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footer22.xml" ContentType="application/vnd.openxmlformats-officedocument.wordprocessingml.footer+xml"/>
  <Override PartName="/word/header22.xml" ContentType="application/vnd.openxmlformats-officedocument.wordprocessingml.header+xml"/>
  <Override PartName="/word/footer23.xml" ContentType="application/vnd.openxmlformats-officedocument.wordprocessingml.footer+xml"/>
  <Override PartName="/word/header23.xml" ContentType="application/vnd.openxmlformats-officedocument.wordprocessingml.header+xml"/>
  <Override PartName="/word/footer24.xml" ContentType="application/vnd.openxmlformats-officedocument.wordprocessingml.footer+xml"/>
  <Override PartName="/word/header24.xml" ContentType="application/vnd.openxmlformats-officedocument.wordprocessingml.header+xml"/>
  <Override PartName="/word/footer25.xml" ContentType="application/vnd.openxmlformats-officedocument.wordprocessingml.footer+xml"/>
  <Override PartName="/word/header25.xml" ContentType="application/vnd.openxmlformats-officedocument.wordprocessingml.header+xml"/>
  <Override PartName="/word/footer26.xml" ContentType="application/vnd.openxmlformats-officedocument.wordprocessingml.footer+xml"/>
  <Override PartName="/word/header26.xml" ContentType="application/vnd.openxmlformats-officedocument.wordprocessingml.header+xml"/>
  <Override PartName="/word/footer27.xml" ContentType="application/vnd.openxmlformats-officedocument.wordprocessingml.footer+xml"/>
  <Override PartName="/word/header27.xml" ContentType="application/vnd.openxmlformats-officedocument.wordprocessingml.header+xml"/>
  <Override PartName="/word/footer28.xml" ContentType="application/vnd.openxmlformats-officedocument.wordprocessingml.footer+xml"/>
  <Override PartName="/word/header28.xml" ContentType="application/vnd.openxmlformats-officedocument.wordprocessingml.header+xml"/>
  <Override PartName="/word/footer29.xml" ContentType="application/vnd.openxmlformats-officedocument.wordprocessingml.footer+xml"/>
  <Override PartName="/word/header29.xml" ContentType="application/vnd.openxmlformats-officedocument.wordprocessingml.header+xml"/>
  <Override PartName="/word/footer30.xml" ContentType="application/vnd.openxmlformats-officedocument.wordprocessingml.footer+xml"/>
  <Override PartName="/word/header30.xml" ContentType="application/vnd.openxmlformats-officedocument.wordprocessingml.header+xml"/>
  <Override PartName="/word/footer31.xml" ContentType="application/vnd.openxmlformats-officedocument.wordprocessingml.footer+xml"/>
  <Override PartName="/word/header31.xml" ContentType="application/vnd.openxmlformats-officedocument.wordprocessingml.header+xml"/>
  <Override PartName="/word/footer32.xml" ContentType="application/vnd.openxmlformats-officedocument.wordprocessingml.footer+xml"/>
  <Override PartName="/word/header32.xml" ContentType="application/vnd.openxmlformats-officedocument.wordprocessingml.header+xml"/>
  <Override PartName="/word/footer33.xml" ContentType="application/vnd.openxmlformats-officedocument.wordprocessingml.footer+xml"/>
  <Override PartName="/word/header33.xml" ContentType="application/vnd.openxmlformats-officedocument.wordprocessingml.header+xml"/>
  <Override PartName="/word/footer34.xml" ContentType="application/vnd.openxmlformats-officedocument.wordprocessingml.footer+xml"/>
  <Override PartName="/word/header34.xml" ContentType="application/vnd.openxmlformats-officedocument.wordprocessingml.header+xml"/>
  <Override PartName="/word/footer35.xml" ContentType="application/vnd.openxmlformats-officedocument.wordprocessingml.footer+xml"/>
  <Override PartName="/word/header35.xml" ContentType="application/vnd.openxmlformats-officedocument.wordprocessingml.header+xml"/>
  <Override PartName="/word/footer36.xml" ContentType="application/vnd.openxmlformats-officedocument.wordprocessingml.footer+xml"/>
  <Override PartName="/word/header36.xml" ContentType="application/vnd.openxmlformats-officedocument.wordprocessingml.header+xml"/>
  <Override PartName="/word/footer37.xml" ContentType="application/vnd.openxmlformats-officedocument.wordprocessingml.footer+xml"/>
  <Override PartName="/word/header37.xml" ContentType="application/vnd.openxmlformats-officedocument.wordprocessingml.header+xml"/>
  <Override PartName="/word/footer38.xml" ContentType="application/vnd.openxmlformats-officedocument.wordprocessingml.footer+xml"/>
  <Override PartName="/word/header38.xml" ContentType="application/vnd.openxmlformats-officedocument.wordprocessingml.header+xml"/>
  <Override PartName="/word/footer39.xml" ContentType="application/vnd.openxmlformats-officedocument.wordprocessingml.footer+xml"/>
  <Override PartName="/word/header39.xml" ContentType="application/vnd.openxmlformats-officedocument.wordprocessingml.header+xml"/>
  <Override PartName="/word/footer40.xml" ContentType="application/vnd.openxmlformats-officedocument.wordprocessingml.footer+xml"/>
  <Override PartName="/word/header40.xml" ContentType="application/vnd.openxmlformats-officedocument.wordprocessingml.header+xml"/>
  <Override PartName="/word/footer41.xml" ContentType="application/vnd.openxmlformats-officedocument.wordprocessingml.footer+xml"/>
  <Override PartName="/word/header41.xml" ContentType="application/vnd.openxmlformats-officedocument.wordprocessingml.header+xml"/>
  <Override PartName="/word/footer42.xml" ContentType="application/vnd.openxmlformats-officedocument.wordprocessingml.footer+xml"/>
  <Override PartName="/word/header42.xml" ContentType="application/vnd.openxmlformats-officedocument.wordprocessingml.header+xml"/>
  <Override PartName="/word/footer43.xml" ContentType="application/vnd.openxmlformats-officedocument.wordprocessingml.footer+xml"/>
  <Override PartName="/word/header43.xml" ContentType="application/vnd.openxmlformats-officedocument.wordprocessingml.header+xml"/>
  <Override PartName="/word/footer44.xml" ContentType="application/vnd.openxmlformats-officedocument.wordprocessingml.footer+xml"/>
  <Override PartName="/word/header44.xml" ContentType="application/vnd.openxmlformats-officedocument.wordprocessingml.header+xml"/>
  <Override PartName="/word/footer45.xml" ContentType="application/vnd.openxmlformats-officedocument.wordprocessingml.footer+xml"/>
  <Override PartName="/word/header45.xml" ContentType="application/vnd.openxmlformats-officedocument.wordprocessingml.header+xml"/>
  <Override PartName="/word/footer46.xml" ContentType="application/vnd.openxmlformats-officedocument.wordprocessingml.footer+xml"/>
  <Override PartName="/word/header46.xml" ContentType="application/vnd.openxmlformats-officedocument.wordprocessingml.header+xml"/>
  <Override PartName="/word/footer47.xml" ContentType="application/vnd.openxmlformats-officedocument.wordprocessingml.footer+xml"/>
  <Override PartName="/word/header47.xml" ContentType="application/vnd.openxmlformats-officedocument.wordprocessingml.header+xml"/>
  <Override PartName="/word/footer48.xml" ContentType="application/vnd.openxmlformats-officedocument.wordprocessingml.footer+xml"/>
  <Override PartName="/word/header48.xml" ContentType="application/vnd.openxmlformats-officedocument.wordprocessingml.header+xml"/>
  <Override PartName="/word/footer49.xml" ContentType="application/vnd.openxmlformats-officedocument.wordprocessingml.footer+xml"/>
  <Override PartName="/word/header49.xml" ContentType="application/vnd.openxmlformats-officedocument.wordprocessingml.header+xml"/>
  <Override PartName="/word/footer5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rPr>
          <w:rFonts w:ascii="Times New Roman"/>
        </w:rPr>
      </w:pPr>
    </w:p>
    <w:p w:rsidR="00B32215" w:rsidRDefault="00B32215">
      <w:pPr>
        <w:pStyle w:val="a3"/>
        <w:spacing w:before="5"/>
        <w:rPr>
          <w:rFonts w:ascii="Times New Roman"/>
          <w:sz w:val="19"/>
        </w:rPr>
      </w:pPr>
    </w:p>
    <w:p w:rsidR="00B32215" w:rsidRDefault="00B32215">
      <w:pPr>
        <w:rPr>
          <w:rFonts w:ascii="Times New Roman"/>
          <w:sz w:val="19"/>
        </w:rPr>
        <w:sectPr w:rsidR="00B32215">
          <w:type w:val="continuous"/>
          <w:pgSz w:w="11910" w:h="16840"/>
          <w:pgMar w:top="0" w:right="840" w:bottom="0" w:left="1580" w:header="720" w:footer="720" w:gutter="0"/>
          <w:cols w:space="720"/>
        </w:sectPr>
      </w:pPr>
    </w:p>
    <w:p w:rsidR="00B32215" w:rsidRDefault="00B32215">
      <w:pPr>
        <w:pStyle w:val="a3"/>
        <w:spacing w:before="5"/>
        <w:rPr>
          <w:rFonts w:ascii="Times New Roman"/>
          <w:sz w:val="30"/>
        </w:rPr>
      </w:pPr>
    </w:p>
    <w:p w:rsidR="00B32215" w:rsidRDefault="003B5985">
      <w:pPr>
        <w:spacing w:line="225" w:lineRule="auto"/>
        <w:ind w:left="110"/>
        <w:rPr>
          <w:sz w:val="2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811" type="#_x0000_t202" style="position:absolute;left:0;text-align:left;margin-left:74pt;margin-top:-1.15pt;width:103.55pt;height:28.9pt;z-index:-259072000;mso-position-horizontal-relative:page" filled="f" stroked="f">
            <v:textbox inset="0,0,0,0">
              <w:txbxContent>
                <w:p w:rsidR="00B32215" w:rsidRDefault="003B5985">
                  <w:pPr>
                    <w:spacing w:before="23" w:line="225" w:lineRule="auto"/>
                    <w:rPr>
                      <w:sz w:val="24"/>
                    </w:rPr>
                  </w:pPr>
                  <w:r>
                    <w:rPr>
                      <w:color w:val="B8A99A"/>
                      <w:w w:val="125"/>
                      <w:sz w:val="24"/>
                    </w:rPr>
                    <w:t>инфраструктура доверия</w:t>
                  </w:r>
                </w:p>
              </w:txbxContent>
            </v:textbox>
            <w10:wrap anchorx="page"/>
          </v:shape>
        </w:pict>
      </w:r>
      <w:r>
        <w:rPr>
          <w:color w:val="B8A99A"/>
          <w:w w:val="125"/>
          <w:sz w:val="24"/>
        </w:rPr>
        <w:t>инфраструктура доверия</w:t>
      </w:r>
    </w:p>
    <w:p w:rsidR="00B32215" w:rsidRDefault="003B5985">
      <w:pPr>
        <w:spacing w:before="175" w:line="295" w:lineRule="auto"/>
        <w:ind w:left="1159" w:hanging="561"/>
        <w:rPr>
          <w:rFonts w:ascii="Arial" w:hAnsi="Arial"/>
          <w:b/>
          <w:sz w:val="54"/>
        </w:rPr>
      </w:pPr>
      <w:r>
        <w:br w:type="column"/>
      </w:r>
      <w:r>
        <w:rPr>
          <w:rFonts w:ascii="Arial" w:hAnsi="Arial"/>
          <w:b/>
          <w:color w:val="796E66"/>
          <w:w w:val="90"/>
          <w:sz w:val="54"/>
        </w:rPr>
        <w:t xml:space="preserve">НАСТОЛЬНАЯ КНИГА </w:t>
      </w:r>
      <w:r>
        <w:rPr>
          <w:rFonts w:ascii="Arial" w:hAnsi="Arial"/>
          <w:b/>
          <w:color w:val="796E66"/>
          <w:sz w:val="54"/>
        </w:rPr>
        <w:t>РУКОВОДИТЕЛЯ ЛАБОРАТОРИИ</w:t>
      </w:r>
    </w:p>
    <w:p w:rsidR="00B32215" w:rsidRDefault="00B32215">
      <w:pPr>
        <w:pStyle w:val="a3"/>
        <w:rPr>
          <w:rFonts w:ascii="Arial"/>
          <w:b/>
          <w:sz w:val="74"/>
        </w:rPr>
      </w:pPr>
    </w:p>
    <w:p w:rsidR="00B32215" w:rsidRDefault="00B32215">
      <w:pPr>
        <w:pStyle w:val="a3"/>
        <w:rPr>
          <w:rFonts w:ascii="Arial"/>
          <w:b/>
          <w:sz w:val="74"/>
        </w:rPr>
      </w:pPr>
    </w:p>
    <w:p w:rsidR="00B32215" w:rsidRDefault="00B32215">
      <w:pPr>
        <w:pStyle w:val="a3"/>
        <w:spacing w:before="1"/>
        <w:rPr>
          <w:rFonts w:ascii="Arial"/>
          <w:b/>
          <w:sz w:val="88"/>
        </w:rPr>
      </w:pPr>
    </w:p>
    <w:p w:rsidR="00B32215" w:rsidRDefault="003B5985">
      <w:pPr>
        <w:spacing w:line="252" w:lineRule="auto"/>
        <w:ind w:left="934" w:right="928"/>
        <w:jc w:val="center"/>
        <w:rPr>
          <w:rFonts w:ascii="Arial" w:hAnsi="Arial"/>
          <w:b/>
          <w:sz w:val="38"/>
        </w:rPr>
      </w:pPr>
      <w:r>
        <w:rPr>
          <w:rFonts w:ascii="Arial" w:hAnsi="Arial"/>
          <w:b/>
          <w:color w:val="EA1947"/>
          <w:spacing w:val="-7"/>
          <w:w w:val="90"/>
          <w:sz w:val="38"/>
        </w:rPr>
        <w:t xml:space="preserve">МЕТОДИЧЕСКОЕ </w:t>
      </w:r>
      <w:r>
        <w:rPr>
          <w:rFonts w:ascii="Arial" w:hAnsi="Arial"/>
          <w:b/>
          <w:color w:val="EA1947"/>
          <w:spacing w:val="-5"/>
          <w:w w:val="90"/>
          <w:sz w:val="38"/>
        </w:rPr>
        <w:t xml:space="preserve">ПОСОБИЕ </w:t>
      </w:r>
      <w:r>
        <w:rPr>
          <w:rFonts w:ascii="Arial" w:hAnsi="Arial"/>
          <w:b/>
          <w:color w:val="EA1947"/>
          <w:sz w:val="38"/>
        </w:rPr>
        <w:t>ПО</w:t>
      </w:r>
      <w:r>
        <w:rPr>
          <w:rFonts w:ascii="Arial" w:hAnsi="Arial"/>
          <w:b/>
          <w:color w:val="EA1947"/>
          <w:spacing w:val="-51"/>
          <w:sz w:val="38"/>
        </w:rPr>
        <w:t xml:space="preserve"> </w:t>
      </w:r>
      <w:r>
        <w:rPr>
          <w:rFonts w:ascii="Arial" w:hAnsi="Arial"/>
          <w:b/>
          <w:color w:val="EA1947"/>
          <w:spacing w:val="-7"/>
          <w:sz w:val="38"/>
        </w:rPr>
        <w:t>ПЕРЕХОДУ</w:t>
      </w:r>
    </w:p>
    <w:p w:rsidR="00B32215" w:rsidRDefault="003B5985">
      <w:pPr>
        <w:spacing w:line="252" w:lineRule="auto"/>
        <w:ind w:left="330" w:right="324"/>
        <w:jc w:val="center"/>
        <w:rPr>
          <w:rFonts w:ascii="Arial" w:hAnsi="Arial"/>
          <w:b/>
          <w:sz w:val="38"/>
        </w:rPr>
      </w:pPr>
      <w:r>
        <w:rPr>
          <w:rFonts w:ascii="Arial" w:hAnsi="Arial"/>
          <w:b/>
          <w:color w:val="EA1947"/>
          <w:spacing w:val="-8"/>
          <w:w w:val="90"/>
          <w:sz w:val="38"/>
        </w:rPr>
        <w:t xml:space="preserve">ИСПЫТАТЕЛЬНЫХ </w:t>
      </w:r>
      <w:r>
        <w:rPr>
          <w:rFonts w:ascii="Arial" w:hAnsi="Arial"/>
          <w:b/>
          <w:color w:val="EA1947"/>
          <w:spacing w:val="-9"/>
          <w:w w:val="90"/>
          <w:sz w:val="38"/>
        </w:rPr>
        <w:t xml:space="preserve">ЛАБОРАТОРИЙ </w:t>
      </w:r>
      <w:r>
        <w:rPr>
          <w:rFonts w:ascii="Arial" w:hAnsi="Arial"/>
          <w:b/>
          <w:color w:val="EA1947"/>
          <w:spacing w:val="-5"/>
          <w:w w:val="95"/>
          <w:sz w:val="38"/>
        </w:rPr>
        <w:t>(ЦЕНТРОВ)</w:t>
      </w:r>
      <w:r>
        <w:rPr>
          <w:rFonts w:ascii="Arial" w:hAnsi="Arial"/>
          <w:b/>
          <w:color w:val="EA1947"/>
          <w:spacing w:val="-73"/>
          <w:w w:val="95"/>
          <w:sz w:val="38"/>
        </w:rPr>
        <w:t xml:space="preserve"> </w:t>
      </w:r>
      <w:r>
        <w:rPr>
          <w:rFonts w:ascii="Arial" w:hAnsi="Arial"/>
          <w:b/>
          <w:color w:val="EA1947"/>
          <w:w w:val="95"/>
          <w:sz w:val="38"/>
        </w:rPr>
        <w:t>И</w:t>
      </w:r>
      <w:r>
        <w:rPr>
          <w:rFonts w:ascii="Arial" w:hAnsi="Arial"/>
          <w:b/>
          <w:color w:val="EA1947"/>
          <w:spacing w:val="-72"/>
          <w:w w:val="95"/>
          <w:sz w:val="38"/>
        </w:rPr>
        <w:t xml:space="preserve"> </w:t>
      </w:r>
      <w:r>
        <w:rPr>
          <w:rFonts w:ascii="Arial" w:hAnsi="Arial"/>
          <w:b/>
          <w:color w:val="EA1947"/>
          <w:spacing w:val="-4"/>
          <w:w w:val="95"/>
          <w:sz w:val="38"/>
        </w:rPr>
        <w:t xml:space="preserve">КАЛИБРОВОЧНЫХ </w:t>
      </w:r>
      <w:r>
        <w:rPr>
          <w:rFonts w:ascii="Arial" w:hAnsi="Arial"/>
          <w:b/>
          <w:color w:val="EA1947"/>
          <w:spacing w:val="-9"/>
          <w:sz w:val="38"/>
        </w:rPr>
        <w:t>ЛАБОРАТОРИЙ</w:t>
      </w:r>
    </w:p>
    <w:p w:rsidR="00B32215" w:rsidRDefault="003B5985">
      <w:pPr>
        <w:spacing w:line="252" w:lineRule="auto"/>
        <w:ind w:left="110" w:right="99" w:hanging="6"/>
        <w:jc w:val="center"/>
        <w:rPr>
          <w:rFonts w:ascii="Arial" w:hAnsi="Arial"/>
          <w:b/>
          <w:sz w:val="38"/>
        </w:rPr>
      </w:pPr>
      <w:r>
        <w:rPr>
          <w:rFonts w:ascii="Arial" w:hAnsi="Arial"/>
          <w:b/>
          <w:color w:val="EA1947"/>
          <w:sz w:val="38"/>
        </w:rPr>
        <w:t xml:space="preserve">НА </w:t>
      </w:r>
      <w:r>
        <w:rPr>
          <w:rFonts w:ascii="Arial" w:hAnsi="Arial"/>
          <w:b/>
          <w:color w:val="EA1947"/>
          <w:spacing w:val="-4"/>
          <w:sz w:val="38"/>
        </w:rPr>
        <w:t xml:space="preserve">ПРИМЕНЕНИЕ </w:t>
      </w:r>
      <w:r>
        <w:rPr>
          <w:rFonts w:ascii="Arial" w:hAnsi="Arial"/>
          <w:b/>
          <w:color w:val="EA1947"/>
          <w:spacing w:val="-7"/>
          <w:sz w:val="38"/>
        </w:rPr>
        <w:t xml:space="preserve">МЕЖГОСУДАРСТВЕННОГО </w:t>
      </w:r>
      <w:r>
        <w:rPr>
          <w:rFonts w:ascii="Arial" w:hAnsi="Arial"/>
          <w:b/>
          <w:color w:val="EA1947"/>
          <w:spacing w:val="-4"/>
          <w:w w:val="78"/>
          <w:sz w:val="38"/>
        </w:rPr>
        <w:t>С</w:t>
      </w:r>
      <w:r>
        <w:rPr>
          <w:rFonts w:ascii="Arial" w:hAnsi="Arial"/>
          <w:b/>
          <w:color w:val="EA1947"/>
          <w:spacing w:val="-28"/>
          <w:w w:val="91"/>
          <w:sz w:val="38"/>
        </w:rPr>
        <w:t>Т</w:t>
      </w:r>
      <w:r>
        <w:rPr>
          <w:rFonts w:ascii="Arial" w:hAnsi="Arial"/>
          <w:b/>
          <w:color w:val="EA1947"/>
          <w:spacing w:val="-4"/>
          <w:w w:val="92"/>
          <w:sz w:val="38"/>
        </w:rPr>
        <w:t>А</w:t>
      </w:r>
      <w:r>
        <w:rPr>
          <w:rFonts w:ascii="Arial" w:hAnsi="Arial"/>
          <w:b/>
          <w:color w:val="EA1947"/>
          <w:spacing w:val="-4"/>
          <w:w w:val="94"/>
          <w:sz w:val="38"/>
        </w:rPr>
        <w:t>НДАР</w:t>
      </w:r>
      <w:r>
        <w:rPr>
          <w:rFonts w:ascii="Arial" w:hAnsi="Arial"/>
          <w:b/>
          <w:color w:val="EA1947"/>
          <w:spacing w:val="-28"/>
          <w:w w:val="91"/>
          <w:sz w:val="38"/>
        </w:rPr>
        <w:t>Т</w:t>
      </w:r>
      <w:r>
        <w:rPr>
          <w:rFonts w:ascii="Arial" w:hAnsi="Arial"/>
          <w:b/>
          <w:color w:val="EA1947"/>
          <w:w w:val="92"/>
          <w:sz w:val="38"/>
        </w:rPr>
        <w:t>А</w:t>
      </w:r>
      <w:r>
        <w:rPr>
          <w:rFonts w:ascii="Arial" w:hAnsi="Arial"/>
          <w:b/>
          <w:color w:val="EA1947"/>
          <w:spacing w:val="-37"/>
          <w:sz w:val="38"/>
        </w:rPr>
        <w:t xml:space="preserve"> </w:t>
      </w:r>
      <w:r>
        <w:rPr>
          <w:rFonts w:ascii="Arial" w:hAnsi="Arial"/>
          <w:b/>
          <w:color w:val="EA1947"/>
          <w:spacing w:val="-14"/>
          <w:w w:val="88"/>
          <w:sz w:val="38"/>
        </w:rPr>
        <w:t>Г</w:t>
      </w:r>
      <w:r>
        <w:rPr>
          <w:rFonts w:ascii="Arial" w:hAnsi="Arial"/>
          <w:b/>
          <w:color w:val="EA1947"/>
          <w:spacing w:val="-4"/>
          <w:w w:val="88"/>
          <w:sz w:val="38"/>
        </w:rPr>
        <w:t>О</w:t>
      </w:r>
      <w:r>
        <w:rPr>
          <w:rFonts w:ascii="Arial" w:hAnsi="Arial"/>
          <w:b/>
          <w:color w:val="EA1947"/>
          <w:spacing w:val="-4"/>
          <w:w w:val="78"/>
          <w:sz w:val="38"/>
        </w:rPr>
        <w:t>С</w:t>
      </w:r>
      <w:r>
        <w:rPr>
          <w:rFonts w:ascii="Arial" w:hAnsi="Arial"/>
          <w:b/>
          <w:color w:val="EA1947"/>
          <w:w w:val="91"/>
          <w:sz w:val="38"/>
        </w:rPr>
        <w:t>Т</w:t>
      </w:r>
      <w:r>
        <w:rPr>
          <w:rFonts w:ascii="Arial" w:hAnsi="Arial"/>
          <w:b/>
          <w:color w:val="EA1947"/>
          <w:spacing w:val="-36"/>
          <w:sz w:val="38"/>
        </w:rPr>
        <w:t xml:space="preserve"> </w:t>
      </w:r>
      <w:r>
        <w:rPr>
          <w:rFonts w:ascii="Arial" w:hAnsi="Arial"/>
          <w:b/>
          <w:color w:val="EA1947"/>
          <w:spacing w:val="-4"/>
          <w:w w:val="91"/>
          <w:sz w:val="38"/>
        </w:rPr>
        <w:t>IS</w:t>
      </w:r>
      <w:r>
        <w:rPr>
          <w:rFonts w:ascii="Arial" w:hAnsi="Arial"/>
          <w:b/>
          <w:color w:val="EA1947"/>
          <w:spacing w:val="-15"/>
          <w:w w:val="88"/>
          <w:sz w:val="38"/>
        </w:rPr>
        <w:t>O</w:t>
      </w:r>
      <w:r>
        <w:rPr>
          <w:rFonts w:ascii="Arial" w:hAnsi="Arial"/>
          <w:b/>
          <w:color w:val="EA1947"/>
          <w:spacing w:val="-6"/>
          <w:w w:val="180"/>
          <w:sz w:val="38"/>
        </w:rPr>
        <w:t>/</w:t>
      </w:r>
      <w:r>
        <w:rPr>
          <w:rFonts w:ascii="Arial" w:hAnsi="Arial"/>
          <w:b/>
          <w:color w:val="EA1947"/>
          <w:spacing w:val="-4"/>
          <w:w w:val="103"/>
          <w:sz w:val="38"/>
        </w:rPr>
        <w:t>I</w:t>
      </w:r>
      <w:r>
        <w:rPr>
          <w:rFonts w:ascii="Arial" w:hAnsi="Arial"/>
          <w:b/>
          <w:color w:val="EA1947"/>
          <w:spacing w:val="-9"/>
          <w:w w:val="83"/>
          <w:sz w:val="38"/>
        </w:rPr>
        <w:t>E</w:t>
      </w:r>
      <w:r>
        <w:rPr>
          <w:rFonts w:ascii="Arial" w:hAnsi="Arial"/>
          <w:b/>
          <w:color w:val="EA1947"/>
          <w:w w:val="78"/>
          <w:sz w:val="38"/>
        </w:rPr>
        <w:t>C</w:t>
      </w:r>
      <w:r>
        <w:rPr>
          <w:rFonts w:ascii="Arial" w:hAnsi="Arial"/>
          <w:b/>
          <w:color w:val="EA1947"/>
          <w:spacing w:val="-39"/>
          <w:sz w:val="38"/>
        </w:rPr>
        <w:t xml:space="preserve"> </w:t>
      </w:r>
      <w:r>
        <w:rPr>
          <w:rFonts w:ascii="Arial" w:hAnsi="Arial"/>
          <w:b/>
          <w:color w:val="EA1947"/>
          <w:spacing w:val="-8"/>
          <w:w w:val="75"/>
          <w:sz w:val="38"/>
        </w:rPr>
        <w:t>1</w:t>
      </w:r>
      <w:r>
        <w:rPr>
          <w:rFonts w:ascii="Arial" w:hAnsi="Arial"/>
          <w:b/>
          <w:color w:val="EA1947"/>
          <w:spacing w:val="-8"/>
          <w:w w:val="101"/>
          <w:sz w:val="38"/>
        </w:rPr>
        <w:t>70</w:t>
      </w:r>
      <w:r>
        <w:rPr>
          <w:rFonts w:ascii="Arial" w:hAnsi="Arial"/>
          <w:b/>
          <w:color w:val="EA1947"/>
          <w:spacing w:val="-8"/>
          <w:w w:val="96"/>
          <w:sz w:val="38"/>
        </w:rPr>
        <w:t>2</w:t>
      </w:r>
      <w:r>
        <w:rPr>
          <w:rFonts w:ascii="Arial" w:hAnsi="Arial"/>
          <w:b/>
          <w:color w:val="EA1947"/>
          <w:spacing w:val="-8"/>
          <w:w w:val="94"/>
          <w:sz w:val="38"/>
        </w:rPr>
        <w:t>5</w:t>
      </w:r>
      <w:r>
        <w:rPr>
          <w:rFonts w:ascii="Arial" w:hAnsi="Arial"/>
          <w:b/>
          <w:color w:val="EA1947"/>
          <w:spacing w:val="-14"/>
          <w:w w:val="105"/>
          <w:sz w:val="38"/>
        </w:rPr>
        <w:t>-</w:t>
      </w:r>
      <w:r>
        <w:rPr>
          <w:rFonts w:ascii="Arial" w:hAnsi="Arial"/>
          <w:b/>
          <w:color w:val="EA1947"/>
          <w:spacing w:val="-8"/>
          <w:w w:val="96"/>
          <w:sz w:val="38"/>
        </w:rPr>
        <w:t>2</w:t>
      </w:r>
      <w:r>
        <w:rPr>
          <w:rFonts w:ascii="Arial" w:hAnsi="Arial"/>
          <w:b/>
          <w:color w:val="EA1947"/>
          <w:spacing w:val="-8"/>
          <w:w w:val="112"/>
          <w:sz w:val="38"/>
        </w:rPr>
        <w:t>0</w:t>
      </w:r>
      <w:r>
        <w:rPr>
          <w:rFonts w:ascii="Arial" w:hAnsi="Arial"/>
          <w:b/>
          <w:color w:val="EA1947"/>
          <w:spacing w:val="-8"/>
          <w:w w:val="75"/>
          <w:sz w:val="38"/>
        </w:rPr>
        <w:t>1</w:t>
      </w:r>
      <w:r>
        <w:rPr>
          <w:rFonts w:ascii="Arial" w:hAnsi="Arial"/>
          <w:b/>
          <w:color w:val="EA1947"/>
          <w:w w:val="99"/>
          <w:sz w:val="38"/>
        </w:rPr>
        <w:t>9</w:t>
      </w:r>
    </w:p>
    <w:p w:rsidR="00B32215" w:rsidRDefault="00B32215">
      <w:pPr>
        <w:spacing w:line="252" w:lineRule="auto"/>
        <w:jc w:val="center"/>
        <w:rPr>
          <w:rFonts w:ascii="Arial" w:hAnsi="Arial"/>
          <w:sz w:val="38"/>
        </w:rPr>
        <w:sectPr w:rsidR="00B32215">
          <w:type w:val="continuous"/>
          <w:pgSz w:w="11910" w:h="16840"/>
          <w:pgMar w:top="0" w:right="840" w:bottom="0" w:left="1580" w:header="720" w:footer="720" w:gutter="0"/>
          <w:cols w:num="2" w:space="720" w:equalWidth="0">
            <w:col w:w="2222" w:space="759"/>
            <w:col w:w="6509"/>
          </w:cols>
        </w:sectPr>
      </w:pPr>
    </w:p>
    <w:p w:rsidR="00B32215" w:rsidRDefault="003B5985">
      <w:pPr>
        <w:pStyle w:val="a3"/>
        <w:rPr>
          <w:rFonts w:ascii="Arial"/>
          <w:b/>
        </w:rPr>
      </w:pPr>
      <w:r>
        <w:pict>
          <v:group id="_x0000_s1803" style="position:absolute;margin-left:0;margin-top:0;width:224.45pt;height:842pt;z-index:-259070976;mso-position-horizontal-relative:page;mso-position-vertical-relative:page" coordsize="4489,16840">
            <v:shape id="_x0000_s1810" style="position:absolute;left:1479;top:2352;width:2072;height:737" coordorigin="1480,2352" coordsize="2072,737" o:spt="100" adj="0,,0" path="m1626,2356r-2,-1l1601,2355r-2,1l1599,2419r-85,l1514,2356r-2,-1l1489,2355r-2,1l1487,2512r2,2l1512,2514r2,-2l1514,2443r85,l1599,2512r2,2l1624,2514r2,-2l1626,2443r,-24l1626,2356t5,678l1630,3031r-5,-13l1625,3017r-2,-7l1621,2999r,-42l1621,2931r-5,-23l1611,2903r-9,-11l1581,2882r-24,-4l1538,2880r-17,4l1504,2891r-15,9l1487,2902r,2l1489,2906r9,13l1500,2921r2,l1504,2920r12,-8l1530,2907r13,-3l1557,2903r15,2l1584,2910r8,8l1594,2929r,5l1594,2957r,34l1584,3002r-13,8l1556,3015r-16,2l1527,3016r-11,-5l1509,3003r-3,-12l1506,2978r12,-9l1594,2957r,-23l1532,2943r-21,5l1495,2958r-11,15l1480,2993r4,19l1495,3028r18,10l1538,3042r17,-2l1571,3036r14,-8l1598,3018r1,l1607,3039r1,2l1610,3042r3,-1l1628,3036r2,-1l1631,3034t1,-277l1632,2756r-2,-2l1616,2743r-2,-1l1613,2742r-2,1l1601,2754r-11,8l1577,2767r-14,1l1541,2764r-17,-12l1512,2734r-4,-23l1512,2689r12,-18l1541,2659r22,-5l1577,2656r13,4l1601,2668r10,11l1612,2680r2,1l1616,2680r14,-11l1631,2667r1,-1l1630,2664r-8,-10l1617,2649r-16,-11l1583,2632r-20,-2l1531,2636r-26,17l1488,2679r-7,32l1488,2744r17,26l1531,2787r32,6l1583,2791r18,-6l1617,2774r5,-6l1630,2759r2,-2m1803,2633r-2,-1l1779,2632r-2,1l1775,2635r-63,81l1685,2753r-1,l1686,2709r,-76l1684,2632r-23,l1660,2633r,156l1661,2791r23,l1686,2790r1,-2l1714,2753r35,-44l1777,2669r1,l1777,2716r,73l1778,2791r23,l1803,2789r,-120l1803,2633t1,404l1802,3035r-59,-69l1733,2955r-5,-6l1798,2885r2,-2l1799,2881r-32,l1764,2882r-2,2l1687,2955r,-73l1685,2881r-23,l1660,2882r,156l1662,3040r23,l1687,3038r,-53l1709,2966r59,70l1770,3038r3,2l1803,3040r1,-3m1805,2507r-1,-2l1799,2492r-1,-1l1796,2484r-2,-12l1794,2431r,-26l1789,2382r-4,-5l1775,2366r-20,-10l1731,2352r-19,2l1694,2358r-16,7l1662,2374r-2,2l1660,2378r2,2l1672,2393r1,2l1676,2395r1,-1l1690,2386r13,-5l1717,2378r14,-1l1745,2379r12,5l1765,2392r3,11l1768,2408r,23l1768,2465r-11,11l1744,2484r-15,5l1713,2491r-13,-1l1690,2485r-8,-8l1680,2465r,-13l1692,2443r76,-12l1768,2408r-63,8l1685,2422r-17,10l1657,2447r-4,20l1657,2486r12,16l1687,2512r24,4l1729,2514r15,-4l1758,2502r13,-10l1772,2492r9,21l1782,2515r2,1l1786,2515r16,-5l1804,2509r1,-2m1970,3037r-2,-2l1909,2966r-10,-11l1894,2949r70,-64l1966,2883r-1,-2l1933,2881r-3,1l1928,2884r-75,71l1853,2882r-2,-1l1828,2881r-2,1l1826,3038r2,2l1851,3040r2,-2l1853,2985r22,-19l1934,3036r2,2l1939,3040r30,l1970,3037t12,-280l1982,2756r-2,-2l1967,2743r-2,-1l1963,2742r-1,1l1952,2754r-12,8l1928,2767r-14,1l1892,2764r-18,-12l1863,2734r-5,-23l1863,2689r11,-18l1892,2659r22,-5l1928,2656r12,4l1951,2668r10,11l1962,2680r2,1l1966,2680r14,-11l1982,2667r,-1l1981,2664r-9,-10l1968,2649r-16,-11l1933,2632r-19,-2l1881,2636r-26,17l1838,2679r-6,32l1838,2744r17,26l1881,2787r33,6l1933,2791r19,-6l1968,2774r4,-6l1981,2759r1,-2m1986,2490r-2,-1l1968,2489r,-133l1966,2355r-23,l1941,2356r,133l1860,2489r,-133l1859,2355r-24,l1834,2356r,156l1835,2514r124,l1961,2547r,2l1962,2551r21,l1984,2549r,-2l1986,2493r,-3m2141,2633r-2,-1l2000,2632r-2,1l1998,2655r2,2l2056,2657r,132l2058,2791r23,l2083,2789r,-132l2139,2657r2,-2l2141,2633t8,327l2143,2927r-15,-24l2127,2901r-4,-2l2123,2960r-4,24l2108,3002r-17,11l2069,3017r-14,-1l2041,3011r-12,-7l2019,2993r,-65l2029,2917r12,-8l2055,2905r14,-2l2091,2907r17,12l2119,2937r4,23l2123,2899r-3,-3l2101,2884r-32,-6l2055,2879r-13,4l2030,2888r-11,8l2017,2896r-2,-11l2015,2882r-1,-1l1994,2881r-2,1l1992,3087r2,2l2017,3089r2,-2l2019,3023r10,9l2042,3038r13,3l2069,3042r32,-6l2121,3023r6,-3l2128,3017r15,-23l2149,2960t3,-604l2151,2355r-23,l2126,2356r-2,2l2061,2439r-26,37l2033,2476r2,-44l2035,2356r-1,-1l2010,2355r-1,1l2009,2512r1,2l2033,2514r2,-1l2036,2511r27,-35l2098,2432r28,-40l2128,2392r-2,47l2126,2512r1,2l2151,2514r1,-2l2152,2392r,-36m2311,2712r-2,-13l2305,2679r-15,-25l2289,2653r-5,-3l2284,2699r-107,l2183,2681r12,-14l2212,2658r20,-4l2251,2658r16,9l2279,2682r5,17l2284,2650r-20,-14l2232,2630r-33,6l2173,2653r-17,26l2149,2712r6,32l2173,2770r26,17l2233,2793r18,-1l2268,2787r16,-7l2300,2769r1,-1l2302,2768r,-2l2300,2764r-11,-14l2288,2748r-2,l2285,2749r-13,9l2260,2764r-13,3l2233,2768r-21,-3l2195,2756r-12,-14l2177,2724r133,l2311,2723r,-11m2335,2960r-3,-12l2329,2927r-16,-24l2312,2902r-4,-4l2308,2948r-108,l2206,2930r12,-14l2235,2906r20,-3l2274,2907r16,9l2302,2930r6,18l2308,2898r-21,-14l2255,2878r-33,6l2196,2902r-17,25l2173,2960r6,33l2196,3019r26,17l2256,3042r18,-1l2291,3036r17,-7l2323,3018r1,-1l2325,3017r,-2l2324,3013r-11,-14l2311,2997r-1,-1l2308,2998r-12,9l2283,3013r-13,3l2256,3017r-21,-3l2218,3005r-11,-15l2200,2973r134,l2335,2971r,-11m2345,2434r-7,-33l2322,2377r-1,-2l2318,2373r,61l2314,2457r-11,18l2285,2487r-22,4l2241,2487r-18,-12l2212,2457r-4,-23l2212,2411r11,-18l2241,2381r22,-4l2285,2381r18,12l2314,2411r4,23l2318,2373r-23,-15l2263,2352r-32,6l2205,2375r-18,26l2181,2434r6,33l2205,2493r26,17l2263,2516r32,-6l2321,2493r1,-2l2338,2467r7,-33m2512,2356r-1,-1l2487,2355r-1,1l2486,2419r-86,l2400,2356r-1,-1l2375,2355r-1,1l2374,2512r1,2l2399,2514r1,-2l2400,2443r86,l2486,2512r1,2l2511,2514r1,-2l2512,2443r,-24l2512,2356t5,277l2516,2632r-31,l2482,2633r-1,3l2452,2700r-22,54l2429,2754r-20,-46l2393,2671r-16,-35l2376,2634r-2,-2l2342,2632r-1,1l2341,2789r1,2l2365,2791r1,-2l2366,2717r-1,-46l2366,2671r25,59l2417,2787r1,2l2420,2791r17,l2439,2789r1,-2l2456,2754r10,-24l2490,2671r2,l2490,2717r,72l2492,2791r24,l2517,2789r,-118l2517,2633t7,383l2523,3015r-17,l2506,2905r,-23l2505,2881r-25,l2480,2905r,110l2401,3015r1,-3l2403,3008r,-4l2416,2905r64,l2480,2881r-86,l2393,2882r-16,118l2376,3009r-5,6l2353,3015r-1,1l2352,3075r2,2l2376,3077r1,-2l2377,3072r1,-32l2498,3040r1,32l2499,3076r1,1l2522,3077r2,-2l2524,3040r,-24m2691,2507r-1,-2l2687,2496r-2,-4l2685,2491r-2,-7l2681,2472r,-41l2681,2405r-5,-23l2671,2377r-9,-11l2641,2356r-24,-4l2598,2354r-18,4l2564,2365r-15,9l2547,2376r,2l2548,2380r10,13l2560,2395r2,l2564,2394r12,-8l2590,2381r13,-3l2617,2377r15,2l2644,2384r8,8l2654,2403r,5l2654,2431r,34l2644,2476r-13,8l2616,2489r-16,2l2587,2490r-11,-5l2569,2477r-3,-12l2566,2452r12,-9l2654,2431r,-23l2592,2416r-21,6l2555,2432r-11,15l2540,2467r4,19l2555,2502r18,10l2598,2516r17,-2l2631,2510r14,-8l2658,2492r1,l2667,2513r1,2l2670,2516r18,-6l2690,2509r1,-2m2693,2882r-1,-1l2669,2881r-2,1l2665,2884r-63,81l2576,3002r-2,l2576,2958r,-76l2575,2881r-24,l2550,2882r,156l2551,3040r23,l2576,3039r1,-2l2604,3002r35,-44l2667,2918r2,l2667,2965r,73l2668,3040r24,l2693,3038r,-120l2693,2882t3,-97l2695,2782r-3,-9l2690,2769r,-1l2687,2762r-2,-12l2685,2708r,-26l2680,2659r-4,-5l2666,2643r-20,-10l2622,2630r-19,1l2585,2635r-16,7l2554,2651r-2,2l2551,2655r2,2l2563,2670r1,2l2567,2672r2,-1l2581,2664r13,-6l2608,2655r14,-1l2637,2656r11,5l2656,2669r3,12l2659,2686r,22l2659,2742r-10,11l2636,2762r-15,5l2604,2768r-12,-1l2581,2762r-7,-8l2571,2742r,-13l2583,2720r76,-12l2659,2686r-63,8l2576,2699r-16,11l2548,2725r-4,19l2548,2763r12,16l2578,2789r25,4l2620,2792r16,-5l2650,2780r12,-11l2664,2769r8,21l2673,2792r2,1l2677,2792r16,-5l2695,2786r1,-1m2859,2882r-2,-1l2718,2881r-2,1l2716,2904r2,1l2774,2905r,133l2776,3040r23,l2801,3038r,-133l2857,2905r2,-1l2859,2882t14,-526l2871,2355r-106,l2763,2356r-18,129l2741,2490r-12,l2724,2488r-4,-5l2719,2482r-2,l2716,2483r-12,13l2703,2497r-1,2l2713,2512r9,3l2734,2515r16,-2l2761,2506r7,-12l2770,2490r2,-11l2785,2379r61,l2846,2512r2,2l2871,2514r2,-2l2873,2379r,-23m3023,3034r-1,-3l3019,3022r-2,-4l3017,3017r-3,-7l3013,2999r,-42l3013,2931r-5,-23l3003,2903r-9,-11l2973,2882r-24,-4l2930,2880r-18,4l2896,2891r-15,9l2879,2902r,2l2880,2906r10,13l2891,2921r3,l2896,2920r12,-8l2921,2907r14,-3l2949,2903r15,2l2976,2910r7,8l2986,2929r,5l2986,2957r,34l2976,3002r-13,8l2948,3015r-16,2l2919,3016r-11,-5l2901,3003r-3,-12l2898,2978r12,-9l2986,2957r,-23l2924,2943r-21,5l2887,2958r-11,15l2872,2993r4,19l2887,3028r18,10l2930,3042r17,-2l2963,3036r14,-8l2989,3018r2,l2999,3039r1,2l3002,3042r3,-1l3020,3036r2,-1l3023,3034t21,-578l3040,2434r-7,-10l3027,2416r-9,-6l3018,2456r-3,13l3009,2480r-11,6l2984,2489r-50,l2934,2424r50,l2998,2427r11,6l3015,2444r3,12l3018,2410r-10,-6l2984,2400r-50,l2934,2356r-1,-1l2909,2355r-1,1l2908,2512r1,2l2984,2514r24,-5l3027,2497r6,-8l3040,2479r4,-23m3204,3016r-1,-1l3186,3015r,-133l3185,2881r-24,l3160,2882r,133l3079,3015r,-133l3077,2881r-23,l3052,2882r,156l3054,3040r124,l3179,3073r,2l3181,3077r20,l3203,3076r,-3l3204,3019r,-3m3212,2356r-1,-1l3187,2355r-1,1l3186,2419r-86,l3100,2356r-1,-1l3075,2355r-1,1l3074,2512r1,2l3099,2514r1,-2l3100,2443r86,l3186,2512r1,2l3211,2514r1,-2l3212,2443r,-24l3212,2356t159,526l3369,2881r-22,l3344,2882r-1,2l3279,2965r-26,37l3252,3002r1,-44l3254,2882r-2,-1l3229,2881r-2,1l3227,3038r2,2l3252,3040r2,-1l3255,3037r27,-35l3316,2958r29,-40l3346,2918r-2,47l3344,3038r2,2l3369,3040r2,-2l3371,2918r,-36m3391,2507r-1,-2l3387,2496r-2,-4l3385,2491r-3,-7l3381,2472r,-41l3381,2405r-6,-23l3371,2377r-10,-11l3341,2356r-24,-4l3298,2354r-18,4l3264,2365r-15,9l3247,2376r,2l3248,2380r10,13l3259,2395r3,l3264,2394r12,-8l3289,2381r14,-3l3317,2377r15,2l3344,2384r7,8l3354,2403r,5l3354,2431r,34l3344,2476r-13,8l3316,2489r-16,2l3287,2490r-11,-5l3269,2477r-3,-12l3266,2452r12,-9l3354,2431r,-23l3292,2416r-21,6l3255,2432r-11,15l3240,2467r4,19l3255,2502r18,10l3298,2516r17,-2l3331,2510r14,-8l3357,2492r2,l3367,2513r1,2l3370,2516r3,-1l3388,2510r2,-1l3391,2507t158,375l3547,2881r-22,l3522,2882r-1,2l3457,2965r-26,37l3430,3002r1,-44l3432,2882r-2,-1l3407,2881r-2,1l3405,3038r2,2l3430,3040r2,-1l3433,3037r27,-35l3494,2958r29,-40l3524,2918r-2,47l3522,3038r2,2l3547,3040r2,-2l3549,2918r,-36m3551,2356r-1,-1l3525,2355r,24l3525,2444r-51,l3460,2441r-10,-6l3443,2424r-2,-12l3443,2399r7,-10l3460,2382r14,-3l3525,2379r,-24l3474,2355r-24,4l3431,2371r-12,18l3414,2412r3,16l3423,2443r10,11l3446,2463r-30,46l3414,2512r2,2l3442,2514r3,-2l3446,2510r26,-41l3525,2469r,43l3526,2514r24,l3551,2512r,-43l3551,2444r,-65l3551,2356e" fillcolor="#ea1947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809" type="#_x0000_t75" style="position:absolute;left:1492;top:1716;width:353;height:363">
              <v:imagedata r:id="rId7" o:title=""/>
            </v:shape>
            <v:shape id="_x0000_s1808" style="position:absolute;left:334;top:784;width:1145;height:1286" coordorigin="334,785" coordsize="1145,1286" o:spt="100" adj="0,,0" path="m1479,1042r-572,l974,1047r65,14l1101,1081r60,25l334,1492r,l424,1769r196,178l817,2043r90,28l1237,1985r170,-89l1443,1814r-536,l880,1804r-63,-28l742,1735r-63,-51l652,1627r,l1161,1390r318,l1479,1042xm1479,1390r-318,l1161,1627r-40,71l1034,1757r-88,41l907,1814r536,l1470,1750r9,-258l1479,1390xm907,785r-86,4l738,800r-81,18l579,843r-75,32l432,912r-68,44l354,963r-20,15l334,1139r73,51l500,1231r89,27l652,1267r,-161l712,1081r62,-20l839,1047r68,-5l1479,1042r,-64l1459,963r-10,-7l1381,912r-72,-37l1234,843r-78,-25l1075,800,992,789r-85,-4xe" fillcolor="#b7a99a" stroked="f">
              <v:stroke joinstyle="round"/>
              <v:formulas/>
              <v:path arrowok="t" o:connecttype="segments"/>
            </v:shape>
            <v:shape id="_x0000_s1807" type="#_x0000_t75" style="position:absolute;width:4489;height:16840">
              <v:imagedata r:id="rId8" o:title=""/>
            </v:shape>
            <v:shape id="_x0000_s1806" style="position:absolute;left:1690;top:2352;width:2072;height:737" coordorigin="1691,2352" coordsize="2072,737" o:spt="100" adj="0,,0" path="m1837,2356r-2,-1l1812,2355r-2,1l1810,2419r-85,l1725,2356r-2,-1l1700,2355r-2,1l1698,2512r2,2l1723,2514r2,-2l1725,2443r85,l1810,2512r2,2l1835,2514r2,-2l1837,2443r,-24l1837,2356t5,678l1841,3031r-5,-13l1836,3017r-2,-7l1832,2999r,-42l1832,2931r-5,-23l1822,2903r-9,-11l1792,2882r-24,-4l1749,2880r-17,4l1715,2891r-15,9l1698,2902r,2l1700,2906r9,13l1711,2921r3,l1715,2920r13,-8l1741,2907r13,-3l1768,2903r15,2l1795,2910r8,8l1805,2929r,5l1805,2957r,34l1795,3002r-13,8l1767,3015r-16,2l1738,3016r-11,-5l1720,3003r-3,-12l1717,2978r12,-9l1805,2957r,-23l1743,2943r-21,5l1706,2958r-11,15l1691,2993r4,19l1706,3028r18,10l1749,3042r17,-2l1782,3036r14,-8l1809,3018r1,l1819,3039r,2l1821,3042r3,-1l1839,3036r2,-1l1842,3034t1,-277l1843,2756r-2,-2l1827,2743r-2,-1l1824,2742r-2,1l1812,2754r-11,8l1788,2767r-14,1l1752,2764r-17,-12l1723,2734r-4,-23l1723,2689r12,-18l1752,2659r22,-5l1788,2656r13,4l1812,2668r10,11l1823,2680r2,1l1827,2680r14,-11l1842,2667r1,-1l1841,2664r-8,-10l1828,2649r-16,-11l1794,2632r-20,-2l1742,2636r-26,17l1699,2679r-7,32l1699,2744r17,26l1742,2787r32,6l1794,2791r18,-6l1828,2774r5,-6l1842,2759r1,-2m2014,2633r-1,-1l1990,2632r-2,1l1986,2635r-63,81l1896,2753r-1,l1897,2709r,-76l1895,2632r-23,l1871,2633r,156l1872,2791r23,l1897,2790r1,-2l1925,2753r35,-44l1988,2669r1,l1988,2716r,73l1989,2791r24,l2014,2789r,-120l2014,2633t1,404l2013,3035r-59,-69l1944,2955r-4,-6l2009,2885r2,-2l2010,2881r-32,l1975,2882r-2,2l1898,2955r,-73l1896,2881r-23,l1872,2882r,156l1873,3040r23,l1898,3038r,-53l1920,2966r59,70l1981,3038r3,2l2014,3040r1,-3m2016,2507r-1,-2l2011,2496r-1,-4l2010,2491r-3,-7l2005,2472r,-41l2005,2405r-5,-23l1996,2377r-10,-11l1966,2356r-24,-4l1923,2354r-18,4l1889,2365r-15,9l1871,2376r,2l1873,2380r10,13l1884,2395r3,l1888,2394r13,-8l1914,2381r14,-3l1942,2377r14,2l1968,2384r8,8l1979,2403r,5l1979,2431r,34l1968,2476r-13,8l1940,2489r-16,2l1912,2490r-11,-5l1893,2477r-2,-12l1891,2452r12,-9l1979,2431r,-23l1916,2416r-20,6l1879,2432r-11,15l1864,2467r4,19l1880,2502r18,10l1922,2516r18,-2l1955,2510r14,-8l1982,2492r1,l1992,2513r1,2l1995,2516r18,-6l2015,2509r1,-2m2181,3037r-2,-2l2120,2966r-10,-11l2105,2949r70,-64l2177,2883r-1,-2l2144,2881r-3,1l2139,2884r-75,71l2064,2882r-2,-1l2039,2881r-2,1l2037,3038r2,2l2062,3040r2,-2l2064,2985r22,-19l2145,3036r2,2l2150,3040r30,l2181,3037t12,-280l2193,2756r-2,-2l2178,2743r-2,-1l2174,2742r-1,1l2163,2754r-11,8l2139,2767r-14,1l2103,2764r-18,-12l2074,2734r-4,-23l2074,2689r11,-18l2103,2659r22,-5l2139,2656r12,4l2162,2668r10,11l2173,2680r2,1l2177,2680r14,-11l2193,2667r,-1l2192,2664r-9,-10l2179,2649r-16,-11l2145,2632r-20,-2l2092,2636r-26,17l2049,2679r-6,32l2049,2744r17,26l2092,2787r33,6l2144,2791r19,-6l2179,2774r5,-6l2192,2759r1,-2m2197,2490r-1,-1l2179,2489r,-133l2177,2355r-23,l2152,2356r,133l2071,2489r,-133l2070,2355r-24,l2045,2356r,156l2046,2514r125,l2172,2547r,2l2173,2551r21,l2195,2549r,-2l2197,2493r,-3m2352,2633r-2,-1l2211,2632r-2,1l2209,2655r2,2l2267,2657r,132l2269,2791r23,l2294,2789r,-132l2350,2657r2,-2l2352,2633t8,327l2354,2927r-15,-24l2338,2901r-4,-2l2334,2960r-4,24l2319,3002r-17,11l2280,3017r-14,-1l2252,3011r-12,-7l2230,2993r,-65l2240,2917r12,-8l2266,2905r14,-2l2302,2907r17,12l2330,2937r4,23l2334,2899r-3,-3l2312,2884r-32,-6l2266,2879r-13,4l2241,2888r-11,8l2228,2896r-2,-11l2226,2882r-1,-1l2205,2881r-2,1l2203,3087r2,2l2228,3089r2,-2l2230,3023r10,9l2253,3038r13,3l2280,3042r32,-6l2332,3023r6,-3l2339,3017r15,-23l2360,2960t3,-604l2362,2355r-23,l2337,2356r-2,2l2272,2439r-26,37l2244,2476r2,-44l2246,2356r-1,-1l2221,2355r-1,1l2220,2512r1,2l2244,2514r2,-1l2247,2511r27,-35l2309,2432r28,-40l2339,2392r-2,47l2337,2512r1,2l2362,2514r1,-2l2363,2392r,-36m2522,2712r-2,-13l2516,2679r-15,-25l2500,2653r-5,-3l2495,2699r-107,l2394,2681r12,-14l2423,2658r20,-4l2462,2658r16,9l2490,2682r5,17l2495,2650r-20,-14l2443,2630r-33,6l2384,2653r-17,26l2360,2712r7,32l2384,2770r26,17l2444,2793r18,-1l2479,2787r16,-7l2511,2769r1,-1l2513,2768r,-2l2511,2764r-11,-14l2499,2748r-2,l2496,2749r-13,9l2471,2764r-13,3l2444,2768r-21,-3l2406,2756r-12,-14l2388,2724r133,l2522,2723r,-11m2546,2960r-2,-12l2540,2927r-16,-24l2523,2902r-4,-4l2519,2948r-108,l2417,2930r12,-14l2446,2906r20,-3l2485,2907r17,9l2513,2930r6,18l2519,2898r-21,-14l2466,2878r-33,6l2407,2902r-17,25l2384,2960r6,33l2407,3019r26,17l2467,3042r18,-1l2503,3036r16,-7l2534,3018r1,-1l2536,3017r,-2l2535,3013r-11,-14l2522,2997r-1,-1l2519,2998r-12,9l2494,3013r-12,3l2467,3017r-21,-3l2429,3005r-11,-15l2411,2973r134,l2546,2971r,-11m2556,2434r-7,-33l2533,2377r-1,-2l2529,2373r,61l2525,2457r-11,18l2496,2487r-22,4l2452,2487r-18,-12l2423,2457r-4,-23l2423,2411r11,-18l2452,2381r22,-4l2496,2381r18,12l2525,2411r4,23l2529,2373r-23,-15l2474,2352r-32,6l2416,2375r-18,26l2392,2434r6,33l2416,2493r26,17l2474,2516r32,-6l2532,2493r1,-2l2549,2467r7,-33m2723,2356r-1,-1l2698,2355r-1,1l2697,2419r-86,l2611,2356r-1,-1l2586,2355r-1,1l2585,2512r1,2l2610,2514r1,-2l2611,2443r86,l2697,2512r1,2l2722,2514r1,-2l2723,2443r,-24l2723,2356t5,277l2727,2632r-31,l2694,2633r-2,3l2663,2700r-22,54l2640,2754r-20,-46l2604,2671r-16,-35l2587,2634r-2,-2l2553,2632r-1,1l2552,2789r1,2l2576,2791r1,-2l2577,2717r-1,-46l2577,2671r25,59l2628,2787r2,2l2631,2791r17,l2650,2789r1,-2l2667,2754r11,-24l2701,2671r2,l2701,2717r,72l2703,2791r24,l2728,2789r,-118l2728,2633t7,383l2734,3015r-17,l2717,2905r,-23l2716,2881r-25,l2691,2905r,110l2612,3015r1,-3l2614,3008r,-4l2627,2905r64,l2691,2881r-86,l2604,2882r-16,118l2587,3009r-5,6l2564,3015r-1,1l2563,3075r2,2l2587,3077r1,-2l2588,3072r1,-32l2709,3040r1,32l2710,3076r1,1l2733,3077r2,-2l2735,3040r,-24m2902,2507r-1,-2l2898,2496r-2,-4l2896,2491r-2,-7l2892,2472r,-41l2892,2405r-5,-23l2882,2377r-9,-11l2852,2356r-24,-4l2809,2354r-17,4l2775,2365r-15,9l2758,2376r,2l2760,2380r9,13l2771,2395r2,l2775,2394r12,-8l2801,2381r13,-3l2828,2377r15,2l2855,2384r8,8l2865,2403r,5l2865,2431r,34l2855,2476r-13,8l2827,2489r-16,2l2798,2490r-11,-5l2780,2477r-3,-12l2777,2452r12,-9l2865,2431r,-23l2803,2416r-21,6l2766,2432r-11,15l2751,2467r4,19l2766,2502r18,10l2809,2516r17,-2l2842,2510r14,-8l2869,2492r1,l2879,2513r,2l2881,2516r18,-6l2901,2509r1,-2m2904,2882r-1,-1l2880,2881r-2,1l2877,2884r-64,81l2787,3002r-2,l2787,2958r,-76l2786,2881r-24,l2761,2882r,156l2762,3040r23,l2787,3039r1,-2l2816,3002r34,-44l2878,2918r2,l2878,2965r,73l2879,3040r24,l2904,3038r,-120l2904,2882t3,-97l2906,2782r-5,-13l2901,2768r-3,-6l2897,2750r,-42l2897,2682r-6,-23l2887,2654r-10,-11l2857,2633r-24,-3l2814,2631r-18,4l2780,2642r-15,9l2763,2653r-1,2l2764,2657r10,13l2775,2672r3,l2780,2671r12,-7l2805,2658r14,-3l2833,2654r15,2l2859,2661r8,8l2870,2681r,5l2870,2708r,34l2860,2753r-13,9l2832,2767r-17,1l2803,2767r-11,-5l2785,2754r-3,-12l2782,2729r12,-9l2870,2708r,-22l2808,2694r-21,5l2771,2710r-11,15l2755,2744r4,19l2771,2779r18,10l2814,2793r17,-1l2847,2787r14,-7l2873,2769r2,l2883,2790r1,2l2886,2793r2,-1l2904,2787r2,-1l2907,2785t163,97l3068,2881r-139,l2927,2882r,22l2929,2905r56,l2985,3038r2,2l3010,3040r2,-2l3012,2905r56,l3070,2904r,-22m3084,2356r-2,-1l2976,2355r-2,1l2956,2485r-4,5l2940,2490r-5,-2l2931,2483r-1,-1l2928,2482r-1,1l2915,2496r-1,1l2913,2499r2,2l2924,2512r9,3l2945,2515r16,-2l2972,2506r8,-12l2981,2490r3,-11l2996,2379r61,l3057,2512r2,2l3082,2514r2,-2l3084,2379r,-23m3234,3034r-1,-3l3230,3022r-2,-4l3228,3017r-2,-7l3224,2999r,-42l3224,2931r-5,-23l3214,2903r-9,-11l3184,2882r-24,-4l3141,2880r-18,4l3107,2891r-15,9l3090,2902r,2l3091,2906r10,13l3102,2921r3,l3107,2920r12,-8l3132,2907r14,-3l3160,2903r15,2l3187,2910r7,8l3197,2929r,5l3197,2957r,34l3187,3002r-13,8l3159,3015r-16,2l3130,3016r-11,-5l3112,3003r-3,-12l3109,2978r12,-9l3197,2957r,-23l3135,2943r-21,5l3098,2958r-11,15l3083,2993r4,19l3098,3028r18,10l3141,3042r17,-2l3174,3036r14,-8l3201,3018r1,l3210,3039r1,2l3213,3042r3,-1l3231,3036r2,-1l3234,3034t21,-578l3251,2434r-7,-10l3238,2416r-9,-6l3229,2456r-2,13l3220,2480r-11,6l3195,2489r-50,l3145,2424r50,l3209,2427r11,6l3227,2444r2,12l3229,2410r-10,-6l3195,2400r-50,l3145,2356r-1,-1l3120,2355r-1,1l3119,2512r1,2l3195,2514r24,-5l3238,2497r6,-8l3251,2479r4,-23m3415,3016r-1,-1l3397,3015r,-133l3396,2881r-24,l3371,2882r,133l3290,3015r,-133l3288,2881r-23,l3263,2882r,156l3265,3040r124,l3390,3073r,2l3392,3077r20,l3414,3076r,-3l3415,3019r,-3m3423,2356r-1,-1l3398,2355r-1,1l3397,2419r-86,l3311,2356r-1,-1l3286,2355r-1,1l3285,2512r1,2l3310,2514r1,-2l3311,2443r86,l3397,2512r1,2l3422,2514r1,-2l3423,2443r,-24l3423,2356t159,526l3580,2881r-22,l3555,2882r-1,2l3491,2965r-27,37l3463,3002r2,-44l3465,2882r-2,-1l3440,2881r-2,1l3438,3038r2,2l3463,3040r2,-1l3466,3037r27,-35l3527,2958r29,-40l3557,2918r-2,47l3555,3038r2,2l3580,3040r2,-2l3582,2918r,-36m3602,2507r-1,-2l3598,2496r-2,-4l3596,2491r-3,-7l3592,2472r,-41l3592,2405r-5,-23l3582,2377r-9,-11l3552,2356r-24,-4l3509,2354r-18,4l3475,2365r-15,9l3458,2376r,2l3459,2380r10,13l3470,2395r3,l3475,2394r12,-8l3500,2381r14,-3l3528,2377r15,2l3555,2384r7,8l3565,2403r,5l3565,2431r,34l3555,2476r-13,8l3527,2489r-16,2l3498,2490r-11,-5l3480,2477r-3,-12l3477,2452r12,-9l3565,2431r,-23l3503,2416r-21,6l3466,2432r-11,15l3451,2467r4,19l3466,2502r18,10l3509,2516r17,-2l3542,2510r14,-8l3568,2492r2,l3578,2513r1,2l3581,2516r18,-6l3601,2509r1,-2m3760,2882r-2,-1l3736,2881r-3,1l3732,2884r-63,81l3642,3002r-1,l3643,2958r,-76l3641,2881r-23,l3616,2882r,156l3618,3040r23,l3643,3039r1,-2l3671,3002r34,-44l3734,2918r1,l3733,2965r,73l3735,3040r23,l3760,3038r,-120l3760,2882t2,-526l3761,2355r-25,l3736,2379r,65l3685,2444r-14,-3l3661,2435r-7,-11l3652,2412r2,-13l3661,2389r10,-7l3685,2379r51,l3736,2355r-51,l3661,2359r-19,12l3630,2389r-4,23l3628,2428r6,15l3644,2454r13,9l3627,2509r-2,3l3627,2514r26,l3656,2512r1,-2l3683,2469r53,l3736,2512r1,2l3761,2514r1,-2l3762,2469r,-25l3762,2379r,-23e" fillcolor="#ea1947" stroked="f">
              <v:stroke joinstyle="round"/>
              <v:formulas/>
              <v:path arrowok="t" o:connecttype="segments"/>
            </v:shape>
            <v:shape id="_x0000_s1805" type="#_x0000_t75" style="position:absolute;left:1703;top:1716;width:353;height:363">
              <v:imagedata r:id="rId7" o:title=""/>
            </v:shape>
            <v:shape id="_x0000_s1804" style="position:absolute;left:545;top:784;width:1145;height:1286" coordorigin="545,785" coordsize="1145,1286" o:spt="100" adj="0,,0" path="m1690,1042r-572,l1185,1047r65,14l1312,1081r60,25l545,1492r,l635,1769r196,178l1028,2043r90,28l1448,1985r170,-89l1654,1814r-536,l1091,1804r-63,-28l953,1735r-63,-51l863,1627r,l1372,1390r318,l1690,1042xm1690,1390r-318,l1372,1627r-40,71l1245,1757r-88,41l1118,1814r536,l1681,1750r9,-258l1690,1390xm1118,785r-86,4l949,800r-81,18l790,843r-75,32l643,912r-68,44l565,963r-20,15l545,1139r73,51l711,1231r89,27l863,1267r,-161l923,1081r62,-20l1050,1047r68,-5l1690,1042r,-64l1670,963r-10,-7l1592,912r-72,-37l1445,843r-78,-25l1286,800r-83,-11l1118,785xe" fillcolor="#b7a99a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spacing w:before="11"/>
        <w:rPr>
          <w:rFonts w:ascii="Arial"/>
          <w:b/>
          <w:sz w:val="22"/>
        </w:rPr>
      </w:pPr>
    </w:p>
    <w:p w:rsidR="00B32215" w:rsidRDefault="003B5985">
      <w:pPr>
        <w:ind w:left="6138" w:right="2240"/>
        <w:jc w:val="center"/>
        <w:rPr>
          <w:rFonts w:ascii="Century Gothic" w:hAnsi="Century Gothic"/>
          <w:b/>
          <w:sz w:val="24"/>
        </w:rPr>
      </w:pPr>
      <w:r>
        <w:rPr>
          <w:rFonts w:ascii="Century Gothic" w:hAnsi="Century Gothic"/>
          <w:b/>
          <w:color w:val="796E66"/>
          <w:sz w:val="24"/>
        </w:rPr>
        <w:t>МОСКВА</w:t>
      </w:r>
    </w:p>
    <w:p w:rsidR="00B32215" w:rsidRDefault="003B5985">
      <w:pPr>
        <w:spacing w:before="40"/>
        <w:ind w:left="6138" w:right="2240"/>
        <w:jc w:val="center"/>
        <w:rPr>
          <w:rFonts w:ascii="Century Gothic"/>
          <w:b/>
          <w:sz w:val="24"/>
        </w:rPr>
      </w:pPr>
      <w:r>
        <w:rPr>
          <w:rFonts w:ascii="Century Gothic"/>
          <w:b/>
          <w:color w:val="796E66"/>
          <w:sz w:val="24"/>
        </w:rPr>
        <w:t>2019</w:t>
      </w:r>
    </w:p>
    <w:p w:rsidR="00B32215" w:rsidRDefault="00B32215">
      <w:pPr>
        <w:jc w:val="center"/>
        <w:rPr>
          <w:rFonts w:ascii="Century Gothic"/>
          <w:sz w:val="24"/>
        </w:rPr>
        <w:sectPr w:rsidR="00B32215">
          <w:type w:val="continuous"/>
          <w:pgSz w:w="11910" w:h="16840"/>
          <w:pgMar w:top="0" w:right="840" w:bottom="0" w:left="1580" w:header="720" w:footer="720" w:gutter="0"/>
          <w:cols w:space="720"/>
        </w:sectPr>
      </w:pPr>
    </w:p>
    <w:p w:rsidR="00B32215" w:rsidRDefault="003B5985">
      <w:pPr>
        <w:spacing w:before="129" w:line="252" w:lineRule="auto"/>
        <w:ind w:left="2918" w:right="2229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EA1947"/>
          <w:w w:val="90"/>
          <w:sz w:val="28"/>
        </w:rPr>
        <w:lastRenderedPageBreak/>
        <w:t xml:space="preserve">ПЕРЕХОД УЧАСТНИКОВ НАЦИОНАЛЬНОЙ </w:t>
      </w:r>
      <w:r>
        <w:rPr>
          <w:rFonts w:ascii="Arial" w:hAnsi="Arial"/>
          <w:b/>
          <w:color w:val="EA1947"/>
          <w:sz w:val="28"/>
        </w:rPr>
        <w:t>СИСТЕМЫ АККРЕДИТАЦИИ</w:t>
      </w:r>
    </w:p>
    <w:p w:rsidR="00B32215" w:rsidRDefault="003B5985">
      <w:pPr>
        <w:spacing w:line="321" w:lineRule="exact"/>
        <w:ind w:left="1024" w:right="338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EA1947"/>
          <w:spacing w:val="2"/>
          <w:w w:val="93"/>
          <w:sz w:val="28"/>
        </w:rPr>
        <w:t>Н</w:t>
      </w:r>
      <w:r>
        <w:rPr>
          <w:rFonts w:ascii="Arial" w:hAnsi="Arial"/>
          <w:b/>
          <w:color w:val="EA1947"/>
          <w:w w:val="93"/>
          <w:sz w:val="28"/>
        </w:rPr>
        <w:t>А</w:t>
      </w:r>
      <w:r>
        <w:rPr>
          <w:rFonts w:ascii="Arial" w:hAnsi="Arial"/>
          <w:b/>
          <w:color w:val="EA1947"/>
          <w:spacing w:val="-16"/>
          <w:sz w:val="28"/>
        </w:rPr>
        <w:t xml:space="preserve"> </w:t>
      </w:r>
      <w:r>
        <w:rPr>
          <w:rFonts w:ascii="Arial" w:hAnsi="Arial"/>
          <w:b/>
          <w:color w:val="EA1947"/>
          <w:spacing w:val="2"/>
          <w:w w:val="92"/>
          <w:sz w:val="28"/>
        </w:rPr>
        <w:t>ПРИМЕНЕНИ</w:t>
      </w:r>
      <w:r>
        <w:rPr>
          <w:rFonts w:ascii="Arial" w:hAnsi="Arial"/>
          <w:b/>
          <w:color w:val="EA1947"/>
          <w:w w:val="92"/>
          <w:sz w:val="28"/>
        </w:rPr>
        <w:t>Е</w:t>
      </w:r>
      <w:r>
        <w:rPr>
          <w:rFonts w:ascii="Arial" w:hAnsi="Arial"/>
          <w:b/>
          <w:color w:val="EA1947"/>
          <w:spacing w:val="-16"/>
          <w:sz w:val="28"/>
        </w:rPr>
        <w:t xml:space="preserve"> </w:t>
      </w:r>
      <w:r>
        <w:rPr>
          <w:rFonts w:ascii="Arial" w:hAnsi="Arial"/>
          <w:b/>
          <w:color w:val="EA1947"/>
          <w:spacing w:val="2"/>
          <w:w w:val="97"/>
          <w:sz w:val="28"/>
        </w:rPr>
        <w:t>МЕЖ</w:t>
      </w:r>
      <w:r>
        <w:rPr>
          <w:rFonts w:ascii="Arial" w:hAnsi="Arial"/>
          <w:b/>
          <w:color w:val="EA1947"/>
          <w:spacing w:val="-1"/>
          <w:w w:val="97"/>
          <w:sz w:val="28"/>
        </w:rPr>
        <w:t>Д</w:t>
      </w:r>
      <w:r>
        <w:rPr>
          <w:rFonts w:ascii="Arial" w:hAnsi="Arial"/>
          <w:b/>
          <w:color w:val="EA1947"/>
          <w:spacing w:val="2"/>
          <w:w w:val="93"/>
          <w:sz w:val="28"/>
        </w:rPr>
        <w:t>УНАР</w:t>
      </w:r>
      <w:r>
        <w:rPr>
          <w:rFonts w:ascii="Arial" w:hAnsi="Arial"/>
          <w:b/>
          <w:color w:val="EA1947"/>
          <w:spacing w:val="-2"/>
          <w:w w:val="93"/>
          <w:sz w:val="28"/>
        </w:rPr>
        <w:t>О</w:t>
      </w:r>
      <w:r>
        <w:rPr>
          <w:rFonts w:ascii="Arial" w:hAnsi="Arial"/>
          <w:b/>
          <w:color w:val="EA1947"/>
          <w:spacing w:val="2"/>
          <w:w w:val="93"/>
          <w:sz w:val="28"/>
        </w:rPr>
        <w:t>ДНО</w:t>
      </w:r>
      <w:r>
        <w:rPr>
          <w:rFonts w:ascii="Arial" w:hAnsi="Arial"/>
          <w:b/>
          <w:color w:val="EA1947"/>
          <w:spacing w:val="-5"/>
          <w:w w:val="93"/>
          <w:sz w:val="28"/>
        </w:rPr>
        <w:t>Г</w:t>
      </w:r>
      <w:r>
        <w:rPr>
          <w:rFonts w:ascii="Arial" w:hAnsi="Arial"/>
          <w:b/>
          <w:color w:val="EA1947"/>
          <w:w w:val="88"/>
          <w:sz w:val="28"/>
        </w:rPr>
        <w:t>О</w:t>
      </w:r>
      <w:r>
        <w:rPr>
          <w:rFonts w:ascii="Arial" w:hAnsi="Arial"/>
          <w:b/>
          <w:color w:val="EA1947"/>
          <w:spacing w:val="-16"/>
          <w:sz w:val="28"/>
        </w:rPr>
        <w:t xml:space="preserve"> </w:t>
      </w:r>
      <w:r>
        <w:rPr>
          <w:rFonts w:ascii="Arial" w:hAnsi="Arial"/>
          <w:b/>
          <w:color w:val="EA1947"/>
          <w:spacing w:val="2"/>
          <w:w w:val="84"/>
          <w:sz w:val="28"/>
        </w:rPr>
        <w:t>С</w:t>
      </w:r>
      <w:r>
        <w:rPr>
          <w:rFonts w:ascii="Arial" w:hAnsi="Arial"/>
          <w:b/>
          <w:color w:val="EA1947"/>
          <w:spacing w:val="-15"/>
          <w:w w:val="84"/>
          <w:sz w:val="28"/>
        </w:rPr>
        <w:t>Т</w:t>
      </w:r>
      <w:r>
        <w:rPr>
          <w:rFonts w:ascii="Arial" w:hAnsi="Arial"/>
          <w:b/>
          <w:color w:val="EA1947"/>
          <w:spacing w:val="2"/>
          <w:w w:val="93"/>
          <w:sz w:val="28"/>
        </w:rPr>
        <w:t>АНДАР</w:t>
      </w:r>
      <w:r>
        <w:rPr>
          <w:rFonts w:ascii="Arial" w:hAnsi="Arial"/>
          <w:b/>
          <w:color w:val="EA1947"/>
          <w:spacing w:val="-15"/>
          <w:w w:val="93"/>
          <w:sz w:val="28"/>
        </w:rPr>
        <w:t>Т</w:t>
      </w:r>
      <w:r>
        <w:rPr>
          <w:rFonts w:ascii="Arial" w:hAnsi="Arial"/>
          <w:b/>
          <w:color w:val="EA1947"/>
          <w:w w:val="92"/>
          <w:sz w:val="28"/>
        </w:rPr>
        <w:t>А</w:t>
      </w:r>
      <w:r>
        <w:rPr>
          <w:rFonts w:ascii="Arial" w:hAnsi="Arial"/>
          <w:b/>
          <w:color w:val="EA1947"/>
          <w:spacing w:val="-16"/>
          <w:sz w:val="28"/>
        </w:rPr>
        <w:t xml:space="preserve"> </w:t>
      </w:r>
      <w:r>
        <w:rPr>
          <w:rFonts w:ascii="Arial" w:hAnsi="Arial"/>
          <w:b/>
          <w:color w:val="EA1947"/>
          <w:spacing w:val="2"/>
          <w:w w:val="89"/>
          <w:sz w:val="28"/>
        </w:rPr>
        <w:t>IS</w:t>
      </w:r>
      <w:r>
        <w:rPr>
          <w:rFonts w:ascii="Arial" w:hAnsi="Arial"/>
          <w:b/>
          <w:color w:val="EA1947"/>
          <w:spacing w:val="-5"/>
          <w:w w:val="89"/>
          <w:sz w:val="28"/>
        </w:rPr>
        <w:t>O</w:t>
      </w:r>
      <w:r>
        <w:rPr>
          <w:rFonts w:ascii="Arial" w:hAnsi="Arial"/>
          <w:b/>
          <w:color w:val="EA1947"/>
          <w:spacing w:val="1"/>
          <w:w w:val="180"/>
          <w:sz w:val="28"/>
        </w:rPr>
        <w:t>/</w:t>
      </w:r>
      <w:r>
        <w:rPr>
          <w:rFonts w:ascii="Arial" w:hAnsi="Arial"/>
          <w:b/>
          <w:color w:val="EA1947"/>
          <w:spacing w:val="2"/>
          <w:w w:val="89"/>
          <w:sz w:val="28"/>
        </w:rPr>
        <w:t>I</w:t>
      </w:r>
      <w:r>
        <w:rPr>
          <w:rFonts w:ascii="Arial" w:hAnsi="Arial"/>
          <w:b/>
          <w:color w:val="EA1947"/>
          <w:spacing w:val="-1"/>
          <w:w w:val="89"/>
          <w:sz w:val="28"/>
        </w:rPr>
        <w:t>E</w:t>
      </w:r>
      <w:r>
        <w:rPr>
          <w:rFonts w:ascii="Arial" w:hAnsi="Arial"/>
          <w:b/>
          <w:color w:val="EA1947"/>
          <w:w w:val="78"/>
          <w:sz w:val="28"/>
        </w:rPr>
        <w:t>C</w:t>
      </w:r>
      <w:r>
        <w:rPr>
          <w:rFonts w:ascii="Arial" w:hAnsi="Arial"/>
          <w:b/>
          <w:color w:val="EA1947"/>
          <w:w w:val="76"/>
          <w:sz w:val="28"/>
        </w:rPr>
        <w:t>1</w:t>
      </w:r>
      <w:r>
        <w:rPr>
          <w:rFonts w:ascii="Arial" w:hAnsi="Arial"/>
          <w:b/>
          <w:color w:val="EA1947"/>
          <w:w w:val="90"/>
          <w:sz w:val="28"/>
        </w:rPr>
        <w:t>7</w:t>
      </w:r>
      <w:r>
        <w:rPr>
          <w:rFonts w:ascii="Arial" w:hAnsi="Arial"/>
          <w:b/>
          <w:color w:val="EA1947"/>
          <w:w w:val="112"/>
          <w:sz w:val="28"/>
        </w:rPr>
        <w:t>0</w:t>
      </w:r>
      <w:r>
        <w:rPr>
          <w:rFonts w:ascii="Arial" w:hAnsi="Arial"/>
          <w:b/>
          <w:color w:val="EA1947"/>
          <w:w w:val="96"/>
          <w:sz w:val="28"/>
        </w:rPr>
        <w:t>2</w:t>
      </w:r>
      <w:r>
        <w:rPr>
          <w:rFonts w:ascii="Arial" w:hAnsi="Arial"/>
          <w:b/>
          <w:color w:val="EA1947"/>
          <w:w w:val="94"/>
          <w:sz w:val="28"/>
        </w:rPr>
        <w:t>5</w:t>
      </w:r>
      <w:r>
        <w:rPr>
          <w:rFonts w:ascii="Arial" w:hAnsi="Arial"/>
          <w:b/>
          <w:color w:val="EA1947"/>
          <w:w w:val="75"/>
          <w:sz w:val="28"/>
        </w:rPr>
        <w:t>:</w:t>
      </w:r>
      <w:r>
        <w:rPr>
          <w:rFonts w:ascii="Arial" w:hAnsi="Arial"/>
          <w:b/>
          <w:color w:val="EA1947"/>
          <w:spacing w:val="-1"/>
          <w:w w:val="96"/>
          <w:sz w:val="28"/>
        </w:rPr>
        <w:t>2</w:t>
      </w:r>
      <w:r>
        <w:rPr>
          <w:rFonts w:ascii="Arial" w:hAnsi="Arial"/>
          <w:b/>
          <w:color w:val="EA1947"/>
          <w:w w:val="112"/>
          <w:sz w:val="28"/>
        </w:rPr>
        <w:t>0</w:t>
      </w:r>
      <w:r>
        <w:rPr>
          <w:rFonts w:ascii="Arial" w:hAnsi="Arial"/>
          <w:b/>
          <w:color w:val="EA1947"/>
          <w:spacing w:val="-1"/>
          <w:w w:val="76"/>
          <w:sz w:val="28"/>
        </w:rPr>
        <w:t>1</w:t>
      </w:r>
      <w:r>
        <w:rPr>
          <w:rFonts w:ascii="Arial" w:hAnsi="Arial"/>
          <w:b/>
          <w:color w:val="EA1947"/>
          <w:w w:val="90"/>
          <w:sz w:val="28"/>
        </w:rPr>
        <w:t>7</w:t>
      </w: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rPr>
          <w:rFonts w:ascii="Arial"/>
        </w:rPr>
        <w:sectPr w:rsidR="00B32215">
          <w:headerReference w:type="even" r:id="rId9"/>
          <w:headerReference w:type="default" r:id="rId10"/>
          <w:footerReference w:type="even" r:id="rId11"/>
          <w:footerReference w:type="default" r:id="rId12"/>
          <w:pgSz w:w="11910" w:h="16840"/>
          <w:pgMar w:top="1480" w:right="940" w:bottom="1360" w:left="460" w:header="848" w:footer="1176" w:gutter="0"/>
          <w:pgNumType w:start="1"/>
          <w:cols w:space="720"/>
        </w:sect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spacing w:before="8"/>
        <w:rPr>
          <w:rFonts w:ascii="Arial"/>
          <w:b/>
          <w:sz w:val="15"/>
        </w:rPr>
      </w:pPr>
    </w:p>
    <w:p w:rsidR="00B32215" w:rsidRDefault="003B5985">
      <w:pPr>
        <w:pStyle w:val="a3"/>
        <w:ind w:left="1386"/>
        <w:rPr>
          <w:rFonts w:ascii="Arial"/>
        </w:rPr>
      </w:pPr>
      <w:r>
        <w:rPr>
          <w:rFonts w:ascii="Arial"/>
          <w:noProof/>
        </w:rPr>
        <w:drawing>
          <wp:inline distT="0" distB="0" distL="0" distR="0">
            <wp:extent cx="2012889" cy="2551176"/>
            <wp:effectExtent l="0" t="0" r="0" b="0"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889" cy="255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215" w:rsidRDefault="003B5985">
      <w:pPr>
        <w:spacing w:before="215" w:line="249" w:lineRule="auto"/>
        <w:ind w:left="2594" w:right="330" w:hanging="1136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color w:val="231F20"/>
          <w:sz w:val="28"/>
        </w:rPr>
        <w:t>Александр Геннадьевич Литвак</w:t>
      </w:r>
    </w:p>
    <w:p w:rsidR="00B32215" w:rsidRDefault="003B5985">
      <w:pPr>
        <w:pStyle w:val="3"/>
        <w:spacing w:before="228" w:line="237" w:lineRule="auto"/>
        <w:ind w:left="778" w:firstLine="0"/>
        <w:jc w:val="center"/>
      </w:pPr>
      <w:r>
        <w:rPr>
          <w:color w:val="231F20"/>
          <w:w w:val="105"/>
        </w:rPr>
        <w:t>Директор Департамента регуляторной политики Минэкономразвития России,</w:t>
      </w:r>
    </w:p>
    <w:p w:rsidR="00B32215" w:rsidRDefault="003B5985">
      <w:pPr>
        <w:spacing w:before="113" w:line="237" w:lineRule="auto"/>
        <w:ind w:left="776"/>
        <w:jc w:val="center"/>
      </w:pPr>
      <w:r>
        <w:rPr>
          <w:color w:val="231F20"/>
          <w:w w:val="105"/>
        </w:rPr>
        <w:t>Председатель рабочей группы по переходу участников национальной системы аккредитации на международный стандарт ИСО/МЭК 17011-2018 и подготовке национальной системы к оценке</w:t>
      </w:r>
    </w:p>
    <w:p w:rsidR="00B32215" w:rsidRDefault="003B5985">
      <w:pPr>
        <w:spacing w:line="237" w:lineRule="auto"/>
        <w:ind w:left="779"/>
        <w:jc w:val="center"/>
      </w:pPr>
      <w:r>
        <w:rPr>
          <w:color w:val="231F20"/>
          <w:w w:val="105"/>
        </w:rPr>
        <w:t>на соответствие международным стандартам</w:t>
      </w:r>
    </w:p>
    <w:p w:rsidR="00B32215" w:rsidRDefault="003B5985">
      <w:pPr>
        <w:spacing w:before="301"/>
        <w:ind w:left="1468"/>
        <w:rPr>
          <w:rFonts w:ascii="Arial" w:hAnsi="Arial"/>
          <w:b/>
          <w:sz w:val="28"/>
        </w:rPr>
      </w:pPr>
      <w:r>
        <w:br w:type="column"/>
      </w:r>
      <w:r>
        <w:rPr>
          <w:rFonts w:ascii="Arial" w:hAnsi="Arial"/>
          <w:b/>
          <w:color w:val="796E66"/>
          <w:sz w:val="28"/>
        </w:rPr>
        <w:t>Уважаемые коллеги!</w:t>
      </w:r>
    </w:p>
    <w:p w:rsidR="00B32215" w:rsidRDefault="00B32215">
      <w:pPr>
        <w:pStyle w:val="a3"/>
        <w:spacing w:before="4"/>
        <w:rPr>
          <w:rFonts w:ascii="Arial"/>
          <w:b/>
          <w:sz w:val="30"/>
        </w:rPr>
      </w:pPr>
    </w:p>
    <w:p w:rsidR="00B32215" w:rsidRDefault="003B5985">
      <w:pPr>
        <w:spacing w:before="1" w:line="252" w:lineRule="auto"/>
        <w:ind w:left="420" w:right="153" w:firstLine="227"/>
        <w:jc w:val="right"/>
      </w:pPr>
      <w:r>
        <w:rPr>
          <w:color w:val="231F20"/>
          <w:spacing w:val="3"/>
          <w:w w:val="110"/>
        </w:rPr>
        <w:t xml:space="preserve">Доверие </w:t>
      </w:r>
      <w:r>
        <w:rPr>
          <w:color w:val="231F20"/>
          <w:w w:val="110"/>
        </w:rPr>
        <w:t>к результатам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spacing w:val="4"/>
          <w:w w:val="110"/>
        </w:rPr>
        <w:t>исследований</w:t>
      </w:r>
      <w:r>
        <w:rPr>
          <w:color w:val="231F20"/>
          <w:spacing w:val="20"/>
          <w:w w:val="110"/>
        </w:rPr>
        <w:t xml:space="preserve"> </w:t>
      </w:r>
      <w:r>
        <w:rPr>
          <w:color w:val="231F20"/>
          <w:w w:val="110"/>
        </w:rPr>
        <w:t>(ис-</w:t>
      </w:r>
      <w:r>
        <w:rPr>
          <w:color w:val="231F20"/>
          <w:w w:val="120"/>
        </w:rPr>
        <w:t xml:space="preserve"> </w:t>
      </w:r>
      <w:r>
        <w:rPr>
          <w:color w:val="231F20"/>
          <w:w w:val="110"/>
        </w:rPr>
        <w:t>пытаний),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измерений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калибровки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напрямую</w:t>
      </w:r>
      <w:r>
        <w:rPr>
          <w:color w:val="231F20"/>
          <w:w w:val="108"/>
        </w:rPr>
        <w:t xml:space="preserve"> </w:t>
      </w:r>
      <w:r>
        <w:rPr>
          <w:color w:val="231F20"/>
          <w:spacing w:val="2"/>
          <w:w w:val="110"/>
        </w:rPr>
        <w:t xml:space="preserve">связано </w:t>
      </w:r>
      <w:r>
        <w:rPr>
          <w:color w:val="231F20"/>
          <w:w w:val="110"/>
        </w:rPr>
        <w:t xml:space="preserve">с </w:t>
      </w:r>
      <w:r>
        <w:rPr>
          <w:color w:val="231F20"/>
          <w:spacing w:val="2"/>
          <w:w w:val="110"/>
        </w:rPr>
        <w:t>компетентностью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spacing w:val="2"/>
          <w:w w:val="110"/>
        </w:rPr>
        <w:t>лабораторий,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не-</w:t>
      </w:r>
      <w:r>
        <w:rPr>
          <w:color w:val="231F20"/>
          <w:w w:val="118"/>
        </w:rPr>
        <w:t xml:space="preserve"> </w:t>
      </w:r>
      <w:r>
        <w:rPr>
          <w:color w:val="231F20"/>
          <w:w w:val="110"/>
        </w:rPr>
        <w:t>посредственно</w:t>
      </w:r>
      <w:r>
        <w:rPr>
          <w:color w:val="231F20"/>
          <w:spacing w:val="-30"/>
          <w:w w:val="110"/>
        </w:rPr>
        <w:t xml:space="preserve"> </w:t>
      </w:r>
      <w:r>
        <w:rPr>
          <w:color w:val="231F20"/>
          <w:w w:val="110"/>
        </w:rPr>
        <w:t>выполняющих</w:t>
      </w:r>
      <w:r>
        <w:rPr>
          <w:color w:val="231F20"/>
          <w:spacing w:val="-29"/>
          <w:w w:val="110"/>
        </w:rPr>
        <w:t xml:space="preserve"> </w:t>
      </w:r>
      <w:r>
        <w:rPr>
          <w:color w:val="231F20"/>
          <w:w w:val="110"/>
        </w:rPr>
        <w:t>данные</w:t>
      </w:r>
      <w:r>
        <w:rPr>
          <w:color w:val="231F20"/>
          <w:spacing w:val="-29"/>
          <w:w w:val="110"/>
        </w:rPr>
        <w:t xml:space="preserve"> </w:t>
      </w:r>
      <w:r>
        <w:rPr>
          <w:color w:val="231F20"/>
          <w:w w:val="110"/>
        </w:rPr>
        <w:t>работы.</w:t>
      </w:r>
      <w:r>
        <w:rPr>
          <w:color w:val="231F20"/>
          <w:spacing w:val="2"/>
          <w:w w:val="106"/>
        </w:rPr>
        <w:t xml:space="preserve"> </w:t>
      </w:r>
      <w:r>
        <w:rPr>
          <w:color w:val="231F20"/>
          <w:w w:val="110"/>
        </w:rPr>
        <w:t>В сентябре 2019 на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территории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Российской</w:t>
      </w:r>
      <w:r>
        <w:rPr>
          <w:color w:val="231F20"/>
          <w:w w:val="108"/>
        </w:rPr>
        <w:t xml:space="preserve"> </w:t>
      </w:r>
      <w:r>
        <w:rPr>
          <w:color w:val="231F20"/>
          <w:spacing w:val="-5"/>
          <w:w w:val="110"/>
        </w:rPr>
        <w:t>Федерации</w:t>
      </w:r>
      <w:r>
        <w:rPr>
          <w:color w:val="231F20"/>
          <w:spacing w:val="-39"/>
          <w:w w:val="110"/>
        </w:rPr>
        <w:t xml:space="preserve"> </w:t>
      </w:r>
      <w:r>
        <w:rPr>
          <w:color w:val="231F20"/>
          <w:spacing w:val="-5"/>
          <w:w w:val="110"/>
        </w:rPr>
        <w:t>введен</w:t>
      </w:r>
      <w:r>
        <w:rPr>
          <w:color w:val="231F20"/>
          <w:spacing w:val="-39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38"/>
          <w:w w:val="110"/>
        </w:rPr>
        <w:t xml:space="preserve"> </w:t>
      </w:r>
      <w:r>
        <w:rPr>
          <w:color w:val="231F20"/>
          <w:spacing w:val="-5"/>
          <w:w w:val="110"/>
        </w:rPr>
        <w:t>действие</w:t>
      </w:r>
      <w:r>
        <w:rPr>
          <w:color w:val="231F20"/>
          <w:spacing w:val="-39"/>
          <w:w w:val="110"/>
        </w:rPr>
        <w:t xml:space="preserve"> </w:t>
      </w:r>
      <w:r>
        <w:rPr>
          <w:color w:val="231F20"/>
          <w:spacing w:val="-6"/>
          <w:w w:val="110"/>
        </w:rPr>
        <w:t>межгосударствен-</w:t>
      </w:r>
      <w:r>
        <w:rPr>
          <w:color w:val="231F20"/>
          <w:w w:val="116"/>
        </w:rPr>
        <w:t xml:space="preserve"> </w:t>
      </w:r>
      <w:r>
        <w:rPr>
          <w:color w:val="231F20"/>
          <w:w w:val="110"/>
        </w:rPr>
        <w:t xml:space="preserve">ный </w:t>
      </w:r>
      <w:r>
        <w:rPr>
          <w:color w:val="231F20"/>
          <w:spacing w:val="-4"/>
          <w:w w:val="110"/>
        </w:rPr>
        <w:t xml:space="preserve">стандарт </w:t>
      </w:r>
      <w:r>
        <w:rPr>
          <w:color w:val="231F20"/>
          <w:spacing w:val="-5"/>
          <w:w w:val="110"/>
        </w:rPr>
        <w:t>ГОСТ</w:t>
      </w:r>
      <w:r>
        <w:rPr>
          <w:color w:val="231F20"/>
          <w:spacing w:val="-4"/>
          <w:w w:val="110"/>
        </w:rPr>
        <w:t xml:space="preserve"> ISO/IEC17025–2019</w:t>
      </w:r>
      <w:r>
        <w:rPr>
          <w:color w:val="231F20"/>
          <w:spacing w:val="-3"/>
          <w:w w:val="110"/>
        </w:rPr>
        <w:t xml:space="preserve"> «Общие</w:t>
      </w:r>
      <w:r>
        <w:rPr>
          <w:color w:val="231F20"/>
          <w:spacing w:val="-3"/>
          <w:w w:val="107"/>
        </w:rPr>
        <w:t xml:space="preserve"> </w:t>
      </w:r>
      <w:r>
        <w:rPr>
          <w:color w:val="231F20"/>
          <w:w w:val="110"/>
        </w:rPr>
        <w:t>требования к</w:t>
      </w:r>
      <w:r>
        <w:rPr>
          <w:color w:val="231F20"/>
          <w:spacing w:val="9"/>
          <w:w w:val="110"/>
        </w:rPr>
        <w:t xml:space="preserve"> </w:t>
      </w:r>
      <w:r>
        <w:rPr>
          <w:color w:val="231F20"/>
          <w:w w:val="110"/>
        </w:rPr>
        <w:t>компетентности</w:t>
      </w:r>
      <w:r>
        <w:rPr>
          <w:color w:val="231F20"/>
          <w:spacing w:val="4"/>
          <w:w w:val="110"/>
        </w:rPr>
        <w:t xml:space="preserve"> </w:t>
      </w:r>
      <w:r>
        <w:rPr>
          <w:color w:val="231F20"/>
          <w:w w:val="110"/>
        </w:rPr>
        <w:t>испытательных и калибровочных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лабораторий»</w:t>
      </w:r>
      <w:r>
        <w:rPr>
          <w:color w:val="231F20"/>
          <w:spacing w:val="21"/>
          <w:w w:val="110"/>
        </w:rPr>
        <w:t xml:space="preserve"> </w:t>
      </w:r>
      <w:r>
        <w:rPr>
          <w:color w:val="231F20"/>
          <w:w w:val="110"/>
        </w:rPr>
        <w:t>идентичный</w:t>
      </w:r>
      <w:r>
        <w:rPr>
          <w:color w:val="231F20"/>
          <w:spacing w:val="1"/>
          <w:w w:val="110"/>
        </w:rPr>
        <w:t xml:space="preserve"> </w:t>
      </w:r>
      <w:r>
        <w:rPr>
          <w:color w:val="231F20"/>
          <w:spacing w:val="-4"/>
          <w:w w:val="110"/>
        </w:rPr>
        <w:t>международному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4"/>
          <w:w w:val="110"/>
        </w:rPr>
        <w:t>стандарту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spacing w:val="-5"/>
          <w:w w:val="110"/>
        </w:rPr>
        <w:t>ISO/IEC17025:2017,</w:t>
      </w:r>
      <w:r>
        <w:rPr>
          <w:color w:val="231F20"/>
          <w:w w:val="92"/>
        </w:rPr>
        <w:t xml:space="preserve"> </w:t>
      </w:r>
      <w:r>
        <w:rPr>
          <w:color w:val="231F20"/>
          <w:spacing w:val="14"/>
          <w:w w:val="110"/>
        </w:rPr>
        <w:t xml:space="preserve">вступили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12"/>
          <w:w w:val="110"/>
        </w:rPr>
        <w:t xml:space="preserve">силу </w:t>
      </w:r>
      <w:r>
        <w:rPr>
          <w:color w:val="231F20"/>
          <w:spacing w:val="15"/>
          <w:w w:val="110"/>
        </w:rPr>
        <w:t>изменения</w:t>
      </w:r>
      <w:r>
        <w:rPr>
          <w:color w:val="231F20"/>
          <w:spacing w:val="21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4"/>
          <w:w w:val="110"/>
        </w:rPr>
        <w:t xml:space="preserve"> </w:t>
      </w:r>
      <w:r>
        <w:rPr>
          <w:color w:val="231F20"/>
          <w:spacing w:val="16"/>
          <w:w w:val="110"/>
        </w:rPr>
        <w:t>Критерии</w:t>
      </w:r>
      <w:r>
        <w:rPr>
          <w:color w:val="231F20"/>
          <w:spacing w:val="17"/>
          <w:w w:val="109"/>
        </w:rPr>
        <w:t xml:space="preserve"> </w:t>
      </w:r>
      <w:r>
        <w:rPr>
          <w:color w:val="231F20"/>
          <w:spacing w:val="15"/>
          <w:w w:val="110"/>
        </w:rPr>
        <w:t>аккредитации,</w:t>
      </w:r>
      <w:r>
        <w:rPr>
          <w:color w:val="231F20"/>
          <w:spacing w:val="49"/>
          <w:w w:val="110"/>
        </w:rPr>
        <w:t xml:space="preserve"> </w:t>
      </w:r>
      <w:r>
        <w:rPr>
          <w:color w:val="231F20"/>
          <w:spacing w:val="15"/>
          <w:w w:val="110"/>
        </w:rPr>
        <w:t>утвержденные</w:t>
      </w:r>
      <w:r>
        <w:rPr>
          <w:color w:val="231F20"/>
          <w:spacing w:val="50"/>
          <w:w w:val="110"/>
        </w:rPr>
        <w:t xml:space="preserve"> </w:t>
      </w:r>
      <w:r>
        <w:rPr>
          <w:color w:val="231F20"/>
          <w:spacing w:val="15"/>
          <w:w w:val="110"/>
        </w:rPr>
        <w:t>приказом</w:t>
      </w:r>
      <w:r>
        <w:rPr>
          <w:color w:val="231F20"/>
          <w:spacing w:val="17"/>
          <w:w w:val="108"/>
        </w:rPr>
        <w:t xml:space="preserve"> </w:t>
      </w:r>
      <w:r>
        <w:rPr>
          <w:color w:val="231F20"/>
          <w:w w:val="110"/>
        </w:rPr>
        <w:t>Минэкономразвития России от 30 мая 2014</w:t>
      </w:r>
      <w:r>
        <w:rPr>
          <w:color w:val="231F20"/>
          <w:spacing w:val="43"/>
          <w:w w:val="110"/>
        </w:rPr>
        <w:t xml:space="preserve"> </w:t>
      </w:r>
      <w:r>
        <w:rPr>
          <w:color w:val="231F20"/>
          <w:spacing w:val="-6"/>
          <w:w w:val="110"/>
        </w:rPr>
        <w:t>г.</w:t>
      </w:r>
    </w:p>
    <w:p w:rsidR="00B32215" w:rsidRDefault="003B5985">
      <w:pPr>
        <w:spacing w:line="257" w:lineRule="exact"/>
        <w:ind w:left="420"/>
        <w:jc w:val="both"/>
      </w:pPr>
      <w:r>
        <w:rPr>
          <w:color w:val="231F20"/>
        </w:rPr>
        <w:t>№ 326.</w:t>
      </w:r>
    </w:p>
    <w:p w:rsidR="00B32215" w:rsidRDefault="003B5985">
      <w:pPr>
        <w:spacing w:before="12" w:line="252" w:lineRule="auto"/>
        <w:ind w:left="420" w:right="168" w:firstLine="227"/>
        <w:jc w:val="both"/>
      </w:pPr>
      <w:r>
        <w:rPr>
          <w:color w:val="231F20"/>
          <w:w w:val="110"/>
        </w:rPr>
        <w:t xml:space="preserve">В </w:t>
      </w:r>
      <w:r>
        <w:rPr>
          <w:color w:val="231F20"/>
          <w:spacing w:val="4"/>
          <w:w w:val="110"/>
        </w:rPr>
        <w:t xml:space="preserve">помощь </w:t>
      </w:r>
      <w:r>
        <w:rPr>
          <w:color w:val="231F20"/>
          <w:spacing w:val="2"/>
          <w:w w:val="110"/>
        </w:rPr>
        <w:t xml:space="preserve">по </w:t>
      </w:r>
      <w:r>
        <w:rPr>
          <w:color w:val="231F20"/>
          <w:spacing w:val="3"/>
          <w:w w:val="110"/>
        </w:rPr>
        <w:t xml:space="preserve">переходу </w:t>
      </w:r>
      <w:r>
        <w:rPr>
          <w:color w:val="231F20"/>
          <w:spacing w:val="2"/>
          <w:w w:val="110"/>
        </w:rPr>
        <w:t xml:space="preserve">на </w:t>
      </w:r>
      <w:r>
        <w:rPr>
          <w:color w:val="231F20"/>
          <w:spacing w:val="4"/>
          <w:w w:val="110"/>
        </w:rPr>
        <w:t xml:space="preserve">новые требова- ния </w:t>
      </w:r>
      <w:r>
        <w:rPr>
          <w:color w:val="231F20"/>
          <w:spacing w:val="6"/>
          <w:w w:val="110"/>
        </w:rPr>
        <w:t xml:space="preserve">Национальный институт </w:t>
      </w:r>
      <w:r>
        <w:rPr>
          <w:color w:val="231F20"/>
          <w:spacing w:val="4"/>
          <w:w w:val="110"/>
        </w:rPr>
        <w:t xml:space="preserve">аккредитации </w:t>
      </w:r>
      <w:r>
        <w:rPr>
          <w:color w:val="231F20"/>
          <w:w w:val="110"/>
        </w:rPr>
        <w:t>Росаккредитации подготовил для</w:t>
      </w:r>
      <w:r>
        <w:rPr>
          <w:color w:val="231F20"/>
          <w:spacing w:val="-29"/>
          <w:w w:val="110"/>
        </w:rPr>
        <w:t xml:space="preserve"> </w:t>
      </w:r>
      <w:r>
        <w:rPr>
          <w:color w:val="231F20"/>
          <w:w w:val="110"/>
        </w:rPr>
        <w:t xml:space="preserve">заявителей, </w:t>
      </w:r>
      <w:r>
        <w:rPr>
          <w:color w:val="231F20"/>
          <w:spacing w:val="7"/>
          <w:w w:val="110"/>
        </w:rPr>
        <w:t xml:space="preserve">аккредитованных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7"/>
          <w:w w:val="110"/>
        </w:rPr>
        <w:t xml:space="preserve">национальной </w:t>
      </w:r>
      <w:r>
        <w:rPr>
          <w:color w:val="231F20"/>
          <w:spacing w:val="6"/>
          <w:w w:val="110"/>
        </w:rPr>
        <w:t xml:space="preserve">системе </w:t>
      </w:r>
      <w:r>
        <w:rPr>
          <w:color w:val="231F20"/>
          <w:spacing w:val="2"/>
          <w:w w:val="110"/>
        </w:rPr>
        <w:t xml:space="preserve">аккредитации лиц, </w:t>
      </w:r>
      <w:r>
        <w:rPr>
          <w:color w:val="231F20"/>
          <w:w w:val="110"/>
        </w:rPr>
        <w:t xml:space="preserve">а также экспертного сооб- щества сопоставительный анализ требований </w:t>
      </w:r>
      <w:r>
        <w:rPr>
          <w:color w:val="231F20"/>
          <w:spacing w:val="-12"/>
          <w:w w:val="105"/>
        </w:rPr>
        <w:t xml:space="preserve">ГОСТ </w:t>
      </w:r>
      <w:r>
        <w:rPr>
          <w:color w:val="231F20"/>
          <w:spacing w:val="-14"/>
          <w:w w:val="105"/>
        </w:rPr>
        <w:t xml:space="preserve">ISO/IEC17025–2019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12"/>
          <w:w w:val="105"/>
        </w:rPr>
        <w:t>ГОСТ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14"/>
          <w:w w:val="105"/>
        </w:rPr>
        <w:t>ИСО/МЭК17025–2009,</w:t>
      </w:r>
    </w:p>
    <w:p w:rsidR="00B32215" w:rsidRDefault="003B5985">
      <w:pPr>
        <w:spacing w:line="252" w:lineRule="auto"/>
        <w:ind w:left="420" w:right="172"/>
        <w:jc w:val="both"/>
      </w:pPr>
      <w:r>
        <w:rPr>
          <w:color w:val="231F20"/>
          <w:w w:val="110"/>
        </w:rPr>
        <w:t>анкету самообследования соответствия тре- бованиям ГОСТ ISO/IEC17025–2019, таблицу соблюдения критериев аккредитации</w:t>
      </w:r>
    </w:p>
    <w:p w:rsidR="00B32215" w:rsidRDefault="003B5985">
      <w:pPr>
        <w:spacing w:line="266" w:lineRule="exact"/>
        <w:ind w:left="420"/>
        <w:jc w:val="both"/>
      </w:pPr>
      <w:r>
        <w:rPr>
          <w:smallCaps/>
          <w:color w:val="231F20"/>
          <w:w w:val="112"/>
        </w:rPr>
        <w:t>и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9"/>
          <w:w w:val="116"/>
        </w:rPr>
        <w:t>Г</w:t>
      </w:r>
      <w:r>
        <w:rPr>
          <w:color w:val="231F20"/>
          <w:w w:val="106"/>
        </w:rPr>
        <w:t>ОСТ</w:t>
      </w:r>
      <w:r>
        <w:rPr>
          <w:color w:val="231F20"/>
          <w:spacing w:val="2"/>
        </w:rPr>
        <w:t xml:space="preserve"> </w:t>
      </w:r>
      <w:r>
        <w:rPr>
          <w:color w:val="231F20"/>
          <w:w w:val="110"/>
        </w:rPr>
        <w:t>IS</w:t>
      </w:r>
      <w:r>
        <w:rPr>
          <w:color w:val="231F20"/>
          <w:spacing w:val="-5"/>
          <w:w w:val="110"/>
        </w:rPr>
        <w:t>O</w:t>
      </w:r>
      <w:r>
        <w:rPr>
          <w:color w:val="231F20"/>
          <w:w w:val="113"/>
        </w:rPr>
        <w:t>/I</w:t>
      </w:r>
      <w:r>
        <w:rPr>
          <w:color w:val="231F20"/>
          <w:spacing w:val="-4"/>
          <w:w w:val="113"/>
        </w:rPr>
        <w:t>E</w:t>
      </w:r>
      <w:r>
        <w:rPr>
          <w:color w:val="231F20"/>
          <w:spacing w:val="-4"/>
          <w:w w:val="105"/>
        </w:rPr>
        <w:t>C</w:t>
      </w:r>
      <w:r>
        <w:rPr>
          <w:color w:val="231F20"/>
          <w:w w:val="104"/>
        </w:rPr>
        <w:t>17025–</w:t>
      </w:r>
      <w:r>
        <w:rPr>
          <w:color w:val="231F20"/>
          <w:spacing w:val="2"/>
        </w:rPr>
        <w:t xml:space="preserve"> </w:t>
      </w:r>
      <w:r>
        <w:rPr>
          <w:color w:val="231F20"/>
          <w:w w:val="104"/>
        </w:rPr>
        <w:t>201</w:t>
      </w:r>
      <w:r>
        <w:rPr>
          <w:color w:val="231F20"/>
          <w:spacing w:val="-8"/>
          <w:w w:val="104"/>
        </w:rPr>
        <w:t>9</w:t>
      </w:r>
      <w:r>
        <w:rPr>
          <w:color w:val="231F20"/>
          <w:w w:val="89"/>
        </w:rPr>
        <w:t>.</w:t>
      </w:r>
    </w:p>
    <w:p w:rsidR="00B32215" w:rsidRDefault="003B5985">
      <w:pPr>
        <w:spacing w:before="7" w:line="252" w:lineRule="auto"/>
        <w:ind w:left="420" w:right="170" w:firstLine="227"/>
        <w:jc w:val="both"/>
      </w:pPr>
      <w:r>
        <w:rPr>
          <w:color w:val="231F20"/>
          <w:w w:val="105"/>
        </w:rPr>
        <w:t>Внедрение новых требований позволит лабо- раториям продемонстрировать компетентность 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способность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получать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>достоверные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5"/>
          <w:w w:val="105"/>
        </w:rPr>
        <w:t xml:space="preserve">результаты, </w:t>
      </w:r>
      <w:r>
        <w:rPr>
          <w:color w:val="231F20"/>
          <w:w w:val="105"/>
        </w:rPr>
        <w:t>осуществлять действия по управлению рисками и возможностями, создать основу для повыше- ния результа</w:t>
      </w:r>
      <w:r>
        <w:rPr>
          <w:color w:val="231F20"/>
          <w:w w:val="105"/>
        </w:rPr>
        <w:t xml:space="preserve">тивности  </w:t>
      </w:r>
      <w:r>
        <w:rPr>
          <w:color w:val="231F20"/>
          <w:spacing w:val="2"/>
          <w:w w:val="105"/>
        </w:rPr>
        <w:t xml:space="preserve">системы  менеджмента </w:t>
      </w:r>
      <w:r>
        <w:rPr>
          <w:color w:val="231F20"/>
          <w:w w:val="105"/>
        </w:rPr>
        <w:t xml:space="preserve">и будет способствовать признанию </w:t>
      </w:r>
      <w:r>
        <w:rPr>
          <w:color w:val="231F20"/>
          <w:spacing w:val="-3"/>
          <w:w w:val="105"/>
        </w:rPr>
        <w:t xml:space="preserve">результатов </w:t>
      </w:r>
      <w:r>
        <w:rPr>
          <w:color w:val="231F20"/>
          <w:w w:val="105"/>
        </w:rPr>
        <w:t>лабораторной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деятельности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международном уровне.</w:t>
      </w:r>
    </w:p>
    <w:p w:rsidR="00B32215" w:rsidRDefault="00B32215">
      <w:pPr>
        <w:spacing w:line="252" w:lineRule="auto"/>
        <w:jc w:val="both"/>
        <w:sectPr w:rsidR="00B32215">
          <w:type w:val="continuous"/>
          <w:pgSz w:w="11910" w:h="16840"/>
          <w:pgMar w:top="0" w:right="940" w:bottom="0" w:left="460" w:header="720" w:footer="720" w:gutter="0"/>
          <w:cols w:num="2" w:space="720" w:equalWidth="0">
            <w:col w:w="5118" w:space="40"/>
            <w:col w:w="5352"/>
          </w:cols>
        </w:sectPr>
      </w:pPr>
    </w:p>
    <w:p w:rsidR="00B32215" w:rsidRDefault="003B5985">
      <w:pPr>
        <w:spacing w:before="140" w:line="237" w:lineRule="auto"/>
        <w:ind w:left="654" w:firstLine="227"/>
      </w:pPr>
      <w:r>
        <w:lastRenderedPageBreak/>
        <w:pict>
          <v:group id="_x0000_s1800" style="position:absolute;left:0;text-align:left;margin-left:-.1pt;margin-top:472.4pt;width:592.95pt;height:265.55pt;z-index:-259069952;mso-position-horizontal-relative:page;mso-position-vertical-relative:page" coordorigin="-2,9448" coordsize="11859,5311">
            <v:rect id="_x0000_s1802" style="position:absolute;top:9416;width:11906;height:5332" fillcolor="#d1c7bd" stroked="f"/>
            <v:shape id="_x0000_s1801" type="#_x0000_t75" style="position:absolute;left:843;top:12343;width:10300;height:1695">
              <v:imagedata r:id="rId14" o:title=""/>
            </v:shape>
            <w10:wrap anchorx="page" anchory="page"/>
          </v:group>
        </w:pict>
      </w:r>
      <w:r>
        <w:rPr>
          <w:color w:val="231F20"/>
          <w:w w:val="105"/>
        </w:rPr>
        <w:t>В ноябре 2017 года вышла новая версия международного стандарта ISO/IEC17025«Общие тре- бования к компетентности испытательных и калибровочных лабораторий».</w:t>
      </w:r>
    </w:p>
    <w:p w:rsidR="00B32215" w:rsidRDefault="003B5985">
      <w:pPr>
        <w:spacing w:line="237" w:lineRule="auto"/>
        <w:ind w:left="654" w:right="349" w:firstLine="227"/>
      </w:pPr>
      <w:r>
        <w:rPr>
          <w:color w:val="231F20"/>
          <w:w w:val="105"/>
        </w:rPr>
        <w:t xml:space="preserve">Резолюцией </w:t>
      </w:r>
      <w:r>
        <w:rPr>
          <w:color w:val="231F20"/>
          <w:spacing w:val="-3"/>
          <w:w w:val="105"/>
        </w:rPr>
        <w:t xml:space="preserve">Генеральной </w:t>
      </w:r>
      <w:r>
        <w:rPr>
          <w:color w:val="231F20"/>
          <w:w w:val="105"/>
        </w:rPr>
        <w:t>ассамблеи Международной организации по аккредитации лабора- торий (ILAC) от 4</w:t>
      </w:r>
      <w:r>
        <w:rPr>
          <w:color w:val="231F20"/>
          <w:w w:val="105"/>
        </w:rPr>
        <w:t xml:space="preserve"> ноября 2016 </w:t>
      </w:r>
      <w:r>
        <w:rPr>
          <w:color w:val="231F20"/>
          <w:spacing w:val="-6"/>
          <w:w w:val="105"/>
        </w:rPr>
        <w:t xml:space="preserve">г.  </w:t>
      </w:r>
      <w:r>
        <w:rPr>
          <w:color w:val="231F20"/>
          <w:w w:val="105"/>
        </w:rPr>
        <w:t xml:space="preserve">№ 15 установлен трехлетний период перехода испытательных   </w:t>
      </w:r>
      <w:r>
        <w:rPr>
          <w:color w:val="231F20"/>
          <w:spacing w:val="52"/>
          <w:w w:val="105"/>
        </w:rPr>
        <w:t xml:space="preserve"> </w:t>
      </w:r>
      <w:r>
        <w:rPr>
          <w:color w:val="231F20"/>
          <w:w w:val="105"/>
        </w:rPr>
        <w:t>и калибровочных лабораторий на деятельность по новой версии международного стандарта ISO/IEC17025:2017.</w:t>
      </w:r>
    </w:p>
    <w:p w:rsidR="00B32215" w:rsidRDefault="003B5985">
      <w:pPr>
        <w:spacing w:line="237" w:lineRule="auto"/>
        <w:ind w:left="654" w:right="148" w:firstLine="227"/>
        <w:jc w:val="right"/>
      </w:pPr>
      <w:r>
        <w:rPr>
          <w:color w:val="231F20"/>
          <w:w w:val="105"/>
        </w:rPr>
        <w:t>Указанное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означает,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что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испытательные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лаборатории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(центры)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калибровочные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 xml:space="preserve">лаборатории </w:t>
      </w:r>
      <w:r>
        <w:rPr>
          <w:color w:val="231F20"/>
          <w:w w:val="110"/>
        </w:rPr>
        <w:t>должны</w:t>
      </w:r>
      <w:r>
        <w:rPr>
          <w:color w:val="231F20"/>
          <w:spacing w:val="-37"/>
          <w:w w:val="110"/>
        </w:rPr>
        <w:t xml:space="preserve"> </w:t>
      </w:r>
      <w:r>
        <w:rPr>
          <w:color w:val="231F20"/>
          <w:w w:val="110"/>
        </w:rPr>
        <w:t>быть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оценены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соответствие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новому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стандарту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ISO/IEC17025:2017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37"/>
          <w:w w:val="110"/>
        </w:rPr>
        <w:t xml:space="preserve"> </w:t>
      </w:r>
      <w:r>
        <w:rPr>
          <w:color w:val="231F20"/>
          <w:w w:val="110"/>
        </w:rPr>
        <w:t>ноябрю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2020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года.</w:t>
      </w:r>
      <w:r>
        <w:rPr>
          <w:color w:val="231F20"/>
          <w:w w:val="102"/>
        </w:rPr>
        <w:t xml:space="preserve"> </w:t>
      </w:r>
      <w:r>
        <w:rPr>
          <w:color w:val="231F20"/>
          <w:w w:val="105"/>
        </w:rPr>
        <w:t xml:space="preserve">Межгосударственный стандарт </w:t>
      </w:r>
      <w:r>
        <w:rPr>
          <w:color w:val="231F20"/>
          <w:spacing w:val="-3"/>
          <w:w w:val="105"/>
        </w:rPr>
        <w:t xml:space="preserve">ГОСТ </w:t>
      </w:r>
      <w:r>
        <w:rPr>
          <w:color w:val="231F20"/>
          <w:w w:val="105"/>
        </w:rPr>
        <w:t>ISO/IEC17025–2019 «Общие требования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компетентности</w:t>
      </w:r>
      <w:r>
        <w:rPr>
          <w:color w:val="231F20"/>
          <w:spacing w:val="-1"/>
          <w:w w:val="106"/>
        </w:rPr>
        <w:t xml:space="preserve"> </w:t>
      </w:r>
      <w:r>
        <w:rPr>
          <w:color w:val="231F20"/>
          <w:w w:val="110"/>
        </w:rPr>
        <w:t>испытательных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калибровочных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w w:val="110"/>
        </w:rPr>
        <w:t>лабораторий»был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подготовлен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w w:val="110"/>
        </w:rPr>
        <w:t>Республиканским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унитарным</w:t>
      </w:r>
      <w:r>
        <w:rPr>
          <w:color w:val="231F20"/>
          <w:w w:val="105"/>
        </w:rPr>
        <w:t xml:space="preserve"> </w:t>
      </w:r>
      <w:r>
        <w:rPr>
          <w:color w:val="231F20"/>
          <w:w w:val="110"/>
        </w:rPr>
        <w:t>предприятием «Белорусский государственный центр аккредитации» на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основе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собственного</w:t>
      </w:r>
      <w:r>
        <w:rPr>
          <w:color w:val="231F20"/>
          <w:w w:val="105"/>
        </w:rPr>
        <w:t xml:space="preserve"> перевода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русский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язык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англоязычной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версии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стандарта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ISO/IEC17025:2017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General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requirements</w:t>
      </w:r>
      <w:r>
        <w:rPr>
          <w:color w:val="231F20"/>
          <w:w w:val="112"/>
        </w:rPr>
        <w:t xml:space="preserve"> </w:t>
      </w:r>
      <w:r>
        <w:rPr>
          <w:color w:val="231F20"/>
          <w:w w:val="110"/>
        </w:rPr>
        <w:t>for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>the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competence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of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testing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and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calibration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laboratories.27–28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июня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2019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года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spacing w:val="-7"/>
          <w:w w:val="110"/>
        </w:rPr>
        <w:t>г.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Пятигорске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w w:val="107"/>
        </w:rPr>
        <w:t xml:space="preserve"> </w:t>
      </w:r>
      <w:r>
        <w:rPr>
          <w:color w:val="231F20"/>
          <w:w w:val="110"/>
        </w:rPr>
        <w:t>55-м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заседании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Межгосударственного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совета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стандартизации,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метрологии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сертификации</w:t>
      </w:r>
    </w:p>
    <w:p w:rsidR="00B32215" w:rsidRDefault="003B5985">
      <w:pPr>
        <w:spacing w:line="258" w:lineRule="exact"/>
        <w:ind w:left="654"/>
        <w:jc w:val="both"/>
      </w:pPr>
      <w:r>
        <w:rPr>
          <w:color w:val="231F20"/>
          <w:w w:val="110"/>
        </w:rPr>
        <w:t>принят ГОСТ ISO/IEC17025–2019.</w:t>
      </w:r>
    </w:p>
    <w:p w:rsidR="00B32215" w:rsidRDefault="003B5985">
      <w:pPr>
        <w:spacing w:line="237" w:lineRule="auto"/>
        <w:ind w:left="654" w:right="149" w:firstLine="227"/>
        <w:jc w:val="both"/>
      </w:pPr>
      <w:r>
        <w:rPr>
          <w:color w:val="231F20"/>
          <w:w w:val="105"/>
        </w:rPr>
        <w:t xml:space="preserve">Новый межгосударственный стандарт заменил </w:t>
      </w:r>
      <w:r>
        <w:rPr>
          <w:color w:val="231F20"/>
          <w:spacing w:val="-3"/>
          <w:w w:val="105"/>
        </w:rPr>
        <w:t xml:space="preserve">ГОСТ  </w:t>
      </w:r>
      <w:r>
        <w:rPr>
          <w:color w:val="231F20"/>
          <w:w w:val="105"/>
        </w:rPr>
        <w:t>ИСО/МЭК 17025–2009. Документ введен</w:t>
      </w:r>
      <w:r>
        <w:rPr>
          <w:color w:val="231F20"/>
          <w:spacing w:val="52"/>
          <w:w w:val="105"/>
        </w:rPr>
        <w:t xml:space="preserve"> </w:t>
      </w:r>
      <w:r>
        <w:rPr>
          <w:color w:val="231F20"/>
          <w:w w:val="105"/>
        </w:rPr>
        <w:t>в действие в качестве национального стандарта 1 сентября 2019 года. Решение об этом было принято Росстандартом 15 июля 2019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года.</w:t>
      </w:r>
    </w:p>
    <w:p w:rsidR="00B32215" w:rsidRDefault="003B5985">
      <w:pPr>
        <w:spacing w:line="237" w:lineRule="auto"/>
        <w:ind w:left="654" w:right="148" w:firstLine="227"/>
        <w:jc w:val="both"/>
      </w:pPr>
      <w:r>
        <w:rPr>
          <w:color w:val="231F20"/>
          <w:spacing w:val="-4"/>
          <w:w w:val="110"/>
        </w:rPr>
        <w:t>Сразу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5"/>
          <w:w w:val="110"/>
        </w:rPr>
        <w:t>хотелось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бы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отметить,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что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Федеральна</w:t>
      </w:r>
      <w:r>
        <w:rPr>
          <w:color w:val="231F20"/>
          <w:spacing w:val="-4"/>
          <w:w w:val="110"/>
        </w:rPr>
        <w:t>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служба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аккредитации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3"/>
          <w:w w:val="110"/>
        </w:rPr>
        <w:t>еще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4"/>
          <w:w w:val="110"/>
        </w:rPr>
        <w:t>начале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3"/>
          <w:w w:val="110"/>
        </w:rPr>
        <w:t>2017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6"/>
          <w:w w:val="110"/>
        </w:rPr>
        <w:t xml:space="preserve">года </w:t>
      </w:r>
      <w:r>
        <w:rPr>
          <w:color w:val="231F20"/>
          <w:spacing w:val="-4"/>
          <w:w w:val="110"/>
        </w:rPr>
        <w:t>информировала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5"/>
          <w:w w:val="110"/>
        </w:rPr>
        <w:t>предстоящем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5"/>
          <w:w w:val="110"/>
        </w:rPr>
        <w:t>переходе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4"/>
          <w:w w:val="110"/>
        </w:rPr>
        <w:t>новой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4"/>
          <w:w w:val="110"/>
        </w:rPr>
        <w:t>редакции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5"/>
          <w:w w:val="110"/>
        </w:rPr>
        <w:t>ISO/IEC17025.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3"/>
          <w:w w:val="110"/>
        </w:rPr>
        <w:t>На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4"/>
          <w:w w:val="110"/>
        </w:rPr>
        <w:t>официальном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4"/>
          <w:w w:val="110"/>
        </w:rPr>
        <w:t>сайте Росаккредитации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spacing w:val="-3"/>
          <w:w w:val="110"/>
        </w:rPr>
        <w:t>была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3"/>
          <w:w w:val="110"/>
        </w:rPr>
        <w:t>дана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4"/>
          <w:w w:val="110"/>
        </w:rPr>
        <w:t>ссылка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3"/>
          <w:w w:val="110"/>
        </w:rPr>
        <w:t>сайт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5"/>
          <w:w w:val="110"/>
        </w:rPr>
        <w:t>Международной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4"/>
          <w:w w:val="110"/>
        </w:rPr>
        <w:t>организации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4"/>
          <w:w w:val="110"/>
        </w:rPr>
        <w:t>стандартизации,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6"/>
          <w:w w:val="110"/>
        </w:rPr>
        <w:t xml:space="preserve">где </w:t>
      </w:r>
      <w:r>
        <w:rPr>
          <w:color w:val="231F20"/>
          <w:spacing w:val="-4"/>
          <w:w w:val="110"/>
        </w:rPr>
        <w:t>можно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3"/>
          <w:w w:val="110"/>
        </w:rPr>
        <w:t>было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4"/>
          <w:w w:val="110"/>
        </w:rPr>
        <w:t>подробно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5"/>
          <w:w w:val="110"/>
        </w:rPr>
        <w:t>ознакомиться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5"/>
          <w:w w:val="110"/>
        </w:rPr>
        <w:t>материалами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5"/>
          <w:w w:val="110"/>
        </w:rPr>
        <w:t>переходу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4"/>
          <w:w w:val="110"/>
        </w:rPr>
        <w:t>новый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4"/>
          <w:w w:val="110"/>
        </w:rPr>
        <w:t>стандарт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приобрести </w:t>
      </w:r>
      <w:r>
        <w:rPr>
          <w:color w:val="231F20"/>
          <w:spacing w:val="-5"/>
          <w:w w:val="110"/>
        </w:rPr>
        <w:t xml:space="preserve">его оригинальную </w:t>
      </w:r>
      <w:r>
        <w:rPr>
          <w:color w:val="231F20"/>
          <w:spacing w:val="-6"/>
          <w:w w:val="110"/>
        </w:rPr>
        <w:t>англоязычную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spacing w:val="-5"/>
          <w:w w:val="110"/>
        </w:rPr>
        <w:t>версию.</w:t>
      </w:r>
    </w:p>
    <w:p w:rsidR="00B32215" w:rsidRDefault="003B5985">
      <w:pPr>
        <w:spacing w:line="237" w:lineRule="auto"/>
        <w:ind w:left="654" w:right="153" w:firstLine="227"/>
        <w:jc w:val="both"/>
      </w:pPr>
      <w:r>
        <w:rPr>
          <w:color w:val="231F20"/>
          <w:w w:val="110"/>
        </w:rPr>
        <w:t>Работы по подготовке и регистрации официального перевода на русский язык междуна- родного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стандарта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ISO/IEC17025:2017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проводились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техническим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комитетом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стандартизации</w:t>
      </w:r>
    </w:p>
    <w:p w:rsidR="00B32215" w:rsidRDefault="003B5985">
      <w:pPr>
        <w:spacing w:line="237" w:lineRule="auto"/>
        <w:ind w:left="654" w:right="150"/>
        <w:jc w:val="both"/>
      </w:pPr>
      <w:r>
        <w:rPr>
          <w:color w:val="231F20"/>
          <w:w w:val="105"/>
        </w:rPr>
        <w:t>«Оценка соответствия» (ТК 079) в рамках реализации Программы национальной стандартизац</w:t>
      </w:r>
      <w:r>
        <w:rPr>
          <w:color w:val="231F20"/>
          <w:w w:val="105"/>
        </w:rPr>
        <w:t>ии на 2018 год. Русскоязычная версия международного стандарта ISO/IEC17025:2017 по инициативе</w:t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"/>
        <w:rPr>
          <w:sz w:val="22"/>
        </w:rPr>
      </w:pPr>
    </w:p>
    <w:p w:rsidR="00B32215" w:rsidRDefault="003B5985">
      <w:pPr>
        <w:spacing w:before="60"/>
        <w:ind w:left="1672"/>
        <w:rPr>
          <w:rFonts w:ascii="Trebuchet MS" w:hAnsi="Trebuchet MS"/>
          <w:b/>
        </w:rPr>
      </w:pPr>
      <w:r>
        <w:rPr>
          <w:rFonts w:ascii="Trebuchet MS" w:hAnsi="Trebuchet MS"/>
          <w:b/>
          <w:color w:val="231F20"/>
          <w:w w:val="105"/>
        </w:rPr>
        <w:t>ЧТО НЕОБХОДИМО СДЕЛАТЬ ЛАБОРАТОРИЯМ В БЛИЖАЙШЕЕ ВРЕМЯ?</w:t>
      </w:r>
    </w:p>
    <w:p w:rsidR="00B32215" w:rsidRDefault="00B32215">
      <w:pPr>
        <w:pStyle w:val="a3"/>
        <w:spacing w:before="7"/>
        <w:rPr>
          <w:rFonts w:ascii="Trebuchet MS"/>
          <w:b/>
          <w:sz w:val="23"/>
        </w:rPr>
      </w:pPr>
    </w:p>
    <w:p w:rsidR="00B32215" w:rsidRDefault="003B5985">
      <w:pPr>
        <w:pStyle w:val="3"/>
        <w:numPr>
          <w:ilvl w:val="0"/>
          <w:numId w:val="131"/>
        </w:numPr>
        <w:tabs>
          <w:tab w:val="left" w:pos="1136"/>
        </w:tabs>
        <w:spacing w:before="1"/>
        <w:ind w:left="1135"/>
        <w:rPr>
          <w:rFonts w:ascii="Arial Narrow" w:hAnsi="Arial Narrow"/>
        </w:rPr>
      </w:pPr>
      <w:r>
        <w:rPr>
          <w:rFonts w:ascii="Arial Narrow" w:hAnsi="Arial Narrow"/>
          <w:color w:val="231F20"/>
          <w:w w:val="115"/>
        </w:rPr>
        <w:t>Провести самооценку, если это еще не</w:t>
      </w:r>
      <w:r>
        <w:rPr>
          <w:rFonts w:ascii="Arial Narrow" w:hAnsi="Arial Narrow"/>
          <w:color w:val="231F20"/>
          <w:spacing w:val="3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сделано.</w:t>
      </w:r>
    </w:p>
    <w:p w:rsidR="00B32215" w:rsidRDefault="003B5985">
      <w:pPr>
        <w:pStyle w:val="a4"/>
        <w:numPr>
          <w:ilvl w:val="0"/>
          <w:numId w:val="131"/>
        </w:numPr>
        <w:tabs>
          <w:tab w:val="left" w:pos="1136"/>
        </w:tabs>
        <w:spacing w:before="12" w:line="252" w:lineRule="auto"/>
        <w:ind w:right="153" w:firstLine="200"/>
        <w:rPr>
          <w:rFonts w:ascii="Arial Narrow" w:hAnsi="Arial Narrow"/>
        </w:rPr>
      </w:pPr>
      <w:r>
        <w:rPr>
          <w:rFonts w:ascii="Arial Narrow" w:hAnsi="Arial Narrow"/>
          <w:color w:val="231F20"/>
          <w:w w:val="115"/>
        </w:rPr>
        <w:t>Оформить анкету самообследования на соответствие требованиям ГОСТ</w:t>
      </w:r>
      <w:r>
        <w:rPr>
          <w:rFonts w:ascii="Arial Narrow" w:hAnsi="Arial Narrow"/>
          <w:color w:val="231F20"/>
          <w:spacing w:val="-31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ISO/IEC17025–2019, то</w:t>
      </w:r>
      <w:r>
        <w:rPr>
          <w:rFonts w:ascii="Arial Narrow" w:hAnsi="Arial Narrow"/>
          <w:color w:val="231F20"/>
          <w:spacing w:val="-17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есть</w:t>
      </w:r>
      <w:r>
        <w:rPr>
          <w:rFonts w:ascii="Arial Narrow" w:hAnsi="Arial Narrow"/>
          <w:color w:val="231F20"/>
          <w:spacing w:val="-17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оценить,</w:t>
      </w:r>
      <w:r>
        <w:rPr>
          <w:rFonts w:ascii="Arial Narrow" w:hAnsi="Arial Narrow"/>
          <w:color w:val="231F20"/>
          <w:spacing w:val="-17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какие</w:t>
      </w:r>
      <w:r>
        <w:rPr>
          <w:rFonts w:ascii="Arial Narrow" w:hAnsi="Arial Narrow"/>
          <w:color w:val="231F20"/>
          <w:spacing w:val="-17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изменения</w:t>
      </w:r>
      <w:r>
        <w:rPr>
          <w:rFonts w:ascii="Arial Narrow" w:hAnsi="Arial Narrow"/>
          <w:color w:val="231F20"/>
          <w:spacing w:val="-18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необходимо</w:t>
      </w:r>
      <w:r>
        <w:rPr>
          <w:rFonts w:ascii="Arial Narrow" w:hAnsi="Arial Narrow"/>
          <w:color w:val="231F20"/>
          <w:spacing w:val="-17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внести</w:t>
      </w:r>
      <w:r>
        <w:rPr>
          <w:rFonts w:ascii="Arial Narrow" w:hAnsi="Arial Narrow"/>
          <w:color w:val="231F20"/>
          <w:spacing w:val="-17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в</w:t>
      </w:r>
      <w:r>
        <w:rPr>
          <w:rFonts w:ascii="Arial Narrow" w:hAnsi="Arial Narrow"/>
          <w:color w:val="231F20"/>
          <w:spacing w:val="-17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документацию</w:t>
      </w:r>
      <w:r>
        <w:rPr>
          <w:rFonts w:ascii="Arial Narrow" w:hAnsi="Arial Narrow"/>
          <w:color w:val="231F20"/>
          <w:spacing w:val="-18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системы</w:t>
      </w:r>
      <w:r>
        <w:rPr>
          <w:rFonts w:ascii="Arial Narrow" w:hAnsi="Arial Narrow"/>
          <w:color w:val="231F20"/>
          <w:spacing w:val="-17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менеджмента,</w:t>
      </w:r>
      <w:r>
        <w:rPr>
          <w:rFonts w:ascii="Arial Narrow" w:hAnsi="Arial Narrow"/>
          <w:color w:val="231F20"/>
          <w:spacing w:val="-18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чтобы соответствовать требованиям нового</w:t>
      </w:r>
      <w:r>
        <w:rPr>
          <w:rFonts w:ascii="Arial Narrow" w:hAnsi="Arial Narrow"/>
          <w:color w:val="231F20"/>
          <w:spacing w:val="3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стандарта.</w:t>
      </w:r>
    </w:p>
    <w:p w:rsidR="00B32215" w:rsidRDefault="003B5985">
      <w:pPr>
        <w:pStyle w:val="a4"/>
        <w:numPr>
          <w:ilvl w:val="0"/>
          <w:numId w:val="131"/>
        </w:numPr>
        <w:tabs>
          <w:tab w:val="left" w:pos="1136"/>
        </w:tabs>
        <w:ind w:left="1135"/>
        <w:jc w:val="left"/>
        <w:rPr>
          <w:rFonts w:ascii="Arial Narrow" w:hAnsi="Arial Narrow"/>
        </w:rPr>
      </w:pPr>
      <w:r>
        <w:rPr>
          <w:rFonts w:ascii="Arial Narrow" w:hAnsi="Arial Narrow"/>
          <w:color w:val="231F20"/>
          <w:w w:val="115"/>
        </w:rPr>
        <w:t>Актуализировать документацию сис</w:t>
      </w:r>
      <w:r>
        <w:rPr>
          <w:rFonts w:ascii="Arial Narrow" w:hAnsi="Arial Narrow"/>
          <w:color w:val="231F20"/>
          <w:w w:val="115"/>
        </w:rPr>
        <w:t>темы</w:t>
      </w:r>
      <w:r>
        <w:rPr>
          <w:rFonts w:ascii="Arial Narrow" w:hAnsi="Arial Narrow"/>
          <w:color w:val="231F20"/>
          <w:spacing w:val="3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менеджмента.</w:t>
      </w:r>
    </w:p>
    <w:p w:rsidR="00B32215" w:rsidRDefault="003B5985">
      <w:pPr>
        <w:pStyle w:val="a4"/>
        <w:numPr>
          <w:ilvl w:val="0"/>
          <w:numId w:val="131"/>
        </w:numPr>
        <w:tabs>
          <w:tab w:val="left" w:pos="1136"/>
        </w:tabs>
        <w:spacing w:before="13"/>
        <w:ind w:left="1135"/>
        <w:jc w:val="left"/>
        <w:rPr>
          <w:rFonts w:ascii="Arial Narrow" w:hAnsi="Arial Narrow"/>
        </w:rPr>
      </w:pPr>
      <w:r>
        <w:rPr>
          <w:rFonts w:ascii="Arial Narrow" w:hAnsi="Arial Narrow"/>
          <w:color w:val="231F20"/>
          <w:w w:val="115"/>
        </w:rPr>
        <w:t>Провести внутренний аудит по реализации обновленных</w:t>
      </w:r>
      <w:r>
        <w:rPr>
          <w:rFonts w:ascii="Arial Narrow" w:hAnsi="Arial Narrow"/>
          <w:color w:val="231F20"/>
          <w:spacing w:val="-3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требований.</w:t>
      </w:r>
    </w:p>
    <w:p w:rsidR="00B32215" w:rsidRDefault="003B5985">
      <w:pPr>
        <w:pStyle w:val="a4"/>
        <w:numPr>
          <w:ilvl w:val="0"/>
          <w:numId w:val="131"/>
        </w:numPr>
        <w:tabs>
          <w:tab w:val="left" w:pos="1136"/>
        </w:tabs>
        <w:spacing w:before="12"/>
        <w:ind w:left="1135"/>
        <w:jc w:val="left"/>
        <w:rPr>
          <w:rFonts w:ascii="Arial Narrow" w:hAnsi="Arial Narrow"/>
        </w:rPr>
      </w:pPr>
      <w:r>
        <w:rPr>
          <w:rFonts w:ascii="Arial Narrow" w:hAnsi="Arial Narrow"/>
          <w:color w:val="231F20"/>
          <w:spacing w:val="-4"/>
          <w:w w:val="115"/>
        </w:rPr>
        <w:t>Разработать</w:t>
      </w:r>
      <w:r>
        <w:rPr>
          <w:rFonts w:ascii="Arial Narrow" w:hAnsi="Arial Narrow"/>
          <w:color w:val="231F20"/>
          <w:spacing w:val="-30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план</w:t>
      </w:r>
      <w:r>
        <w:rPr>
          <w:rFonts w:ascii="Arial Narrow" w:hAnsi="Arial Narrow"/>
          <w:color w:val="231F20"/>
          <w:spacing w:val="-29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мероприятий,</w:t>
      </w:r>
      <w:r>
        <w:rPr>
          <w:rFonts w:ascii="Arial Narrow" w:hAnsi="Arial Narrow"/>
          <w:color w:val="231F20"/>
          <w:spacing w:val="-30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направленных</w:t>
      </w:r>
      <w:r>
        <w:rPr>
          <w:rFonts w:ascii="Arial Narrow" w:hAnsi="Arial Narrow"/>
          <w:color w:val="231F20"/>
          <w:spacing w:val="-29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на</w:t>
      </w:r>
      <w:r>
        <w:rPr>
          <w:rFonts w:ascii="Arial Narrow" w:hAnsi="Arial Narrow"/>
          <w:color w:val="231F20"/>
          <w:spacing w:val="-30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повышение</w:t>
      </w:r>
      <w:r>
        <w:rPr>
          <w:rFonts w:ascii="Arial Narrow" w:hAnsi="Arial Narrow"/>
          <w:color w:val="231F20"/>
          <w:spacing w:val="-29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уровня</w:t>
      </w:r>
      <w:r>
        <w:rPr>
          <w:rFonts w:ascii="Arial Narrow" w:hAnsi="Arial Narrow"/>
          <w:color w:val="231F20"/>
          <w:spacing w:val="-30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компетентности</w:t>
      </w:r>
      <w:r>
        <w:rPr>
          <w:rFonts w:ascii="Arial Narrow" w:hAnsi="Arial Narrow"/>
          <w:color w:val="231F20"/>
          <w:spacing w:val="-29"/>
          <w:w w:val="115"/>
        </w:rPr>
        <w:t xml:space="preserve"> </w:t>
      </w:r>
      <w:r>
        <w:rPr>
          <w:rFonts w:ascii="Arial Narrow" w:hAnsi="Arial Narrow"/>
          <w:color w:val="231F20"/>
          <w:w w:val="115"/>
        </w:rPr>
        <w:t>персонала.</w:t>
      </w:r>
    </w:p>
    <w:p w:rsidR="00B32215" w:rsidRDefault="00B32215">
      <w:pPr>
        <w:rPr>
          <w:rFonts w:ascii="Arial Narrow" w:hAnsi="Arial Narrow"/>
        </w:rPr>
        <w:sectPr w:rsidR="00B32215">
          <w:pgSz w:w="11910" w:h="16840"/>
          <w:pgMar w:top="1480" w:right="940" w:bottom="1380" w:left="460" w:header="848" w:footer="1183" w:gutter="0"/>
          <w:cols w:space="720"/>
        </w:sectPr>
      </w:pPr>
    </w:p>
    <w:p w:rsidR="00B32215" w:rsidRDefault="003B5985">
      <w:pPr>
        <w:spacing w:before="140" w:line="237" w:lineRule="auto"/>
        <w:ind w:left="654" w:right="120"/>
        <w:jc w:val="both"/>
      </w:pPr>
      <w:r>
        <w:rPr>
          <w:color w:val="231F20"/>
          <w:w w:val="110"/>
        </w:rPr>
        <w:lastRenderedPageBreak/>
        <w:t>Росаккредитации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была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зарегистрирована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во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ФГУП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«СТАНДАРТИНФОРМ»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размещена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сайте Международной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организации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стандартизации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ISO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2018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spacing w:val="-4"/>
          <w:w w:val="110"/>
        </w:rPr>
        <w:t>году.</w:t>
      </w:r>
    </w:p>
    <w:p w:rsidR="00B32215" w:rsidRDefault="003B5985">
      <w:pPr>
        <w:spacing w:line="237" w:lineRule="auto"/>
        <w:ind w:left="654" w:right="115" w:firstLine="227"/>
        <w:jc w:val="both"/>
      </w:pPr>
      <w:r>
        <w:rPr>
          <w:color w:val="231F20"/>
          <w:w w:val="105"/>
        </w:rPr>
        <w:t>Таким образом, изменения не должны были стать для испытательных и калибровочных лабо- раторий неожиданностью.</w:t>
      </w:r>
    </w:p>
    <w:p w:rsidR="00B32215" w:rsidRDefault="003B5985">
      <w:pPr>
        <w:spacing w:line="237" w:lineRule="auto"/>
        <w:ind w:left="654" w:right="113" w:firstLine="227"/>
        <w:jc w:val="both"/>
      </w:pPr>
      <w:r>
        <w:rPr>
          <w:color w:val="231F20"/>
          <w:w w:val="105"/>
        </w:rPr>
        <w:t xml:space="preserve">Приказом Росаккредитации от 9 августа 2019 </w:t>
      </w:r>
      <w:r>
        <w:rPr>
          <w:color w:val="231F20"/>
          <w:spacing w:val="-3"/>
          <w:w w:val="105"/>
        </w:rPr>
        <w:t xml:space="preserve">года </w:t>
      </w:r>
      <w:r>
        <w:rPr>
          <w:color w:val="231F20"/>
          <w:w w:val="105"/>
        </w:rPr>
        <w:t>№ 144 утвержден План перехода участников национальной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3"/>
          <w:w w:val="105"/>
        </w:rPr>
        <w:t>системы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2"/>
          <w:w w:val="105"/>
        </w:rPr>
        <w:t>аккредитации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применение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3"/>
          <w:w w:val="105"/>
        </w:rPr>
        <w:t>международного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3"/>
          <w:w w:val="105"/>
        </w:rPr>
        <w:t>стандарта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ISO/IEC17025:2017.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-3"/>
          <w:w w:val="105"/>
        </w:rPr>
        <w:t xml:space="preserve">этот же </w:t>
      </w:r>
      <w:r>
        <w:rPr>
          <w:color w:val="231F20"/>
          <w:w w:val="105"/>
        </w:rPr>
        <w:t>день информация была размещена на официальном сайте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Росаккредитац</w:t>
      </w:r>
      <w:r>
        <w:rPr>
          <w:color w:val="231F20"/>
          <w:w w:val="105"/>
        </w:rPr>
        <w:t>ии.</w:t>
      </w:r>
    </w:p>
    <w:p w:rsidR="00B32215" w:rsidRDefault="003B5985">
      <w:pPr>
        <w:spacing w:line="237" w:lineRule="auto"/>
        <w:ind w:left="654" w:right="110" w:firstLine="227"/>
        <w:jc w:val="both"/>
      </w:pPr>
      <w:r>
        <w:rPr>
          <w:color w:val="231F20"/>
          <w:w w:val="105"/>
        </w:rPr>
        <w:t>Хочется отметить, что лаборатории, заранее изучившие новую версию международного стан- дарта, который является основой для ГОСТа, и заблаговременно готовившиеся к переходу, сейчас не испытывают затруднений. Такие лаборатории есть, и на последнем заседа</w:t>
      </w:r>
      <w:r>
        <w:rPr>
          <w:color w:val="231F20"/>
          <w:w w:val="105"/>
        </w:rPr>
        <w:t>нии Комитета по вопросам деятельности испытательных лабораторий (центров) при Общественном совете при Росаккредитации их представители делились с коллегами своим опытом.</w:t>
      </w:r>
    </w:p>
    <w:p w:rsidR="00B32215" w:rsidRDefault="003B5985">
      <w:pPr>
        <w:spacing w:line="237" w:lineRule="auto"/>
        <w:ind w:left="654" w:right="115" w:firstLine="227"/>
        <w:jc w:val="both"/>
      </w:pPr>
      <w:r>
        <w:rPr>
          <w:color w:val="231F20"/>
          <w:w w:val="105"/>
        </w:rPr>
        <w:t>Самое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важное,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что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необходимо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учитывать,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—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обязательное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применение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стандарта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аккредитов</w:t>
      </w:r>
      <w:r>
        <w:rPr>
          <w:color w:val="231F20"/>
          <w:spacing w:val="-3"/>
          <w:w w:val="105"/>
        </w:rPr>
        <w:t xml:space="preserve">ан- </w:t>
      </w:r>
      <w:r>
        <w:rPr>
          <w:color w:val="231F20"/>
          <w:w w:val="105"/>
        </w:rPr>
        <w:t>ными лабораториями начинается со дня вступления в силу изменений в критерии аккредитации и перечень стандартов, соблюдение требований которых обеспечивает соответствие критериям аккредитации.</w:t>
      </w:r>
    </w:p>
    <w:p w:rsidR="00B32215" w:rsidRDefault="003B5985">
      <w:pPr>
        <w:spacing w:line="237" w:lineRule="auto"/>
        <w:ind w:left="654" w:right="111" w:firstLine="227"/>
        <w:jc w:val="both"/>
      </w:pPr>
      <w:r>
        <w:rPr>
          <w:color w:val="231F20"/>
          <w:spacing w:val="-3"/>
          <w:w w:val="105"/>
        </w:rPr>
        <w:t>Приказом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Минэкономразвития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России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от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19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августа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2019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8"/>
          <w:w w:val="105"/>
        </w:rPr>
        <w:t>г.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№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506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«О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внесении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изменений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приказ </w:t>
      </w:r>
      <w:r>
        <w:rPr>
          <w:color w:val="231F20"/>
          <w:w w:val="105"/>
        </w:rPr>
        <w:t xml:space="preserve">Минэкономразвития России от 30 мая 2014 </w:t>
      </w:r>
      <w:r>
        <w:rPr>
          <w:color w:val="231F20"/>
          <w:spacing w:val="-7"/>
          <w:w w:val="105"/>
        </w:rPr>
        <w:t xml:space="preserve">г. </w:t>
      </w:r>
      <w:r>
        <w:rPr>
          <w:color w:val="231F20"/>
          <w:w w:val="105"/>
        </w:rPr>
        <w:t xml:space="preserve">№ 326 «Об утверждении Критериев аккредитации, перечня </w:t>
      </w:r>
      <w:r>
        <w:rPr>
          <w:color w:val="231F20"/>
          <w:spacing w:val="-3"/>
          <w:w w:val="105"/>
        </w:rPr>
        <w:t xml:space="preserve">документов, подтверждающих соответствие заявителя, аккредитованного </w:t>
      </w:r>
      <w:r>
        <w:rPr>
          <w:color w:val="231F20"/>
          <w:w w:val="105"/>
        </w:rPr>
        <w:t xml:space="preserve">лица </w:t>
      </w:r>
      <w:r>
        <w:rPr>
          <w:color w:val="231F20"/>
          <w:spacing w:val="-3"/>
          <w:w w:val="105"/>
        </w:rPr>
        <w:t xml:space="preserve">критериям </w:t>
      </w:r>
      <w:r>
        <w:rPr>
          <w:color w:val="231F20"/>
          <w:w w:val="105"/>
        </w:rPr>
        <w:t>аккредитации,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перечня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документов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обла</w:t>
      </w:r>
      <w:r>
        <w:rPr>
          <w:color w:val="231F20"/>
          <w:w w:val="105"/>
        </w:rPr>
        <w:t>сти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стандартизации,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соблюдение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требований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которых </w:t>
      </w:r>
      <w:r>
        <w:rPr>
          <w:color w:val="231F20"/>
          <w:w w:val="105"/>
        </w:rPr>
        <w:t>заявителями,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аккредитованными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лицами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обеспечивает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их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соответствие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критериям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 xml:space="preserve">аккредитации» (зарегистрирован Минюстом России 12 сентября 2019 </w:t>
      </w:r>
      <w:r>
        <w:rPr>
          <w:color w:val="231F20"/>
          <w:spacing w:val="-4"/>
          <w:w w:val="105"/>
        </w:rPr>
        <w:t xml:space="preserve">г., </w:t>
      </w:r>
      <w:r>
        <w:rPr>
          <w:color w:val="231F20"/>
          <w:w w:val="105"/>
        </w:rPr>
        <w:t>регистрационный № 55912) внесены изменения в критерии аккредитации испытательных и калибровочных лабораторий, а также в Перечень документов в области стандартизации, соблюдение требований которых заявителями, аккредитованными лицами обеспечивает их соответ</w:t>
      </w:r>
      <w:r>
        <w:rPr>
          <w:color w:val="231F20"/>
          <w:w w:val="105"/>
        </w:rPr>
        <w:t xml:space="preserve">ствие критериям аккредитации, в части тре- бований </w:t>
      </w:r>
      <w:r>
        <w:rPr>
          <w:color w:val="231F20"/>
          <w:spacing w:val="-3"/>
          <w:w w:val="105"/>
        </w:rPr>
        <w:t>ГОСТ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ISO/IEC17025–2019.</w:t>
      </w:r>
    </w:p>
    <w:p w:rsidR="00B32215" w:rsidRDefault="003B5985">
      <w:pPr>
        <w:spacing w:line="237" w:lineRule="auto"/>
        <w:ind w:left="654" w:right="121" w:firstLine="227"/>
        <w:jc w:val="both"/>
      </w:pPr>
      <w:r>
        <w:rPr>
          <w:color w:val="231F20"/>
          <w:w w:val="105"/>
        </w:rPr>
        <w:t>Изменения в критерии аккредитации приняты, поэтому те лаборатории, которые не готовы на сегодняшний день к работе по новым требованиям, должны реализовать план перехода.</w:t>
      </w:r>
    </w:p>
    <w:p w:rsidR="00B32215" w:rsidRDefault="003B5985">
      <w:pPr>
        <w:spacing w:line="237" w:lineRule="auto"/>
        <w:ind w:left="654" w:right="112" w:firstLine="227"/>
        <w:jc w:val="both"/>
      </w:pPr>
      <w:r>
        <w:rPr>
          <w:color w:val="231F20"/>
          <w:w w:val="105"/>
        </w:rPr>
        <w:t>Лаборатория</w:t>
      </w:r>
      <w:r>
        <w:rPr>
          <w:color w:val="231F20"/>
          <w:w w:val="105"/>
        </w:rPr>
        <w:t>м, которые подали заявление на оказание государственных услуг до вступления   в силу изменений в критерии аккредитации, т.е. до 24 сентября 2019 года, предоставлялась воз- можность сделать выбор — на соответствие требованиям какого стандарта проводить их о</w:t>
      </w:r>
      <w:r>
        <w:rPr>
          <w:color w:val="231F20"/>
          <w:w w:val="105"/>
        </w:rPr>
        <w:t xml:space="preserve">ценку: </w:t>
      </w:r>
      <w:r>
        <w:rPr>
          <w:color w:val="231F20"/>
          <w:spacing w:val="-3"/>
          <w:w w:val="105"/>
        </w:rPr>
        <w:t xml:space="preserve">ГОСТ </w:t>
      </w:r>
      <w:r>
        <w:rPr>
          <w:color w:val="231F20"/>
          <w:w w:val="105"/>
        </w:rPr>
        <w:t xml:space="preserve">ИСО/МЭК 17025–2009 или </w:t>
      </w:r>
      <w:r>
        <w:rPr>
          <w:color w:val="231F20"/>
          <w:spacing w:val="-3"/>
          <w:w w:val="105"/>
        </w:rPr>
        <w:t xml:space="preserve">ГОСТ </w:t>
      </w:r>
      <w:r>
        <w:rPr>
          <w:color w:val="231F20"/>
          <w:w w:val="105"/>
        </w:rPr>
        <w:t>ISO/IEC17025–2019. Не забывая при этом об обязательных требованиях критериев аккредитации.</w:t>
      </w:r>
    </w:p>
    <w:p w:rsidR="00B32215" w:rsidRDefault="003B5985">
      <w:pPr>
        <w:spacing w:line="237" w:lineRule="auto"/>
        <w:ind w:left="654" w:right="115" w:firstLine="227"/>
        <w:jc w:val="both"/>
      </w:pPr>
      <w:r>
        <w:rPr>
          <w:color w:val="231F20"/>
          <w:w w:val="105"/>
        </w:rPr>
        <w:t>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своем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выборе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эти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4"/>
          <w:w w:val="105"/>
        </w:rPr>
        <w:t>лаборатории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уведомить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4"/>
          <w:w w:val="105"/>
        </w:rPr>
        <w:t>Росаккредитацию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4"/>
          <w:w w:val="105"/>
        </w:rPr>
        <w:t>руководителя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экспертной </w:t>
      </w:r>
      <w:r>
        <w:rPr>
          <w:color w:val="231F20"/>
          <w:spacing w:val="-3"/>
          <w:w w:val="105"/>
        </w:rPr>
        <w:t>группы.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4"/>
          <w:w w:val="105"/>
        </w:rPr>
        <w:t>Уведомление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оформляется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п</w:t>
      </w:r>
      <w:r>
        <w:rPr>
          <w:color w:val="231F20"/>
          <w:spacing w:val="-3"/>
          <w:w w:val="105"/>
        </w:rPr>
        <w:t>роизвольной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форме,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подписывается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руководителем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 xml:space="preserve">юридиче- </w:t>
      </w:r>
      <w:r>
        <w:rPr>
          <w:color w:val="231F20"/>
          <w:spacing w:val="-3"/>
          <w:w w:val="105"/>
        </w:rPr>
        <w:t>ского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лица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лицом,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4"/>
          <w:w w:val="105"/>
        </w:rPr>
        <w:t>которое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выступает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от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его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имени,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либо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индивидуальным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предпринимателем.</w:t>
      </w:r>
    </w:p>
    <w:p w:rsidR="00B32215" w:rsidRDefault="003B5985">
      <w:pPr>
        <w:spacing w:line="237" w:lineRule="auto"/>
        <w:ind w:left="882" w:right="3504"/>
        <w:jc w:val="both"/>
      </w:pPr>
      <w:r>
        <w:rPr>
          <w:color w:val="231F20"/>
          <w:w w:val="105"/>
        </w:rPr>
        <w:t>Что необходимо сделать лабораториям в ближайшее время? Провести самооценку, если это еще не сделано.</w:t>
      </w:r>
    </w:p>
    <w:p w:rsidR="00B32215" w:rsidRDefault="003B5985">
      <w:pPr>
        <w:spacing w:line="237" w:lineRule="auto"/>
        <w:ind w:left="654" w:right="115" w:firstLine="227"/>
        <w:jc w:val="both"/>
      </w:pPr>
      <w:r>
        <w:rPr>
          <w:color w:val="231F20"/>
          <w:w w:val="105"/>
        </w:rPr>
        <w:t xml:space="preserve">Оформить анкету самообследования на соответствие требованиям ГОСТ ISO/IEC17025–2019, </w:t>
      </w:r>
      <w:r>
        <w:rPr>
          <w:color w:val="231F20"/>
          <w:spacing w:val="52"/>
          <w:w w:val="105"/>
        </w:rPr>
        <w:t xml:space="preserve"> </w:t>
      </w:r>
      <w:r>
        <w:rPr>
          <w:color w:val="231F20"/>
          <w:w w:val="105"/>
        </w:rPr>
        <w:t>то есть оценить, какие изменения необходимо внести в документацию сис</w:t>
      </w:r>
      <w:r>
        <w:rPr>
          <w:color w:val="231F20"/>
          <w:w w:val="105"/>
        </w:rPr>
        <w:t xml:space="preserve">темы менеджмента, чтобы соответствовать требованиям нового стандарта. Актуализировать документацию системы менеджмента. Провести внутренний </w:t>
      </w:r>
      <w:r>
        <w:rPr>
          <w:color w:val="231F20"/>
          <w:spacing w:val="-3"/>
          <w:w w:val="105"/>
        </w:rPr>
        <w:t xml:space="preserve">аудит </w:t>
      </w:r>
      <w:r>
        <w:rPr>
          <w:color w:val="231F20"/>
          <w:w w:val="105"/>
        </w:rPr>
        <w:t>по реализации обновленных требований. Разработать план мероприятий, направленных на повышение уровня компетент</w:t>
      </w:r>
      <w:r>
        <w:rPr>
          <w:color w:val="231F20"/>
          <w:w w:val="105"/>
        </w:rPr>
        <w:t>ности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персонала.</w:t>
      </w:r>
    </w:p>
    <w:p w:rsidR="00B32215" w:rsidRDefault="003B5985">
      <w:pPr>
        <w:spacing w:line="237" w:lineRule="auto"/>
        <w:ind w:left="654" w:right="112" w:firstLine="227"/>
        <w:jc w:val="both"/>
      </w:pPr>
      <w:r>
        <w:rPr>
          <w:color w:val="231F20"/>
          <w:w w:val="105"/>
        </w:rPr>
        <w:t xml:space="preserve">В рамках </w:t>
      </w:r>
      <w:r>
        <w:rPr>
          <w:color w:val="231F20"/>
          <w:spacing w:val="-3"/>
          <w:w w:val="105"/>
        </w:rPr>
        <w:t xml:space="preserve">утвержденного </w:t>
      </w:r>
      <w:r>
        <w:rPr>
          <w:color w:val="231F20"/>
          <w:w w:val="105"/>
        </w:rPr>
        <w:t xml:space="preserve">плана </w:t>
      </w:r>
      <w:r>
        <w:rPr>
          <w:color w:val="231F20"/>
          <w:spacing w:val="-3"/>
          <w:w w:val="105"/>
        </w:rPr>
        <w:t xml:space="preserve">перехода </w:t>
      </w:r>
      <w:r>
        <w:rPr>
          <w:color w:val="231F20"/>
          <w:w w:val="105"/>
        </w:rPr>
        <w:t xml:space="preserve">на единой </w:t>
      </w:r>
      <w:r>
        <w:rPr>
          <w:color w:val="231F20"/>
          <w:spacing w:val="-3"/>
          <w:w w:val="105"/>
        </w:rPr>
        <w:t xml:space="preserve">образовательной платформе </w:t>
      </w:r>
      <w:r>
        <w:rPr>
          <w:color w:val="231F20"/>
          <w:w w:val="105"/>
        </w:rPr>
        <w:t xml:space="preserve">НСА </w:t>
      </w:r>
      <w:r>
        <w:rPr>
          <w:color w:val="231F20"/>
          <w:spacing w:val="-3"/>
          <w:w w:val="105"/>
        </w:rPr>
        <w:t>бесплатно открыт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spacing w:val="-2"/>
          <w:w w:val="105"/>
        </w:rPr>
        <w:t>доступ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учебному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онлайн-курсу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spacing w:val="-5"/>
          <w:w w:val="105"/>
        </w:rPr>
        <w:t>Азиатско-Тихоокеанского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spacing w:val="-3"/>
          <w:w w:val="105"/>
        </w:rPr>
        <w:t>объединения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по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аккредитации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 xml:space="preserve">по внесенным изменениям в стандарт ISO/IEC17025. </w:t>
      </w:r>
      <w:r>
        <w:rPr>
          <w:color w:val="231F20"/>
          <w:spacing w:val="-3"/>
          <w:w w:val="105"/>
        </w:rPr>
        <w:t xml:space="preserve">Курс </w:t>
      </w:r>
      <w:r>
        <w:rPr>
          <w:color w:val="231F20"/>
          <w:w w:val="105"/>
        </w:rPr>
        <w:t xml:space="preserve">адаптирован </w:t>
      </w:r>
      <w:r>
        <w:rPr>
          <w:color w:val="231F20"/>
          <w:spacing w:val="-3"/>
          <w:w w:val="105"/>
        </w:rPr>
        <w:t xml:space="preserve">сотрудниками </w:t>
      </w:r>
      <w:r>
        <w:rPr>
          <w:color w:val="231F20"/>
          <w:w w:val="105"/>
        </w:rPr>
        <w:t xml:space="preserve">Национального </w:t>
      </w:r>
      <w:r>
        <w:rPr>
          <w:color w:val="231F20"/>
          <w:spacing w:val="-2"/>
          <w:w w:val="105"/>
        </w:rPr>
        <w:t>института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2"/>
          <w:w w:val="105"/>
        </w:rPr>
        <w:t>аккредитации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состоит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из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видеолекций,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презентаций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документов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АРAC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применению международного стандарта ISO/IEC17025, переведенных на русский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язык.</w:t>
      </w:r>
    </w:p>
    <w:p w:rsidR="00B32215" w:rsidRDefault="003B5985">
      <w:pPr>
        <w:spacing w:line="237" w:lineRule="auto"/>
        <w:ind w:left="654" w:right="114" w:firstLine="227"/>
        <w:jc w:val="both"/>
      </w:pPr>
      <w:r>
        <w:rPr>
          <w:color w:val="231F20"/>
          <w:spacing w:val="-3"/>
          <w:w w:val="105"/>
        </w:rPr>
        <w:t>Р</w:t>
      </w:r>
      <w:r>
        <w:rPr>
          <w:color w:val="231F20"/>
          <w:spacing w:val="-3"/>
          <w:w w:val="105"/>
        </w:rPr>
        <w:t>еализация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4"/>
          <w:w w:val="105"/>
        </w:rPr>
        <w:t>этого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проекта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стала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возможной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благодаря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подписанию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Росаккредитацией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2017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году </w:t>
      </w:r>
      <w:r>
        <w:rPr>
          <w:color w:val="231F20"/>
          <w:w w:val="110"/>
        </w:rPr>
        <w:t>договоренности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взаимном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признании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spacing w:val="-3"/>
          <w:w w:val="110"/>
        </w:rPr>
        <w:t>Азиатско-Тихоокеанской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организации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аккредитации лабораторий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APLAC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MRA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членства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spacing w:val="-5"/>
          <w:w w:val="110"/>
        </w:rPr>
        <w:t>APAC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после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слияния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1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января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2019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года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APLAC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5"/>
          <w:w w:val="110"/>
        </w:rPr>
        <w:t>PAC.</w:t>
      </w:r>
    </w:p>
    <w:p w:rsidR="00B32215" w:rsidRDefault="00B32215">
      <w:pPr>
        <w:spacing w:line="237" w:lineRule="auto"/>
        <w:jc w:val="both"/>
        <w:sectPr w:rsidR="00B32215">
          <w:pgSz w:w="11910" w:h="16840"/>
          <w:pgMar w:top="1480" w:right="940" w:bottom="1360" w:left="460" w:header="848" w:footer="1176" w:gutter="0"/>
          <w:cols w:space="720"/>
        </w:sectPr>
      </w:pPr>
    </w:p>
    <w:p w:rsidR="00B32215" w:rsidRDefault="003B5985">
      <w:pPr>
        <w:spacing w:before="140" w:line="237" w:lineRule="auto"/>
        <w:ind w:left="654" w:right="169" w:firstLine="227"/>
        <w:jc w:val="both"/>
      </w:pPr>
      <w:r>
        <w:rPr>
          <w:color w:val="231F20"/>
          <w:w w:val="105"/>
        </w:rPr>
        <w:lastRenderedPageBreak/>
        <w:t xml:space="preserve">Дополнительно Национальный институт аккредитации Росаккредитации с 19 августа 2019 года реализует обновленный образовательный проект для заявителей, аккредитованных лиц, техни- ческих экспертов и экспертов по аккредитации по </w:t>
      </w:r>
      <w:r>
        <w:rPr>
          <w:color w:val="231F20"/>
          <w:w w:val="105"/>
        </w:rPr>
        <w:t>актуальным вопросам реализации перехода на новую версию стандарта ISO/IEC17025, основным изменениям и его практическому применению лабораториями.</w:t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3B5985">
      <w:pPr>
        <w:pStyle w:val="a3"/>
        <w:spacing w:before="10"/>
        <w:rPr>
          <w:sz w:val="13"/>
        </w:rPr>
      </w:pPr>
      <w:r>
        <w:pict>
          <v:shape id="_x0000_s1799" type="#_x0000_t202" style="position:absolute;margin-left:28.5pt;margin-top:9.7pt;width:453.55pt;height:66.65pt;z-index:-251655168;mso-wrap-distance-left:0;mso-wrap-distance-right:0;mso-position-horizontal-relative:page" fillcolor="#d9d7d7" stroked="f">
            <v:textbox inset="0,0,0,0">
              <w:txbxContent>
                <w:p w:rsidR="00B32215" w:rsidRDefault="003B5985">
                  <w:pPr>
                    <w:spacing w:before="72" w:line="237" w:lineRule="auto"/>
                    <w:ind w:left="288" w:right="184" w:firstLine="227"/>
                    <w:jc w:val="both"/>
                  </w:pPr>
                  <w:r>
                    <w:rPr>
                      <w:color w:val="796E66"/>
                      <w:w w:val="105"/>
                    </w:rPr>
                    <w:t>Приказом Росаккредитации от 9 августа 2019 года № 144 утвержден План перехода участников национальной системы аккредитации на применение международного стандарта ISO/IEC17025:2017. В этот же день информация была размещена на офици- альном сайте Росаккредит</w:t>
                  </w:r>
                  <w:r>
                    <w:rPr>
                      <w:color w:val="796E66"/>
                      <w:w w:val="105"/>
                    </w:rPr>
                    <w:t>ации</w:t>
                  </w:r>
                </w:p>
              </w:txbxContent>
            </v:textbox>
            <w10:wrap type="topAndBottom" anchorx="page"/>
          </v:shape>
        </w:pict>
      </w:r>
    </w:p>
    <w:p w:rsidR="00B32215" w:rsidRDefault="00B32215">
      <w:pPr>
        <w:pStyle w:val="a3"/>
      </w:pPr>
    </w:p>
    <w:p w:rsidR="00B32215" w:rsidRDefault="00B32215">
      <w:pPr>
        <w:pStyle w:val="a3"/>
        <w:spacing w:before="10"/>
        <w:rPr>
          <w:sz w:val="26"/>
        </w:rPr>
      </w:pPr>
    </w:p>
    <w:p w:rsidR="00B32215" w:rsidRDefault="003B5985">
      <w:pPr>
        <w:spacing w:before="126" w:line="237" w:lineRule="auto"/>
        <w:ind w:left="654" w:right="168" w:firstLine="227"/>
        <w:jc w:val="both"/>
      </w:pPr>
      <w:r>
        <w:rPr>
          <w:color w:val="231F20"/>
          <w:w w:val="105"/>
        </w:rPr>
        <w:t>В помощь аккредитованным в национальной системе аккредитации испытательным лаборато- риям (центрам) и калибровочным лабораториям, заявителям на аккредитацию на соответствие требованиям ГОСТ ISO/IEC17025–2019, а также заявителям на разрешение на исп</w:t>
      </w:r>
      <w:r>
        <w:rPr>
          <w:color w:val="231F20"/>
          <w:w w:val="105"/>
        </w:rPr>
        <w:t xml:space="preserve">ользование комбинированного знака ILAC (приказ Минэкономразвития России от 22 мая 2014 </w:t>
      </w:r>
      <w:r>
        <w:rPr>
          <w:color w:val="231F20"/>
          <w:spacing w:val="-7"/>
          <w:w w:val="105"/>
        </w:rPr>
        <w:t xml:space="preserve">г. </w:t>
      </w:r>
      <w:r>
        <w:rPr>
          <w:color w:val="231F20"/>
          <w:w w:val="105"/>
        </w:rPr>
        <w:t>№ 283 «Об установлении изображения знака национальной системы аккредитации и порядка применения изображения знака национальной системы аккредитации», с изменениями, у</w:t>
      </w:r>
      <w:r>
        <w:rPr>
          <w:color w:val="231F20"/>
          <w:w w:val="105"/>
        </w:rPr>
        <w:t xml:space="preserve">твержденными приказом Минэкономразвития Росси от 27 февраля 2019 </w:t>
      </w:r>
      <w:r>
        <w:rPr>
          <w:color w:val="231F20"/>
          <w:spacing w:val="-7"/>
          <w:w w:val="105"/>
        </w:rPr>
        <w:t xml:space="preserve">г. </w:t>
      </w:r>
      <w:r>
        <w:rPr>
          <w:color w:val="231F20"/>
          <w:w w:val="105"/>
        </w:rPr>
        <w:t xml:space="preserve">№ </w:t>
      </w:r>
      <w:r>
        <w:rPr>
          <w:color w:val="231F20"/>
          <w:spacing w:val="-3"/>
          <w:w w:val="105"/>
        </w:rPr>
        <w:t xml:space="preserve">89, </w:t>
      </w:r>
      <w:r>
        <w:rPr>
          <w:color w:val="231F20"/>
          <w:w w:val="105"/>
        </w:rPr>
        <w:t>устанавливающие требования на применение аккредитованными лицами знака национальной системы аккредитации и ком- бинированного знака национальной системы аккредитации, который свидете</w:t>
      </w:r>
      <w:r>
        <w:rPr>
          <w:color w:val="231F20"/>
          <w:w w:val="105"/>
        </w:rPr>
        <w:t xml:space="preserve">льствует о статусе участия </w:t>
      </w:r>
      <w:r>
        <w:rPr>
          <w:color w:val="231F20"/>
          <w:spacing w:val="-3"/>
          <w:w w:val="105"/>
        </w:rPr>
        <w:t xml:space="preserve">Росаккредитации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-3"/>
          <w:w w:val="105"/>
        </w:rPr>
        <w:t xml:space="preserve">международной </w:t>
      </w:r>
      <w:r>
        <w:rPr>
          <w:color w:val="231F20"/>
          <w:w w:val="105"/>
        </w:rPr>
        <w:t xml:space="preserve">организации по аккредитации или в </w:t>
      </w:r>
      <w:r>
        <w:rPr>
          <w:color w:val="231F20"/>
          <w:spacing w:val="-3"/>
          <w:w w:val="105"/>
        </w:rPr>
        <w:t xml:space="preserve">договоренностях </w:t>
      </w:r>
      <w:r>
        <w:rPr>
          <w:color w:val="231F20"/>
          <w:w w:val="105"/>
        </w:rPr>
        <w:t>о взаимном признании в рамках международной организации по аккредитации) Национальным институтом аккредитации Росаккредитации разработаны следующие</w:t>
      </w:r>
      <w:r>
        <w:rPr>
          <w:color w:val="231F20"/>
          <w:w w:val="105"/>
        </w:rPr>
        <w:t xml:space="preserve"> документы:</w:t>
      </w:r>
    </w:p>
    <w:p w:rsidR="00B32215" w:rsidRDefault="003B5985">
      <w:pPr>
        <w:pStyle w:val="a4"/>
        <w:numPr>
          <w:ilvl w:val="0"/>
          <w:numId w:val="130"/>
        </w:numPr>
        <w:tabs>
          <w:tab w:val="left" w:pos="1244"/>
        </w:tabs>
        <w:spacing w:line="237" w:lineRule="auto"/>
        <w:ind w:right="1136" w:firstLine="0"/>
      </w:pPr>
      <w:r>
        <w:rPr>
          <w:color w:val="231F20"/>
          <w:w w:val="105"/>
        </w:rPr>
        <w:t xml:space="preserve">Сопоставительный анализ </w:t>
      </w:r>
      <w:r>
        <w:rPr>
          <w:color w:val="231F20"/>
          <w:spacing w:val="-3"/>
          <w:w w:val="105"/>
        </w:rPr>
        <w:t xml:space="preserve">ГОСТ </w:t>
      </w:r>
      <w:r>
        <w:rPr>
          <w:color w:val="231F20"/>
          <w:w w:val="105"/>
        </w:rPr>
        <w:t xml:space="preserve">ISO/IEC17025–2019 и </w:t>
      </w:r>
      <w:r>
        <w:rPr>
          <w:color w:val="231F20"/>
          <w:spacing w:val="-3"/>
          <w:w w:val="105"/>
        </w:rPr>
        <w:t xml:space="preserve">ГОСТ </w:t>
      </w:r>
      <w:r>
        <w:rPr>
          <w:color w:val="231F20"/>
          <w:w w:val="105"/>
        </w:rPr>
        <w:t>ИСО/МЭК 17025–2009 (приложение №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1);</w:t>
      </w:r>
    </w:p>
    <w:p w:rsidR="00B32215" w:rsidRDefault="003B5985">
      <w:pPr>
        <w:pStyle w:val="a4"/>
        <w:numPr>
          <w:ilvl w:val="0"/>
          <w:numId w:val="130"/>
        </w:numPr>
        <w:tabs>
          <w:tab w:val="left" w:pos="1244"/>
        </w:tabs>
        <w:spacing w:line="237" w:lineRule="auto"/>
        <w:ind w:left="1243" w:right="174"/>
      </w:pPr>
      <w:r>
        <w:rPr>
          <w:color w:val="231F20"/>
          <w:w w:val="110"/>
        </w:rPr>
        <w:t xml:space="preserve">Анкета самообследования соответствия требованиям ГОСТ ISO/IEC17025–2019 </w:t>
      </w:r>
      <w:r>
        <w:rPr>
          <w:color w:val="231F20"/>
          <w:spacing w:val="2"/>
          <w:w w:val="110"/>
        </w:rPr>
        <w:t xml:space="preserve">«Общие </w:t>
      </w:r>
      <w:r>
        <w:rPr>
          <w:color w:val="231F20"/>
          <w:w w:val="110"/>
        </w:rPr>
        <w:t>требования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компетентности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испытательных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калибровочных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лабораторий»</w:t>
      </w:r>
    </w:p>
    <w:p w:rsidR="00B32215" w:rsidRDefault="003B5985">
      <w:pPr>
        <w:spacing w:line="263" w:lineRule="exact"/>
        <w:ind w:left="882"/>
        <w:jc w:val="both"/>
      </w:pPr>
      <w:r>
        <w:rPr>
          <w:color w:val="231F20"/>
        </w:rPr>
        <w:t>(пр</w:t>
      </w:r>
      <w:r>
        <w:rPr>
          <w:color w:val="231F20"/>
        </w:rPr>
        <w:t>иложение № 2);</w:t>
      </w:r>
    </w:p>
    <w:p w:rsidR="00B32215" w:rsidRDefault="003B5985">
      <w:pPr>
        <w:pStyle w:val="a4"/>
        <w:numPr>
          <w:ilvl w:val="0"/>
          <w:numId w:val="130"/>
        </w:numPr>
        <w:tabs>
          <w:tab w:val="left" w:pos="1244"/>
        </w:tabs>
        <w:spacing w:line="237" w:lineRule="auto"/>
        <w:ind w:left="1243" w:right="174"/>
      </w:pPr>
      <w:r>
        <w:rPr>
          <w:color w:val="231F20"/>
          <w:w w:val="110"/>
        </w:rPr>
        <w:t>Декларация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соответствии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лаборатории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требованиям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ГОСТ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ISO/IEC17025–2019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«Общие требования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компетентности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испытательных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калибровочных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лабораторий»</w:t>
      </w:r>
    </w:p>
    <w:p w:rsidR="00B32215" w:rsidRDefault="003B5985">
      <w:pPr>
        <w:spacing w:line="263" w:lineRule="exact"/>
        <w:ind w:left="882"/>
        <w:jc w:val="both"/>
      </w:pPr>
      <w:r>
        <w:rPr>
          <w:color w:val="231F20"/>
        </w:rPr>
        <w:t>(приложение № 3).</w:t>
      </w:r>
    </w:p>
    <w:p w:rsidR="00B32215" w:rsidRDefault="003B5985">
      <w:pPr>
        <w:pStyle w:val="a4"/>
        <w:numPr>
          <w:ilvl w:val="0"/>
          <w:numId w:val="130"/>
        </w:numPr>
        <w:tabs>
          <w:tab w:val="left" w:pos="1237"/>
        </w:tabs>
        <w:spacing w:line="237" w:lineRule="auto"/>
        <w:ind w:left="654" w:right="167" w:firstLine="220"/>
      </w:pPr>
      <w:r>
        <w:rPr>
          <w:color w:val="231F20"/>
          <w:w w:val="105"/>
        </w:rPr>
        <w:t>Указанные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документы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Росаккредитацией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включены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следующие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проекты,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подготовленные к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утверждению: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623"/>
        </w:tabs>
        <w:spacing w:line="237" w:lineRule="auto"/>
        <w:ind w:right="168"/>
        <w:rPr>
          <w:color w:val="231F20"/>
        </w:rPr>
      </w:pPr>
      <w:r>
        <w:rPr>
          <w:color w:val="231F20"/>
          <w:spacing w:val="-3"/>
          <w:w w:val="105"/>
        </w:rPr>
        <w:t xml:space="preserve">Политика национального </w:t>
      </w:r>
      <w:r>
        <w:rPr>
          <w:color w:val="231F20"/>
          <w:w w:val="105"/>
        </w:rPr>
        <w:t xml:space="preserve">органа по аккредитации по </w:t>
      </w:r>
      <w:r>
        <w:rPr>
          <w:color w:val="231F20"/>
          <w:spacing w:val="-3"/>
          <w:w w:val="105"/>
        </w:rPr>
        <w:t xml:space="preserve">использованию комбинированного </w:t>
      </w:r>
      <w:r>
        <w:rPr>
          <w:color w:val="231F20"/>
          <w:w w:val="105"/>
        </w:rPr>
        <w:t>знака национальной системы аккредитации;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623"/>
        </w:tabs>
        <w:spacing w:line="237" w:lineRule="auto"/>
        <w:ind w:right="170"/>
        <w:rPr>
          <w:color w:val="231F20"/>
        </w:rPr>
      </w:pPr>
      <w:r>
        <w:rPr>
          <w:color w:val="231F20"/>
          <w:w w:val="105"/>
        </w:rPr>
        <w:t xml:space="preserve">Методические рекомендации. </w:t>
      </w:r>
      <w:r>
        <w:rPr>
          <w:color w:val="231F20"/>
          <w:spacing w:val="-3"/>
          <w:w w:val="105"/>
        </w:rPr>
        <w:t xml:space="preserve">Типовая </w:t>
      </w:r>
      <w:r>
        <w:rPr>
          <w:color w:val="231F20"/>
          <w:w w:val="105"/>
        </w:rPr>
        <w:t xml:space="preserve">программа выездной оценки соответствия </w:t>
      </w:r>
      <w:r>
        <w:rPr>
          <w:color w:val="231F20"/>
          <w:spacing w:val="-4"/>
          <w:w w:val="105"/>
        </w:rPr>
        <w:t xml:space="preserve">ис- </w:t>
      </w:r>
      <w:r>
        <w:rPr>
          <w:color w:val="231F20"/>
          <w:w w:val="105"/>
        </w:rPr>
        <w:t xml:space="preserve">пытательной лаборатории(взамен Методические рекомендации </w:t>
      </w:r>
      <w:r>
        <w:rPr>
          <w:color w:val="231F20"/>
          <w:spacing w:val="-5"/>
          <w:w w:val="105"/>
        </w:rPr>
        <w:t xml:space="preserve">«Типовая </w:t>
      </w:r>
      <w:r>
        <w:rPr>
          <w:color w:val="231F20"/>
          <w:w w:val="105"/>
        </w:rPr>
        <w:t xml:space="preserve">программа </w:t>
      </w:r>
      <w:r>
        <w:rPr>
          <w:color w:val="231F20"/>
          <w:spacing w:val="-3"/>
          <w:w w:val="105"/>
        </w:rPr>
        <w:t>выездной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>оценки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соответствия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испытательной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лаборатории»,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утвержденные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Федеральной </w:t>
      </w:r>
      <w:r>
        <w:rPr>
          <w:color w:val="231F20"/>
          <w:w w:val="105"/>
        </w:rPr>
        <w:t xml:space="preserve">службой по аккредитации 18 октября 2017 </w:t>
      </w:r>
      <w:r>
        <w:rPr>
          <w:color w:val="231F20"/>
          <w:spacing w:val="-3"/>
          <w:w w:val="105"/>
        </w:rPr>
        <w:t xml:space="preserve">г.); </w:t>
      </w:r>
      <w:r>
        <w:rPr>
          <w:color w:val="231F20"/>
          <w:w w:val="105"/>
        </w:rPr>
        <w:t>Методические рекомендации. Типовая программа выездной</w:t>
      </w:r>
      <w:r>
        <w:rPr>
          <w:color w:val="231F20"/>
          <w:w w:val="105"/>
        </w:rPr>
        <w:t xml:space="preserve"> оценки соответствия калибровочной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лаборатории.</w:t>
      </w:r>
    </w:p>
    <w:p w:rsidR="00B32215" w:rsidRDefault="003B5985">
      <w:pPr>
        <w:spacing w:line="237" w:lineRule="auto"/>
        <w:ind w:left="654" w:right="171" w:firstLine="227"/>
        <w:jc w:val="both"/>
      </w:pPr>
      <w:r>
        <w:rPr>
          <w:color w:val="231F20"/>
          <w:w w:val="105"/>
        </w:rPr>
        <w:t>В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4"/>
          <w:w w:val="105"/>
        </w:rPr>
        <w:t>помощь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5"/>
          <w:w w:val="105"/>
        </w:rPr>
        <w:t>экспертным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4"/>
          <w:w w:val="105"/>
        </w:rPr>
        <w:t>группам,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4"/>
          <w:w w:val="105"/>
        </w:rPr>
        <w:t>проводящим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4"/>
          <w:w w:val="105"/>
        </w:rPr>
        <w:t>оценку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4"/>
          <w:w w:val="105"/>
        </w:rPr>
        <w:t>заявителей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3"/>
          <w:w w:val="105"/>
        </w:rPr>
        <w:t>или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4"/>
          <w:w w:val="105"/>
        </w:rPr>
        <w:t>аккредитованных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3"/>
          <w:w w:val="105"/>
        </w:rPr>
        <w:t>лиц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наци- </w:t>
      </w:r>
      <w:r>
        <w:rPr>
          <w:color w:val="231F20"/>
          <w:spacing w:val="-3"/>
          <w:w w:val="105"/>
        </w:rPr>
        <w:t xml:space="preserve">ональной </w:t>
      </w:r>
      <w:r>
        <w:rPr>
          <w:color w:val="231F20"/>
          <w:spacing w:val="-4"/>
          <w:w w:val="105"/>
        </w:rPr>
        <w:t xml:space="preserve">системе </w:t>
      </w:r>
      <w:r>
        <w:rPr>
          <w:color w:val="231F20"/>
          <w:spacing w:val="-3"/>
          <w:w w:val="105"/>
        </w:rPr>
        <w:t xml:space="preserve">аккредитации, </w:t>
      </w:r>
      <w:r>
        <w:rPr>
          <w:color w:val="231F20"/>
          <w:spacing w:val="-4"/>
          <w:w w:val="105"/>
        </w:rPr>
        <w:t xml:space="preserve">предлагается </w:t>
      </w:r>
      <w:r>
        <w:rPr>
          <w:color w:val="231F20"/>
          <w:spacing w:val="-3"/>
          <w:w w:val="105"/>
        </w:rPr>
        <w:t xml:space="preserve">пример заполнения справки </w:t>
      </w:r>
      <w:r>
        <w:rPr>
          <w:color w:val="231F20"/>
          <w:spacing w:val="-4"/>
          <w:w w:val="105"/>
        </w:rPr>
        <w:t xml:space="preserve">соблюдения критериев </w:t>
      </w:r>
      <w:r>
        <w:rPr>
          <w:color w:val="231F20"/>
          <w:spacing w:val="-2"/>
          <w:w w:val="105"/>
        </w:rPr>
        <w:t xml:space="preserve">аккредитации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4"/>
          <w:w w:val="105"/>
        </w:rPr>
        <w:t xml:space="preserve">ГОСТ </w:t>
      </w:r>
      <w:r>
        <w:rPr>
          <w:color w:val="231F20"/>
          <w:spacing w:val="-3"/>
          <w:w w:val="105"/>
        </w:rPr>
        <w:t>ISO/IEC</w:t>
      </w:r>
      <w:r>
        <w:rPr>
          <w:color w:val="231F20"/>
          <w:spacing w:val="-3"/>
          <w:w w:val="105"/>
        </w:rPr>
        <w:t xml:space="preserve">17025–2019 </w:t>
      </w:r>
      <w:r>
        <w:rPr>
          <w:color w:val="231F20"/>
          <w:w w:val="105"/>
        </w:rPr>
        <w:t xml:space="preserve">в качестве </w:t>
      </w:r>
      <w:r>
        <w:rPr>
          <w:color w:val="231F20"/>
          <w:spacing w:val="-3"/>
          <w:w w:val="105"/>
        </w:rPr>
        <w:t xml:space="preserve">приложения </w:t>
      </w:r>
      <w:r>
        <w:rPr>
          <w:color w:val="231F20"/>
          <w:w w:val="105"/>
        </w:rPr>
        <w:t xml:space="preserve">к акту выездной </w:t>
      </w:r>
      <w:r>
        <w:rPr>
          <w:color w:val="231F20"/>
          <w:spacing w:val="-3"/>
          <w:w w:val="105"/>
        </w:rPr>
        <w:t xml:space="preserve">экспертизы </w:t>
      </w:r>
      <w:r>
        <w:rPr>
          <w:color w:val="231F20"/>
          <w:spacing w:val="-2"/>
          <w:w w:val="105"/>
        </w:rPr>
        <w:t xml:space="preserve">или </w:t>
      </w:r>
      <w:r>
        <w:rPr>
          <w:color w:val="231F20"/>
          <w:spacing w:val="-3"/>
          <w:w w:val="105"/>
        </w:rPr>
        <w:t xml:space="preserve">акту </w:t>
      </w:r>
      <w:r>
        <w:rPr>
          <w:color w:val="231F20"/>
          <w:spacing w:val="-4"/>
          <w:w w:val="105"/>
        </w:rPr>
        <w:t xml:space="preserve">экспертизы (приложение </w:t>
      </w:r>
      <w:r>
        <w:rPr>
          <w:color w:val="231F20"/>
          <w:w w:val="105"/>
        </w:rPr>
        <w:t>№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spacing w:val="-5"/>
          <w:w w:val="105"/>
        </w:rPr>
        <w:t>4).</w:t>
      </w:r>
    </w:p>
    <w:p w:rsidR="00B32215" w:rsidRDefault="00B32215">
      <w:pPr>
        <w:spacing w:line="237" w:lineRule="auto"/>
        <w:jc w:val="both"/>
        <w:sectPr w:rsidR="00B32215">
          <w:pgSz w:w="11910" w:h="16840"/>
          <w:pgMar w:top="1480" w:right="940" w:bottom="1380" w:left="460" w:header="848" w:footer="1183" w:gutter="0"/>
          <w:cols w:space="720"/>
        </w:sectPr>
      </w:pPr>
    </w:p>
    <w:p w:rsidR="00B32215" w:rsidRDefault="003B5985">
      <w:pPr>
        <w:pStyle w:val="a3"/>
      </w:pPr>
      <w:r>
        <w:rPr>
          <w:noProof/>
        </w:rPr>
        <w:lastRenderedPageBreak/>
        <w:drawing>
          <wp:anchor distT="0" distB="0" distL="0" distR="0" simplePos="0" relativeHeight="2442485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4" cy="3780000"/>
            <wp:effectExtent l="0" t="0" r="0" b="0"/>
            <wp:wrapNone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4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796" style="position:absolute;margin-left:83.7pt;margin-top:466.75pt;width:64.8pt;height:72.85pt;z-index:-259066880;mso-position-horizontal-relative:page;mso-position-vertical-relative:page" coordorigin="1674,9335" coordsize="1296,1457">
            <v:shape id="_x0000_s1798" type="#_x0000_t75" style="position:absolute;left:1673;top:10437;width:363;height:353">
              <v:imagedata r:id="rId16" o:title=""/>
            </v:shape>
            <v:shape id="_x0000_s1797" style="position:absolute;left:1681;top:9334;width:1288;height:1147" coordorigin="1682,9335" coordsize="1288,1147" o:spt="100" adj="0,,0" path="m2712,10481r,-573l2707,9975r-14,65l2673,10103r-26,60l2261,9335r,l1984,9424r-179,197l1710,9818r-28,90l1767,10239r89,170l1939,10445r,-537l1949,9881r27,-63l2017,9743r52,-63l2126,9653r,l2364,10163r,318l2712,10481xm2364,10481r,-318l2126,10163r-71,-40l1995,10035r-41,-87l1939,9908r,537l2003,10472r258,9l2364,10481xm2969,9908r-4,-86l2954,9739r-18,-81l2911,9580r-32,-75l2842,9433r-44,-68l2791,9355r-15,-20l2615,9335r-52,73l2522,9501r-26,89l2486,9653r161,l2673,9713r20,62l2707,9840r5,68l2712,10481r64,l2791,10461r7,-10l2842,10383r37,-72l2911,10236r25,-78l2954,10077r11,-84l2969,9908xe" fillcolor="#796e66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"/>
        <w:rPr>
          <w:sz w:val="16"/>
        </w:rPr>
      </w:pPr>
    </w:p>
    <w:p w:rsidR="00B32215" w:rsidRDefault="003B5985">
      <w:pPr>
        <w:spacing w:before="102"/>
        <w:ind w:left="8139"/>
        <w:rPr>
          <w:rFonts w:ascii="Century Gothic" w:hAnsi="Century Gothic"/>
          <w:b/>
          <w:sz w:val="60"/>
        </w:rPr>
      </w:pPr>
      <w:r>
        <w:rPr>
          <w:rFonts w:ascii="Century Gothic" w:hAnsi="Century Gothic"/>
          <w:b/>
          <w:color w:val="EA1947"/>
          <w:sz w:val="60"/>
        </w:rPr>
        <w:t>ПРИЛОЖЕНИЕ 1</w:t>
      </w:r>
    </w:p>
    <w:p w:rsidR="00B32215" w:rsidRDefault="00B32215">
      <w:pPr>
        <w:rPr>
          <w:rFonts w:ascii="Century Gothic" w:hAnsi="Century Gothic"/>
          <w:sz w:val="60"/>
        </w:rPr>
        <w:sectPr w:rsidR="00B32215">
          <w:headerReference w:type="even" r:id="rId17"/>
          <w:footerReference w:type="even" r:id="rId18"/>
          <w:pgSz w:w="16840" w:h="11910" w:orient="landscape"/>
          <w:pgMar w:top="0" w:right="1560" w:bottom="280" w:left="2420" w:header="0" w:footer="0" w:gutter="0"/>
          <w:cols w:space="720"/>
        </w:sectPr>
      </w:pPr>
    </w:p>
    <w:p w:rsidR="00B32215" w:rsidRDefault="003B5985">
      <w:pPr>
        <w:pStyle w:val="a3"/>
        <w:spacing w:before="9"/>
        <w:rPr>
          <w:rFonts w:ascii="Century Gothic"/>
          <w:b/>
          <w:sz w:val="24"/>
        </w:rPr>
      </w:pPr>
      <w:r>
        <w:lastRenderedPageBreak/>
        <w:pict>
          <v:rect id="_x0000_s1795" style="position:absolute;margin-left:0;margin-top:0;width:595.3pt;height:73.25pt;z-index:-259060736;mso-position-horizontal-relative:page;mso-position-vertical-relative:page" stroked="f">
            <w10:wrap anchorx="page" anchory="page"/>
          </v:rect>
        </w:pict>
      </w:r>
      <w:r>
        <w:pict>
          <v:group id="_x0000_s1792" style="position:absolute;margin-left:360.6pt;margin-top:269.95pt;width:233.45pt;height:119.85pt;z-index:-259059712;mso-position-horizontal-relative:page;mso-position-vertical-relative:page" coordorigin="7212,5399" coordsize="4669,2397">
            <v:shape id="_x0000_s1794" type="#_x0000_t75" style="position:absolute;left:7222;top:5399;width:4658;height:2366">
              <v:imagedata r:id="rId19" o:title=""/>
            </v:shape>
            <v:rect id="_x0000_s1793" style="position:absolute;left:7247;top:5356;width:4677;height:2397" filled="f" strokecolor="#796e66" strokeweight=".17708mm"/>
            <w10:wrap anchorx="page" anchory="page"/>
          </v:group>
        </w:pict>
      </w:r>
    </w:p>
    <w:p w:rsidR="00B32215" w:rsidRDefault="003B5985">
      <w:pPr>
        <w:spacing w:before="139"/>
        <w:ind w:left="1838" w:right="1504"/>
        <w:jc w:val="center"/>
        <w:rPr>
          <w:rFonts w:ascii="Arial" w:hAnsi="Arial"/>
          <w:b/>
          <w:sz w:val="28"/>
        </w:rPr>
      </w:pPr>
      <w:r>
        <w:pict>
          <v:shape id="_x0000_s1791" type="#_x0000_t202" style="position:absolute;left:0;text-align:left;margin-left:90.6pt;margin-top:19.8pt;width:425.2pt;height:21.6pt;z-index:-259061760;mso-position-horizontal-relative:page" filled="f" stroked="f">
            <v:textbox inset="0,0,0,0">
              <w:txbxContent>
                <w:p w:rsidR="00B32215" w:rsidRDefault="003B5985">
                  <w:pPr>
                    <w:spacing w:line="127" w:lineRule="exact"/>
                    <w:ind w:right="-4"/>
                    <w:rPr>
                      <w:rFonts w:ascii="Trebuchet MS" w:hAnsi="Trebuchet MS"/>
                      <w:b/>
                      <w:sz w:val="28"/>
                    </w:rPr>
                  </w:pPr>
                  <w:r>
                    <w:rPr>
                      <w:rFonts w:ascii="Trebuchet MS" w:hAnsi="Trebuchet MS"/>
                      <w:b/>
                      <w:color w:val="231F20"/>
                      <w:w w:val="102"/>
                      <w:position w:val="2"/>
                      <w:sz w:val="28"/>
                    </w:rPr>
                    <w:t>ГОСТ</w:t>
                  </w:r>
                  <w:r>
                    <w:rPr>
                      <w:rFonts w:ascii="Trebuchet MS" w:hAnsi="Trebuchet MS"/>
                      <w:b/>
                      <w:color w:val="231F20"/>
                      <w:position w:val="2"/>
                      <w:sz w:val="28"/>
                    </w:rPr>
                    <w:t xml:space="preserve"> </w:t>
                  </w:r>
                  <w:r>
                    <w:rPr>
                      <w:rFonts w:ascii="Trebuchet MS" w:hAnsi="Trebuchet MS"/>
                      <w:b/>
                      <w:color w:val="231F20"/>
                      <w:w w:val="105"/>
                      <w:position w:val="2"/>
                      <w:sz w:val="28"/>
                    </w:rPr>
                    <w:t>ISO/IEC17025–201</w:t>
                  </w:r>
                  <w:r>
                    <w:rPr>
                      <w:rFonts w:ascii="Trebuchet MS" w:hAnsi="Trebuchet MS"/>
                      <w:b/>
                      <w:color w:val="231F20"/>
                      <w:spacing w:val="-1383"/>
                      <w:w w:val="105"/>
                      <w:position w:val="2"/>
                      <w:sz w:val="28"/>
                    </w:rPr>
                    <w:t>9</w:t>
                  </w:r>
                  <w:r>
                    <w:rPr>
                      <w:rFonts w:ascii="Century Gothic" w:hAnsi="Century Gothic"/>
                      <w:b/>
                      <w:color w:val="FFFFFF"/>
                      <w:position w:val="8"/>
                      <w:sz w:val="28"/>
                    </w:rPr>
                    <w:t>и</w:t>
                  </w:r>
                  <w:r>
                    <w:rPr>
                      <w:rFonts w:ascii="Century Gothic" w:hAnsi="Century Gothic"/>
                      <w:b/>
                      <w:color w:val="FFFFFF"/>
                      <w:position w:val="8"/>
                      <w:sz w:val="28"/>
                    </w:rPr>
                    <w:t xml:space="preserve"> </w:t>
                  </w:r>
                  <w:r>
                    <w:rPr>
                      <w:rFonts w:ascii="Century Gothic" w:hAnsi="Century Gothic"/>
                      <w:b/>
                      <w:color w:val="FFFFFF"/>
                      <w:position w:val="8"/>
                      <w:sz w:val="28"/>
                    </w:rPr>
                    <w:t>ГОСТ</w:t>
                  </w:r>
                  <w:r>
                    <w:rPr>
                      <w:rFonts w:ascii="Century Gothic" w:hAnsi="Century Gothic"/>
                      <w:b/>
                      <w:color w:val="FFFFFF"/>
                      <w:position w:val="8"/>
                      <w:sz w:val="28"/>
                    </w:rPr>
                    <w:t xml:space="preserve"> </w:t>
                  </w:r>
                  <w:r>
                    <w:rPr>
                      <w:rFonts w:ascii="Century Gothic" w:hAnsi="Century Gothic"/>
                      <w:b/>
                      <w:color w:val="FFFFFF"/>
                      <w:position w:val="8"/>
                      <w:sz w:val="28"/>
                    </w:rPr>
                    <w:t>ИСО/МЭК</w:t>
                  </w:r>
                  <w:r>
                    <w:rPr>
                      <w:rFonts w:ascii="Century Gothic" w:hAnsi="Century Gothic"/>
                      <w:b/>
                      <w:color w:val="FFFFFF"/>
                      <w:position w:val="8"/>
                      <w:sz w:val="28"/>
                    </w:rPr>
                    <w:t xml:space="preserve"> </w:t>
                  </w:r>
                  <w:r>
                    <w:rPr>
                      <w:rFonts w:ascii="Century Gothic" w:hAnsi="Century Gothic"/>
                      <w:b/>
                      <w:color w:val="FFFFFF"/>
                      <w:spacing w:val="-1"/>
                      <w:position w:val="8"/>
                      <w:sz w:val="28"/>
                    </w:rPr>
                    <w:t>17025-200</w:t>
                  </w:r>
                  <w:r>
                    <w:rPr>
                      <w:rFonts w:ascii="Century Gothic" w:hAnsi="Century Gothic"/>
                      <w:b/>
                      <w:color w:val="FFFFFF"/>
                      <w:spacing w:val="-1447"/>
                      <w:position w:val="8"/>
                      <w:sz w:val="28"/>
                    </w:rPr>
                    <w:t>9</w:t>
                  </w:r>
                  <w:r>
                    <w:rPr>
                      <w:rFonts w:ascii="Trebuchet MS" w:hAnsi="Trebuchet MS"/>
                      <w:b/>
                      <w:color w:val="231F20"/>
                      <w:w w:val="102"/>
                      <w:sz w:val="28"/>
                    </w:rPr>
                    <w:t>ГОСТ</w:t>
                  </w:r>
                  <w:r>
                    <w:rPr>
                      <w:rFonts w:ascii="Trebuchet MS" w:hAnsi="Trebuchet MS"/>
                      <w:b/>
                      <w:color w:val="231F20"/>
                      <w:sz w:val="28"/>
                    </w:rPr>
                    <w:t xml:space="preserve"> </w:t>
                  </w:r>
                  <w:r>
                    <w:rPr>
                      <w:rFonts w:ascii="Trebuchet MS" w:hAnsi="Trebuchet MS"/>
                      <w:b/>
                      <w:color w:val="231F20"/>
                      <w:spacing w:val="-114"/>
                      <w:w w:val="104"/>
                      <w:sz w:val="28"/>
                    </w:rPr>
                    <w:t>ИСО/МЭК</w:t>
                  </w:r>
                  <w:r>
                    <w:rPr>
                      <w:rFonts w:ascii="Trebuchet MS" w:hAnsi="Trebuchet MS"/>
                      <w:b/>
                      <w:color w:val="231F20"/>
                      <w:spacing w:val="-157"/>
                      <w:sz w:val="28"/>
                    </w:rPr>
                    <w:t xml:space="preserve"> </w:t>
                  </w:r>
                  <w:r>
                    <w:rPr>
                      <w:rFonts w:ascii="Trebuchet MS" w:hAnsi="Trebuchet MS"/>
                      <w:b/>
                      <w:color w:val="231F20"/>
                      <w:spacing w:val="-150"/>
                      <w:sz w:val="28"/>
                    </w:rPr>
                    <w:t>17025–2009</w:t>
                  </w:r>
                </w:p>
                <w:p w:rsidR="00B32215" w:rsidRDefault="003B5985">
                  <w:pPr>
                    <w:spacing w:line="98" w:lineRule="exact"/>
                    <w:ind w:right="2281"/>
                    <w:jc w:val="right"/>
                    <w:rPr>
                      <w:rFonts w:ascii="Century Gothic"/>
                      <w:b/>
                      <w:sz w:val="16"/>
                    </w:rPr>
                  </w:pPr>
                  <w:r>
                    <w:rPr>
                      <w:rFonts w:ascii="Century Gothic"/>
                      <w:b/>
                      <w:color w:val="FFFFFF"/>
                      <w:w w:val="102"/>
                      <w:sz w:val="16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/>
          <w:b/>
          <w:color w:val="EA1947"/>
          <w:sz w:val="28"/>
        </w:rPr>
        <w:t>Сопоставительный анализ</w:t>
      </w:r>
      <w:r>
        <w:rPr>
          <w:rFonts w:ascii="Arial" w:hAnsi="Arial"/>
          <w:b/>
          <w:color w:val="EA1947"/>
          <w:spacing w:val="-59"/>
          <w:sz w:val="28"/>
        </w:rPr>
        <w:t xml:space="preserve"> </w:t>
      </w:r>
      <w:r>
        <w:rPr>
          <w:rFonts w:ascii="Arial" w:hAnsi="Arial"/>
          <w:b/>
          <w:color w:val="EA1947"/>
          <w:sz w:val="28"/>
        </w:rPr>
        <w:t>требований</w:t>
      </w:r>
    </w:p>
    <w:p w:rsidR="00B32215" w:rsidRDefault="003B5985">
      <w:pPr>
        <w:spacing w:before="129"/>
        <w:ind w:left="1838" w:right="1504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color w:val="EA1947"/>
          <w:sz w:val="28"/>
        </w:rPr>
        <w:t>ГОСТ ISO/IEC 17025-2019 и ГОСТ ИСО/МЭК 17025-2009</w:t>
      </w:r>
      <w:r>
        <w:rPr>
          <w:rFonts w:ascii="Arial" w:hAnsi="Arial"/>
          <w:b/>
          <w:color w:val="EA1947"/>
          <w:position w:val="9"/>
          <w:sz w:val="16"/>
        </w:rPr>
        <w:t>1</w:t>
      </w:r>
    </w:p>
    <w:p w:rsidR="00B32215" w:rsidRDefault="00B32215">
      <w:pPr>
        <w:pStyle w:val="a3"/>
        <w:rPr>
          <w:rFonts w:ascii="Arial"/>
          <w:b/>
        </w:rPr>
      </w:pPr>
    </w:p>
    <w:p w:rsidR="00B32215" w:rsidRDefault="003B5985">
      <w:pPr>
        <w:pStyle w:val="a3"/>
        <w:spacing w:before="6"/>
        <w:rPr>
          <w:rFonts w:ascii="Arial"/>
          <w:b/>
          <w:sz w:val="12"/>
        </w:rPr>
      </w:pPr>
      <w:r>
        <w:pict>
          <v:group id="_x0000_s1786" style="position:absolute;margin-left:55.4pt;margin-top:10.9pt;width:483.05pt;height:33.15pt;z-index:-251650048;mso-wrap-distance-left:0;mso-wrap-distance-right:0;mso-position-horizontal-relative:page" coordorigin="1108,218" coordsize="9661,663">
            <v:rect id="_x0000_s1790" style="position:absolute;left:1114;top:155;width:9700;height:665" fillcolor="#c4b8ab" stroked="f"/>
            <v:line id="_x0000_s1789" style="position:absolute" from="5937,218" to="5937,880" strokecolor="#b7a99a" strokeweight="1.186mm"/>
            <v:shape id="_x0000_s1788" type="#_x0000_t202" style="position:absolute;left:5970;top:217;width:4799;height:663" fillcolor="#c4b8ab" stroked="f">
              <v:textbox inset="0,0,0,0">
                <w:txbxContent>
                  <w:p w:rsidR="00B32215" w:rsidRDefault="003B5985">
                    <w:pPr>
                      <w:spacing w:before="133"/>
                      <w:ind w:left="220"/>
                      <w:rPr>
                        <w:rFonts w:ascii="Trebuchet MS" w:hAnsi="Trebuchet MS"/>
                        <w:b/>
                        <w:sz w:val="28"/>
                      </w:rPr>
                    </w:pPr>
                    <w:r>
                      <w:rPr>
                        <w:rFonts w:ascii="Trebuchet MS" w:hAnsi="Trebuchet MS"/>
                        <w:b/>
                        <w:color w:val="231F20"/>
                        <w:w w:val="105"/>
                        <w:sz w:val="28"/>
                      </w:rPr>
                      <w:t>ГОСТ ИСО/МЭК 17025–2009</w:t>
                    </w:r>
                  </w:p>
                </w:txbxContent>
              </v:textbox>
            </v:shape>
            <v:shape id="_x0000_s1787" type="#_x0000_t202" style="position:absolute;left:1108;top:217;width:4795;height:663" fillcolor="#c4b8ab" stroked="f">
              <v:textbox inset="0,0,0,0">
                <w:txbxContent>
                  <w:p w:rsidR="00B32215" w:rsidRDefault="003B5985">
                    <w:pPr>
                      <w:spacing w:before="113"/>
                      <w:ind w:left="973"/>
                      <w:rPr>
                        <w:rFonts w:ascii="Trebuchet MS" w:hAnsi="Trebuchet MS"/>
                        <w:b/>
                        <w:sz w:val="28"/>
                      </w:rPr>
                    </w:pPr>
                    <w:r>
                      <w:rPr>
                        <w:rFonts w:ascii="Trebuchet MS" w:hAnsi="Trebuchet MS"/>
                        <w:b/>
                        <w:color w:val="231F20"/>
                        <w:w w:val="105"/>
                        <w:sz w:val="28"/>
                      </w:rPr>
                      <w:t>ГОСТ ISO/IEC17025–2019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32215" w:rsidRDefault="00B32215">
      <w:pPr>
        <w:pStyle w:val="a3"/>
        <w:spacing w:before="8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038" w:type="dxa"/>
        <w:tblLayout w:type="fixed"/>
        <w:tblLook w:val="01E0" w:firstRow="1" w:lastRow="1" w:firstColumn="1" w:lastColumn="1" w:noHBand="0" w:noVBand="0"/>
      </w:tblPr>
      <w:tblGrid>
        <w:gridCol w:w="4923"/>
        <w:gridCol w:w="4860"/>
      </w:tblGrid>
      <w:tr w:rsidR="00B32215">
        <w:trPr>
          <w:trHeight w:val="499"/>
        </w:trPr>
        <w:tc>
          <w:tcPr>
            <w:tcW w:w="9783" w:type="dxa"/>
            <w:gridSpan w:val="2"/>
          </w:tcPr>
          <w:p w:rsidR="00B32215" w:rsidRDefault="003B5985">
            <w:pPr>
              <w:pStyle w:val="TableParagraph"/>
              <w:tabs>
                <w:tab w:val="left" w:pos="4157"/>
                <w:tab w:val="left" w:pos="9702"/>
              </w:tabs>
              <w:spacing w:before="28"/>
              <w:ind w:left="7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  <w:t>Беспристрастность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bookmarkStart w:id="0" w:name="_GoBack"/>
      <w:tr w:rsidR="00B32215">
        <w:trPr>
          <w:trHeight w:val="5065"/>
        </w:trPr>
        <w:tc>
          <w:tcPr>
            <w:tcW w:w="4923" w:type="dxa"/>
            <w:tcBorders>
              <w:right w:val="single" w:sz="6" w:space="0" w:color="796E66"/>
            </w:tcBorders>
          </w:tcPr>
          <w:p w:rsidR="00B32215" w:rsidRDefault="00CB2D62">
            <w:pPr>
              <w:pStyle w:val="TableParagraph"/>
              <w:spacing w:before="34" w:line="232" w:lineRule="auto"/>
              <w:ind w:right="103" w:firstLine="170"/>
              <w:rPr>
                <w:sz w:val="20"/>
              </w:rPr>
            </w:pPr>
            <w:r w:rsidRPr="00CB2D62">
              <w:rPr>
                <w:color w:val="000000" w:themeColor="text1"/>
                <w:spacing w:val="2"/>
                <w:w w:val="105"/>
                <w:sz w:val="20"/>
              </w:rPr>
              <w:fldChar w:fldCharType="begin"/>
            </w:r>
            <w:r w:rsidRPr="00CB2D62">
              <w:rPr>
                <w:color w:val="000000" w:themeColor="text1"/>
                <w:spacing w:val="2"/>
                <w:w w:val="105"/>
                <w:sz w:val="20"/>
              </w:rPr>
              <w:instrText xml:space="preserve"> HYPERLINK "https://rosakkreditatsiya-forum.ru" </w:instrText>
            </w:r>
            <w:r w:rsidRPr="00CB2D62">
              <w:rPr>
                <w:color w:val="000000" w:themeColor="text1"/>
                <w:spacing w:val="2"/>
                <w:w w:val="105"/>
                <w:sz w:val="20"/>
              </w:rPr>
            </w:r>
            <w:r w:rsidRPr="00CB2D62">
              <w:rPr>
                <w:color w:val="000000" w:themeColor="text1"/>
                <w:spacing w:val="2"/>
                <w:w w:val="105"/>
                <w:sz w:val="20"/>
              </w:rPr>
              <w:fldChar w:fldCharType="separate"/>
            </w:r>
            <w:r w:rsidR="003B5985" w:rsidRPr="00CB2D62">
              <w:rPr>
                <w:rStyle w:val="a5"/>
                <w:color w:val="000000" w:themeColor="text1"/>
                <w:spacing w:val="2"/>
                <w:w w:val="105"/>
                <w:sz w:val="20"/>
                <w:u w:val="none"/>
              </w:rPr>
              <w:t>Л</w:t>
            </w:r>
            <w:r w:rsidRPr="00CB2D62">
              <w:rPr>
                <w:color w:val="000000" w:themeColor="text1"/>
                <w:spacing w:val="2"/>
                <w:w w:val="105"/>
                <w:sz w:val="20"/>
              </w:rPr>
              <w:fldChar w:fldCharType="end"/>
            </w:r>
            <w:r w:rsidR="003B5985" w:rsidRPr="00CB2D62">
              <w:rPr>
                <w:color w:val="000000" w:themeColor="text1"/>
                <w:spacing w:val="2"/>
                <w:w w:val="105"/>
                <w:sz w:val="20"/>
              </w:rPr>
              <w:t>аб</w:t>
            </w:r>
            <w:bookmarkEnd w:id="0"/>
            <w:r w:rsidR="003B5985">
              <w:rPr>
                <w:color w:val="231F20"/>
                <w:spacing w:val="2"/>
                <w:w w:val="105"/>
                <w:sz w:val="20"/>
              </w:rPr>
              <w:t xml:space="preserve">ораторная деятельность </w:t>
            </w:r>
            <w:r w:rsidR="003B5985">
              <w:rPr>
                <w:color w:val="231F20"/>
                <w:w w:val="105"/>
                <w:sz w:val="20"/>
              </w:rPr>
              <w:t xml:space="preserve">должна осущест- вляться беспристрастно, а </w:t>
            </w:r>
            <w:r w:rsidR="003B5985">
              <w:rPr>
                <w:color w:val="231F20"/>
                <w:spacing w:val="-3"/>
                <w:w w:val="105"/>
                <w:sz w:val="20"/>
              </w:rPr>
              <w:t xml:space="preserve">также структурироваться </w:t>
            </w:r>
            <w:r w:rsidR="003B5985">
              <w:rPr>
                <w:color w:val="231F20"/>
                <w:w w:val="105"/>
                <w:sz w:val="20"/>
              </w:rPr>
              <w:t>и управляться таким образом, чтобы обеспечивать беспристрастность.</w:t>
            </w:r>
          </w:p>
          <w:p w:rsidR="00B32215" w:rsidRDefault="003B5985">
            <w:pPr>
              <w:pStyle w:val="TableParagraph"/>
              <w:spacing w:before="1" w:line="232" w:lineRule="auto"/>
              <w:ind w:right="10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Руководство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должно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принять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обя- зательства по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беспристрастности.</w:t>
            </w:r>
          </w:p>
          <w:p w:rsidR="00B32215" w:rsidRDefault="003B5985">
            <w:pPr>
              <w:pStyle w:val="TableParagraph"/>
              <w:spacing w:line="232" w:lineRule="auto"/>
              <w:ind w:right="102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нести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ответственность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бе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с- </w:t>
            </w:r>
            <w:r>
              <w:rPr>
                <w:color w:val="231F20"/>
                <w:w w:val="105"/>
                <w:sz w:val="20"/>
              </w:rPr>
              <w:t xml:space="preserve">пристрастность своей лабораторной деятельности и не должна допускать коммерческое, финансовое или иное давление, ставящее беспристрастность под </w:t>
            </w:r>
            <w:r>
              <w:rPr>
                <w:color w:val="231F20"/>
                <w:spacing w:val="-3"/>
                <w:w w:val="105"/>
                <w:sz w:val="20"/>
              </w:rPr>
              <w:t>угрозу.</w:t>
            </w:r>
          </w:p>
          <w:p w:rsidR="00B32215" w:rsidRDefault="003B5985">
            <w:pPr>
              <w:pStyle w:val="TableParagraph"/>
              <w:spacing w:before="1" w:line="232" w:lineRule="auto"/>
              <w:ind w:right="105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идентифицировать </w:t>
            </w:r>
            <w:r>
              <w:rPr>
                <w:color w:val="231F20"/>
                <w:w w:val="105"/>
                <w:sz w:val="20"/>
              </w:rPr>
              <w:t xml:space="preserve">риски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для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своей беспристрастности </w:t>
            </w:r>
            <w:r>
              <w:rPr>
                <w:color w:val="231F20"/>
                <w:w w:val="105"/>
                <w:sz w:val="20"/>
              </w:rPr>
              <w:t xml:space="preserve">на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постоянной основе. </w:t>
            </w:r>
            <w:r>
              <w:rPr>
                <w:color w:val="231F20"/>
                <w:w w:val="105"/>
                <w:sz w:val="20"/>
              </w:rPr>
              <w:t>Это должн</w:t>
            </w:r>
            <w:r>
              <w:rPr>
                <w:color w:val="231F20"/>
                <w:w w:val="105"/>
                <w:sz w:val="20"/>
              </w:rPr>
              <w:t>о включать риски,  которые  возникают в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>процессе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ее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деятельности,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9"/>
                <w:w w:val="105"/>
                <w:sz w:val="20"/>
              </w:rPr>
              <w:t>результате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ее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отношений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отношений </w:t>
            </w:r>
            <w:r>
              <w:rPr>
                <w:color w:val="231F20"/>
                <w:spacing w:val="-3"/>
                <w:w w:val="105"/>
                <w:sz w:val="20"/>
              </w:rPr>
              <w:t>ее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персонала.</w:t>
            </w:r>
          </w:p>
          <w:p w:rsidR="00B32215" w:rsidRDefault="003B5985">
            <w:pPr>
              <w:pStyle w:val="TableParagraph"/>
              <w:spacing w:line="232" w:lineRule="auto"/>
              <w:ind w:right="10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При обнаружении риска для беспристрастности лаборатория должна быть в состоянии продемон-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стрировать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то, </w:t>
            </w:r>
            <w:r>
              <w:rPr>
                <w:color w:val="231F20"/>
                <w:w w:val="105"/>
                <w:sz w:val="20"/>
              </w:rPr>
              <w:t xml:space="preserve">как она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устраняет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минимизирует </w:t>
            </w:r>
            <w:r>
              <w:rPr>
                <w:color w:val="231F20"/>
                <w:w w:val="105"/>
                <w:sz w:val="20"/>
              </w:rPr>
              <w:t>такой риск.</w:t>
            </w:r>
          </w:p>
          <w:p w:rsidR="00B32215" w:rsidRDefault="003B5985">
            <w:pPr>
              <w:pStyle w:val="TableParagraph"/>
              <w:spacing w:line="239" w:lineRule="exact"/>
              <w:ind w:left="256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4.1)</w:t>
            </w:r>
          </w:p>
        </w:tc>
        <w:tc>
          <w:tcPr>
            <w:tcW w:w="486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162" w:right="198" w:firstLine="170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 xml:space="preserve">Лаборатория должна 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определять  политику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процедуры,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позволяющие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избежать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вовлечения в деятельность, которая снизила бы доверие к ее компетентности, беспристрастности ее суждений или честности.</w:t>
            </w:r>
          </w:p>
          <w:p w:rsidR="00B32215" w:rsidRDefault="003B5985">
            <w:pPr>
              <w:pStyle w:val="TableParagraph"/>
              <w:spacing w:line="239" w:lineRule="exact"/>
              <w:ind w:left="964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подпункта «d» пункта 4.1.5);</w:t>
            </w:r>
          </w:p>
        </w:tc>
      </w:tr>
      <w:tr w:rsidR="00B32215">
        <w:trPr>
          <w:trHeight w:val="882"/>
        </w:trPr>
        <w:tc>
          <w:tcPr>
            <w:tcW w:w="9783" w:type="dxa"/>
            <w:gridSpan w:val="2"/>
          </w:tcPr>
          <w:p w:rsidR="00B32215" w:rsidRDefault="00B32215">
            <w:pPr>
              <w:pStyle w:val="TableParagraph"/>
              <w:spacing w:before="10"/>
              <w:ind w:left="0"/>
              <w:jc w:val="left"/>
              <w:rPr>
                <w:rFonts w:ascii="Arial"/>
                <w:b/>
                <w:sz w:val="35"/>
              </w:rPr>
            </w:pPr>
          </w:p>
          <w:p w:rsidR="00B32215" w:rsidRDefault="003B5985">
            <w:pPr>
              <w:pStyle w:val="TableParagraph"/>
              <w:tabs>
                <w:tab w:val="left" w:pos="4028"/>
                <w:tab w:val="left" w:pos="9702"/>
              </w:tabs>
              <w:ind w:left="7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  <w:t>Конфиденциальность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5786"/>
        </w:trPr>
        <w:tc>
          <w:tcPr>
            <w:tcW w:w="492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256" w:right="158" w:firstLine="170"/>
              <w:rPr>
                <w:sz w:val="20"/>
              </w:rPr>
            </w:pPr>
            <w:r>
              <w:rPr>
                <w:color w:val="231F20"/>
                <w:spacing w:val="2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w w:val="105"/>
                <w:sz w:val="20"/>
              </w:rPr>
              <w:t xml:space="preserve">должна на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основе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юридически </w:t>
            </w:r>
            <w:r>
              <w:rPr>
                <w:color w:val="231F20"/>
                <w:w w:val="105"/>
                <w:sz w:val="20"/>
              </w:rPr>
              <w:t xml:space="preserve">значимых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обязательств </w:t>
            </w:r>
            <w:r>
              <w:rPr>
                <w:color w:val="231F20"/>
                <w:w w:val="105"/>
                <w:sz w:val="20"/>
              </w:rPr>
              <w:t xml:space="preserve">нести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ответственность </w:t>
            </w:r>
            <w:r>
              <w:rPr>
                <w:color w:val="231F20"/>
                <w:w w:val="105"/>
                <w:sz w:val="20"/>
              </w:rPr>
              <w:t xml:space="preserve">за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управление всей информацией, поступившей извне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полученной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процессе </w:t>
            </w:r>
            <w:r>
              <w:rPr>
                <w:color w:val="231F20"/>
                <w:spacing w:val="-4"/>
                <w:w w:val="105"/>
                <w:sz w:val="20"/>
              </w:rPr>
              <w:t>выполнения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лаборатор- </w:t>
            </w:r>
            <w:r>
              <w:rPr>
                <w:color w:val="231F20"/>
                <w:w w:val="105"/>
                <w:sz w:val="20"/>
              </w:rPr>
              <w:t xml:space="preserve">ной деятельности. Лаборатория должна заранее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информировать заказчика </w:t>
            </w:r>
            <w:r>
              <w:rPr>
                <w:color w:val="231F20"/>
                <w:w w:val="105"/>
                <w:sz w:val="20"/>
              </w:rPr>
              <w:t xml:space="preserve">об </w:t>
            </w:r>
            <w:r>
              <w:rPr>
                <w:color w:val="231F20"/>
                <w:spacing w:val="-4"/>
                <w:w w:val="105"/>
                <w:sz w:val="20"/>
              </w:rPr>
              <w:t>информации,</w:t>
            </w:r>
            <w:r>
              <w:rPr>
                <w:color w:val="231F20"/>
                <w:spacing w:val="-3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которую </w:t>
            </w:r>
            <w:r>
              <w:rPr>
                <w:color w:val="231F20"/>
                <w:w w:val="105"/>
                <w:sz w:val="20"/>
              </w:rPr>
              <w:t xml:space="preserve">она намерена разместить в свободном доступе. Исключение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составляет </w:t>
            </w:r>
            <w:r>
              <w:rPr>
                <w:color w:val="231F20"/>
                <w:w w:val="105"/>
                <w:sz w:val="20"/>
              </w:rPr>
              <w:t xml:space="preserve">информация,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которая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ста- </w:t>
            </w:r>
            <w:r>
              <w:rPr>
                <w:color w:val="231F20"/>
                <w:spacing w:val="-5"/>
                <w:w w:val="105"/>
                <w:sz w:val="20"/>
              </w:rPr>
              <w:t>новится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общедоступной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решению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заказчика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либо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согласованию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между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лабораторией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заказчиком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(например, </w:t>
            </w:r>
            <w:r>
              <w:rPr>
                <w:color w:val="231F20"/>
                <w:w w:val="105"/>
                <w:sz w:val="20"/>
              </w:rPr>
              <w:t xml:space="preserve">с целью реагирования 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жалобы).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Вся </w:t>
            </w:r>
            <w:r>
              <w:rPr>
                <w:color w:val="231F20"/>
                <w:spacing w:val="2"/>
                <w:w w:val="105"/>
                <w:sz w:val="20"/>
              </w:rPr>
              <w:t>иная информация счит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ается представляющей </w:t>
            </w:r>
            <w:r>
              <w:rPr>
                <w:color w:val="231F20"/>
                <w:w w:val="105"/>
                <w:sz w:val="20"/>
              </w:rPr>
              <w:t>коммерческую тайну и должна рассматриваться  в качестве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конфиденциальной.</w:t>
            </w:r>
          </w:p>
          <w:p w:rsidR="00B32215" w:rsidRDefault="003B5985">
            <w:pPr>
              <w:pStyle w:val="TableParagraph"/>
              <w:spacing w:before="2" w:line="232" w:lineRule="auto"/>
              <w:ind w:left="256"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Если в соответствии с законодательством или договорными отношениями лаборатория должна раскрыть конфиденциальную информацию, она должна уведомить заказчика или иное заинтере- сованное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лицо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раскрытой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случае если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>не запрещено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законодатель</w:t>
            </w:r>
            <w:r>
              <w:rPr>
                <w:color w:val="231F20"/>
                <w:w w:val="105"/>
                <w:sz w:val="20"/>
              </w:rPr>
              <w:t>ством.</w:t>
            </w:r>
          </w:p>
          <w:p w:rsidR="00B32215" w:rsidRDefault="00B32215">
            <w:pPr>
              <w:pStyle w:val="TableParagraph"/>
              <w:ind w:left="0"/>
              <w:jc w:val="left"/>
              <w:rPr>
                <w:rFonts w:ascii="Arial"/>
                <w:b/>
                <w:sz w:val="20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rFonts w:ascii="Arial"/>
                <w:b/>
                <w:sz w:val="20"/>
              </w:rPr>
            </w:pPr>
          </w:p>
          <w:p w:rsidR="00B32215" w:rsidRDefault="00B32215">
            <w:pPr>
              <w:pStyle w:val="TableParagraph"/>
              <w:spacing w:before="4"/>
              <w:ind w:left="0"/>
              <w:jc w:val="left"/>
              <w:rPr>
                <w:rFonts w:ascii="Arial"/>
                <w:b/>
                <w:sz w:val="21"/>
              </w:rPr>
            </w:pPr>
          </w:p>
          <w:p w:rsidR="00B32215" w:rsidRDefault="003B5985">
            <w:pPr>
              <w:pStyle w:val="TableParagraph"/>
              <w:spacing w:line="22" w:lineRule="exact"/>
              <w:ind w:left="71"/>
              <w:jc w:val="left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</w:r>
            <w:r>
              <w:rPr>
                <w:rFonts w:ascii="Arial"/>
                <w:sz w:val="2"/>
              </w:rPr>
              <w:pict>
                <v:group id="_x0000_s1784" style="width:72.3pt;height:1.05pt;mso-position-horizontal-relative:char;mso-position-vertical-relative:line" coordsize="1446,21">
                  <v:line id="_x0000_s1785" style="position:absolute" from="0,10" to="1446,10" strokecolor="#231f20" strokeweight=".35419mm"/>
                  <w10:wrap type="none"/>
                  <w10:anchorlock/>
                </v:group>
              </w:pict>
            </w:r>
          </w:p>
          <w:p w:rsidR="00B32215" w:rsidRDefault="003B5985">
            <w:pPr>
              <w:pStyle w:val="TableParagraph"/>
              <w:spacing w:before="51" w:line="159" w:lineRule="exact"/>
              <w:ind w:left="253" w:right="-87"/>
              <w:jc w:val="left"/>
              <w:rPr>
                <w:sz w:val="16"/>
              </w:rPr>
            </w:pPr>
            <w:r>
              <w:rPr>
                <w:color w:val="231F20"/>
                <w:w w:val="105"/>
                <w:position w:val="7"/>
                <w:sz w:val="11"/>
              </w:rPr>
              <w:t xml:space="preserve">1 </w:t>
            </w:r>
            <w:r>
              <w:rPr>
                <w:color w:val="231F20"/>
                <w:w w:val="105"/>
                <w:sz w:val="16"/>
              </w:rPr>
              <w:t>В сопоставительном анализе приведены требования ГОСТ</w:t>
            </w:r>
            <w:r>
              <w:rPr>
                <w:color w:val="231F20"/>
                <w:spacing w:val="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ISO/I</w:t>
            </w:r>
          </w:p>
        </w:tc>
        <w:tc>
          <w:tcPr>
            <w:tcW w:w="486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162" w:right="198" w:firstLine="17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Лаборатория должна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определять политику </w:t>
            </w:r>
            <w:r>
              <w:rPr>
                <w:color w:val="231F20"/>
                <w:w w:val="110"/>
                <w:sz w:val="20"/>
              </w:rPr>
              <w:t xml:space="preserve">и процедуры, позволяющие обеспечить конфи- </w:t>
            </w:r>
            <w:r>
              <w:rPr>
                <w:color w:val="231F20"/>
                <w:w w:val="105"/>
                <w:sz w:val="20"/>
              </w:rPr>
              <w:t>денциальность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прав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собственности </w:t>
            </w:r>
            <w:r>
              <w:rPr>
                <w:color w:val="231F20"/>
                <w:w w:val="110"/>
                <w:sz w:val="20"/>
              </w:rPr>
              <w:t>ее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заказчиков,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включая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процедуры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защиты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элек- </w:t>
            </w:r>
            <w:r>
              <w:rPr>
                <w:color w:val="231F20"/>
                <w:w w:val="110"/>
                <w:sz w:val="20"/>
              </w:rPr>
              <w:t>тронного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хранения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передачи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39" w:lineRule="exact"/>
              <w:ind w:left="944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подпункта «с», пункта 4.1.5).</w:t>
            </w:r>
          </w:p>
          <w:p w:rsidR="00B32215" w:rsidRDefault="00B32215">
            <w:pPr>
              <w:pStyle w:val="TableParagraph"/>
              <w:spacing w:before="6"/>
              <w:ind w:left="0"/>
              <w:jc w:val="left"/>
              <w:rPr>
                <w:rFonts w:ascii="Arial"/>
                <w:b/>
                <w:sz w:val="20"/>
              </w:rPr>
            </w:pPr>
          </w:p>
          <w:p w:rsidR="00B32215" w:rsidRDefault="003B5985">
            <w:pPr>
              <w:pStyle w:val="TableParagraph"/>
              <w:spacing w:line="232" w:lineRule="auto"/>
              <w:ind w:left="162" w:right="202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сотрудничать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заказчиками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их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представителями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уточнения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запроса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за- казчика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мониторинга деятельности лаборатории </w:t>
            </w:r>
            <w:r>
              <w:rPr>
                <w:color w:val="231F20"/>
                <w:w w:val="105"/>
                <w:sz w:val="20"/>
              </w:rPr>
              <w:t>в связи с выполняемой работой при условии, что лаборатория обеспечивает конфиденциальность по отношению к другим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заказчикам.</w:t>
            </w:r>
          </w:p>
          <w:p w:rsidR="00B32215" w:rsidRDefault="003B5985">
            <w:pPr>
              <w:pStyle w:val="TableParagraph"/>
              <w:spacing w:line="239" w:lineRule="exact"/>
              <w:ind w:left="2354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пункта 4.7.1).</w:t>
            </w:r>
          </w:p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rFonts w:ascii="Arial"/>
                <w:b/>
                <w:sz w:val="20"/>
              </w:rPr>
            </w:pPr>
          </w:p>
          <w:p w:rsidR="00B32215" w:rsidRDefault="003B5985">
            <w:pPr>
              <w:pStyle w:val="TableParagraph"/>
              <w:spacing w:line="232" w:lineRule="auto"/>
              <w:ind w:left="162" w:right="20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Все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записи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храниться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условиях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безо- </w:t>
            </w:r>
            <w:r>
              <w:rPr>
                <w:color w:val="231F20"/>
                <w:w w:val="110"/>
                <w:sz w:val="20"/>
              </w:rPr>
              <w:t>пасности 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конфиденциальности.</w:t>
            </w:r>
          </w:p>
          <w:p w:rsidR="00B32215" w:rsidRDefault="003B5985">
            <w:pPr>
              <w:pStyle w:val="TableParagraph"/>
              <w:spacing w:line="239" w:lineRule="exact"/>
              <w:ind w:left="2111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пункта 4.13.1.3</w:t>
            </w:r>
            <w:r>
              <w:rPr>
                <w:color w:val="EA1947"/>
                <w:w w:val="105"/>
                <w:sz w:val="20"/>
              </w:rPr>
              <w:t>).</w:t>
            </w:r>
          </w:p>
          <w:p w:rsidR="00B32215" w:rsidRDefault="00B32215">
            <w:pPr>
              <w:pStyle w:val="TableParagraph"/>
              <w:ind w:left="0"/>
              <w:jc w:val="left"/>
              <w:rPr>
                <w:rFonts w:ascii="Arial"/>
                <w:b/>
                <w:sz w:val="26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rFonts w:ascii="Arial"/>
                <w:b/>
                <w:sz w:val="26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rFonts w:ascii="Arial"/>
                <w:b/>
                <w:sz w:val="26"/>
              </w:rPr>
            </w:pPr>
          </w:p>
          <w:p w:rsidR="00B32215" w:rsidRDefault="00B32215">
            <w:pPr>
              <w:pStyle w:val="TableParagraph"/>
              <w:spacing w:before="8"/>
              <w:ind w:left="0"/>
              <w:jc w:val="left"/>
              <w:rPr>
                <w:rFonts w:ascii="Arial"/>
                <w:b/>
                <w:sz w:val="32"/>
              </w:rPr>
            </w:pPr>
          </w:p>
          <w:p w:rsidR="00B32215" w:rsidRDefault="003B5985">
            <w:pPr>
              <w:pStyle w:val="TableParagraph"/>
              <w:spacing w:line="136" w:lineRule="exact"/>
              <w:ind w:left="58"/>
              <w:jc w:val="left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EC 17025-2019 и ГОСТ ИСО/МЭК 17025-2009 с использованием</w:t>
            </w:r>
          </w:p>
        </w:tc>
      </w:tr>
    </w:tbl>
    <w:p w:rsidR="00B32215" w:rsidRDefault="003B5985">
      <w:pPr>
        <w:spacing w:before="24"/>
        <w:ind w:left="1323"/>
        <w:rPr>
          <w:sz w:val="16"/>
        </w:rPr>
      </w:pPr>
      <w:r>
        <w:rPr>
          <w:color w:val="231F20"/>
          <w:w w:val="105"/>
          <w:sz w:val="16"/>
        </w:rPr>
        <w:t>применительно к лабораториям глагольной формы «должна».</w:t>
      </w:r>
    </w:p>
    <w:p w:rsidR="00B32215" w:rsidRDefault="00B32215">
      <w:pPr>
        <w:rPr>
          <w:sz w:val="16"/>
        </w:rPr>
        <w:sectPr w:rsidR="00B32215">
          <w:headerReference w:type="even" r:id="rId20"/>
          <w:footerReference w:type="even" r:id="rId21"/>
          <w:footerReference w:type="default" r:id="rId22"/>
          <w:pgSz w:w="11910" w:h="16840"/>
          <w:pgMar w:top="60" w:right="980" w:bottom="1360" w:left="0" w:header="0" w:footer="1173" w:gutter="0"/>
          <w:pgNumType w:start="6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81" style="position:absolute;margin-left:362.75pt;margin-top:254.05pt;width:232.55pt;height:102pt;z-index:-259058688;mso-position-horizontal-relative:page;mso-position-vertical-relative:page" coordorigin="7255,5081" coordsize="4651,2040">
            <v:shape id="_x0000_s1783" type="#_x0000_t75" style="position:absolute;left:7264;top:5081;width:4641;height:2021">
              <v:imagedata r:id="rId23" o:title=""/>
            </v:shape>
            <v:shape id="_x0000_s1782" style="position:absolute;left:7260;top:5086;width:4597;height:2030" coordorigin="7260,5086" coordsize="4597,2030" o:spt="100" adj="0,,0" path="m7291,7075r4615,m11906,5037r-4615,l7291,7075e" filled="f" strokecolor="#796e66" strokeweight=".17708mm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5441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spacing w:val="-5"/>
                <w:w w:val="105"/>
                <w:sz w:val="20"/>
              </w:rPr>
              <w:t>Информация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заказчике,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полученная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от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самого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заказчика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(например,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лица, направившего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жалобу, регулирующих органов),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быть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конфиденци- </w:t>
            </w:r>
            <w:r>
              <w:rPr>
                <w:color w:val="231F20"/>
                <w:spacing w:val="-5"/>
                <w:w w:val="105"/>
                <w:sz w:val="20"/>
              </w:rPr>
              <w:t>альной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между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заказчиком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лабораторией.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Сведения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поставщике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(источнике)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этой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информации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 xml:space="preserve">быть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конфиденциальными </w:t>
            </w:r>
            <w:r>
              <w:rPr>
                <w:color w:val="231F20"/>
                <w:w w:val="105"/>
                <w:sz w:val="20"/>
              </w:rPr>
              <w:t xml:space="preserve">для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лаборатории </w:t>
            </w:r>
            <w:r>
              <w:rPr>
                <w:color w:val="231F20"/>
                <w:w w:val="105"/>
                <w:sz w:val="20"/>
              </w:rPr>
              <w:t xml:space="preserve">и не должны передаваться ее заказчику, если это не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согласовано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источником </w:t>
            </w:r>
            <w:r>
              <w:rPr>
                <w:color w:val="231F20"/>
                <w:w w:val="105"/>
                <w:sz w:val="20"/>
              </w:rPr>
              <w:t>данной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информации.</w:t>
            </w:r>
          </w:p>
          <w:p w:rsidR="00B32215" w:rsidRDefault="003B5985">
            <w:pPr>
              <w:pStyle w:val="TableParagraph"/>
              <w:spacing w:before="1" w:line="232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Персонал,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включая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любых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членов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комитетов,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под- </w:t>
            </w:r>
            <w:r>
              <w:rPr>
                <w:color w:val="231F20"/>
                <w:spacing w:val="-6"/>
                <w:w w:val="105"/>
                <w:sz w:val="20"/>
              </w:rPr>
              <w:t>рядчиков,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персонал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внешних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органов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или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отдельных </w:t>
            </w:r>
            <w:r>
              <w:rPr>
                <w:color w:val="231F20"/>
                <w:w w:val="105"/>
                <w:sz w:val="20"/>
              </w:rPr>
              <w:t xml:space="preserve">лиц,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действующих от </w:t>
            </w:r>
            <w:r>
              <w:rPr>
                <w:color w:val="231F20"/>
                <w:w w:val="105"/>
                <w:sz w:val="20"/>
              </w:rPr>
              <w:t xml:space="preserve">имени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лаборатории,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должен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соблюдать конфиденциальность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всей информации,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полученной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созданной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ходе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выполнения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ла- </w:t>
            </w:r>
            <w:r>
              <w:rPr>
                <w:color w:val="231F20"/>
                <w:spacing w:val="-5"/>
                <w:w w:val="105"/>
                <w:sz w:val="20"/>
              </w:rPr>
              <w:t>бораторной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деятельности,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исключением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случаев, </w:t>
            </w:r>
            <w:r>
              <w:rPr>
                <w:color w:val="231F20"/>
                <w:spacing w:val="-3"/>
                <w:w w:val="105"/>
                <w:sz w:val="20"/>
              </w:rPr>
              <w:t>предусмотренных законодательством.</w:t>
            </w:r>
          </w:p>
          <w:p w:rsidR="00B32215" w:rsidRDefault="003B5985">
            <w:pPr>
              <w:pStyle w:val="TableParagraph"/>
              <w:spacing w:line="239" w:lineRule="exact"/>
              <w:ind w:left="2394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4.2)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162" w:right="120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используют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компьютеры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автоматизи- рованное оборудование для сбора, обработки, регистрации, отчетности, хранения или поиска </w:t>
            </w:r>
            <w:r>
              <w:rPr>
                <w:color w:val="231F20"/>
                <w:w w:val="105"/>
                <w:sz w:val="20"/>
              </w:rPr>
              <w:t xml:space="preserve">данных испытаний и калибровки, то лаборатория </w:t>
            </w:r>
            <w:r>
              <w:rPr>
                <w:color w:val="231F20"/>
                <w:w w:val="110"/>
                <w:sz w:val="20"/>
              </w:rPr>
              <w:t xml:space="preserve">должна гарантировать, что разработаны и вне- </w:t>
            </w:r>
            <w:r>
              <w:rPr>
                <w:color w:val="231F20"/>
                <w:w w:val="105"/>
                <w:sz w:val="20"/>
              </w:rPr>
              <w:t>дрены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процедуры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защиты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данных;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эти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процедуры </w:t>
            </w:r>
            <w:r>
              <w:rPr>
                <w:color w:val="231F20"/>
                <w:w w:val="110"/>
                <w:sz w:val="20"/>
              </w:rPr>
              <w:t>должны включать в с</w:t>
            </w:r>
            <w:r>
              <w:rPr>
                <w:color w:val="231F20"/>
                <w:w w:val="110"/>
                <w:sz w:val="20"/>
              </w:rPr>
              <w:t>ебя, но не ограничиваться этим,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целостность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конфиденциальность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ввода или сбора данных, хранения данных, передачи данных и обработки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данных.</w:t>
            </w:r>
          </w:p>
          <w:p w:rsidR="00B32215" w:rsidRDefault="003B5985">
            <w:pPr>
              <w:pStyle w:val="TableParagraph"/>
              <w:spacing w:line="240" w:lineRule="exact"/>
              <w:ind w:left="804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подпункта «b» пункта 5.4.7.2).</w:t>
            </w:r>
          </w:p>
        </w:tc>
      </w:tr>
      <w:tr w:rsidR="00B32215">
        <w:trPr>
          <w:trHeight w:val="403"/>
        </w:trPr>
        <w:tc>
          <w:tcPr>
            <w:tcW w:w="4843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406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50"/>
              <w:ind w:left="144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Требования к структуре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50"/>
              <w:ind w:left="533" w:right="26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Организация</w:t>
            </w:r>
          </w:p>
        </w:tc>
      </w:tr>
      <w:tr w:rsidR="00B32215">
        <w:trPr>
          <w:trHeight w:val="7309"/>
        </w:trPr>
        <w:tc>
          <w:tcPr>
            <w:tcW w:w="4843" w:type="dxa"/>
            <w:tcBorders>
              <w:right w:val="single" w:sz="8" w:space="0" w:color="796E66"/>
            </w:tcBorders>
          </w:tcPr>
          <w:p w:rsidR="00B32215" w:rsidRDefault="00B32215">
            <w:pPr>
              <w:pStyle w:val="TableParagraph"/>
              <w:spacing w:before="4"/>
              <w:ind w:left="0"/>
              <w:jc w:val="left"/>
              <w:rPr>
                <w:sz w:val="37"/>
              </w:rPr>
            </w:pPr>
          </w:p>
          <w:p w:rsidR="00B32215" w:rsidRDefault="003B5985">
            <w:pPr>
              <w:pStyle w:val="TableParagraph"/>
              <w:spacing w:line="247" w:lineRule="auto"/>
              <w:ind w:left="176" w:right="152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быть юридическим ли- цом или подразделением юридического лица, которое несет юридическую ответственность за ее деятельность.</w:t>
            </w:r>
          </w:p>
          <w:p w:rsidR="00B32215" w:rsidRDefault="003B5985">
            <w:pPr>
              <w:pStyle w:val="TableParagraph"/>
              <w:spacing w:line="247" w:lineRule="auto"/>
              <w:ind w:left="176" w:right="15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определить руководство, которое несет полную ответственность за лабо- раторию.</w:t>
            </w:r>
          </w:p>
          <w:p w:rsidR="00B32215" w:rsidRDefault="003B5985">
            <w:pPr>
              <w:pStyle w:val="TableParagraph"/>
              <w:spacing w:line="247" w:lineRule="auto"/>
              <w:ind w:left="176" w:right="15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</w:t>
            </w:r>
            <w:r>
              <w:rPr>
                <w:color w:val="231F20"/>
                <w:w w:val="105"/>
                <w:sz w:val="20"/>
              </w:rPr>
              <w:t xml:space="preserve">лжна определить и документи- ровать область лабораторной деятельности, при осуществлении которой она соответствует ГОСТ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ISO/IEC17025–2019. </w:t>
            </w:r>
            <w:r>
              <w:rPr>
                <w:color w:val="231F20"/>
                <w:w w:val="105"/>
                <w:sz w:val="20"/>
              </w:rPr>
              <w:t xml:space="preserve">Область, в отношении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которой </w:t>
            </w:r>
            <w:r>
              <w:rPr>
                <w:color w:val="231F20"/>
                <w:w w:val="105"/>
                <w:sz w:val="20"/>
              </w:rPr>
              <w:t xml:space="preserve">лаборатория заявляет о соответствии ГОСТ ISO/ </w:t>
            </w:r>
            <w:r>
              <w:rPr>
                <w:color w:val="231F20"/>
                <w:spacing w:val="-3"/>
                <w:w w:val="105"/>
                <w:sz w:val="20"/>
              </w:rPr>
              <w:t>IEC17025–2019,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рную </w:t>
            </w:r>
            <w:r>
              <w:rPr>
                <w:color w:val="231F20"/>
                <w:w w:val="105"/>
                <w:sz w:val="20"/>
              </w:rPr>
              <w:t>деятельность, осуществляемую на постоянной основе внешними поставщиками.</w:t>
            </w:r>
          </w:p>
          <w:p w:rsidR="00B32215" w:rsidRDefault="003B5985">
            <w:pPr>
              <w:pStyle w:val="TableParagraph"/>
              <w:spacing w:line="247" w:lineRule="auto"/>
              <w:ind w:left="176" w:right="155" w:firstLine="17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2"/>
                <w:w w:val="110"/>
                <w:sz w:val="20"/>
              </w:rPr>
              <w:t>осуществлять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2"/>
                <w:w w:val="110"/>
                <w:sz w:val="20"/>
              </w:rPr>
              <w:t>свою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дея- </w:t>
            </w:r>
            <w:r>
              <w:rPr>
                <w:color w:val="231F20"/>
                <w:w w:val="105"/>
                <w:sz w:val="20"/>
              </w:rPr>
              <w:t xml:space="preserve">тельность таким образом, чтобы соответствовать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требованиям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ГОСТ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ISO/IEC17025–2019, </w:t>
            </w:r>
            <w:r>
              <w:rPr>
                <w:color w:val="231F20"/>
                <w:w w:val="110"/>
                <w:sz w:val="20"/>
              </w:rPr>
              <w:t>своих заказчиков, регулирующих органов и организа- ци</w:t>
            </w:r>
            <w:r>
              <w:rPr>
                <w:color w:val="231F20"/>
                <w:w w:val="110"/>
                <w:sz w:val="20"/>
              </w:rPr>
              <w:t>й, обеспечивающих признание. Лаборатория должна нести ответственность за деятельность, осуществляемую во всех местах её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постоянного </w:t>
            </w:r>
            <w:r>
              <w:rPr>
                <w:color w:val="231F20"/>
                <w:w w:val="105"/>
                <w:sz w:val="20"/>
              </w:rPr>
              <w:t>размещения,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мест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её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постоянного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размещения, </w:t>
            </w:r>
            <w:r>
              <w:rPr>
                <w:color w:val="231F20"/>
                <w:w w:val="110"/>
                <w:sz w:val="20"/>
              </w:rPr>
              <w:t>на временных или передвижных площадях 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на </w:t>
            </w:r>
            <w:r>
              <w:rPr>
                <w:color w:val="231F20"/>
                <w:w w:val="110"/>
                <w:sz w:val="20"/>
              </w:rPr>
              <w:t>объектах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заказчика.</w:t>
            </w:r>
          </w:p>
        </w:tc>
        <w:tc>
          <w:tcPr>
            <w:tcW w:w="4780" w:type="dxa"/>
            <w:tcBorders>
              <w:left w:val="single" w:sz="8" w:space="0" w:color="796E66"/>
            </w:tcBorders>
          </w:tcPr>
          <w:p w:rsidR="00B32215" w:rsidRDefault="00B32215">
            <w:pPr>
              <w:pStyle w:val="TableParagraph"/>
              <w:spacing w:before="4"/>
              <w:ind w:left="0"/>
              <w:jc w:val="left"/>
              <w:rPr>
                <w:sz w:val="37"/>
              </w:rPr>
            </w:pPr>
          </w:p>
          <w:p w:rsidR="00B32215" w:rsidRDefault="003B5985">
            <w:pPr>
              <w:pStyle w:val="TableParagraph"/>
              <w:spacing w:line="247" w:lineRule="auto"/>
              <w:ind w:left="160" w:right="123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или организация, в состав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которой </w:t>
            </w:r>
            <w:r>
              <w:rPr>
                <w:color w:val="231F20"/>
                <w:w w:val="110"/>
                <w:sz w:val="20"/>
              </w:rPr>
              <w:t>входит лаборатория, должна являться самосто- ятельной правовой единицей, способной нести юридическую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ответственность</w:t>
            </w:r>
          </w:p>
          <w:p w:rsidR="00B32215" w:rsidRDefault="003B5985">
            <w:pPr>
              <w:pStyle w:val="TableParagraph"/>
              <w:spacing w:line="247" w:lineRule="auto"/>
              <w:ind w:left="160" w:right="121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 обязанности лаборатории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входит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проведение</w:t>
            </w:r>
            <w:r>
              <w:rPr>
                <w:color w:val="231F20"/>
                <w:spacing w:val="-1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 и калибровки таким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образом,</w:t>
            </w:r>
            <w:r>
              <w:rPr>
                <w:color w:val="231F20"/>
                <w:spacing w:val="3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чтобы</w:t>
            </w:r>
            <w:r>
              <w:rPr>
                <w:color w:val="231F20"/>
                <w:spacing w:val="1"/>
                <w:w w:val="10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выполнялись требования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настоящего 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стандарта</w:t>
            </w:r>
            <w:r>
              <w:rPr>
                <w:color w:val="231F20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 удовлетворялись требования заказчика,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также</w:t>
            </w:r>
            <w:r>
              <w:rPr>
                <w:color w:val="231F20"/>
                <w:w w:val="101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предписания регулирующих органов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органи-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заций, осуществляющих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официальное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признание.</w:t>
            </w:r>
            <w:r>
              <w:rPr>
                <w:color w:val="231F20"/>
                <w:w w:val="88"/>
                <w:sz w:val="20"/>
              </w:rPr>
              <w:t xml:space="preserve"> </w:t>
            </w:r>
            <w:r>
              <w:rPr>
                <w:color w:val="231F20"/>
                <w:spacing w:val="2"/>
                <w:w w:val="105"/>
                <w:sz w:val="20"/>
              </w:rPr>
              <w:t>Система менеджмента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2"/>
                <w:w w:val="105"/>
                <w:sz w:val="20"/>
              </w:rPr>
              <w:t>лаборатории</w:t>
            </w:r>
            <w:r>
              <w:rPr>
                <w:color w:val="231F20"/>
                <w:spacing w:val="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2"/>
                <w:w w:val="105"/>
                <w:sz w:val="20"/>
              </w:rPr>
              <w:t>должна</w:t>
            </w:r>
            <w:r>
              <w:rPr>
                <w:color w:val="231F20"/>
                <w:spacing w:val="3"/>
                <w:w w:val="111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охватывать работы, выполняемые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основной</w:t>
            </w:r>
            <w:r>
              <w:rPr>
                <w:color w:val="231F20"/>
                <w:spacing w:val="1"/>
                <w:w w:val="10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территории,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удаленных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местах,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также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вре-</w:t>
            </w:r>
          </w:p>
          <w:p w:rsidR="00B32215" w:rsidRDefault="003B5985">
            <w:pPr>
              <w:pStyle w:val="TableParagraph"/>
              <w:spacing w:line="240" w:lineRule="exact"/>
              <w:ind w:left="16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менных или передвижных точках.</w:t>
            </w:r>
          </w:p>
          <w:p w:rsidR="00B32215" w:rsidRDefault="003B5985">
            <w:pPr>
              <w:pStyle w:val="TableParagraph"/>
              <w:spacing w:before="5" w:line="247" w:lineRule="auto"/>
              <w:ind w:left="160" w:right="12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лаборатория входит в состав организации,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осуществляющей деятельность,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отличную </w:t>
            </w:r>
            <w:r>
              <w:rPr>
                <w:color w:val="231F20"/>
                <w:w w:val="110"/>
                <w:sz w:val="20"/>
              </w:rPr>
              <w:t xml:space="preserve">от </w:t>
            </w:r>
            <w:r>
              <w:rPr>
                <w:color w:val="231F20"/>
                <w:spacing w:val="-3"/>
                <w:w w:val="105"/>
                <w:sz w:val="20"/>
              </w:rPr>
              <w:t>испытаний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и/или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калибровки,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обязанности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руко- </w:t>
            </w:r>
            <w:r>
              <w:rPr>
                <w:color w:val="231F20"/>
                <w:spacing w:val="-3"/>
                <w:w w:val="105"/>
                <w:sz w:val="20"/>
              </w:rPr>
              <w:t>водящего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организации,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принимающего </w:t>
            </w:r>
            <w:r>
              <w:rPr>
                <w:color w:val="231F20"/>
                <w:w w:val="110"/>
                <w:sz w:val="20"/>
              </w:rPr>
              <w:t>участие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имеющего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влияние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деятельность </w:t>
            </w:r>
            <w:r>
              <w:rPr>
                <w:color w:val="231F20"/>
                <w:w w:val="105"/>
                <w:sz w:val="20"/>
              </w:rPr>
              <w:t>лаборатории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проведению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и/или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ка- </w:t>
            </w:r>
            <w:r>
              <w:rPr>
                <w:color w:val="231F20"/>
                <w:w w:val="105"/>
                <w:sz w:val="20"/>
              </w:rPr>
              <w:t>либровки,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четко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определены,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чтобы </w:t>
            </w:r>
            <w:r>
              <w:rPr>
                <w:color w:val="231F20"/>
                <w:w w:val="110"/>
                <w:sz w:val="20"/>
              </w:rPr>
              <w:t>идентифицировать потенциальные конфликты интересов.</w:t>
            </w:r>
          </w:p>
        </w:tc>
      </w:tr>
    </w:tbl>
    <w:p w:rsidR="00B32215" w:rsidRDefault="00B32215">
      <w:pPr>
        <w:spacing w:line="247" w:lineRule="auto"/>
        <w:rPr>
          <w:sz w:val="20"/>
        </w:rPr>
        <w:sectPr w:rsidR="00B32215">
          <w:headerReference w:type="even" r:id="rId24"/>
          <w:headerReference w:type="default" r:id="rId25"/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78" style="position:absolute;margin-left:-.75pt;margin-top:606.95pt;width:231.5pt;height:123.45pt;z-index:-259057664;mso-position-horizontal-relative:page;mso-position-vertical-relative:page" coordorigin="-15,12139" coordsize="4630,2469">
            <v:shape id="_x0000_s1780" type="#_x0000_t75" style="position:absolute;top:12152;width:4601;height:2442">
              <v:imagedata r:id="rId26" o:title=""/>
            </v:shape>
            <v:shape id="_x0000_s1779" style="position:absolute;left:-2;top:12152;width:4603;height:2442" coordorigin="-2,12153" coordsize="4603,2442" path="m,14584r4621,l4621,12132,,12132e" filled="f" strokecolor="#796e66" strokeweight=".48169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2"/>
      </w:tblGrid>
      <w:tr w:rsidR="00B32215">
        <w:trPr>
          <w:trHeight w:val="12323"/>
        </w:trPr>
        <w:tc>
          <w:tcPr>
            <w:tcW w:w="4866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86" w:line="241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должна: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before="2" w:line="232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определить организационную и управленче- скую структуру лаборатории, ее место в головной организации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взаимосвязи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между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управленче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ски- </w:t>
            </w:r>
            <w:r>
              <w:rPr>
                <w:color w:val="231F20"/>
                <w:w w:val="105"/>
                <w:sz w:val="20"/>
              </w:rPr>
              <w:t>ми,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техническими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вспомогательными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службами;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line="232" w:lineRule="auto"/>
              <w:ind w:right="152" w:firstLine="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установить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ответственность, полномочия </w:t>
            </w:r>
            <w:r>
              <w:rPr>
                <w:color w:val="231F20"/>
                <w:w w:val="110"/>
                <w:sz w:val="20"/>
              </w:rPr>
              <w:t>и взаимоотношения всех сотрудников, занятых в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управлении,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выполнении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проверке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работ, влияющих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результаты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лабораторной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деятель- ности;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before="1" w:line="232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документировать свои процедуры в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объеме, необходимом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обеспечения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стабильного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осу- </w:t>
            </w:r>
            <w:r>
              <w:rPr>
                <w:color w:val="231F20"/>
                <w:w w:val="105"/>
                <w:sz w:val="20"/>
              </w:rPr>
              <w:t xml:space="preserve">ществления своей деятельности и достоверности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32" w:lineRule="auto"/>
              <w:ind w:right="15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персонал, который, независимо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других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обязанностей,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имеет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полно- мочия и ресурсы, необходимые для выполнения своих обязанностей, в том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числе: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before="1" w:line="232" w:lineRule="auto"/>
              <w:ind w:right="157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внедрение,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поддержание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совершенствование </w:t>
            </w:r>
            <w:r>
              <w:rPr>
                <w:color w:val="231F20"/>
                <w:w w:val="105"/>
                <w:sz w:val="20"/>
              </w:rPr>
              <w:t>системы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менеджмента;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line="232" w:lineRule="auto"/>
              <w:ind w:right="157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выявление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отклонений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системы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менеджмента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процедур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осуществления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лабораторной </w:t>
            </w:r>
            <w:r>
              <w:rPr>
                <w:color w:val="231F20"/>
                <w:w w:val="105"/>
                <w:sz w:val="20"/>
              </w:rPr>
              <w:t>деятельности;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before="1" w:line="232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инициирование мер по предотвращению или минимизации таких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отклонений;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line="232" w:lineRule="auto"/>
              <w:ind w:right="156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представление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руководству </w:t>
            </w:r>
            <w:r>
              <w:rPr>
                <w:color w:val="231F20"/>
                <w:w w:val="105"/>
                <w:sz w:val="20"/>
              </w:rPr>
              <w:t>лаборатории отче- тов о функционировании системы менеджмента и необходимости ее улучшения;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line="232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обеспечение результативности лабораторной деятельности.</w:t>
            </w:r>
          </w:p>
          <w:p w:rsidR="00B32215" w:rsidRDefault="003B5985">
            <w:pPr>
              <w:pStyle w:val="TableParagraph"/>
              <w:spacing w:line="235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Руководство лаборатории должно обеспечить: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before="2" w:line="232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обмен информацией о результативности си- </w:t>
            </w:r>
            <w:r>
              <w:rPr>
                <w:color w:val="231F20"/>
                <w:w w:val="105"/>
                <w:sz w:val="20"/>
              </w:rPr>
              <w:t xml:space="preserve">стемы менеджмента и важности удовлетворения </w:t>
            </w:r>
            <w:r>
              <w:rPr>
                <w:color w:val="231F20"/>
                <w:w w:val="110"/>
                <w:sz w:val="20"/>
              </w:rPr>
              <w:t>требований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других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требований;</w:t>
            </w:r>
          </w:p>
          <w:p w:rsidR="00B32215" w:rsidRDefault="003B5985">
            <w:pPr>
              <w:pStyle w:val="TableParagraph"/>
              <w:numPr>
                <w:ilvl w:val="0"/>
                <w:numId w:val="129"/>
              </w:numPr>
              <w:tabs>
                <w:tab w:val="left" w:pos="482"/>
              </w:tabs>
              <w:spacing w:before="1" w:line="232" w:lineRule="auto"/>
              <w:ind w:right="159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сохранение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целостности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системы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 при планировании и внесении изменений в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неё.</w:t>
            </w:r>
          </w:p>
          <w:p w:rsidR="00B32215" w:rsidRDefault="003B5985">
            <w:pPr>
              <w:pStyle w:val="TableParagraph"/>
              <w:spacing w:line="239" w:lineRule="exact"/>
              <w:ind w:left="2583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5)</w:t>
            </w:r>
          </w:p>
        </w:tc>
        <w:tc>
          <w:tcPr>
            <w:tcW w:w="4862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86" w:line="237" w:lineRule="exact"/>
              <w:ind w:left="33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должна: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before="3" w:line="225" w:lineRule="auto"/>
              <w:ind w:right="198" w:firstLine="0"/>
              <w:rPr>
                <w:sz w:val="20"/>
              </w:rPr>
            </w:pPr>
            <w:r>
              <w:rPr>
                <w:color w:val="231F20"/>
                <w:spacing w:val="5"/>
                <w:w w:val="105"/>
                <w:sz w:val="20"/>
              </w:rPr>
              <w:t xml:space="preserve">располагать руководящим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техническим </w:t>
            </w:r>
            <w:r>
              <w:rPr>
                <w:color w:val="231F20"/>
                <w:w w:val="105"/>
                <w:sz w:val="20"/>
              </w:rPr>
              <w:t xml:space="preserve">персоналом, который вне зависимости от других обязанностей имеет полномочия и ресурсы, не- обходимые для выполнения своих обязанностей, включая внедрение, поддержание и улучшение системы менеджмента, и выявления случаев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от- </w:t>
            </w:r>
            <w:r>
              <w:rPr>
                <w:color w:val="231F20"/>
                <w:w w:val="105"/>
                <w:sz w:val="20"/>
              </w:rPr>
              <w:t>ступлений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системы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процедур </w:t>
            </w:r>
            <w:r>
              <w:rPr>
                <w:color w:val="231F20"/>
                <w:w w:val="105"/>
                <w:sz w:val="20"/>
              </w:rPr>
              <w:t>проведения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и/или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также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инициирования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действий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предупреждению </w:t>
            </w:r>
            <w:r>
              <w:rPr>
                <w:color w:val="231F20"/>
                <w:w w:val="105"/>
                <w:sz w:val="20"/>
              </w:rPr>
              <w:t>или сокращению таких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отступлений;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line="225" w:lineRule="auto"/>
              <w:ind w:right="204" w:firstLine="0"/>
              <w:rPr>
                <w:sz w:val="20"/>
              </w:rPr>
            </w:pPr>
            <w:r>
              <w:rPr>
                <w:color w:val="231F20"/>
                <w:spacing w:val="-7"/>
                <w:w w:val="105"/>
                <w:sz w:val="20"/>
              </w:rPr>
              <w:t xml:space="preserve">располагать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мерами,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обеспечивающими свободу </w:t>
            </w:r>
            <w:r>
              <w:rPr>
                <w:color w:val="231F20"/>
                <w:spacing w:val="-9"/>
                <w:w w:val="105"/>
                <w:sz w:val="20"/>
              </w:rPr>
              <w:t>руководства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9"/>
                <w:w w:val="105"/>
                <w:sz w:val="20"/>
              </w:rPr>
              <w:t>сотрудников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от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8"/>
                <w:w w:val="105"/>
                <w:sz w:val="20"/>
              </w:rPr>
              <w:t>любого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неподобающего </w:t>
            </w:r>
            <w:r>
              <w:rPr>
                <w:color w:val="231F20"/>
                <w:spacing w:val="-8"/>
                <w:w w:val="105"/>
                <w:sz w:val="20"/>
              </w:rPr>
              <w:t>внутреннего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8"/>
                <w:w w:val="105"/>
                <w:sz w:val="20"/>
              </w:rPr>
              <w:t>внешнего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9"/>
                <w:w w:val="105"/>
                <w:sz w:val="20"/>
              </w:rPr>
              <w:t>коммерческого,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финансового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другого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давления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влияния,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которое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может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оказывать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отрицательное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воздействие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на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качество </w:t>
            </w:r>
            <w:r>
              <w:rPr>
                <w:color w:val="231F20"/>
                <w:spacing w:val="-4"/>
                <w:w w:val="105"/>
                <w:sz w:val="20"/>
              </w:rPr>
              <w:t>их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8"/>
                <w:w w:val="105"/>
                <w:sz w:val="20"/>
              </w:rPr>
              <w:t>работы;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line="225" w:lineRule="auto"/>
              <w:ind w:right="205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определять политику и процедуры, позволяю- щие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обеспечить </w:t>
            </w:r>
            <w:r>
              <w:rPr>
                <w:color w:val="231F20"/>
                <w:spacing w:val="-4"/>
                <w:w w:val="105"/>
                <w:sz w:val="20"/>
              </w:rPr>
              <w:t>конфиденциальность</w:t>
            </w:r>
            <w:r>
              <w:rPr>
                <w:color w:val="231F20"/>
                <w:spacing w:val="-3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информации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прав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собственности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заказчиков,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про- </w:t>
            </w:r>
            <w:r>
              <w:rPr>
                <w:color w:val="231F20"/>
                <w:spacing w:val="-3"/>
                <w:w w:val="105"/>
                <w:sz w:val="20"/>
              </w:rPr>
              <w:t>цедуры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защиты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электронного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хранения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передачи 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line="225" w:lineRule="auto"/>
              <w:ind w:right="205" w:firstLine="0"/>
              <w:rPr>
                <w:sz w:val="20"/>
              </w:rPr>
            </w:pPr>
            <w:r>
              <w:rPr>
                <w:color w:val="231F20"/>
                <w:spacing w:val="3"/>
                <w:w w:val="110"/>
                <w:sz w:val="20"/>
              </w:rPr>
              <w:t xml:space="preserve">определять политику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процедуры, позво- </w:t>
            </w:r>
            <w:r>
              <w:rPr>
                <w:color w:val="231F20"/>
                <w:w w:val="110"/>
                <w:sz w:val="20"/>
              </w:rPr>
              <w:t xml:space="preserve">ляющие избежать вовлечения в деятельность, </w:t>
            </w:r>
            <w:r>
              <w:rPr>
                <w:color w:val="231F20"/>
                <w:spacing w:val="-3"/>
                <w:w w:val="105"/>
                <w:sz w:val="20"/>
              </w:rPr>
              <w:t>которая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снизила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доверие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компетентности, </w:t>
            </w:r>
            <w:r>
              <w:rPr>
                <w:color w:val="231F20"/>
                <w:w w:val="110"/>
                <w:sz w:val="20"/>
              </w:rPr>
              <w:t>беспристрастности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су</w:t>
            </w:r>
            <w:r>
              <w:rPr>
                <w:color w:val="231F20"/>
                <w:w w:val="110"/>
                <w:sz w:val="20"/>
              </w:rPr>
              <w:t>ждений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честности;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line="225" w:lineRule="auto"/>
              <w:ind w:right="206" w:firstLine="0"/>
              <w:rPr>
                <w:sz w:val="20"/>
              </w:rPr>
            </w:pPr>
            <w:r>
              <w:rPr>
                <w:color w:val="231F20"/>
                <w:spacing w:val="12"/>
                <w:w w:val="105"/>
                <w:sz w:val="20"/>
              </w:rPr>
              <w:t xml:space="preserve">определять организационную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управ-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ленческую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структуру 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лаборатории,  </w:t>
            </w:r>
            <w:r>
              <w:rPr>
                <w:color w:val="231F20"/>
                <w:spacing w:val="3"/>
                <w:w w:val="105"/>
                <w:sz w:val="20"/>
              </w:rPr>
              <w:t>ее</w:t>
            </w:r>
            <w:r>
              <w:rPr>
                <w:color w:val="231F20"/>
                <w:spacing w:val="5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место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вышестоящей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организации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взаимосвязи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между </w:t>
            </w:r>
            <w:r>
              <w:rPr>
                <w:color w:val="231F20"/>
                <w:w w:val="105"/>
                <w:sz w:val="20"/>
              </w:rPr>
              <w:t>менеджментом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качества,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технической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деятельно- стью и вспомогательными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службами;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line="225" w:lineRule="auto"/>
              <w:ind w:right="203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устанавливать ответственность,  полномочия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взаимоотношения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сотрудников, </w:t>
            </w:r>
            <w:r>
              <w:rPr>
                <w:color w:val="231F20"/>
                <w:w w:val="105"/>
                <w:sz w:val="20"/>
              </w:rPr>
              <w:t>занятых в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управ- лении,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выполнении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проверке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работ,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влияющих на качество испытании и/или</w:t>
            </w:r>
            <w:r>
              <w:rPr>
                <w:color w:val="231F20"/>
                <w:spacing w:val="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калибровки;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line="225" w:lineRule="auto"/>
              <w:ind w:right="203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обеспечивать надзор за персоналом,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проводя- щим испытания и калибровку </w:t>
            </w:r>
            <w:r>
              <w:rPr>
                <w:color w:val="231F20"/>
                <w:spacing w:val="-3"/>
                <w:w w:val="105"/>
                <w:sz w:val="20"/>
              </w:rPr>
              <w:t>(включая стажеров), со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стороны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лиц,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знакомых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методиками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процеду- рами,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целью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каждого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и/или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калибровки, </w:t>
            </w:r>
            <w:r>
              <w:rPr>
                <w:color w:val="231F20"/>
                <w:w w:val="105"/>
                <w:sz w:val="20"/>
              </w:rPr>
              <w:t xml:space="preserve">а также с оценкой результатов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испытания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калибровки;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line="225" w:lineRule="auto"/>
              <w:ind w:right="204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иметь техническую администрацию, несущую </w:t>
            </w:r>
            <w:r>
              <w:rPr>
                <w:color w:val="231F20"/>
                <w:w w:val="110"/>
                <w:sz w:val="20"/>
              </w:rPr>
              <w:t>общую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ответственность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техническую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деятель- ность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предоставление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необходимых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ресурсов для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обеспечения </w:t>
            </w:r>
            <w:r>
              <w:rPr>
                <w:color w:val="231F20"/>
                <w:w w:val="110"/>
                <w:sz w:val="20"/>
              </w:rPr>
              <w:t xml:space="preserve">требуемого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качества работы </w:t>
            </w:r>
            <w:r>
              <w:rPr>
                <w:color w:val="231F20"/>
                <w:w w:val="110"/>
                <w:sz w:val="20"/>
              </w:rPr>
              <w:t>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128"/>
              </w:numPr>
              <w:tabs>
                <w:tab w:val="left" w:pos="442"/>
              </w:tabs>
              <w:spacing w:line="225" w:lineRule="auto"/>
              <w:ind w:right="20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назначать одного из </w:t>
            </w:r>
            <w:r>
              <w:rPr>
                <w:color w:val="231F20"/>
                <w:spacing w:val="-3"/>
                <w:w w:val="105"/>
                <w:sz w:val="20"/>
              </w:rPr>
              <w:t>сотрудников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менеджером </w:t>
            </w:r>
            <w:r>
              <w:rPr>
                <w:color w:val="231F20"/>
                <w:w w:val="110"/>
                <w:sz w:val="20"/>
              </w:rPr>
              <w:t xml:space="preserve">по качеству (как бы он ни </w:t>
            </w:r>
            <w:r>
              <w:rPr>
                <w:color w:val="231F20"/>
                <w:w w:val="110"/>
                <w:sz w:val="20"/>
              </w:rPr>
              <w:t xml:space="preserve">назывался), который независимо от других функций и обязанностей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должен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нести ответственность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располагать </w:t>
            </w:r>
            <w:r>
              <w:rPr>
                <w:color w:val="231F20"/>
                <w:spacing w:val="2"/>
                <w:w w:val="110"/>
                <w:sz w:val="20"/>
              </w:rPr>
              <w:t>полномочиями, обеспечивающими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внедрение </w:t>
            </w:r>
            <w:r>
              <w:rPr>
                <w:color w:val="231F20"/>
                <w:w w:val="110"/>
                <w:sz w:val="20"/>
              </w:rPr>
              <w:t>системы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менеджмента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качества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ее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постоянное функционирование;</w:t>
            </w:r>
          </w:p>
        </w:tc>
      </w:tr>
    </w:tbl>
    <w:p w:rsidR="00B32215" w:rsidRDefault="00B32215">
      <w:pPr>
        <w:spacing w:line="225" w:lineRule="auto"/>
        <w:jc w:val="both"/>
        <w:rPr>
          <w:sz w:val="20"/>
        </w:rPr>
        <w:sectPr w:rsidR="00B32215">
          <w:footerReference w:type="even" r:id="rId27"/>
          <w:footerReference w:type="default" r:id="rId28"/>
          <w:pgSz w:w="11910" w:h="16840"/>
          <w:pgMar w:top="1400" w:right="980" w:bottom="1360" w:left="0" w:header="742" w:footer="1173" w:gutter="0"/>
          <w:pgNumType w:start="8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75" style="position:absolute;margin-left:-.3pt;margin-top:136.85pt;width:236.9pt;height:148.4pt;z-index:-259056640;mso-position-horizontal-relative:page;mso-position-vertical-relative:page" coordorigin="-6,2737" coordsize="4738,2968">
            <v:shape id="_x0000_s1777" type="#_x0000_t75" style="position:absolute;top:2741;width:4727;height:2933">
              <v:imagedata r:id="rId29" o:title=""/>
            </v:shape>
            <v:shape id="_x0000_s1776" style="position:absolute;left:-2;top:2741;width:4729;height:2959" coordorigin="-2,2742" coordsize="4729,2959" path="m,5654r4748,l4748,2684,,2684e" filled="f" strokecolor="#796e66" strokeweight=".15231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078" w:type="dxa"/>
        <w:tblLayout w:type="fixed"/>
        <w:tblLook w:val="01E0" w:firstRow="1" w:lastRow="1" w:firstColumn="1" w:lastColumn="1" w:noHBand="0" w:noVBand="0"/>
      </w:tblPr>
      <w:tblGrid>
        <w:gridCol w:w="4866"/>
        <w:gridCol w:w="4858"/>
      </w:tblGrid>
      <w:tr w:rsidR="00B32215">
        <w:trPr>
          <w:trHeight w:val="5037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858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163" w:right="200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менеджер по качеству должен иметь прямой доступ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высшему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руководству,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принимающему решения по политике или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ресурсам;</w:t>
            </w:r>
          </w:p>
          <w:p w:rsidR="00B32215" w:rsidRDefault="003B5985">
            <w:pPr>
              <w:pStyle w:val="TableParagraph"/>
              <w:spacing w:before="1" w:line="232" w:lineRule="auto"/>
              <w:ind w:left="163" w:right="202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назначать заместителей руководящего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персо- нала;</w:t>
            </w:r>
          </w:p>
          <w:p w:rsidR="00B32215" w:rsidRDefault="003B5985">
            <w:pPr>
              <w:pStyle w:val="TableParagraph"/>
              <w:spacing w:line="232" w:lineRule="auto"/>
              <w:ind w:left="163" w:right="19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обеспечивать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осознание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персоналом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значимости и 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важности своей деятельности </w:t>
            </w:r>
            <w:r>
              <w:rPr>
                <w:color w:val="231F20"/>
                <w:w w:val="105"/>
                <w:sz w:val="20"/>
              </w:rPr>
              <w:t xml:space="preserve">и 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свой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вклад  </w:t>
            </w:r>
            <w:r>
              <w:rPr>
                <w:color w:val="231F20"/>
                <w:w w:val="105"/>
                <w:sz w:val="20"/>
              </w:rPr>
              <w:t>в достижение целей системы менеджмента.</w:t>
            </w:r>
          </w:p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2" w:lineRule="auto"/>
              <w:ind w:left="163" w:right="202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 xml:space="preserve">Примечание </w:t>
            </w:r>
            <w:r>
              <w:rPr>
                <w:color w:val="796E66"/>
                <w:w w:val="105"/>
                <w:sz w:val="20"/>
              </w:rPr>
              <w:t>— Отдельные сотру</w:t>
            </w:r>
            <w:r>
              <w:rPr>
                <w:color w:val="796E66"/>
                <w:w w:val="105"/>
                <w:sz w:val="20"/>
              </w:rPr>
              <w:t>дники могут выполнять более одной функции, и может оказаться нецелесообразным назначать заме- стителей по каждой функции.</w:t>
            </w:r>
          </w:p>
          <w:p w:rsidR="00B32215" w:rsidRDefault="003B5985">
            <w:pPr>
              <w:pStyle w:val="TableParagraph"/>
              <w:spacing w:before="1" w:line="232" w:lineRule="auto"/>
              <w:ind w:left="163" w:right="202" w:firstLine="17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 xml:space="preserve">Высшее руководство должно обеспечивать разработку в организации соответствующих процессов обмена информацией, в  том 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числе  </w:t>
            </w:r>
            <w:r>
              <w:rPr>
                <w:color w:val="796E66"/>
                <w:w w:val="105"/>
                <w:sz w:val="20"/>
              </w:rPr>
              <w:t>по вопрос</w:t>
            </w:r>
            <w:r>
              <w:rPr>
                <w:color w:val="796E66"/>
                <w:w w:val="105"/>
                <w:sz w:val="20"/>
              </w:rPr>
              <w:t xml:space="preserve">ам результативности системы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менед- </w:t>
            </w:r>
            <w:r>
              <w:rPr>
                <w:color w:val="796E66"/>
                <w:w w:val="105"/>
                <w:sz w:val="20"/>
              </w:rPr>
              <w:t>жмента.</w:t>
            </w:r>
          </w:p>
          <w:p w:rsidR="00B32215" w:rsidRDefault="003B5985">
            <w:pPr>
              <w:pStyle w:val="TableParagraph"/>
              <w:spacing w:line="239" w:lineRule="exact"/>
              <w:ind w:left="2406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4.1)</w:t>
            </w:r>
          </w:p>
        </w:tc>
      </w:tr>
      <w:tr w:rsidR="00B32215">
        <w:trPr>
          <w:trHeight w:val="1536"/>
        </w:trPr>
        <w:tc>
          <w:tcPr>
            <w:tcW w:w="9724" w:type="dxa"/>
            <w:gridSpan w:val="2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4"/>
              <w:ind w:left="0"/>
              <w:jc w:val="left"/>
              <w:rPr>
                <w:sz w:val="27"/>
              </w:rPr>
            </w:pPr>
          </w:p>
          <w:p w:rsidR="00B32215" w:rsidRDefault="003B5985">
            <w:pPr>
              <w:pStyle w:val="TableParagraph"/>
              <w:tabs>
                <w:tab w:val="left" w:pos="4536"/>
                <w:tab w:val="left" w:pos="9645"/>
              </w:tabs>
              <w:spacing w:before="1"/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  <w:t>Персонал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6849"/>
        </w:trPr>
        <w:tc>
          <w:tcPr>
            <w:tcW w:w="4866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right="15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Весь персонал лаборатории, как постоянный, так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привлекаемый,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который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может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повлиять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 деятельность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лаборатории,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должен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действовать беспристрастно, быть компетентным и должен </w:t>
            </w:r>
            <w:r>
              <w:rPr>
                <w:color w:val="231F20"/>
                <w:w w:val="105"/>
                <w:sz w:val="20"/>
              </w:rPr>
              <w:t>работать в соответствии с системой</w:t>
            </w:r>
            <w:r>
              <w:rPr>
                <w:color w:val="231F20"/>
                <w:spacing w:val="-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менеджмента </w:t>
            </w:r>
            <w:r>
              <w:rPr>
                <w:color w:val="231F20"/>
                <w:w w:val="110"/>
                <w:sz w:val="20"/>
              </w:rPr>
              <w:t>лаборатории.</w:t>
            </w:r>
          </w:p>
          <w:p w:rsidR="00B32215" w:rsidRDefault="003B5985">
            <w:pPr>
              <w:pStyle w:val="TableParagraph"/>
              <w:spacing w:before="1" w:line="232" w:lineRule="auto"/>
              <w:ind w:right="157" w:firstLine="170"/>
              <w:jc w:val="righ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документировать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требо-</w:t>
            </w:r>
            <w:r>
              <w:rPr>
                <w:color w:val="231F20"/>
                <w:w w:val="117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вания к компетентности персонала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каждой</w:t>
            </w:r>
            <w:r>
              <w:rPr>
                <w:color w:val="231F20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функции, влияющей на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результаты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1"/>
                <w:w w:val="104"/>
                <w:sz w:val="20"/>
              </w:rPr>
              <w:t xml:space="preserve">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деятельности, </w:t>
            </w:r>
            <w:r>
              <w:rPr>
                <w:color w:val="231F20"/>
                <w:w w:val="110"/>
                <w:sz w:val="20"/>
              </w:rPr>
              <w:t xml:space="preserve">в том </w:t>
            </w:r>
            <w:r>
              <w:rPr>
                <w:color w:val="231F20"/>
                <w:spacing w:val="2"/>
                <w:w w:val="110"/>
                <w:sz w:val="20"/>
              </w:rPr>
              <w:t>числе требования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1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2"/>
                <w:w w:val="110"/>
                <w:sz w:val="20"/>
              </w:rPr>
              <w:t>обра-</w:t>
            </w:r>
            <w:r>
              <w:rPr>
                <w:color w:val="231F20"/>
                <w:w w:val="120"/>
                <w:sz w:val="20"/>
              </w:rPr>
              <w:t xml:space="preserve"> </w:t>
            </w:r>
            <w:r>
              <w:rPr>
                <w:color w:val="231F20"/>
                <w:spacing w:val="5"/>
                <w:w w:val="110"/>
                <w:sz w:val="20"/>
              </w:rPr>
              <w:t>зованию,</w:t>
            </w:r>
            <w:r>
              <w:rPr>
                <w:color w:val="231F20"/>
                <w:spacing w:val="3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6"/>
                <w:w w:val="110"/>
                <w:sz w:val="20"/>
              </w:rPr>
              <w:t>квалификации,</w:t>
            </w:r>
            <w:r>
              <w:rPr>
                <w:color w:val="231F20"/>
                <w:spacing w:val="4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6"/>
                <w:w w:val="110"/>
                <w:sz w:val="20"/>
              </w:rPr>
              <w:t>профессиональной</w:t>
            </w:r>
            <w:r>
              <w:rPr>
                <w:color w:val="231F2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подготовке,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техническим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знаниям,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навыкам,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опыту.</w:t>
            </w:r>
            <w:r>
              <w:rPr>
                <w:color w:val="231F20"/>
                <w:w w:val="8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 должна гарантировать,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нал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обладает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компетентностью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выполнения</w:t>
            </w:r>
            <w:r>
              <w:rPr>
                <w:color w:val="231F20"/>
                <w:w w:val="107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лабораторной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деятельности,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которую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несет</w:t>
            </w:r>
            <w:r>
              <w:rPr>
                <w:color w:val="231F20"/>
                <w:w w:val="11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ответственность, и для оценки значимости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откло-</w:t>
            </w:r>
          </w:p>
          <w:p w:rsidR="00B32215" w:rsidRDefault="003B5985">
            <w:pPr>
              <w:pStyle w:val="TableParagraph"/>
              <w:spacing w:line="236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нений.</w:t>
            </w:r>
          </w:p>
          <w:p w:rsidR="00B32215" w:rsidRDefault="003B5985">
            <w:pPr>
              <w:pStyle w:val="TableParagraph"/>
              <w:spacing w:before="2" w:line="232" w:lineRule="auto"/>
              <w:ind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Руководство лаборатории должно довести до каждого сотрудника его обязанности, ответствен- ность и полномочия.</w:t>
            </w:r>
          </w:p>
          <w:p w:rsidR="00B32215" w:rsidRDefault="003B5985">
            <w:pPr>
              <w:pStyle w:val="TableParagraph"/>
              <w:spacing w:before="1" w:line="232" w:lineRule="auto"/>
              <w:ind w:right="162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иметь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процедуру(ы)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вести записи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по:</w:t>
            </w:r>
          </w:p>
          <w:p w:rsidR="00B32215" w:rsidRDefault="003B5985">
            <w:pPr>
              <w:pStyle w:val="TableParagraph"/>
              <w:numPr>
                <w:ilvl w:val="0"/>
                <w:numId w:val="127"/>
              </w:numPr>
              <w:tabs>
                <w:tab w:val="left" w:pos="481"/>
                <w:tab w:val="left" w:pos="482"/>
              </w:tabs>
              <w:spacing w:line="235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определению требований к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компетентности;</w:t>
            </w:r>
          </w:p>
          <w:p w:rsidR="00B32215" w:rsidRDefault="003B5985">
            <w:pPr>
              <w:pStyle w:val="TableParagraph"/>
              <w:numPr>
                <w:ilvl w:val="0"/>
                <w:numId w:val="127"/>
              </w:numPr>
              <w:tabs>
                <w:tab w:val="left" w:pos="481"/>
                <w:tab w:val="left" w:pos="482"/>
              </w:tabs>
              <w:spacing w:line="237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подбору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персонала;</w:t>
            </w:r>
          </w:p>
          <w:p w:rsidR="00B32215" w:rsidRDefault="003B5985">
            <w:pPr>
              <w:pStyle w:val="TableParagraph"/>
              <w:numPr>
                <w:ilvl w:val="0"/>
                <w:numId w:val="127"/>
              </w:numPr>
              <w:tabs>
                <w:tab w:val="left" w:pos="481"/>
                <w:tab w:val="left" w:pos="482"/>
              </w:tabs>
              <w:spacing w:line="237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подготовке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персонала;</w:t>
            </w:r>
          </w:p>
          <w:p w:rsidR="00B32215" w:rsidRDefault="003B5985">
            <w:pPr>
              <w:pStyle w:val="TableParagraph"/>
              <w:numPr>
                <w:ilvl w:val="0"/>
                <w:numId w:val="127"/>
              </w:numPr>
              <w:tabs>
                <w:tab w:val="left" w:pos="481"/>
                <w:tab w:val="left" w:pos="482"/>
              </w:tabs>
              <w:spacing w:line="237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наблюде</w:t>
            </w:r>
            <w:r>
              <w:rPr>
                <w:color w:val="231F20"/>
                <w:w w:val="105"/>
                <w:sz w:val="20"/>
              </w:rPr>
              <w:t>нию за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персоналом;</w:t>
            </w:r>
          </w:p>
          <w:p w:rsidR="00B32215" w:rsidRDefault="003B5985">
            <w:pPr>
              <w:pStyle w:val="TableParagraph"/>
              <w:numPr>
                <w:ilvl w:val="0"/>
                <w:numId w:val="127"/>
              </w:numPr>
              <w:tabs>
                <w:tab w:val="left" w:pos="481"/>
                <w:tab w:val="left" w:pos="482"/>
              </w:tabs>
              <w:spacing w:line="237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наделению персонала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полномочиями;</w:t>
            </w:r>
          </w:p>
          <w:p w:rsidR="00B32215" w:rsidRDefault="003B5985">
            <w:pPr>
              <w:pStyle w:val="TableParagraph"/>
              <w:numPr>
                <w:ilvl w:val="0"/>
                <w:numId w:val="127"/>
              </w:numPr>
              <w:tabs>
                <w:tab w:val="left" w:pos="481"/>
                <w:tab w:val="left" w:pos="482"/>
              </w:tabs>
              <w:spacing w:line="241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мониторингу компетентности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персонала.</w:t>
            </w:r>
          </w:p>
        </w:tc>
        <w:tc>
          <w:tcPr>
            <w:tcW w:w="4858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160" w:right="199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Руководство лаборатории должно гарантировать </w:t>
            </w:r>
            <w:r>
              <w:rPr>
                <w:color w:val="231F20"/>
                <w:w w:val="110"/>
                <w:sz w:val="20"/>
              </w:rPr>
              <w:t>компетентность всех, кто работает со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специаль- </w:t>
            </w:r>
            <w:r>
              <w:rPr>
                <w:color w:val="231F20"/>
                <w:w w:val="105"/>
                <w:sz w:val="20"/>
              </w:rPr>
              <w:t xml:space="preserve">ным оборудованием, проводит испытания и/или калибровки, оценивает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подписывает </w:t>
            </w:r>
            <w:r>
              <w:rPr>
                <w:color w:val="231F20"/>
                <w:spacing w:val="-4"/>
                <w:w w:val="105"/>
                <w:sz w:val="20"/>
              </w:rPr>
              <w:t>протоколы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сертификаты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калибровке. </w:t>
            </w:r>
            <w:r>
              <w:rPr>
                <w:color w:val="231F20"/>
                <w:w w:val="110"/>
                <w:sz w:val="20"/>
              </w:rPr>
              <w:t xml:space="preserve">За стажерами должен быть обеспечен соответ- </w:t>
            </w:r>
            <w:r>
              <w:rPr>
                <w:color w:val="231F20"/>
                <w:w w:val="105"/>
                <w:sz w:val="20"/>
              </w:rPr>
              <w:t xml:space="preserve">ствующий надзор. Специфические задачи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следует </w:t>
            </w:r>
            <w:r>
              <w:rPr>
                <w:color w:val="231F20"/>
                <w:w w:val="110"/>
                <w:sz w:val="20"/>
              </w:rPr>
              <w:t>поручать персоналу с учетом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соответствующего образования,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подготовки,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опыта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и/или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проявля- емого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мастерства.</w:t>
            </w:r>
          </w:p>
          <w:p w:rsidR="00B32215" w:rsidRDefault="003B5985">
            <w:pPr>
              <w:pStyle w:val="TableParagraph"/>
              <w:spacing w:before="2" w:line="232" w:lineRule="auto"/>
              <w:ind w:left="160" w:right="200" w:firstLine="170"/>
              <w:rPr>
                <w:sz w:val="20"/>
              </w:rPr>
            </w:pPr>
            <w:r>
              <w:rPr>
                <w:color w:val="231F20"/>
                <w:spacing w:val="-3"/>
                <w:w w:val="110"/>
                <w:sz w:val="20"/>
              </w:rPr>
              <w:t>Руководство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лаборатории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должно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сформулиро- </w:t>
            </w:r>
            <w:r>
              <w:rPr>
                <w:color w:val="231F20"/>
                <w:spacing w:val="-4"/>
                <w:w w:val="105"/>
                <w:sz w:val="20"/>
              </w:rPr>
              <w:t>вать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цели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образования,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подготовки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формирования </w:t>
            </w:r>
            <w:r>
              <w:rPr>
                <w:color w:val="231F20"/>
                <w:w w:val="110"/>
                <w:sz w:val="20"/>
              </w:rPr>
              <w:t xml:space="preserve">навыков персонала лаборатории. Лаборатория </w:t>
            </w:r>
            <w:r>
              <w:rPr>
                <w:color w:val="231F20"/>
                <w:spacing w:val="-3"/>
                <w:w w:val="110"/>
                <w:sz w:val="20"/>
              </w:rPr>
              <w:t>должна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иметь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политику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процедуры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выявления </w:t>
            </w:r>
            <w:r>
              <w:rPr>
                <w:color w:val="231F20"/>
                <w:spacing w:val="-3"/>
                <w:w w:val="110"/>
                <w:sz w:val="20"/>
              </w:rPr>
              <w:t>потребностей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подготовке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осуществления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под-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готовки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персонала. Программа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подготовки должна соответствовать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имеющимся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предстоящим </w:t>
            </w:r>
            <w:r>
              <w:rPr>
                <w:color w:val="231F20"/>
                <w:w w:val="105"/>
                <w:sz w:val="20"/>
              </w:rPr>
              <w:t xml:space="preserve">зада- </w:t>
            </w:r>
            <w:r>
              <w:rPr>
                <w:color w:val="231F20"/>
                <w:w w:val="110"/>
                <w:sz w:val="20"/>
              </w:rPr>
              <w:t>чам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лаборатории.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Результативность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проводимого обучения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персонала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должна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оценена.</w:t>
            </w:r>
          </w:p>
          <w:p w:rsidR="00B32215" w:rsidRDefault="003B5985">
            <w:pPr>
              <w:pStyle w:val="TableParagraph"/>
              <w:spacing w:before="1" w:line="232" w:lineRule="auto"/>
              <w:ind w:left="160" w:right="19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Лаборатория должна использовать персонал,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нанятый </w:t>
            </w:r>
            <w:r>
              <w:rPr>
                <w:color w:val="231F20"/>
                <w:w w:val="110"/>
                <w:sz w:val="20"/>
              </w:rPr>
              <w:t xml:space="preserve">ею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или приглашенный </w:t>
            </w:r>
            <w:r>
              <w:rPr>
                <w:color w:val="231F20"/>
                <w:w w:val="110"/>
                <w:sz w:val="20"/>
              </w:rPr>
              <w:t xml:space="preserve">по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контракту. </w:t>
            </w:r>
            <w:r>
              <w:rPr>
                <w:color w:val="231F20"/>
                <w:w w:val="110"/>
                <w:sz w:val="20"/>
              </w:rPr>
              <w:t xml:space="preserve">Если используется персонал, приглашенный по контракту или оказывающий дополнительную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техническую </w:t>
            </w:r>
            <w:r>
              <w:rPr>
                <w:color w:val="231F20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2"/>
                <w:w w:val="110"/>
                <w:sz w:val="20"/>
              </w:rPr>
              <w:t>пр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офессиональную помощь, </w:t>
            </w:r>
            <w:r>
              <w:rPr>
                <w:color w:val="231F20"/>
                <w:w w:val="105"/>
                <w:sz w:val="20"/>
              </w:rPr>
              <w:t xml:space="preserve">лаборатория должна удостовериться, что он ком- </w:t>
            </w:r>
            <w:r>
              <w:rPr>
                <w:color w:val="231F20"/>
                <w:spacing w:val="-3"/>
                <w:w w:val="105"/>
                <w:sz w:val="20"/>
              </w:rPr>
              <w:t>петентен,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работает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под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контролем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соответствии </w:t>
            </w:r>
            <w:r>
              <w:rPr>
                <w:color w:val="231F20"/>
                <w:w w:val="110"/>
                <w:sz w:val="20"/>
              </w:rPr>
              <w:t>с системой менеджмента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лаборатории.</w:t>
            </w:r>
          </w:p>
        </w:tc>
      </w:tr>
    </w:tbl>
    <w:p w:rsidR="00B32215" w:rsidRDefault="00B32215">
      <w:pPr>
        <w:spacing w:line="232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59"/>
      </w:tblGrid>
      <w:tr w:rsidR="00B32215">
        <w:trPr>
          <w:trHeight w:val="4724"/>
        </w:trPr>
        <w:tc>
          <w:tcPr>
            <w:tcW w:w="4866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right="159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уполномочить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персонал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для </w:t>
            </w:r>
            <w:r>
              <w:rPr>
                <w:color w:val="231F20"/>
                <w:w w:val="105"/>
                <w:sz w:val="20"/>
              </w:rPr>
              <w:t xml:space="preserve">выполнения </w:t>
            </w:r>
            <w:r>
              <w:rPr>
                <w:color w:val="231F20"/>
                <w:spacing w:val="-3"/>
                <w:w w:val="105"/>
                <w:sz w:val="20"/>
              </w:rPr>
              <w:t>конкретной лабораторной деятельно- сти,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включая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следующее,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но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ограничиваясь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этим:</w:t>
            </w:r>
          </w:p>
          <w:p w:rsidR="00B32215" w:rsidRDefault="003B5985">
            <w:pPr>
              <w:pStyle w:val="TableParagraph"/>
              <w:numPr>
                <w:ilvl w:val="0"/>
                <w:numId w:val="126"/>
              </w:numPr>
              <w:tabs>
                <w:tab w:val="left" w:pos="481"/>
                <w:tab w:val="left" w:pos="482"/>
              </w:tabs>
              <w:spacing w:before="1" w:line="232" w:lineRule="auto"/>
              <w:ind w:right="159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разработку, изменение, верификацию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вали- </w:t>
            </w:r>
            <w:r>
              <w:rPr>
                <w:color w:val="231F20"/>
                <w:w w:val="105"/>
                <w:sz w:val="20"/>
              </w:rPr>
              <w:t>дацию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методов;</w:t>
            </w:r>
          </w:p>
          <w:p w:rsidR="00B32215" w:rsidRDefault="003B5985">
            <w:pPr>
              <w:pStyle w:val="TableParagraph"/>
              <w:numPr>
                <w:ilvl w:val="0"/>
                <w:numId w:val="126"/>
              </w:numPr>
              <w:tabs>
                <w:tab w:val="left" w:pos="481"/>
                <w:tab w:val="left" w:pos="482"/>
              </w:tabs>
              <w:spacing w:line="232" w:lineRule="auto"/>
              <w:ind w:right="156" w:firstLine="0"/>
              <w:jc w:val="left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анализ </w:t>
            </w:r>
            <w:r>
              <w:rPr>
                <w:color w:val="231F20"/>
                <w:w w:val="110"/>
                <w:sz w:val="20"/>
              </w:rPr>
              <w:t xml:space="preserve">результатов, в том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числе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заявлений </w:t>
            </w:r>
            <w:r>
              <w:rPr>
                <w:color w:val="231F20"/>
                <w:w w:val="110"/>
                <w:sz w:val="20"/>
              </w:rPr>
              <w:t>о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соответствии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мнений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интерпретаций;</w:t>
            </w:r>
          </w:p>
          <w:p w:rsidR="00B32215" w:rsidRDefault="003B5985">
            <w:pPr>
              <w:pStyle w:val="TableParagraph"/>
              <w:numPr>
                <w:ilvl w:val="0"/>
                <w:numId w:val="126"/>
              </w:numPr>
              <w:tabs>
                <w:tab w:val="left" w:pos="481"/>
                <w:tab w:val="left" w:pos="482"/>
              </w:tabs>
              <w:spacing w:line="232" w:lineRule="auto"/>
              <w:ind w:right="160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подготовку отчетов о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результатах, </w:t>
            </w:r>
            <w:r>
              <w:rPr>
                <w:color w:val="231F20"/>
                <w:w w:val="105"/>
                <w:sz w:val="20"/>
              </w:rPr>
              <w:t>их проверку 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утверждение.</w:t>
            </w:r>
          </w:p>
          <w:p w:rsidR="00B32215" w:rsidRDefault="003B5985">
            <w:pPr>
              <w:pStyle w:val="TableParagraph"/>
              <w:spacing w:line="239" w:lineRule="exact"/>
              <w:ind w:left="2422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6.2)</w:t>
            </w:r>
          </w:p>
        </w:tc>
        <w:tc>
          <w:tcPr>
            <w:tcW w:w="4859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160" w:right="202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иметь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описания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текущих </w:t>
            </w:r>
            <w:r>
              <w:rPr>
                <w:color w:val="231F20"/>
                <w:spacing w:val="-3"/>
                <w:w w:val="105"/>
                <w:sz w:val="20"/>
              </w:rPr>
              <w:t>проводимых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руководящего,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технического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вспомогательного персонала, участвующего </w:t>
            </w:r>
            <w:r>
              <w:rPr>
                <w:color w:val="231F20"/>
                <w:w w:val="110"/>
                <w:sz w:val="20"/>
              </w:rPr>
              <w:t>в проведении испытаний и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калибровки.</w:t>
            </w:r>
          </w:p>
          <w:p w:rsidR="00B32215" w:rsidRDefault="003B5985">
            <w:pPr>
              <w:pStyle w:val="TableParagraph"/>
              <w:spacing w:before="1" w:line="232" w:lineRule="auto"/>
              <w:ind w:left="160" w:right="19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Руководство должно уполномочить специально подобранный персонал для проведения конкрет- ных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отбору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проб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(образцов),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испытаниям и/или калибровке, оформлению протоколов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ис- </w:t>
            </w:r>
            <w:r>
              <w:rPr>
                <w:color w:val="231F20"/>
                <w:w w:val="105"/>
                <w:sz w:val="20"/>
              </w:rPr>
              <w:t xml:space="preserve">пытаний и выдаче сертификатов о калибровке, подготовке мнений и толкований и эксплуатации конкретного оборудования. Лаборатория должна </w:t>
            </w:r>
            <w:r>
              <w:rPr>
                <w:color w:val="231F20"/>
                <w:spacing w:val="-3"/>
                <w:w w:val="105"/>
                <w:sz w:val="20"/>
              </w:rPr>
              <w:t>вести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записи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полномочиях,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компетенции,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профес- </w:t>
            </w:r>
            <w:r>
              <w:rPr>
                <w:color w:val="231F20"/>
                <w:w w:val="105"/>
                <w:sz w:val="20"/>
              </w:rPr>
              <w:t>сиональном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образовательном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уровне,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обучении, </w:t>
            </w:r>
            <w:r>
              <w:rPr>
                <w:color w:val="231F20"/>
                <w:w w:val="105"/>
                <w:sz w:val="20"/>
              </w:rPr>
              <w:t>мастерстве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опыте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всего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технического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персонала, включая специалистов, работающих по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контракту. </w:t>
            </w:r>
            <w:r>
              <w:rPr>
                <w:color w:val="231F20"/>
                <w:w w:val="105"/>
                <w:sz w:val="20"/>
              </w:rPr>
              <w:t>Эта информация должна  быть  всегда  доступна и содержать дату  подтверждения  полномочий  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компетенции.</w:t>
            </w:r>
          </w:p>
          <w:p w:rsidR="00B32215" w:rsidRDefault="003B5985">
            <w:pPr>
              <w:pStyle w:val="TableParagraph"/>
              <w:spacing w:line="240" w:lineRule="exact"/>
              <w:ind w:left="2377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5.2)</w:t>
            </w:r>
          </w:p>
        </w:tc>
      </w:tr>
      <w:tr w:rsidR="00B32215">
        <w:trPr>
          <w:trHeight w:val="1906"/>
        </w:trPr>
        <w:tc>
          <w:tcPr>
            <w:tcW w:w="9725" w:type="dxa"/>
            <w:gridSpan w:val="2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21"/>
              </w:rPr>
            </w:pPr>
          </w:p>
          <w:p w:rsidR="00B32215" w:rsidRDefault="003B5985">
            <w:pPr>
              <w:pStyle w:val="TableParagraph"/>
              <w:tabs>
                <w:tab w:val="left" w:pos="2912"/>
                <w:tab w:val="left" w:pos="9645"/>
              </w:tabs>
              <w:spacing w:before="1"/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Помещения и условия окружающей</w:t>
            </w:r>
            <w:r>
              <w:rPr>
                <w:rFonts w:ascii="Arial" w:hAnsi="Arial"/>
                <w:b/>
                <w:color w:val="231F20"/>
                <w:spacing w:val="45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среды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6849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right="152" w:firstLine="17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Помещения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условия окружающей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среды </w:t>
            </w:r>
            <w:r>
              <w:rPr>
                <w:color w:val="231F20"/>
                <w:w w:val="110"/>
                <w:sz w:val="20"/>
              </w:rPr>
              <w:t xml:space="preserve">должны быть пригодными для осуществления </w:t>
            </w:r>
            <w:r>
              <w:rPr>
                <w:color w:val="231F20"/>
                <w:spacing w:val="-4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деятельности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должны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оказывать негативного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влияния </w:t>
            </w:r>
            <w:r>
              <w:rPr>
                <w:color w:val="231F20"/>
                <w:w w:val="105"/>
                <w:sz w:val="20"/>
              </w:rPr>
              <w:t xml:space="preserve">на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достоверность получаемых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before="1" w:line="232" w:lineRule="auto"/>
              <w:ind w:right="157" w:firstLine="17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Требования,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предъявляемые </w:t>
            </w:r>
            <w:r>
              <w:rPr>
                <w:color w:val="231F20"/>
                <w:w w:val="110"/>
                <w:sz w:val="20"/>
              </w:rPr>
              <w:t xml:space="preserve">к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помещениям </w:t>
            </w:r>
            <w:r>
              <w:rPr>
                <w:color w:val="231F20"/>
                <w:w w:val="110"/>
                <w:sz w:val="20"/>
              </w:rPr>
              <w:t>и условиям окружающей среды, необходимым для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осуществления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лабораторной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деятельности, должны быть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документированы.</w:t>
            </w:r>
          </w:p>
          <w:p w:rsidR="00B32215" w:rsidRDefault="003B5985">
            <w:pPr>
              <w:pStyle w:val="TableParagraph"/>
              <w:spacing w:before="1" w:line="232" w:lineRule="auto"/>
              <w:ind w:right="1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осуществлять мониторинг условий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окружающей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среды,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управление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их регистрацию в соответстви</w:t>
            </w:r>
            <w:r>
              <w:rPr>
                <w:color w:val="231F20"/>
                <w:w w:val="105"/>
                <w:sz w:val="20"/>
              </w:rPr>
              <w:t xml:space="preserve">и с техническими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тре- </w:t>
            </w:r>
            <w:r>
              <w:rPr>
                <w:color w:val="231F20"/>
                <w:w w:val="105"/>
                <w:sz w:val="20"/>
              </w:rPr>
              <w:t>бованиями,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методами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методиками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случаях,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когда </w:t>
            </w:r>
            <w:r>
              <w:rPr>
                <w:color w:val="231F20"/>
                <w:w w:val="105"/>
                <w:sz w:val="20"/>
              </w:rPr>
              <w:t>они влияют на достоверность</w:t>
            </w:r>
            <w:r>
              <w:rPr>
                <w:color w:val="231F20"/>
                <w:spacing w:val="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32" w:lineRule="auto"/>
              <w:ind w:right="1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Меры по управлению помещениями должны быть внедрены, подвергаться мониторингу и пе-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риодическому пересмотру </w:t>
            </w:r>
            <w:r>
              <w:rPr>
                <w:color w:val="231F20"/>
                <w:w w:val="105"/>
                <w:sz w:val="20"/>
              </w:rPr>
              <w:t xml:space="preserve">и включать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следующее, </w:t>
            </w:r>
            <w:r>
              <w:rPr>
                <w:color w:val="231F20"/>
                <w:w w:val="105"/>
                <w:sz w:val="20"/>
              </w:rPr>
              <w:t>но не ограничиваясь этим:</w:t>
            </w:r>
          </w:p>
          <w:p w:rsidR="00B32215" w:rsidRDefault="003B5985">
            <w:pPr>
              <w:pStyle w:val="TableParagraph"/>
              <w:numPr>
                <w:ilvl w:val="0"/>
                <w:numId w:val="125"/>
              </w:numPr>
              <w:tabs>
                <w:tab w:val="left" w:pos="482"/>
              </w:tabs>
              <w:spacing w:before="1" w:line="232" w:lineRule="auto"/>
              <w:ind w:right="166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доступ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3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использование участков, оказывающих </w:t>
            </w:r>
            <w:r>
              <w:rPr>
                <w:color w:val="231F20"/>
                <w:w w:val="105"/>
                <w:sz w:val="20"/>
              </w:rPr>
              <w:t>влияние на лабораторную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деятельность;</w:t>
            </w:r>
          </w:p>
          <w:p w:rsidR="00B32215" w:rsidRDefault="003B5985">
            <w:pPr>
              <w:pStyle w:val="TableParagraph"/>
              <w:numPr>
                <w:ilvl w:val="0"/>
                <w:numId w:val="125"/>
              </w:numPr>
              <w:tabs>
                <w:tab w:val="left" w:pos="482"/>
              </w:tabs>
              <w:spacing w:line="232" w:lineRule="auto"/>
              <w:ind w:right="161" w:firstLine="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предотвращение </w:t>
            </w:r>
            <w:r>
              <w:rPr>
                <w:color w:val="231F20"/>
                <w:spacing w:val="7"/>
                <w:w w:val="110"/>
                <w:sz w:val="20"/>
              </w:rPr>
              <w:t>за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грязнений,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взаимного </w:t>
            </w:r>
            <w:r>
              <w:rPr>
                <w:color w:val="231F20"/>
                <w:w w:val="110"/>
                <w:sz w:val="20"/>
              </w:rPr>
              <w:t>влияния или неблагоприятных воздействий на лабораторную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деятельность;</w:t>
            </w:r>
          </w:p>
          <w:p w:rsidR="00B32215" w:rsidRDefault="003B5985">
            <w:pPr>
              <w:pStyle w:val="TableParagraph"/>
              <w:numPr>
                <w:ilvl w:val="0"/>
                <w:numId w:val="125"/>
              </w:numPr>
              <w:tabs>
                <w:tab w:val="left" w:pos="482"/>
              </w:tabs>
              <w:spacing w:line="232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эффективное разграничение зон, в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которых </w:t>
            </w:r>
            <w:r>
              <w:rPr>
                <w:color w:val="231F20"/>
                <w:w w:val="110"/>
                <w:sz w:val="20"/>
              </w:rPr>
              <w:t>проводится несовместимая лабораторная дея- тельность.</w:t>
            </w:r>
          </w:p>
        </w:tc>
        <w:tc>
          <w:tcPr>
            <w:tcW w:w="4859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105" w:line="216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Условия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и/или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калибров- ки, в  частности  источники  энергии,  освещение 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окружающая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среда,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такими,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чтобы обеспечивалось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правильное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проведение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w w:val="105"/>
                <w:sz w:val="20"/>
              </w:rPr>
              <w:t>и/или калибровки</w:t>
            </w:r>
          </w:p>
          <w:p w:rsidR="00B32215" w:rsidRDefault="003B5985">
            <w:pPr>
              <w:pStyle w:val="TableParagraph"/>
              <w:spacing w:before="5" w:line="216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</w:t>
            </w:r>
            <w:r>
              <w:rPr>
                <w:color w:val="231F20"/>
                <w:w w:val="105"/>
                <w:sz w:val="20"/>
              </w:rPr>
              <w:t xml:space="preserve">обеспечить,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чтобы условия </w:t>
            </w:r>
            <w:r>
              <w:rPr>
                <w:color w:val="231F20"/>
                <w:spacing w:val="-4"/>
                <w:w w:val="105"/>
                <w:sz w:val="20"/>
              </w:rPr>
              <w:t>окружающей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среды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приводили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недостовер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ным результатам </w:t>
            </w:r>
            <w:r>
              <w:rPr>
                <w:color w:val="231F20"/>
                <w:w w:val="105"/>
                <w:sz w:val="20"/>
              </w:rPr>
              <w:t>или не оказывали неблагоприятного воздействия на требуемое качество любого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изме- рения. Особое внимание должно быть уделено тем случаям,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когда </w:t>
            </w:r>
            <w:r>
              <w:rPr>
                <w:color w:val="231F20"/>
                <w:w w:val="105"/>
                <w:sz w:val="20"/>
              </w:rPr>
              <w:t xml:space="preserve">отбор образцов и испытания и/или калибровки проводятся не в стационарных </w:t>
            </w:r>
            <w:r>
              <w:rPr>
                <w:color w:val="231F20"/>
                <w:spacing w:val="-3"/>
                <w:w w:val="105"/>
                <w:sz w:val="20"/>
              </w:rPr>
              <w:t>помещениях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лаборатории.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Технические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требования </w:t>
            </w:r>
            <w:r>
              <w:rPr>
                <w:color w:val="231F20"/>
                <w:w w:val="105"/>
                <w:sz w:val="20"/>
              </w:rPr>
              <w:t xml:space="preserve">к помещениям и условиям окружающей среды, которые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могут оказать влияние </w:t>
            </w:r>
            <w:r>
              <w:rPr>
                <w:color w:val="231F20"/>
                <w:w w:val="105"/>
                <w:sz w:val="20"/>
              </w:rPr>
              <w:t>на результаты испытаний и калибровки, должны быть докумен- тированы.</w:t>
            </w:r>
          </w:p>
          <w:p w:rsidR="00B32215" w:rsidRDefault="003B5985">
            <w:pPr>
              <w:pStyle w:val="TableParagraph"/>
              <w:spacing w:before="14" w:line="216" w:lineRule="auto"/>
              <w:ind w:left="163" w:right="200" w:firstLine="170"/>
              <w:rPr>
                <w:sz w:val="20"/>
              </w:rPr>
            </w:pPr>
            <w:r>
              <w:rPr>
                <w:color w:val="231F20"/>
                <w:spacing w:val="-5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контролировать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регистри- </w:t>
            </w:r>
            <w:r>
              <w:rPr>
                <w:color w:val="231F20"/>
                <w:spacing w:val="-3"/>
                <w:w w:val="110"/>
                <w:sz w:val="20"/>
              </w:rPr>
              <w:t>ровать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условия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окружающей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среды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соответстви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и </w:t>
            </w:r>
            <w:r>
              <w:rPr>
                <w:color w:val="231F20"/>
                <w:w w:val="110"/>
                <w:sz w:val="20"/>
              </w:rPr>
              <w:t xml:space="preserve">с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техническими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требованиями,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методиками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процедурами,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влияют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качество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ре- зультатов.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Особое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внимание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следует уделять, </w:t>
            </w:r>
            <w:r>
              <w:rPr>
                <w:color w:val="231F20"/>
                <w:w w:val="110"/>
                <w:sz w:val="20"/>
              </w:rPr>
              <w:t xml:space="preserve">например, биологической стерильности, пыли,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электромагнитным помехам, радиации, влажности, </w:t>
            </w:r>
            <w:r>
              <w:rPr>
                <w:color w:val="231F20"/>
                <w:w w:val="110"/>
                <w:sz w:val="20"/>
              </w:rPr>
              <w:t>электроснабжению, температуре, уровню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шума и вибрации применительно к соответствующей </w:t>
            </w:r>
            <w:r>
              <w:rPr>
                <w:color w:val="231F20"/>
                <w:spacing w:val="-5"/>
                <w:w w:val="105"/>
                <w:sz w:val="20"/>
              </w:rPr>
              <w:t>технической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деятельности.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Испытания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калибровка </w:t>
            </w:r>
            <w:r>
              <w:rPr>
                <w:color w:val="231F20"/>
                <w:spacing w:val="-3"/>
                <w:w w:val="110"/>
                <w:sz w:val="20"/>
              </w:rPr>
              <w:t>должны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прекращены,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условия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окружа- </w:t>
            </w:r>
            <w:r>
              <w:rPr>
                <w:color w:val="231F20"/>
                <w:w w:val="110"/>
                <w:sz w:val="20"/>
              </w:rPr>
              <w:t>ющей среды подвергают опаснос</w:t>
            </w:r>
            <w:r>
              <w:rPr>
                <w:color w:val="231F20"/>
                <w:w w:val="110"/>
                <w:sz w:val="20"/>
              </w:rPr>
              <w:t xml:space="preserve">ти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результаты </w:t>
            </w:r>
            <w:r>
              <w:rPr>
                <w:color w:val="231F20"/>
                <w:spacing w:val="-2"/>
                <w:w w:val="110"/>
                <w:sz w:val="20"/>
              </w:rPr>
              <w:t xml:space="preserve">испытаний </w:t>
            </w:r>
            <w:r>
              <w:rPr>
                <w:color w:val="231F20"/>
                <w:spacing w:val="-3"/>
                <w:w w:val="110"/>
                <w:sz w:val="20"/>
              </w:rPr>
              <w:t>и/или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калибровки.</w:t>
            </w:r>
          </w:p>
        </w:tc>
      </w:tr>
    </w:tbl>
    <w:p w:rsidR="00B32215" w:rsidRDefault="00B32215">
      <w:pPr>
        <w:spacing w:line="216" w:lineRule="auto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5"/>
      </w:tblGrid>
      <w:tr w:rsidR="00B32215">
        <w:trPr>
          <w:trHeight w:val="3320"/>
        </w:trPr>
        <w:tc>
          <w:tcPr>
            <w:tcW w:w="4866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right="158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При осуществлении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лабораторией деятельности </w:t>
            </w:r>
            <w:r>
              <w:rPr>
                <w:color w:val="231F20"/>
                <w:w w:val="105"/>
                <w:sz w:val="20"/>
              </w:rPr>
              <w:t xml:space="preserve">на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объектах, </w:t>
            </w:r>
            <w:r>
              <w:rPr>
                <w:color w:val="231F20"/>
                <w:w w:val="105"/>
                <w:sz w:val="20"/>
              </w:rPr>
              <w:t xml:space="preserve">находящихся вне ее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постоянного </w:t>
            </w:r>
            <w:r>
              <w:rPr>
                <w:color w:val="231F20"/>
                <w:w w:val="105"/>
                <w:sz w:val="20"/>
              </w:rPr>
              <w:t xml:space="preserve">управления, она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должна </w:t>
            </w:r>
            <w:r>
              <w:rPr>
                <w:color w:val="231F20"/>
                <w:w w:val="105"/>
                <w:sz w:val="20"/>
              </w:rPr>
              <w:t xml:space="preserve">обеспечить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соответствие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помещений </w:t>
            </w:r>
            <w:r>
              <w:rPr>
                <w:color w:val="231F20"/>
                <w:w w:val="105"/>
                <w:sz w:val="20"/>
              </w:rPr>
              <w:t xml:space="preserve">и условий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окружающей </w:t>
            </w:r>
            <w:r>
              <w:rPr>
                <w:color w:val="231F20"/>
                <w:w w:val="105"/>
                <w:sz w:val="20"/>
              </w:rPr>
              <w:t xml:space="preserve">среды требо- ваниям </w:t>
            </w:r>
            <w:r>
              <w:rPr>
                <w:color w:val="231F20"/>
                <w:spacing w:val="-3"/>
                <w:w w:val="105"/>
                <w:sz w:val="20"/>
              </w:rPr>
              <w:t>настоящего стандарта.</w:t>
            </w:r>
          </w:p>
          <w:p w:rsidR="00B32215" w:rsidRDefault="003B5985">
            <w:pPr>
              <w:pStyle w:val="TableParagraph"/>
              <w:spacing w:line="239" w:lineRule="exact"/>
              <w:ind w:left="242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6.3)</w:t>
            </w:r>
          </w:p>
        </w:tc>
        <w:tc>
          <w:tcPr>
            <w:tcW w:w="4865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105" w:line="216" w:lineRule="auto"/>
              <w:ind w:left="160" w:right="198" w:firstLine="170"/>
              <w:rPr>
                <w:sz w:val="20"/>
              </w:rPr>
            </w:pPr>
            <w:r>
              <w:rPr>
                <w:color w:val="231F20"/>
                <w:spacing w:val="7"/>
                <w:w w:val="105"/>
                <w:sz w:val="20"/>
              </w:rPr>
              <w:t xml:space="preserve">Соседние участки,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на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которых 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проводятся </w:t>
            </w:r>
            <w:r>
              <w:rPr>
                <w:color w:val="231F20"/>
                <w:w w:val="105"/>
                <w:sz w:val="20"/>
              </w:rPr>
              <w:t>несовместимые работы, должны быть надежно изолированы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друг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друга.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приняты меры по предотвращению взаимного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влияния.</w:t>
            </w:r>
          </w:p>
          <w:p w:rsidR="00B32215" w:rsidRDefault="003B5985">
            <w:pPr>
              <w:pStyle w:val="TableParagraph"/>
              <w:spacing w:before="4" w:line="216" w:lineRule="auto"/>
              <w:ind w:left="160" w:right="208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Использование участков, </w:t>
            </w:r>
            <w:r>
              <w:rPr>
                <w:color w:val="231F20"/>
                <w:w w:val="105"/>
                <w:sz w:val="20"/>
              </w:rPr>
              <w:t>оказывающих влияние на качество испытаний и/или калибровки, и до- ступ к ним следует контролировать. Лаборатория должна установить степень контроля на основе конкретных обстоятельств.</w:t>
            </w:r>
          </w:p>
          <w:p w:rsidR="00B32215" w:rsidRDefault="003B5985">
            <w:pPr>
              <w:pStyle w:val="TableParagraph"/>
              <w:spacing w:before="6" w:line="216" w:lineRule="auto"/>
              <w:ind w:left="160" w:right="20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Должны быть приняты меры по обеспечению порядка </w:t>
            </w:r>
            <w:r>
              <w:rPr>
                <w:color w:val="231F20"/>
                <w:w w:val="110"/>
                <w:sz w:val="20"/>
              </w:rPr>
              <w:t xml:space="preserve">и чистоты в лаборатории. При необхо- </w:t>
            </w:r>
            <w:r>
              <w:rPr>
                <w:color w:val="231F20"/>
                <w:w w:val="105"/>
                <w:sz w:val="20"/>
              </w:rPr>
              <w:t xml:space="preserve">димости должны быть разработаны специальные </w:t>
            </w:r>
            <w:r>
              <w:rPr>
                <w:color w:val="231F20"/>
                <w:w w:val="110"/>
                <w:sz w:val="20"/>
              </w:rPr>
              <w:t>процедуры.</w:t>
            </w:r>
          </w:p>
          <w:p w:rsidR="00B32215" w:rsidRDefault="003B5985">
            <w:pPr>
              <w:pStyle w:val="TableParagraph"/>
              <w:spacing w:before="2"/>
              <w:ind w:left="233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5.3).</w:t>
            </w:r>
          </w:p>
        </w:tc>
      </w:tr>
      <w:tr w:rsidR="00B32215">
        <w:trPr>
          <w:trHeight w:val="1916"/>
        </w:trPr>
        <w:tc>
          <w:tcPr>
            <w:tcW w:w="9731" w:type="dxa"/>
            <w:gridSpan w:val="2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9"/>
              </w:rPr>
            </w:pPr>
          </w:p>
          <w:p w:rsidR="00B32215" w:rsidRDefault="003B5985">
            <w:pPr>
              <w:pStyle w:val="TableParagraph"/>
              <w:tabs>
                <w:tab w:val="left" w:pos="4304"/>
                <w:tab w:val="left" w:pos="9645"/>
              </w:tabs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  <w:t>Оборудование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8215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иметь доступ к оборудо- ванию (включая, но не ограничиваясь, средства измерения, программное обеспечение, эталоны, стандартные образцы, справочные данные,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реак- </w:t>
            </w:r>
            <w:r>
              <w:rPr>
                <w:color w:val="231F20"/>
                <w:w w:val="105"/>
                <w:sz w:val="20"/>
              </w:rPr>
              <w:t xml:space="preserve">тивы,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расходные материалы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3"/>
                <w:w w:val="105"/>
                <w:sz w:val="20"/>
              </w:rPr>
              <w:t>вспомогательные устройства),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которое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необходим</w:t>
            </w:r>
            <w:r>
              <w:rPr>
                <w:color w:val="231F20"/>
                <w:spacing w:val="-3"/>
                <w:w w:val="105"/>
                <w:sz w:val="20"/>
              </w:rPr>
              <w:t>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надлежащего </w:t>
            </w:r>
            <w:r>
              <w:rPr>
                <w:color w:val="231F20"/>
                <w:w w:val="105"/>
                <w:sz w:val="20"/>
              </w:rPr>
              <w:t xml:space="preserve">осуществления лабораторной деятельности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ко- </w:t>
            </w:r>
            <w:r>
              <w:rPr>
                <w:color w:val="231F20"/>
                <w:w w:val="105"/>
                <w:sz w:val="20"/>
              </w:rPr>
              <w:t>торое может повлиять на ее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результаты.</w:t>
            </w:r>
          </w:p>
          <w:p w:rsidR="00B32215" w:rsidRDefault="003B5985">
            <w:pPr>
              <w:pStyle w:val="TableParagraph"/>
              <w:spacing w:line="237" w:lineRule="auto"/>
              <w:ind w:right="159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 тех случаях, когда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использует</w:t>
            </w:r>
            <w:r>
              <w:rPr>
                <w:color w:val="231F20"/>
                <w:w w:val="11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оборудование, находящееся вне зоны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ее</w:t>
            </w:r>
            <w:r>
              <w:rPr>
                <w:color w:val="231F20"/>
                <w:spacing w:val="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посто-</w:t>
            </w:r>
            <w:r>
              <w:rPr>
                <w:color w:val="231F20"/>
                <w:w w:val="11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янного управления, она должна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обеспечить</w:t>
            </w:r>
            <w:r>
              <w:rPr>
                <w:color w:val="231F20"/>
                <w:spacing w:val="3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его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соответствие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требованиям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ГОСТ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ISO/IEC17025–2019.</w:t>
            </w:r>
          </w:p>
          <w:p w:rsidR="00B32215" w:rsidRDefault="003B5985">
            <w:pPr>
              <w:pStyle w:val="TableParagraph"/>
              <w:spacing w:line="237" w:lineRule="auto"/>
              <w:ind w:right="158" w:firstLine="170"/>
              <w:jc w:val="right"/>
              <w:rPr>
                <w:sz w:val="20"/>
              </w:rPr>
            </w:pPr>
            <w:r>
              <w:rPr>
                <w:color w:val="231F20"/>
                <w:spacing w:val="-6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должна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иметь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процедуры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обращения</w:t>
            </w:r>
            <w:r>
              <w:rPr>
                <w:color w:val="231F20"/>
                <w:spacing w:val="-5"/>
                <w:w w:val="103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оборудованием, </w:t>
            </w:r>
            <w:r>
              <w:rPr>
                <w:color w:val="231F20"/>
                <w:spacing w:val="-3"/>
                <w:w w:val="105"/>
                <w:sz w:val="20"/>
              </w:rPr>
              <w:t>его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транспортировки,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хранения, эксплуатации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планового </w:t>
            </w:r>
            <w:r>
              <w:rPr>
                <w:color w:val="231F20"/>
                <w:w w:val="105"/>
                <w:sz w:val="20"/>
              </w:rPr>
              <w:t>обслуживания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целях</w:t>
            </w:r>
            <w:r>
              <w:rPr>
                <w:color w:val="231F20"/>
                <w:spacing w:val="-2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обеспечения </w:t>
            </w:r>
            <w:r>
              <w:rPr>
                <w:color w:val="231F20"/>
                <w:spacing w:val="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надлежащего </w:t>
            </w:r>
            <w:r>
              <w:rPr>
                <w:color w:val="231F20"/>
                <w:spacing w:val="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функционирования</w:t>
            </w:r>
            <w:r>
              <w:rPr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предотвращения </w:t>
            </w:r>
            <w:r>
              <w:rPr>
                <w:color w:val="231F20"/>
                <w:spacing w:val="-3"/>
                <w:w w:val="105"/>
                <w:sz w:val="20"/>
              </w:rPr>
              <w:t>загрязнения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повреждения.</w:t>
            </w:r>
            <w:r>
              <w:rPr>
                <w:color w:val="231F20"/>
                <w:spacing w:val="-3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 должна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подтвердить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соответствие</w:t>
            </w:r>
            <w:r>
              <w:rPr>
                <w:color w:val="231F20"/>
                <w:spacing w:val="-1"/>
                <w:w w:val="106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оборудования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установленным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перед</w:t>
            </w:r>
            <w:r>
              <w:rPr>
                <w:color w:val="231F20"/>
                <w:spacing w:val="-2"/>
                <w:w w:val="102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вводом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его</w:t>
            </w:r>
            <w:r>
              <w:rPr>
                <w:color w:val="231F20"/>
                <w:spacing w:val="3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эксплуатацию</w:t>
            </w:r>
            <w:r>
              <w:rPr>
                <w:color w:val="231F20"/>
                <w:spacing w:val="3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3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после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возврата</w:t>
            </w:r>
          </w:p>
          <w:p w:rsidR="00B32215" w:rsidRDefault="003B5985">
            <w:pPr>
              <w:pStyle w:val="TableParagraph"/>
              <w:spacing w:line="235" w:lineRule="exact"/>
              <w:rPr>
                <w:sz w:val="20"/>
              </w:rPr>
            </w:pPr>
            <w:r>
              <w:rPr>
                <w:smallCaps/>
                <w:color w:val="231F20"/>
                <w:w w:val="118"/>
                <w:sz w:val="20"/>
              </w:rPr>
              <w:t>в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</w:t>
            </w:r>
            <w:r>
              <w:rPr>
                <w:color w:val="231F20"/>
                <w:spacing w:val="-5"/>
                <w:w w:val="105"/>
                <w:sz w:val="20"/>
              </w:rPr>
              <w:t>к</w:t>
            </w:r>
            <w:r>
              <w:rPr>
                <w:color w:val="231F20"/>
                <w:w w:val="109"/>
                <w:sz w:val="20"/>
              </w:rPr>
              <w:t>спл</w:t>
            </w:r>
            <w:r>
              <w:rPr>
                <w:color w:val="231F20"/>
                <w:spacing w:val="-2"/>
                <w:w w:val="109"/>
                <w:sz w:val="20"/>
              </w:rPr>
              <w:t>у</w:t>
            </w:r>
            <w:r>
              <w:rPr>
                <w:color w:val="231F20"/>
                <w:spacing w:val="-2"/>
                <w:w w:val="107"/>
                <w:sz w:val="20"/>
              </w:rPr>
              <w:t>а</w:t>
            </w:r>
            <w:r>
              <w:rPr>
                <w:color w:val="231F20"/>
                <w:spacing w:val="-2"/>
                <w:w w:val="115"/>
                <w:sz w:val="20"/>
              </w:rPr>
              <w:t>т</w:t>
            </w:r>
            <w:r>
              <w:rPr>
                <w:color w:val="231F20"/>
                <w:w w:val="107"/>
                <w:sz w:val="20"/>
              </w:rPr>
              <w:t>аци</w:t>
            </w:r>
            <w:r>
              <w:rPr>
                <w:color w:val="231F20"/>
                <w:spacing w:val="-3"/>
                <w:w w:val="107"/>
                <w:sz w:val="20"/>
              </w:rPr>
              <w:t>ю</w:t>
            </w:r>
            <w:r>
              <w:rPr>
                <w:color w:val="231F20"/>
                <w:w w:val="89"/>
                <w:sz w:val="20"/>
              </w:rPr>
              <w:t>.</w:t>
            </w:r>
          </w:p>
          <w:p w:rsidR="00B32215" w:rsidRDefault="003B5985">
            <w:pPr>
              <w:pStyle w:val="TableParagraph"/>
              <w:spacing w:line="237" w:lineRule="auto"/>
              <w:ind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Оборудование, используемое для измерений, должно обеспечивать точность и/или неопреде- ленность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требуемые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обеспечения достоверного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результата.</w:t>
            </w:r>
          </w:p>
          <w:p w:rsidR="00B32215" w:rsidRDefault="003B5985">
            <w:pPr>
              <w:pStyle w:val="TableParagraph"/>
              <w:spacing w:line="237" w:lineRule="auto"/>
              <w:ind w:right="156" w:firstLine="170"/>
              <w:rPr>
                <w:sz w:val="20"/>
              </w:rPr>
            </w:pPr>
            <w:r>
              <w:rPr>
                <w:color w:val="231F20"/>
                <w:spacing w:val="3"/>
                <w:w w:val="105"/>
                <w:sz w:val="20"/>
              </w:rPr>
              <w:t xml:space="preserve">Измерительное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оборудование должно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быть </w:t>
            </w:r>
            <w:r>
              <w:rPr>
                <w:color w:val="231F20"/>
                <w:w w:val="105"/>
                <w:sz w:val="20"/>
              </w:rPr>
              <w:t xml:space="preserve">калибровано, если: точность и неопределенность измерений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влияют </w:t>
            </w:r>
            <w:r>
              <w:rPr>
                <w:color w:val="231F20"/>
                <w:w w:val="105"/>
                <w:sz w:val="20"/>
              </w:rPr>
              <w:t xml:space="preserve">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достоверность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представляе- </w:t>
            </w:r>
            <w:r>
              <w:rPr>
                <w:color w:val="231F20"/>
                <w:w w:val="105"/>
                <w:sz w:val="20"/>
              </w:rPr>
              <w:t xml:space="preserve">мых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и/или </w:t>
            </w:r>
            <w:r>
              <w:rPr>
                <w:color w:val="231F20"/>
                <w:w w:val="105"/>
                <w:sz w:val="20"/>
              </w:rPr>
              <w:t xml:space="preserve">калибровка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оборудования </w:t>
            </w:r>
            <w:r>
              <w:rPr>
                <w:color w:val="231F20"/>
                <w:w w:val="105"/>
                <w:sz w:val="20"/>
              </w:rPr>
              <w:t xml:space="preserve">требуется для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установления метрологической </w:t>
            </w:r>
            <w:r>
              <w:rPr>
                <w:color w:val="231F20"/>
                <w:w w:val="105"/>
                <w:sz w:val="20"/>
              </w:rPr>
              <w:t xml:space="preserve">прослеживаемости представляемых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результатов.</w:t>
            </w:r>
          </w:p>
        </w:tc>
        <w:tc>
          <w:tcPr>
            <w:tcW w:w="4865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left="163" w:right="20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располагать оборудова- нием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всех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видов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</w:t>
            </w:r>
            <w:r>
              <w:rPr>
                <w:color w:val="231F20"/>
                <w:w w:val="105"/>
                <w:sz w:val="20"/>
              </w:rPr>
              <w:t xml:space="preserve">ений и испытаний, требуемым для правильного про- ведения испытаний и/или калибровки (включая </w:t>
            </w:r>
            <w:r>
              <w:rPr>
                <w:color w:val="231F20"/>
                <w:spacing w:val="-3"/>
                <w:w w:val="105"/>
                <w:sz w:val="20"/>
              </w:rPr>
              <w:t>отбор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проб,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подготовку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объектов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и/или калибровки,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обработку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анализ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данных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w w:val="105"/>
                <w:sz w:val="20"/>
              </w:rPr>
              <w:t xml:space="preserve">и/или калибровки). Если лаборатория нуждается в </w:t>
            </w:r>
            <w:r>
              <w:rPr>
                <w:color w:val="231F20"/>
                <w:spacing w:val="-3"/>
                <w:w w:val="105"/>
                <w:sz w:val="20"/>
              </w:rPr>
              <w:t>использовании обору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дования, находящегося </w:t>
            </w:r>
            <w:r>
              <w:rPr>
                <w:color w:val="231F20"/>
                <w:w w:val="105"/>
                <w:sz w:val="20"/>
              </w:rPr>
              <w:t>вне ее постоянного контроля, то она должна удосто- вериться, что требования настоящего стандарта выполняются.</w:t>
            </w:r>
          </w:p>
          <w:p w:rsidR="00B32215" w:rsidRDefault="003B5985">
            <w:pPr>
              <w:pStyle w:val="TableParagraph"/>
              <w:spacing w:before="2" w:line="232" w:lineRule="auto"/>
              <w:ind w:left="163" w:right="20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Оборудование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его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программное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обеспечение, используемые для проведения испытаний, кали- бровки и отбора образцов, должны обеспечивать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требуемую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точность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соответствовать</w:t>
            </w:r>
            <w:r>
              <w:rPr>
                <w:color w:val="231F20"/>
                <w:spacing w:val="-3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техническим </w:t>
            </w:r>
            <w:r>
              <w:rPr>
                <w:color w:val="231F20"/>
                <w:w w:val="105"/>
                <w:sz w:val="20"/>
              </w:rPr>
              <w:t>требованиям, предъявляемым к данным испыта- ниям и/или калибровке. Программы калибровки должны быть утв</w:t>
            </w:r>
            <w:r>
              <w:rPr>
                <w:color w:val="231F20"/>
                <w:w w:val="105"/>
                <w:sz w:val="20"/>
              </w:rPr>
              <w:t>ерждены для основных пара- метров или характеристик средств измерений, если эти характеристики оказывают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значительное влияние 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результаты. </w:t>
            </w:r>
            <w:r>
              <w:rPr>
                <w:color w:val="231F20"/>
                <w:w w:val="105"/>
                <w:sz w:val="20"/>
              </w:rPr>
              <w:t xml:space="preserve">До ввода в эксплуатацию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оборудование (включая оборудование </w:t>
            </w:r>
            <w:r>
              <w:rPr>
                <w:color w:val="231F20"/>
                <w:w w:val="105"/>
                <w:sz w:val="20"/>
              </w:rPr>
              <w:t xml:space="preserve">для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отбора </w:t>
            </w:r>
            <w:r>
              <w:rPr>
                <w:color w:val="231F20"/>
                <w:w w:val="105"/>
                <w:sz w:val="20"/>
              </w:rPr>
              <w:t>образцов) должно быть калибровано и/ или про-</w:t>
            </w:r>
            <w:r>
              <w:rPr>
                <w:color w:val="231F20"/>
                <w:w w:val="105"/>
                <w:sz w:val="20"/>
              </w:rPr>
              <w:t xml:space="preserve"> верено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соответствие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техническим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требованиям,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действующим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лаборатории,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требованиям </w:t>
            </w:r>
            <w:r>
              <w:rPr>
                <w:color w:val="231F20"/>
                <w:w w:val="105"/>
                <w:sz w:val="20"/>
              </w:rPr>
              <w:t>стандартов. Оно должно быть проверено и/или калибровано до его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использования.</w:t>
            </w:r>
          </w:p>
          <w:p w:rsidR="00B32215" w:rsidRDefault="003B5985">
            <w:pPr>
              <w:pStyle w:val="TableParagraph"/>
              <w:spacing w:before="2" w:line="232" w:lineRule="auto"/>
              <w:ind w:left="163" w:right="20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С оборудованием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должен </w:t>
            </w:r>
            <w:r>
              <w:rPr>
                <w:color w:val="231F20"/>
                <w:w w:val="105"/>
                <w:sz w:val="20"/>
              </w:rPr>
              <w:t xml:space="preserve">работать уполномо-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ченный персонал. Актуализированные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инструкции </w:t>
            </w:r>
            <w:r>
              <w:rPr>
                <w:color w:val="231F20"/>
                <w:w w:val="105"/>
                <w:sz w:val="20"/>
              </w:rPr>
              <w:t xml:space="preserve">по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использованию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обслуживанию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оборудования </w:t>
            </w:r>
            <w:r>
              <w:rPr>
                <w:color w:val="231F20"/>
                <w:w w:val="105"/>
                <w:sz w:val="20"/>
              </w:rPr>
              <w:t xml:space="preserve">(включая любые соответствующие руководства,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предоставленные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производителем оборудования)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 xml:space="preserve">быть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всегда </w:t>
            </w:r>
            <w:r>
              <w:rPr>
                <w:color w:val="231F20"/>
                <w:w w:val="105"/>
                <w:sz w:val="20"/>
              </w:rPr>
              <w:t xml:space="preserve">доступны для </w:t>
            </w:r>
            <w:r>
              <w:rPr>
                <w:color w:val="231F20"/>
                <w:spacing w:val="-3"/>
                <w:w w:val="105"/>
                <w:sz w:val="20"/>
              </w:rPr>
              <w:t>использования персоналом лаборатории.</w:t>
            </w:r>
          </w:p>
        </w:tc>
      </w:tr>
    </w:tbl>
    <w:p w:rsidR="00B32215" w:rsidRDefault="00B32215">
      <w:pPr>
        <w:spacing w:line="232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spacing w:before="2"/>
        <w:rPr>
          <w:sz w:val="23"/>
        </w:rPr>
      </w:pPr>
    </w:p>
    <w:tbl>
      <w:tblPr>
        <w:tblStyle w:val="TableNormal"/>
        <w:tblW w:w="0" w:type="auto"/>
        <w:tblInd w:w="1070" w:type="dxa"/>
        <w:tblLayout w:type="fixed"/>
        <w:tblLook w:val="01E0" w:firstRow="1" w:lastRow="1" w:firstColumn="1" w:lastColumn="1" w:noHBand="0" w:noVBand="0"/>
      </w:tblPr>
      <w:tblGrid>
        <w:gridCol w:w="4866"/>
        <w:gridCol w:w="4858"/>
      </w:tblGrid>
      <w:tr w:rsidR="00B32215">
        <w:trPr>
          <w:trHeight w:val="12460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right="159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</w:t>
            </w:r>
            <w:r>
              <w:rPr>
                <w:color w:val="231F20"/>
                <w:spacing w:val="4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разработать</w:t>
            </w:r>
            <w:r>
              <w:rPr>
                <w:color w:val="231F20"/>
                <w:spacing w:val="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программу</w:t>
            </w:r>
            <w:r>
              <w:rPr>
                <w:color w:val="231F20"/>
                <w:spacing w:val="1"/>
                <w:w w:val="10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калибровки, которая</w:t>
            </w:r>
            <w:r>
              <w:rPr>
                <w:color w:val="231F20"/>
                <w:spacing w:val="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пересматриваться</w:t>
            </w:r>
            <w:r>
              <w:rPr>
                <w:color w:val="231F20"/>
                <w:spacing w:val="1"/>
                <w:w w:val="111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 корректироваться по мере необходимости</w:t>
            </w:r>
            <w:r>
              <w:rPr>
                <w:color w:val="231F20"/>
                <w:spacing w:val="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це-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лью поддержания доверия к</w:t>
            </w:r>
            <w:r>
              <w:rPr>
                <w:color w:val="231F20"/>
                <w:spacing w:val="4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статусу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  <w:r>
              <w:rPr>
                <w:color w:val="231F20"/>
                <w:w w:val="106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Все оборудование, </w:t>
            </w:r>
            <w:r>
              <w:rPr>
                <w:color w:val="231F20"/>
                <w:spacing w:val="-4"/>
                <w:w w:val="105"/>
                <w:sz w:val="20"/>
              </w:rPr>
              <w:t>которое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требует</w:t>
            </w:r>
            <w:r>
              <w:rPr>
                <w:color w:val="231F20"/>
                <w:spacing w:val="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</w:t>
            </w:r>
            <w:r>
              <w:rPr>
                <w:color w:val="231F20"/>
                <w:spacing w:val="-2"/>
                <w:w w:val="10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 имеет определенный срок</w:t>
            </w:r>
            <w:r>
              <w:rPr>
                <w:color w:val="231F20"/>
                <w:spacing w:val="3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годности,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должно</w:t>
            </w:r>
            <w:r>
              <w:rPr>
                <w:color w:val="231F20"/>
                <w:spacing w:val="-1"/>
                <w:w w:val="109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быть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маркировано,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закодировано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или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иным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образом</w:t>
            </w:r>
            <w:r>
              <w:rPr>
                <w:color w:val="231F20"/>
                <w:spacing w:val="-5"/>
                <w:w w:val="101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идентифицировано, </w:t>
            </w:r>
            <w:r>
              <w:rPr>
                <w:color w:val="231F20"/>
                <w:spacing w:val="-4"/>
                <w:w w:val="105"/>
                <w:sz w:val="20"/>
              </w:rPr>
              <w:t>чтобы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позволить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пользователю</w:t>
            </w:r>
            <w:r>
              <w:rPr>
                <w:color w:val="231F20"/>
                <w:spacing w:val="-4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оборудования быстро идентифицировать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статус</w:t>
            </w:r>
          </w:p>
          <w:p w:rsidR="00B32215" w:rsidRDefault="003B5985"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калибровки или срок годности.</w:t>
            </w:r>
          </w:p>
          <w:p w:rsidR="00B32215" w:rsidRDefault="003B5985">
            <w:pPr>
              <w:pStyle w:val="TableParagraph"/>
              <w:spacing w:line="237" w:lineRule="auto"/>
              <w:ind w:right="1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Оборудование, которое было подвергнуто пе- регрузке или неправильному обращению, выдает сомнительные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результаты, </w:t>
            </w:r>
            <w:r>
              <w:rPr>
                <w:color w:val="231F20"/>
                <w:w w:val="105"/>
                <w:sz w:val="20"/>
              </w:rPr>
              <w:t xml:space="preserve">а также в случае, если </w:t>
            </w:r>
            <w:r>
              <w:rPr>
                <w:color w:val="231F20"/>
                <w:spacing w:val="-3"/>
                <w:w w:val="105"/>
                <w:sz w:val="20"/>
              </w:rPr>
              <w:t>было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замечено,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оно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является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дефектным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соответствует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установленным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требованиям,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должно </w:t>
            </w:r>
            <w:r>
              <w:rPr>
                <w:color w:val="231F20"/>
                <w:w w:val="105"/>
                <w:sz w:val="20"/>
              </w:rPr>
              <w:t xml:space="preserve">быть выведено из </w:t>
            </w:r>
            <w:r>
              <w:rPr>
                <w:color w:val="231F20"/>
                <w:spacing w:val="-3"/>
                <w:w w:val="105"/>
                <w:sz w:val="20"/>
              </w:rPr>
              <w:t>эксплу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атации. </w:t>
            </w:r>
            <w:r>
              <w:rPr>
                <w:color w:val="231F20"/>
                <w:w w:val="105"/>
                <w:sz w:val="20"/>
              </w:rPr>
              <w:t xml:space="preserve">Оно </w:t>
            </w:r>
            <w:r>
              <w:rPr>
                <w:color w:val="231F20"/>
                <w:spacing w:val="-3"/>
                <w:w w:val="105"/>
                <w:sz w:val="20"/>
              </w:rPr>
              <w:t>должно</w:t>
            </w:r>
            <w:r>
              <w:rPr>
                <w:color w:val="231F20"/>
                <w:spacing w:val="-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 изолировано, чтобы предотвратить его использо- вание,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четко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обозначено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промаркировано </w:t>
            </w:r>
            <w:r>
              <w:rPr>
                <w:color w:val="231F20"/>
                <w:w w:val="105"/>
                <w:sz w:val="20"/>
              </w:rPr>
              <w:t xml:space="preserve">как неисправное, пока не будет проверено,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что </w:t>
            </w:r>
            <w:r>
              <w:rPr>
                <w:color w:val="231F20"/>
                <w:w w:val="105"/>
                <w:sz w:val="20"/>
              </w:rPr>
              <w:t>оно работает правильно. Лаборатория должна исследовать влияние дефекта или</w:t>
            </w:r>
            <w:r>
              <w:rPr>
                <w:color w:val="231F20"/>
                <w:spacing w:val="3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отклонения</w:t>
            </w:r>
          </w:p>
          <w:p w:rsidR="00B32215" w:rsidRDefault="003B5985">
            <w:pPr>
              <w:pStyle w:val="TableParagraph"/>
              <w:spacing w:line="237" w:lineRule="auto"/>
              <w:ind w:right="15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от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установленных требований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приступить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рабочей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процедуре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управлению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несоответ- ствующей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работой.</w:t>
            </w:r>
          </w:p>
          <w:p w:rsidR="00B32215" w:rsidRDefault="003B5985">
            <w:pPr>
              <w:pStyle w:val="TableParagraph"/>
              <w:spacing w:line="237" w:lineRule="auto"/>
              <w:ind w:right="161" w:firstLine="170"/>
              <w:rPr>
                <w:sz w:val="20"/>
              </w:rPr>
            </w:pPr>
            <w:r>
              <w:rPr>
                <w:color w:val="231F20"/>
                <w:spacing w:val="-8"/>
                <w:w w:val="105"/>
                <w:sz w:val="20"/>
              </w:rPr>
              <w:t>Если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0"/>
                <w:w w:val="105"/>
                <w:sz w:val="20"/>
              </w:rPr>
              <w:t>промежуточные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9"/>
                <w:w w:val="105"/>
                <w:sz w:val="20"/>
              </w:rPr>
              <w:t>проверки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0"/>
                <w:w w:val="105"/>
                <w:sz w:val="20"/>
              </w:rPr>
              <w:t>необходимы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>для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под- держания уверенности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исправности 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оборудования,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то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эти проверки 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должны проводиться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соответствии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9"/>
                <w:w w:val="105"/>
                <w:sz w:val="20"/>
              </w:rPr>
              <w:t>установленной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0"/>
                <w:w w:val="105"/>
                <w:sz w:val="20"/>
              </w:rPr>
              <w:t>процедурой.</w:t>
            </w:r>
          </w:p>
          <w:p w:rsidR="00B32215" w:rsidRDefault="003B5985">
            <w:pPr>
              <w:pStyle w:val="TableParagraph"/>
              <w:spacing w:line="237" w:lineRule="auto"/>
              <w:ind w:right="153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 xml:space="preserve">калибровки и сведения о стан-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дартных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образцах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включают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себя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опорные </w:t>
            </w:r>
            <w:r>
              <w:rPr>
                <w:color w:val="231F20"/>
                <w:w w:val="105"/>
                <w:sz w:val="20"/>
              </w:rPr>
              <w:t xml:space="preserve">значения или поправочные коэффициенты, то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обеспечить,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опорные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зна- </w:t>
            </w:r>
            <w:r>
              <w:rPr>
                <w:color w:val="231F20"/>
                <w:w w:val="105"/>
                <w:sz w:val="20"/>
              </w:rPr>
              <w:t xml:space="preserve">чения и поправочные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коэффициенты обновляются </w:t>
            </w:r>
            <w:r>
              <w:rPr>
                <w:color w:val="231F20"/>
                <w:w w:val="105"/>
                <w:sz w:val="20"/>
              </w:rPr>
              <w:t>и применяются должным образом в соответствии с установленными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требованиями.</w:t>
            </w:r>
          </w:p>
          <w:p w:rsidR="00B32215" w:rsidRDefault="003B5985">
            <w:pPr>
              <w:pStyle w:val="TableParagraph"/>
              <w:spacing w:line="237" w:lineRule="auto"/>
              <w:ind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принимать практические меры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предотвращению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непреднамеренных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ре- гулировок оборудования,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которые </w:t>
            </w:r>
            <w:r>
              <w:rPr>
                <w:color w:val="231F20"/>
                <w:w w:val="105"/>
                <w:sz w:val="20"/>
              </w:rPr>
              <w:t>могут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привести к признанию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</w:t>
            </w:r>
            <w:r>
              <w:rPr>
                <w:color w:val="231F20"/>
                <w:spacing w:val="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недействительными.</w:t>
            </w:r>
          </w:p>
          <w:p w:rsidR="00B32215" w:rsidRDefault="003B5985">
            <w:pPr>
              <w:pStyle w:val="TableParagraph"/>
              <w:spacing w:line="237" w:lineRule="auto"/>
              <w:ind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Долж</w:t>
            </w:r>
            <w:r>
              <w:rPr>
                <w:color w:val="231F20"/>
                <w:w w:val="105"/>
                <w:sz w:val="20"/>
              </w:rPr>
              <w:t>ны вестись записи о состоянии оборудо- вания, которое может повлиять на лабораторную деятельность. Записи должны включать следую- щее, когда это применимо:</w:t>
            </w:r>
          </w:p>
          <w:p w:rsidR="00B32215" w:rsidRDefault="003B5985">
            <w:pPr>
              <w:pStyle w:val="TableParagraph"/>
              <w:numPr>
                <w:ilvl w:val="0"/>
                <w:numId w:val="124"/>
              </w:numPr>
              <w:tabs>
                <w:tab w:val="left" w:pos="482"/>
              </w:tabs>
              <w:spacing w:line="237" w:lineRule="auto"/>
              <w:ind w:right="149" w:firstLine="0"/>
              <w:rPr>
                <w:sz w:val="20"/>
              </w:rPr>
            </w:pPr>
            <w:r>
              <w:rPr>
                <w:color w:val="231F20"/>
                <w:spacing w:val="9"/>
                <w:w w:val="110"/>
                <w:sz w:val="20"/>
              </w:rPr>
              <w:t xml:space="preserve">идентификацию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оборудования, включая </w:t>
            </w:r>
            <w:r>
              <w:rPr>
                <w:color w:val="231F20"/>
                <w:w w:val="110"/>
                <w:sz w:val="20"/>
              </w:rPr>
              <w:t>версию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программного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обеспечения,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том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числе встроенного;</w:t>
            </w:r>
          </w:p>
          <w:p w:rsidR="00B32215" w:rsidRDefault="003B5985">
            <w:pPr>
              <w:pStyle w:val="TableParagraph"/>
              <w:numPr>
                <w:ilvl w:val="0"/>
                <w:numId w:val="124"/>
              </w:numPr>
              <w:tabs>
                <w:tab w:val="left" w:pos="482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наименование изготовителя, идентификацию </w:t>
            </w:r>
            <w:r>
              <w:rPr>
                <w:color w:val="231F20"/>
                <w:w w:val="110"/>
                <w:sz w:val="20"/>
              </w:rPr>
              <w:t>типа, серийный номер или другую уникальную идентификацию;</w:t>
            </w:r>
          </w:p>
        </w:tc>
        <w:tc>
          <w:tcPr>
            <w:tcW w:w="4858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08" w:right="200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Каждая единица оборудования и ее программ-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ное обеспечение, используемые при проведении испытаний и калибровки и оказывающие влияние на ре</w:t>
            </w:r>
            <w:r>
              <w:rPr>
                <w:color w:val="231F20"/>
                <w:w w:val="105"/>
                <w:sz w:val="20"/>
              </w:rPr>
              <w:t>зультат, должны, если это практически осу-</w:t>
            </w:r>
            <w:r>
              <w:rPr>
                <w:color w:val="231F20"/>
                <w:w w:val="11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ществимо, быть однозначно идентифицированы.</w:t>
            </w:r>
            <w:r>
              <w:rPr>
                <w:color w:val="231F20"/>
                <w:w w:val="10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Каждая единица оборудования и ее программ-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ное обеспечение, существенные для проведения</w:t>
            </w:r>
            <w:r>
              <w:rPr>
                <w:color w:val="231F20"/>
                <w:w w:val="10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 и/или калибровки, должны быть заре-</w:t>
            </w:r>
          </w:p>
          <w:p w:rsidR="00B32215" w:rsidRDefault="003B5985">
            <w:pPr>
              <w:pStyle w:val="TableParagraph"/>
              <w:spacing w:line="235" w:lineRule="exact"/>
              <w:ind w:left="16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гистрированы. Записи должны включат</w:t>
            </w:r>
            <w:r>
              <w:rPr>
                <w:color w:val="231F20"/>
                <w:w w:val="105"/>
                <w:sz w:val="20"/>
              </w:rPr>
              <w:t>ь в себя:</w:t>
            </w:r>
          </w:p>
          <w:p w:rsidR="00B32215" w:rsidRDefault="003B5985">
            <w:pPr>
              <w:pStyle w:val="TableParagraph"/>
              <w:numPr>
                <w:ilvl w:val="0"/>
                <w:numId w:val="123"/>
              </w:numPr>
              <w:tabs>
                <w:tab w:val="left" w:pos="445"/>
              </w:tabs>
              <w:spacing w:line="237" w:lineRule="auto"/>
              <w:ind w:right="207" w:firstLine="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идентификацию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каждой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единицы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оборудования </w:t>
            </w:r>
            <w:r>
              <w:rPr>
                <w:color w:val="231F20"/>
                <w:w w:val="105"/>
                <w:sz w:val="20"/>
              </w:rPr>
              <w:t>и ее программного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обеспечения;</w:t>
            </w:r>
          </w:p>
          <w:p w:rsidR="00B32215" w:rsidRDefault="003B5985">
            <w:pPr>
              <w:pStyle w:val="TableParagraph"/>
              <w:numPr>
                <w:ilvl w:val="0"/>
                <w:numId w:val="123"/>
              </w:numPr>
              <w:tabs>
                <w:tab w:val="left" w:pos="445"/>
              </w:tabs>
              <w:spacing w:line="237" w:lineRule="auto"/>
              <w:ind w:right="20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наименование изготовителя, идентификацию </w:t>
            </w:r>
            <w:r>
              <w:rPr>
                <w:color w:val="231F20"/>
                <w:w w:val="110"/>
                <w:sz w:val="20"/>
              </w:rPr>
              <w:t>типа, серийный номер или другую уникальную идентификацию;</w:t>
            </w:r>
          </w:p>
          <w:p w:rsidR="00B32215" w:rsidRDefault="003B5985">
            <w:pPr>
              <w:pStyle w:val="TableParagraph"/>
              <w:numPr>
                <w:ilvl w:val="0"/>
                <w:numId w:val="123"/>
              </w:numPr>
              <w:tabs>
                <w:tab w:val="left" w:pos="445"/>
              </w:tabs>
              <w:spacing w:line="237" w:lineRule="auto"/>
              <w:ind w:right="202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результаты проверок соответствия оборудо- вания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нормативным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документам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технической документации;</w:t>
            </w:r>
          </w:p>
          <w:p w:rsidR="00B32215" w:rsidRDefault="003B5985">
            <w:pPr>
              <w:pStyle w:val="TableParagraph"/>
              <w:numPr>
                <w:ilvl w:val="0"/>
                <w:numId w:val="123"/>
              </w:numPr>
              <w:tabs>
                <w:tab w:val="left" w:pos="445"/>
              </w:tabs>
              <w:spacing w:line="237" w:lineRule="auto"/>
              <w:ind w:right="202" w:firstLine="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местонахождение </w:t>
            </w:r>
            <w:r>
              <w:rPr>
                <w:color w:val="231F20"/>
                <w:w w:val="110"/>
                <w:sz w:val="20"/>
              </w:rPr>
              <w:t xml:space="preserve">на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данный момент </w:t>
            </w:r>
            <w:r>
              <w:rPr>
                <w:color w:val="231F20"/>
                <w:w w:val="110"/>
                <w:sz w:val="20"/>
              </w:rPr>
              <w:t>(если уместно);</w:t>
            </w:r>
          </w:p>
          <w:p w:rsidR="00B32215" w:rsidRDefault="003B5985">
            <w:pPr>
              <w:pStyle w:val="TableParagraph"/>
              <w:numPr>
                <w:ilvl w:val="0"/>
                <w:numId w:val="123"/>
              </w:numPr>
              <w:tabs>
                <w:tab w:val="left" w:pos="445"/>
              </w:tabs>
              <w:spacing w:line="237" w:lineRule="auto"/>
              <w:ind w:right="20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инструкции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изготовителя </w:t>
            </w:r>
            <w:r>
              <w:rPr>
                <w:color w:val="231F20"/>
                <w:w w:val="105"/>
                <w:sz w:val="20"/>
              </w:rPr>
              <w:t>(при их наличии) или данные о месте их нахождения;</w:t>
            </w:r>
          </w:p>
          <w:p w:rsidR="00B32215" w:rsidRDefault="003B5985">
            <w:pPr>
              <w:pStyle w:val="TableParagraph"/>
              <w:numPr>
                <w:ilvl w:val="0"/>
                <w:numId w:val="123"/>
              </w:numPr>
              <w:tabs>
                <w:tab w:val="left" w:pos="445"/>
              </w:tabs>
              <w:spacing w:line="237" w:lineRule="auto"/>
              <w:ind w:right="199" w:firstLine="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даты, </w:t>
            </w:r>
            <w:r>
              <w:rPr>
                <w:color w:val="231F20"/>
                <w:w w:val="110"/>
                <w:sz w:val="20"/>
              </w:rPr>
              <w:t>результаты и копии всех протоколов, сертификатов о калибровке, свидетельств о ре- гулировках, критерии приемки и планируемую дату очередной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калибровки;</w:t>
            </w:r>
          </w:p>
          <w:p w:rsidR="00B32215" w:rsidRDefault="003B5985">
            <w:pPr>
              <w:pStyle w:val="TableParagraph"/>
              <w:numPr>
                <w:ilvl w:val="0"/>
                <w:numId w:val="123"/>
              </w:numPr>
              <w:tabs>
                <w:tab w:val="left" w:pos="445"/>
              </w:tabs>
              <w:spacing w:line="237" w:lineRule="auto"/>
              <w:ind w:right="200" w:firstLine="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план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обслуживания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(при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необходимости) </w:t>
            </w:r>
            <w:r>
              <w:rPr>
                <w:color w:val="231F20"/>
                <w:w w:val="110"/>
                <w:sz w:val="20"/>
              </w:rPr>
              <w:t>и проведе</w:t>
            </w:r>
            <w:r>
              <w:rPr>
                <w:color w:val="231F20"/>
                <w:w w:val="110"/>
                <w:sz w:val="20"/>
              </w:rPr>
              <w:t>нное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обслуживание;</w:t>
            </w:r>
          </w:p>
          <w:p w:rsidR="00B32215" w:rsidRDefault="003B5985">
            <w:pPr>
              <w:pStyle w:val="TableParagraph"/>
              <w:numPr>
                <w:ilvl w:val="0"/>
                <w:numId w:val="123"/>
              </w:numPr>
              <w:tabs>
                <w:tab w:val="left" w:pos="445"/>
              </w:tabs>
              <w:spacing w:line="237" w:lineRule="auto"/>
              <w:ind w:right="206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описание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любых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повреждений,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неисправностей, </w:t>
            </w:r>
            <w:r>
              <w:rPr>
                <w:color w:val="231F20"/>
                <w:w w:val="105"/>
                <w:sz w:val="20"/>
              </w:rPr>
              <w:t>модификаций или ремонта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оборудования.</w:t>
            </w:r>
          </w:p>
          <w:p w:rsidR="00B32215" w:rsidRDefault="003B5985">
            <w:pPr>
              <w:pStyle w:val="TableParagraph"/>
              <w:spacing w:line="237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лаборатории должны быть процедуры по безопасному обращению, транспортированию, хранению, использованию и плановому обслу- </w:t>
            </w:r>
            <w:r>
              <w:rPr>
                <w:color w:val="231F20"/>
                <w:w w:val="105"/>
                <w:sz w:val="20"/>
              </w:rPr>
              <w:t xml:space="preserve">живанию измерительного оборудования с целью </w:t>
            </w:r>
            <w:r>
              <w:rPr>
                <w:color w:val="231F20"/>
                <w:w w:val="110"/>
                <w:sz w:val="20"/>
              </w:rPr>
              <w:t>обеспечения надлежащего функционирования и предупреждения загрязнения или порчи.</w:t>
            </w:r>
          </w:p>
          <w:p w:rsidR="00B32215" w:rsidRDefault="003B5985">
            <w:pPr>
              <w:pStyle w:val="TableParagraph"/>
              <w:spacing w:line="237" w:lineRule="auto"/>
              <w:ind w:left="163" w:right="19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оборудование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было подвергнуто пере- </w:t>
            </w:r>
            <w:r>
              <w:rPr>
                <w:color w:val="231F20"/>
                <w:w w:val="105"/>
                <w:sz w:val="20"/>
              </w:rPr>
              <w:t xml:space="preserve">грузке или неправильному обращению, показало сомнительные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результаты, </w:t>
            </w:r>
            <w:r>
              <w:rPr>
                <w:color w:val="231F20"/>
                <w:w w:val="105"/>
                <w:sz w:val="20"/>
              </w:rPr>
              <w:t>оказалось с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дефектами или его параметры выходили за установленные пределы,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выведено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эксплу- </w:t>
            </w:r>
            <w:r>
              <w:rPr>
                <w:color w:val="231F20"/>
                <w:w w:val="105"/>
                <w:sz w:val="20"/>
              </w:rPr>
              <w:t>атации. Оборудование необходимо</w:t>
            </w:r>
            <w:r>
              <w:rPr>
                <w:color w:val="231F20"/>
                <w:w w:val="105"/>
                <w:sz w:val="20"/>
              </w:rPr>
              <w:t xml:space="preserve"> изолировать,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чтобы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предотвратить </w:t>
            </w:r>
            <w:r>
              <w:rPr>
                <w:color w:val="231F20"/>
                <w:w w:val="105"/>
                <w:sz w:val="20"/>
              </w:rPr>
              <w:t xml:space="preserve">его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использование,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четко указать на ярлыке или в маркировке, что оно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непригодно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использованию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тех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пор,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пока не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будет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отремонтировано,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калибровано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испы- тано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предмет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правильного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функционирования. 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лаборатории должны </w:t>
            </w:r>
            <w:r>
              <w:rPr>
                <w:color w:val="231F20"/>
                <w:w w:val="105"/>
                <w:sz w:val="20"/>
              </w:rPr>
              <w:t xml:space="preserve">быть изучены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последствия </w:t>
            </w:r>
            <w:r>
              <w:rPr>
                <w:color w:val="231F20"/>
                <w:w w:val="105"/>
                <w:sz w:val="20"/>
              </w:rPr>
              <w:t xml:space="preserve">дефекта или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отклонения </w:t>
            </w:r>
            <w:r>
              <w:rPr>
                <w:color w:val="231F20"/>
                <w:w w:val="105"/>
                <w:sz w:val="20"/>
              </w:rPr>
              <w:t xml:space="preserve">от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установленных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на </w:t>
            </w:r>
            <w:r>
              <w:rPr>
                <w:color w:val="231F20"/>
                <w:w w:val="105"/>
                <w:sz w:val="20"/>
              </w:rPr>
              <w:t>предыдущих испытаниях и/или калибровке па- раметров и разработана процедура «Управление несоответствующими работами».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B32215">
      <w:pPr>
        <w:pStyle w:val="a3"/>
        <w:spacing w:before="1"/>
        <w:rPr>
          <w:sz w:val="19"/>
        </w:rPr>
      </w:pPr>
    </w:p>
    <w:p w:rsidR="00B32215" w:rsidRDefault="00B32215">
      <w:pPr>
        <w:rPr>
          <w:sz w:val="19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before="124" w:line="237" w:lineRule="auto"/>
        <w:ind w:left="1285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>данные верификации о том, что</w:t>
      </w:r>
      <w:r>
        <w:rPr>
          <w:color w:val="231F20"/>
          <w:spacing w:val="-2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оборудование соответствует установленным</w:t>
      </w:r>
      <w:r>
        <w:rPr>
          <w:color w:val="231F20"/>
          <w:spacing w:val="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требованиям;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9" w:lineRule="exact"/>
        <w:ind w:left="1566" w:hanging="282"/>
        <w:rPr>
          <w:color w:val="EA1947"/>
          <w:sz w:val="20"/>
        </w:rPr>
      </w:pPr>
      <w:r>
        <w:rPr>
          <w:color w:val="231F20"/>
          <w:w w:val="105"/>
          <w:sz w:val="20"/>
        </w:rPr>
        <w:t>текущее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местонахождение;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right="2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 xml:space="preserve">даты и результаты калибровок, регулировок, </w:t>
      </w:r>
      <w:r>
        <w:rPr>
          <w:color w:val="231F20"/>
          <w:spacing w:val="-3"/>
          <w:w w:val="105"/>
          <w:sz w:val="20"/>
        </w:rPr>
        <w:t>критерии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приемки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планируемую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дату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следующей </w:t>
      </w:r>
      <w:r>
        <w:rPr>
          <w:color w:val="231F20"/>
          <w:w w:val="105"/>
          <w:sz w:val="20"/>
        </w:rPr>
        <w:t>калибровки или межкалибровочный</w:t>
      </w:r>
      <w:r>
        <w:rPr>
          <w:color w:val="231F20"/>
          <w:spacing w:val="2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интервал;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firstLine="0"/>
        <w:rPr>
          <w:color w:val="EA1947"/>
          <w:sz w:val="20"/>
        </w:rPr>
      </w:pPr>
      <w:r>
        <w:rPr>
          <w:color w:val="231F20"/>
          <w:w w:val="110"/>
          <w:sz w:val="20"/>
        </w:rPr>
        <w:t>документацию на стандартные образцы, ре- зультаты, критерии приемки, соответствующие даты и сроки</w:t>
      </w:r>
      <w:r>
        <w:rPr>
          <w:color w:val="231F20"/>
          <w:spacing w:val="-1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годности;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right="2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 xml:space="preserve">план технического обслуживания и техниче- ское обслуживание, выполненное к настоящему моменту времени, если </w:t>
      </w:r>
      <w:r>
        <w:rPr>
          <w:color w:val="231F20"/>
          <w:spacing w:val="-3"/>
          <w:w w:val="105"/>
          <w:sz w:val="20"/>
        </w:rPr>
        <w:t xml:space="preserve">это </w:t>
      </w:r>
      <w:r>
        <w:rPr>
          <w:color w:val="231F20"/>
          <w:w w:val="105"/>
          <w:sz w:val="20"/>
        </w:rPr>
        <w:t>требуется для работы оборудования;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right="1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>подробную информацию о любых поврежде- ниях,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неисправностях,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модификациях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ремонте </w:t>
      </w:r>
      <w:r>
        <w:rPr>
          <w:color w:val="231F20"/>
          <w:w w:val="105"/>
          <w:sz w:val="20"/>
        </w:rPr>
        <w:t>оборудования.</w:t>
      </w:r>
    </w:p>
    <w:p w:rsidR="00B32215" w:rsidRDefault="003B5985">
      <w:pPr>
        <w:pStyle w:val="a3"/>
        <w:spacing w:line="240" w:lineRule="exact"/>
        <w:ind w:left="3503"/>
        <w:jc w:val="both"/>
      </w:pPr>
      <w:r>
        <w:pict>
          <v:group id="_x0000_s1772" style="position:absolute;left:0;text-align:left;margin-left:-.35pt;margin-top:74.15pt;width:230.85pt;height:136.6pt;z-index:251677696;mso-position-horizontal-relative:page" coordorigin="-7,1483" coordsize="4617,2732">
            <v:shape id="_x0000_s1774" type="#_x0000_t75" style="position:absolute;top:1488;width:4605;height:2712">
              <v:imagedata r:id="rId30" o:title=""/>
            </v:shape>
            <v:shape id="_x0000_s1773" style="position:absolute;left:-2;top:1488;width:4607;height:2722" coordorigin="-2,1488" coordsize="4607,2722" path="m,4180r4624,l4624,1448,,1448e" filled="f" strokecolor="#796e66" strokeweight=".17708mm">
              <v:path arrowok="t"/>
            </v:shape>
            <w10:wrap anchorx="page"/>
          </v:group>
        </w:pict>
      </w:r>
      <w:r>
        <w:rPr>
          <w:color w:val="EA1947"/>
          <w:w w:val="105"/>
        </w:rPr>
        <w:t>(требо</w:t>
      </w:r>
      <w:r>
        <w:rPr>
          <w:color w:val="EA1947"/>
          <w:w w:val="105"/>
        </w:rPr>
        <w:t>вание раздела 6.4)</w:t>
      </w:r>
    </w:p>
    <w:p w:rsidR="00B32215" w:rsidRDefault="003B5985">
      <w:pPr>
        <w:pStyle w:val="a3"/>
        <w:spacing w:before="124" w:line="237" w:lineRule="auto"/>
        <w:ind w:left="297" w:right="313" w:firstLine="170"/>
        <w:jc w:val="both"/>
      </w:pPr>
      <w:r>
        <w:br w:type="column"/>
      </w:r>
      <w:r>
        <w:rPr>
          <w:color w:val="231F20"/>
          <w:w w:val="105"/>
        </w:rPr>
        <w:t>Все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оборудование,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находящееся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под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 xml:space="preserve">контролем </w:t>
      </w:r>
      <w:r>
        <w:rPr>
          <w:color w:val="231F20"/>
          <w:spacing w:val="-4"/>
          <w:w w:val="105"/>
        </w:rPr>
        <w:t>лаборатории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>нуждающееся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калибровке,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должно </w:t>
      </w:r>
      <w:r>
        <w:rPr>
          <w:color w:val="231F20"/>
          <w:w w:val="105"/>
        </w:rPr>
        <w:t>быть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маркировано,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закодировано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 xml:space="preserve">каким-либо </w:t>
      </w:r>
      <w:r>
        <w:rPr>
          <w:color w:val="231F20"/>
          <w:w w:val="110"/>
        </w:rPr>
        <w:t>другим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образом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идентифицировано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 xml:space="preserve">(обозначен </w:t>
      </w:r>
      <w:r>
        <w:rPr>
          <w:color w:val="231F20"/>
          <w:spacing w:val="2"/>
          <w:w w:val="110"/>
        </w:rPr>
        <w:t xml:space="preserve">статус </w:t>
      </w:r>
      <w:r>
        <w:rPr>
          <w:color w:val="231F20"/>
          <w:spacing w:val="3"/>
          <w:w w:val="110"/>
        </w:rPr>
        <w:t xml:space="preserve">калибровки, включая </w:t>
      </w:r>
      <w:r>
        <w:rPr>
          <w:color w:val="231F20"/>
          <w:spacing w:val="2"/>
          <w:w w:val="110"/>
        </w:rPr>
        <w:t xml:space="preserve">дату </w:t>
      </w:r>
      <w:r>
        <w:rPr>
          <w:color w:val="231F20"/>
          <w:spacing w:val="3"/>
          <w:w w:val="110"/>
        </w:rPr>
        <w:t xml:space="preserve">проведения </w:t>
      </w:r>
      <w:r>
        <w:rPr>
          <w:color w:val="231F20"/>
          <w:w w:val="110"/>
        </w:rPr>
        <w:t>последней калибровки, а также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дату</w:t>
      </w:r>
    </w:p>
    <w:p w:rsidR="00B32215" w:rsidRDefault="003B5985">
      <w:pPr>
        <w:pStyle w:val="a3"/>
        <w:spacing w:line="237" w:lineRule="auto"/>
        <w:ind w:left="297" w:right="301" w:firstLine="170"/>
        <w:jc w:val="both"/>
      </w:pPr>
      <w:r>
        <w:pict>
          <v:line id="_x0000_s1771" style="position:absolute;left:0;text-align:left;z-index:251675648;mso-position-horizontal-relative:page" from="297.55pt,329.85pt" to="297.55pt,-76.7pt" strokecolor="#796e66" strokeweight=".26564mm">
            <w10:wrap anchorx="page"/>
          </v:line>
        </w:pict>
      </w:r>
      <w:r>
        <w:rPr>
          <w:color w:val="231F20"/>
          <w:w w:val="110"/>
        </w:rPr>
        <w:t>и критерии необходимости проведения повторной калибровки), если это практически осуществимо.</w:t>
      </w:r>
    </w:p>
    <w:p w:rsidR="00B32215" w:rsidRDefault="003B5985">
      <w:pPr>
        <w:pStyle w:val="a3"/>
        <w:spacing w:line="237" w:lineRule="auto"/>
        <w:ind w:left="297" w:right="311" w:firstLine="170"/>
        <w:jc w:val="both"/>
      </w:pPr>
      <w:r>
        <w:rPr>
          <w:color w:val="231F20"/>
          <w:spacing w:val="3"/>
          <w:w w:val="110"/>
        </w:rPr>
        <w:t xml:space="preserve">Если </w:t>
      </w:r>
      <w:r>
        <w:rPr>
          <w:color w:val="231F20"/>
          <w:spacing w:val="2"/>
          <w:w w:val="110"/>
        </w:rPr>
        <w:t xml:space="preserve">по </w:t>
      </w:r>
      <w:r>
        <w:rPr>
          <w:color w:val="231F20"/>
          <w:spacing w:val="3"/>
          <w:w w:val="110"/>
        </w:rPr>
        <w:t xml:space="preserve">какой-либо </w:t>
      </w:r>
      <w:r>
        <w:rPr>
          <w:color w:val="231F20"/>
          <w:spacing w:val="4"/>
          <w:w w:val="110"/>
        </w:rPr>
        <w:t xml:space="preserve">причине оборудование </w:t>
      </w:r>
      <w:r>
        <w:rPr>
          <w:color w:val="231F20"/>
          <w:w w:val="110"/>
        </w:rPr>
        <w:t>выходит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из-под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прямого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контроля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 xml:space="preserve">лаборатории, то </w:t>
      </w:r>
      <w:r>
        <w:rPr>
          <w:color w:val="231F20"/>
          <w:spacing w:val="2"/>
          <w:w w:val="110"/>
        </w:rPr>
        <w:t xml:space="preserve">лаборатория </w:t>
      </w:r>
      <w:r>
        <w:rPr>
          <w:color w:val="231F20"/>
          <w:w w:val="110"/>
        </w:rPr>
        <w:t xml:space="preserve">должна удостовериться в том, </w:t>
      </w:r>
      <w:r>
        <w:rPr>
          <w:color w:val="231F20"/>
          <w:spacing w:val="3"/>
          <w:w w:val="110"/>
        </w:rPr>
        <w:t xml:space="preserve">что </w:t>
      </w:r>
      <w:r>
        <w:rPr>
          <w:color w:val="231F20"/>
          <w:spacing w:val="6"/>
          <w:w w:val="110"/>
        </w:rPr>
        <w:t xml:space="preserve">функционирование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5"/>
          <w:w w:val="110"/>
        </w:rPr>
        <w:t xml:space="preserve">статус </w:t>
      </w:r>
      <w:r>
        <w:rPr>
          <w:color w:val="231F20"/>
          <w:spacing w:val="7"/>
          <w:w w:val="110"/>
        </w:rPr>
        <w:t xml:space="preserve">калибровки </w:t>
      </w:r>
      <w:r>
        <w:rPr>
          <w:color w:val="231F20"/>
          <w:spacing w:val="6"/>
          <w:w w:val="110"/>
        </w:rPr>
        <w:t xml:space="preserve">оборудования были </w:t>
      </w:r>
      <w:r>
        <w:rPr>
          <w:color w:val="231F20"/>
          <w:spacing w:val="7"/>
          <w:w w:val="110"/>
        </w:rPr>
        <w:t xml:space="preserve">проверены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8"/>
          <w:w w:val="110"/>
        </w:rPr>
        <w:t xml:space="preserve">признаны </w:t>
      </w:r>
      <w:r>
        <w:rPr>
          <w:color w:val="231F20"/>
          <w:w w:val="105"/>
        </w:rPr>
        <w:t>удовлетворительными,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прежде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чем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оборудование </w:t>
      </w:r>
      <w:r>
        <w:rPr>
          <w:color w:val="231F20"/>
          <w:spacing w:val="-3"/>
          <w:w w:val="110"/>
        </w:rPr>
        <w:t xml:space="preserve">будет </w:t>
      </w:r>
      <w:r>
        <w:rPr>
          <w:color w:val="231F20"/>
          <w:w w:val="110"/>
        </w:rPr>
        <w:t>возвращено в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эксплуатацию.</w:t>
      </w:r>
    </w:p>
    <w:p w:rsidR="00B32215" w:rsidRDefault="003B5985">
      <w:pPr>
        <w:pStyle w:val="a3"/>
        <w:spacing w:line="237" w:lineRule="auto"/>
        <w:ind w:left="297" w:right="318" w:firstLine="170"/>
        <w:jc w:val="both"/>
      </w:pPr>
      <w:r>
        <w:rPr>
          <w:color w:val="231F20"/>
          <w:spacing w:val="-3"/>
          <w:w w:val="105"/>
        </w:rPr>
        <w:t>Если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4"/>
          <w:w w:val="105"/>
        </w:rPr>
        <w:t>необходимы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4"/>
          <w:w w:val="105"/>
        </w:rPr>
        <w:t>промежуточные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проверки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це- </w:t>
      </w:r>
      <w:r>
        <w:rPr>
          <w:color w:val="231F20"/>
          <w:w w:val="105"/>
        </w:rPr>
        <w:t>лью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сохранения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уверенности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статусе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калибровки оборудования,</w:t>
      </w:r>
    </w:p>
    <w:p w:rsidR="00B32215" w:rsidRDefault="003B5985">
      <w:pPr>
        <w:pStyle w:val="a3"/>
        <w:spacing w:line="237" w:lineRule="auto"/>
        <w:ind w:left="297" w:right="318" w:firstLine="170"/>
        <w:jc w:val="both"/>
      </w:pPr>
      <w:r>
        <w:rPr>
          <w:color w:val="231F20"/>
          <w:w w:val="110"/>
        </w:rPr>
        <w:t>то эти проверки следует проводить в соответ- ствии с установленной процедурой.</w:t>
      </w:r>
    </w:p>
    <w:p w:rsidR="00B32215" w:rsidRDefault="003B5985">
      <w:pPr>
        <w:pStyle w:val="a3"/>
        <w:spacing w:line="237" w:lineRule="auto"/>
        <w:ind w:left="297" w:right="310" w:firstLine="170"/>
        <w:jc w:val="both"/>
      </w:pPr>
      <w:r>
        <w:rPr>
          <w:color w:val="231F20"/>
          <w:spacing w:val="7"/>
          <w:w w:val="110"/>
        </w:rPr>
        <w:t xml:space="preserve">Если </w:t>
      </w:r>
      <w:r>
        <w:rPr>
          <w:color w:val="231F20"/>
          <w:spacing w:val="6"/>
          <w:w w:val="110"/>
        </w:rPr>
        <w:t xml:space="preserve">при </w:t>
      </w:r>
      <w:r>
        <w:rPr>
          <w:color w:val="231F20"/>
          <w:spacing w:val="8"/>
          <w:w w:val="110"/>
        </w:rPr>
        <w:t xml:space="preserve">калибровке </w:t>
      </w:r>
      <w:r>
        <w:rPr>
          <w:color w:val="231F20"/>
          <w:spacing w:val="7"/>
          <w:w w:val="110"/>
        </w:rPr>
        <w:t xml:space="preserve">требуется введение </w:t>
      </w:r>
      <w:r>
        <w:rPr>
          <w:color w:val="231F20"/>
          <w:spacing w:val="6"/>
          <w:w w:val="110"/>
        </w:rPr>
        <w:t xml:space="preserve">ряда </w:t>
      </w:r>
      <w:r>
        <w:rPr>
          <w:color w:val="231F20"/>
          <w:spacing w:val="7"/>
          <w:w w:val="110"/>
        </w:rPr>
        <w:t xml:space="preserve">корректировочных </w:t>
      </w:r>
      <w:r>
        <w:rPr>
          <w:color w:val="231F20"/>
          <w:spacing w:val="6"/>
          <w:w w:val="110"/>
        </w:rPr>
        <w:t xml:space="preserve">коэффициентов, </w:t>
      </w:r>
      <w:r>
        <w:rPr>
          <w:color w:val="231F20"/>
          <w:spacing w:val="2"/>
          <w:w w:val="110"/>
        </w:rPr>
        <w:t xml:space="preserve">то </w:t>
      </w:r>
      <w:r>
        <w:rPr>
          <w:color w:val="231F20"/>
          <w:w w:val="110"/>
        </w:rPr>
        <w:t>лаборатория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должна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располагать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процедурами, обеспеч</w:t>
      </w:r>
      <w:r>
        <w:rPr>
          <w:color w:val="231F20"/>
          <w:w w:val="110"/>
        </w:rPr>
        <w:t xml:space="preserve">ивающими надлежащую актуализацию </w:t>
      </w:r>
      <w:r>
        <w:rPr>
          <w:color w:val="231F20"/>
          <w:w w:val="105"/>
        </w:rPr>
        <w:t>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копий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(например,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программном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 xml:space="preserve">обеспечении </w:t>
      </w:r>
      <w:r>
        <w:rPr>
          <w:color w:val="231F20"/>
          <w:w w:val="110"/>
        </w:rPr>
        <w:t>компьютера).</w:t>
      </w:r>
    </w:p>
    <w:p w:rsidR="00B32215" w:rsidRDefault="003B5985">
      <w:pPr>
        <w:pStyle w:val="a3"/>
        <w:spacing w:line="237" w:lineRule="auto"/>
        <w:ind w:left="297" w:right="317" w:firstLine="170"/>
        <w:jc w:val="both"/>
      </w:pPr>
      <w:r>
        <w:rPr>
          <w:color w:val="231F20"/>
          <w:w w:val="105"/>
        </w:rPr>
        <w:t xml:space="preserve">Регулировка испытательного и калибровочного </w:t>
      </w:r>
      <w:r>
        <w:rPr>
          <w:color w:val="231F20"/>
          <w:spacing w:val="2"/>
          <w:w w:val="105"/>
        </w:rPr>
        <w:t xml:space="preserve">оборудования, </w:t>
      </w:r>
      <w:r>
        <w:rPr>
          <w:color w:val="231F20"/>
          <w:spacing w:val="3"/>
          <w:w w:val="105"/>
        </w:rPr>
        <w:t xml:space="preserve">включая  аппаратные  средства  </w:t>
      </w:r>
      <w:r>
        <w:rPr>
          <w:color w:val="231F20"/>
          <w:w w:val="105"/>
        </w:rPr>
        <w:t>и</w:t>
      </w:r>
      <w:r>
        <w:rPr>
          <w:color w:val="231F20"/>
          <w:spacing w:val="-27"/>
          <w:w w:val="105"/>
        </w:rPr>
        <w:t xml:space="preserve"> </w:t>
      </w:r>
      <w:r>
        <w:rPr>
          <w:color w:val="231F20"/>
          <w:spacing w:val="-3"/>
          <w:w w:val="105"/>
        </w:rPr>
        <w:t>программное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3"/>
          <w:w w:val="105"/>
        </w:rPr>
        <w:t>обеспечение,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4"/>
          <w:w w:val="105"/>
        </w:rPr>
        <w:t>которые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3"/>
          <w:w w:val="105"/>
        </w:rPr>
        <w:t>могут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сделать </w:t>
      </w:r>
      <w:r>
        <w:rPr>
          <w:color w:val="231F20"/>
          <w:spacing w:val="-3"/>
          <w:w w:val="105"/>
        </w:rPr>
        <w:t xml:space="preserve">недействительными </w:t>
      </w:r>
      <w:r>
        <w:rPr>
          <w:color w:val="231F20"/>
          <w:spacing w:val="-5"/>
          <w:w w:val="105"/>
        </w:rPr>
        <w:t xml:space="preserve">результаты </w:t>
      </w:r>
      <w:r>
        <w:rPr>
          <w:color w:val="231F20"/>
          <w:w w:val="105"/>
        </w:rPr>
        <w:t xml:space="preserve">испытаний и/ </w:t>
      </w:r>
      <w:r>
        <w:rPr>
          <w:color w:val="231F20"/>
          <w:spacing w:val="-2"/>
          <w:w w:val="105"/>
        </w:rPr>
        <w:t xml:space="preserve">или </w:t>
      </w:r>
      <w:r>
        <w:rPr>
          <w:color w:val="231F20"/>
          <w:w w:val="105"/>
        </w:rPr>
        <w:t>калибровки, должна быть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исключена.</w:t>
      </w:r>
    </w:p>
    <w:p w:rsidR="00B32215" w:rsidRDefault="003B5985">
      <w:pPr>
        <w:pStyle w:val="a3"/>
        <w:spacing w:line="239" w:lineRule="exact"/>
        <w:ind w:left="2473"/>
        <w:jc w:val="both"/>
      </w:pPr>
      <w:r>
        <w:rPr>
          <w:color w:val="EA1947"/>
          <w:w w:val="105"/>
        </w:rPr>
        <w:t>(требование раздела 5.5).</w:t>
      </w:r>
    </w:p>
    <w:p w:rsidR="00B32215" w:rsidRDefault="00B32215">
      <w:pPr>
        <w:spacing w:line="239" w:lineRule="exact"/>
        <w:jc w:val="both"/>
        <w:sectPr w:rsidR="00B32215">
          <w:type w:val="continuous"/>
          <w:pgSz w:w="11910" w:h="16840"/>
          <w:pgMar w:top="0" w:right="980" w:bottom="0" w:left="0" w:header="720" w:footer="720" w:gutter="0"/>
          <w:cols w:num="2" w:space="720" w:equalWidth="0">
            <w:col w:w="5785" w:space="40"/>
            <w:col w:w="510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4" w:after="1"/>
        <w:rPr>
          <w:sz w:val="13"/>
        </w:rPr>
      </w:pPr>
    </w:p>
    <w:p w:rsidR="00B32215" w:rsidRDefault="003B5985">
      <w:pPr>
        <w:pStyle w:val="a3"/>
        <w:ind w:left="1108"/>
      </w:pPr>
      <w:r>
        <w:pict>
          <v:shape id="_x0000_s1770" type="#_x0000_t202" style="width:481.15pt;height:21.7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tabs>
                      <w:tab w:val="left" w:pos="5962"/>
                    </w:tabs>
                    <w:spacing w:before="64"/>
                    <w:ind w:left="838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>Метрологическая</w:t>
                  </w:r>
                  <w:r>
                    <w:rPr>
                      <w:rFonts w:ascii="Arial" w:hAnsi="Arial"/>
                      <w:b/>
                      <w:color w:val="231F20"/>
                      <w:spacing w:val="5"/>
                      <w:w w:val="90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>прослеживаемость</w:t>
                  </w: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ab/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Прослеживаемость</w:t>
                  </w:r>
                  <w:r>
                    <w:rPr>
                      <w:rFonts w:ascii="Arial" w:hAnsi="Arial"/>
                      <w:b/>
                      <w:color w:val="231F20"/>
                      <w:spacing w:val="-26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измерений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10"/>
        <w:rPr>
          <w:sz w:val="18"/>
        </w:rPr>
      </w:pPr>
    </w:p>
    <w:p w:rsidR="00B32215" w:rsidRDefault="00B32215">
      <w:pPr>
        <w:rPr>
          <w:sz w:val="18"/>
        </w:rPr>
        <w:sectPr w:rsidR="00B32215">
          <w:type w:val="continuous"/>
          <w:pgSz w:w="11910" w:h="16840"/>
          <w:pgMar w:top="0" w:right="980" w:bottom="0" w:left="0" w:header="720" w:footer="720" w:gutter="0"/>
          <w:cols w:space="720"/>
        </w:sectPr>
      </w:pPr>
    </w:p>
    <w:p w:rsidR="00B32215" w:rsidRDefault="003B5985">
      <w:pPr>
        <w:pStyle w:val="a3"/>
        <w:spacing w:before="123" w:line="237" w:lineRule="auto"/>
        <w:ind w:left="1285" w:firstLine="170"/>
        <w:jc w:val="both"/>
      </w:pPr>
      <w:r>
        <w:rPr>
          <w:color w:val="231F20"/>
          <w:spacing w:val="-4"/>
          <w:w w:val="105"/>
        </w:rPr>
        <w:t xml:space="preserve">Лаборатория </w:t>
      </w:r>
      <w:r>
        <w:rPr>
          <w:color w:val="231F20"/>
          <w:spacing w:val="-3"/>
          <w:w w:val="105"/>
        </w:rPr>
        <w:t xml:space="preserve">должна установить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4"/>
          <w:w w:val="105"/>
        </w:rPr>
        <w:t xml:space="preserve">поддерживать </w:t>
      </w:r>
      <w:r>
        <w:rPr>
          <w:color w:val="231F20"/>
          <w:w w:val="105"/>
        </w:rPr>
        <w:t xml:space="preserve">метрологическую прослеживаемость </w:t>
      </w:r>
      <w:r>
        <w:rPr>
          <w:color w:val="231F20"/>
          <w:spacing w:val="-4"/>
          <w:w w:val="105"/>
        </w:rPr>
        <w:t xml:space="preserve">результатов </w:t>
      </w:r>
      <w:r>
        <w:rPr>
          <w:color w:val="231F20"/>
          <w:w w:val="105"/>
        </w:rPr>
        <w:t xml:space="preserve">своих измерений, связывая их с соответствующей основой для сравнения посредством документи- рованной непрерывной </w:t>
      </w:r>
      <w:r>
        <w:rPr>
          <w:color w:val="231F20"/>
          <w:w w:val="105"/>
        </w:rPr>
        <w:t>цепи калибровок,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w w:val="105"/>
        </w:rPr>
        <w:t xml:space="preserve">каждая из </w:t>
      </w:r>
      <w:r>
        <w:rPr>
          <w:color w:val="231F20"/>
          <w:spacing w:val="-3"/>
          <w:w w:val="105"/>
        </w:rPr>
        <w:t xml:space="preserve">которых </w:t>
      </w:r>
      <w:r>
        <w:rPr>
          <w:color w:val="231F20"/>
          <w:w w:val="105"/>
        </w:rPr>
        <w:t xml:space="preserve">вносит свой вклад в </w:t>
      </w:r>
      <w:r>
        <w:rPr>
          <w:color w:val="231F20"/>
          <w:spacing w:val="-3"/>
          <w:w w:val="105"/>
        </w:rPr>
        <w:t xml:space="preserve">неопределённость </w:t>
      </w:r>
      <w:r>
        <w:rPr>
          <w:color w:val="231F20"/>
          <w:w w:val="105"/>
        </w:rPr>
        <w:t>измерений.</w:t>
      </w:r>
    </w:p>
    <w:p w:rsidR="00B32215" w:rsidRDefault="003B5985">
      <w:pPr>
        <w:pStyle w:val="a3"/>
        <w:spacing w:line="237" w:lineRule="auto"/>
        <w:ind w:left="1285" w:right="1" w:firstLine="170"/>
        <w:jc w:val="both"/>
      </w:pPr>
      <w:r>
        <w:rPr>
          <w:color w:val="231F20"/>
          <w:w w:val="105"/>
        </w:rPr>
        <w:t xml:space="preserve">Лаборатория должна обеспечить прослежива- емость </w:t>
      </w:r>
      <w:r>
        <w:rPr>
          <w:color w:val="231F20"/>
          <w:spacing w:val="-4"/>
          <w:w w:val="105"/>
        </w:rPr>
        <w:t xml:space="preserve">результатов </w:t>
      </w:r>
      <w:r>
        <w:rPr>
          <w:color w:val="231F20"/>
          <w:w w:val="105"/>
        </w:rPr>
        <w:t>измерений к Международной системе единиц (СИ) посредством: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>калибровки, предоставляемой компетентной лабораторией;</w:t>
      </w:r>
    </w:p>
    <w:p w:rsidR="00B32215" w:rsidRDefault="003B5985">
      <w:pPr>
        <w:pStyle w:val="a3"/>
        <w:spacing w:before="123" w:line="237" w:lineRule="auto"/>
        <w:ind w:left="299" w:right="312" w:firstLine="170"/>
        <w:jc w:val="both"/>
      </w:pPr>
      <w:r>
        <w:br w:type="column"/>
      </w:r>
      <w:r>
        <w:rPr>
          <w:color w:val="231F20"/>
          <w:w w:val="110"/>
        </w:rPr>
        <w:t xml:space="preserve">Все </w:t>
      </w:r>
      <w:r>
        <w:rPr>
          <w:color w:val="231F20"/>
          <w:spacing w:val="3"/>
          <w:w w:val="110"/>
        </w:rPr>
        <w:t xml:space="preserve">средства измерений, используемые </w:t>
      </w:r>
      <w:r>
        <w:rPr>
          <w:color w:val="231F20"/>
          <w:spacing w:val="4"/>
          <w:w w:val="110"/>
        </w:rPr>
        <w:t xml:space="preserve">для </w:t>
      </w:r>
      <w:r>
        <w:rPr>
          <w:color w:val="231F20"/>
          <w:w w:val="110"/>
        </w:rPr>
        <w:t xml:space="preserve">испытаний и/или калибровочных работ, вклю- чая средства для вспомогательных измерений </w:t>
      </w:r>
      <w:r>
        <w:rPr>
          <w:color w:val="231F20"/>
          <w:spacing w:val="-3"/>
          <w:w w:val="105"/>
        </w:rPr>
        <w:t>(например,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контроля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параметров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окружающей </w:t>
      </w:r>
      <w:r>
        <w:rPr>
          <w:color w:val="231F20"/>
          <w:w w:val="110"/>
        </w:rPr>
        <w:t>среды),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имеющих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значительное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влияние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точ- ность и достоверность результатов испытания, калибровки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или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отбора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образцов,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должны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быть калиброваны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перед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вводом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эксплуатацию.</w:t>
      </w:r>
    </w:p>
    <w:p w:rsidR="00B32215" w:rsidRDefault="003B5985">
      <w:pPr>
        <w:pStyle w:val="a3"/>
        <w:spacing w:line="237" w:lineRule="auto"/>
        <w:ind w:left="299" w:right="308" w:firstLine="170"/>
        <w:jc w:val="both"/>
      </w:pPr>
      <w:r>
        <w:pict>
          <v:line id="_x0000_s1769" style="position:absolute;left:0;text-align:left;z-index:251676672;mso-position-horizontal-relative:page" from="297.55pt,54.8pt" to="297.55pt,-100.8pt" strokecolor="#796e66" strokeweight=".17708mm">
            <w10:wrap anchorx="page"/>
          </v:line>
        </w:pict>
      </w:r>
      <w:r>
        <w:rPr>
          <w:color w:val="231F20"/>
          <w:w w:val="110"/>
        </w:rPr>
        <w:t xml:space="preserve">В лаборатории должны быть установлены </w:t>
      </w:r>
      <w:r>
        <w:rPr>
          <w:color w:val="231F20"/>
          <w:w w:val="105"/>
        </w:rPr>
        <w:t xml:space="preserve">программа и процедура проведения калибровки </w:t>
      </w:r>
      <w:r>
        <w:rPr>
          <w:color w:val="231F20"/>
          <w:w w:val="110"/>
        </w:rPr>
        <w:t>средств измерений.</w:t>
      </w:r>
    </w:p>
    <w:p w:rsidR="00B32215" w:rsidRDefault="00B32215">
      <w:pPr>
        <w:spacing w:line="237" w:lineRule="auto"/>
        <w:jc w:val="both"/>
        <w:sectPr w:rsidR="00B32215">
          <w:type w:val="continuous"/>
          <w:pgSz w:w="11910" w:h="16840"/>
          <w:pgMar w:top="0" w:right="980" w:bottom="0" w:left="0" w:header="720" w:footer="720" w:gutter="0"/>
          <w:cols w:num="2" w:space="720" w:equalWidth="0">
            <w:col w:w="5783" w:space="40"/>
            <w:col w:w="5107"/>
          </w:cols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66" style="position:absolute;margin-left:-.65pt;margin-top:520.5pt;width:231.35pt;height:219pt;z-index:-259051520;mso-position-horizontal-relative:page;mso-position-vertical-relative:page" coordorigin="-13,10410" coordsize="4627,4380">
            <v:shape id="_x0000_s1768" type="#_x0000_t75" style="position:absolute;top:10421;width:4603;height:4349">
              <v:imagedata r:id="rId31" o:title=""/>
            </v:shape>
            <v:shape id="_x0000_s1767" style="position:absolute;left:-2;top:10421;width:4605;height:4358" coordorigin="-2,10421" coordsize="4605,4358" path="m,14769r4623,l4623,10394,,10394e" filled="f" strokecolor="#796e66" strokeweight=".38572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4"/>
      </w:tblGrid>
      <w:tr w:rsidR="00B32215">
        <w:trPr>
          <w:trHeight w:val="13205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122"/>
              </w:numPr>
              <w:tabs>
                <w:tab w:val="left" w:pos="482"/>
              </w:tabs>
              <w:spacing w:before="88"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spacing w:val="3"/>
                <w:w w:val="110"/>
                <w:sz w:val="20"/>
              </w:rPr>
              <w:t xml:space="preserve">сертифицированных значений сертифици- </w:t>
            </w:r>
            <w:r>
              <w:rPr>
                <w:color w:val="231F20"/>
                <w:w w:val="110"/>
                <w:sz w:val="20"/>
              </w:rPr>
              <w:t>рованных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стандартных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компетентного </w:t>
            </w:r>
            <w:r>
              <w:rPr>
                <w:color w:val="231F20"/>
                <w:w w:val="105"/>
                <w:sz w:val="20"/>
              </w:rPr>
              <w:t>производителя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указанной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метрологической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про- </w:t>
            </w:r>
            <w:r>
              <w:rPr>
                <w:color w:val="231F20"/>
                <w:w w:val="110"/>
                <w:sz w:val="20"/>
              </w:rPr>
              <w:t>слеживаемостью к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СИ;</w:t>
            </w:r>
          </w:p>
          <w:p w:rsidR="00B32215" w:rsidRDefault="003B5985">
            <w:pPr>
              <w:pStyle w:val="TableParagraph"/>
              <w:numPr>
                <w:ilvl w:val="0"/>
                <w:numId w:val="122"/>
              </w:numPr>
              <w:tabs>
                <w:tab w:val="left" w:pos="482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 xml:space="preserve">непосредственной реализации единиц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СИ, </w:t>
            </w:r>
            <w:r>
              <w:rPr>
                <w:color w:val="231F20"/>
                <w:w w:val="105"/>
                <w:sz w:val="20"/>
              </w:rPr>
              <w:t xml:space="preserve">подтвержденной сличениями, прямыми или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кос- </w:t>
            </w:r>
            <w:r>
              <w:rPr>
                <w:color w:val="231F20"/>
                <w:w w:val="105"/>
                <w:sz w:val="20"/>
              </w:rPr>
              <w:t>венными,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национальными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международными </w:t>
            </w:r>
            <w:r>
              <w:rPr>
                <w:color w:val="231F20"/>
                <w:w w:val="105"/>
                <w:sz w:val="20"/>
              </w:rPr>
              <w:t>эталонами.</w:t>
            </w:r>
          </w:p>
          <w:p w:rsidR="00B32215" w:rsidRDefault="003B5985">
            <w:pPr>
              <w:pStyle w:val="TableParagraph"/>
              <w:spacing w:line="237" w:lineRule="auto"/>
              <w:ind w:right="15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Если установление метрологической просле- живаемости к единицам СИ с техниче</w:t>
            </w:r>
            <w:r>
              <w:rPr>
                <w:color w:val="231F20"/>
                <w:w w:val="105"/>
                <w:sz w:val="20"/>
              </w:rPr>
              <w:t xml:space="preserve">ской точки </w:t>
            </w:r>
            <w:r>
              <w:rPr>
                <w:color w:val="231F20"/>
                <w:spacing w:val="-3"/>
                <w:w w:val="105"/>
                <w:sz w:val="20"/>
              </w:rPr>
              <w:t>зрения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представляется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возможным,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w w:val="105"/>
                <w:sz w:val="20"/>
              </w:rPr>
              <w:t>должна продемонстрировать метрологическую прослеживаемость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соответствующей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основе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 сравнения, например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к:</w:t>
            </w:r>
          </w:p>
          <w:p w:rsidR="00B32215" w:rsidRDefault="003B5985">
            <w:pPr>
              <w:pStyle w:val="TableParagraph"/>
              <w:numPr>
                <w:ilvl w:val="0"/>
                <w:numId w:val="122"/>
              </w:numPr>
              <w:tabs>
                <w:tab w:val="left" w:pos="482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сертифицированным значениям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сертифициро- </w:t>
            </w:r>
            <w:r>
              <w:rPr>
                <w:color w:val="231F20"/>
                <w:w w:val="105"/>
                <w:sz w:val="20"/>
              </w:rPr>
              <w:t>ванных стандартных образцов, предоставленных компетентным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изготовителем;</w:t>
            </w:r>
          </w:p>
          <w:p w:rsidR="00B32215" w:rsidRDefault="003B5985">
            <w:pPr>
              <w:pStyle w:val="TableParagraph"/>
              <w:numPr>
                <w:ilvl w:val="0"/>
                <w:numId w:val="122"/>
              </w:numPr>
              <w:tabs>
                <w:tab w:val="left" w:pos="481"/>
                <w:tab w:val="left" w:pos="482"/>
              </w:tabs>
              <w:spacing w:line="237" w:lineRule="auto"/>
              <w:ind w:right="158" w:firstLine="0"/>
              <w:jc w:val="righ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результатам, </w:t>
            </w:r>
            <w:r>
              <w:rPr>
                <w:color w:val="231F20"/>
                <w:w w:val="105"/>
                <w:sz w:val="20"/>
              </w:rPr>
              <w:t>полученным с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применением</w:t>
            </w:r>
            <w:r>
              <w:rPr>
                <w:color w:val="231F20"/>
                <w:spacing w:val="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ре-</w:t>
            </w:r>
            <w:r>
              <w:rPr>
                <w:color w:val="231F20"/>
                <w:w w:val="11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ферентных методик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измерений,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установленных</w:t>
            </w:r>
            <w:r>
              <w:rPr>
                <w:color w:val="231F20"/>
                <w:spacing w:val="1"/>
                <w:w w:val="108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методов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3"/>
                <w:w w:val="105"/>
                <w:sz w:val="20"/>
              </w:rPr>
              <w:t>согласованных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стандартов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(эталонов),</w:t>
            </w:r>
            <w:r>
              <w:rPr>
                <w:color w:val="231F20"/>
                <w:spacing w:val="-2"/>
                <w:w w:val="92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3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они</w:t>
            </w:r>
            <w:r>
              <w:rPr>
                <w:color w:val="231F20"/>
                <w:spacing w:val="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четко</w:t>
            </w:r>
            <w:r>
              <w:rPr>
                <w:color w:val="231F20"/>
                <w:spacing w:val="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описаны</w:t>
            </w:r>
            <w:r>
              <w:rPr>
                <w:color w:val="231F20"/>
                <w:spacing w:val="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признаны</w:t>
            </w:r>
            <w:r>
              <w:rPr>
                <w:color w:val="231F20"/>
                <w:spacing w:val="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качестве</w:t>
            </w:r>
            <w:r>
              <w:rPr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обеспечивающих </w:t>
            </w:r>
            <w:r>
              <w:rPr>
                <w:color w:val="231F20"/>
                <w:spacing w:val="-4"/>
                <w:w w:val="105"/>
                <w:sz w:val="20"/>
              </w:rPr>
              <w:t>результаты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измерений,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которые</w:t>
            </w:r>
            <w:r>
              <w:rPr>
                <w:color w:val="231F20"/>
                <w:spacing w:val="-1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отвечают своему</w:t>
            </w:r>
            <w:r>
              <w:rPr>
                <w:color w:val="231F20"/>
                <w:spacing w:val="4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предполагаемому</w:t>
            </w:r>
            <w:r>
              <w:rPr>
                <w:color w:val="231F20"/>
                <w:spacing w:val="4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назначению</w:t>
            </w:r>
            <w:r>
              <w:rPr>
                <w:color w:val="231F20"/>
                <w:spacing w:val="1"/>
                <w:w w:val="10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подтверждаются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соответствующими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сличениями.</w:t>
            </w:r>
            <w:r>
              <w:rPr>
                <w:color w:val="231F20"/>
                <w:spacing w:val="-2"/>
                <w:w w:val="102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(требование раздела 6.5,</w:t>
            </w:r>
            <w:r>
              <w:rPr>
                <w:color w:val="EA1947"/>
                <w:spacing w:val="5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Приложение</w:t>
            </w:r>
            <w:r>
              <w:rPr>
                <w:color w:val="EA1947"/>
                <w:spacing w:val="2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А, содержащее информацию</w:t>
            </w:r>
            <w:r>
              <w:rPr>
                <w:color w:val="EA1947"/>
                <w:spacing w:val="-13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об</w:t>
            </w:r>
            <w:r>
              <w:rPr>
                <w:color w:val="EA1947"/>
                <w:spacing w:val="17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установлении</w:t>
            </w:r>
            <w:r>
              <w:rPr>
                <w:color w:val="EA1947"/>
                <w:w w:val="106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метрологической прослеживаемости</w:t>
            </w:r>
            <w:r>
              <w:rPr>
                <w:color w:val="EA1947"/>
                <w:spacing w:val="14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и</w:t>
            </w:r>
            <w:r>
              <w:rPr>
                <w:color w:val="EA1947"/>
                <w:spacing w:val="8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демон-</w:t>
            </w:r>
            <w:r>
              <w:rPr>
                <w:color w:val="EA1947"/>
                <w:w w:val="116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страции метрологической</w:t>
            </w:r>
            <w:r>
              <w:rPr>
                <w:color w:val="EA1947"/>
                <w:spacing w:val="-11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прослеживаемости)</w:t>
            </w:r>
          </w:p>
        </w:tc>
        <w:tc>
          <w:tcPr>
            <w:tcW w:w="4864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20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калибровочных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лабораторий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быть </w:t>
            </w:r>
            <w:r>
              <w:rPr>
                <w:color w:val="231F20"/>
                <w:w w:val="105"/>
                <w:sz w:val="20"/>
              </w:rPr>
              <w:t xml:space="preserve">создана функционирующая программа калибров- </w:t>
            </w:r>
            <w:r>
              <w:rPr>
                <w:color w:val="231F20"/>
                <w:w w:val="110"/>
                <w:sz w:val="20"/>
              </w:rPr>
              <w:t xml:space="preserve">ки оборудования для того, чтобы обеспечивать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прослеживаемость калибровки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измерений, </w:t>
            </w:r>
            <w:r>
              <w:rPr>
                <w:color w:val="231F20"/>
                <w:w w:val="110"/>
                <w:sz w:val="20"/>
              </w:rPr>
              <w:t>проведенных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лабораторией,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Международной системе единиц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(СИ).</w:t>
            </w:r>
          </w:p>
          <w:p w:rsidR="00B32215" w:rsidRDefault="003B5985">
            <w:pPr>
              <w:pStyle w:val="TableParagraph"/>
              <w:spacing w:line="237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Калибровочная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лаборатория устанавливает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связь </w:t>
            </w:r>
            <w:r>
              <w:rPr>
                <w:color w:val="231F20"/>
                <w:w w:val="105"/>
                <w:sz w:val="20"/>
              </w:rPr>
              <w:t xml:space="preserve">своих исходных эталонов и средств измерений </w:t>
            </w:r>
            <w:r>
              <w:rPr>
                <w:color w:val="231F20"/>
                <w:spacing w:val="6"/>
                <w:w w:val="105"/>
                <w:sz w:val="20"/>
              </w:rPr>
              <w:t>посредством нераз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рывной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цепи 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калибровки </w:t>
            </w:r>
            <w:r>
              <w:rPr>
                <w:color w:val="231F20"/>
                <w:w w:val="105"/>
                <w:sz w:val="20"/>
              </w:rPr>
              <w:t xml:space="preserve">или сличений, связывающих их с первичными эталонами единиц СИ. Соотнесение с единицами СИ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достигается через национальные эталоны. </w:t>
            </w:r>
            <w:r>
              <w:rPr>
                <w:color w:val="231F20"/>
                <w:w w:val="105"/>
                <w:sz w:val="20"/>
              </w:rPr>
              <w:t>Национальные эталоны могут быть первичными эталонами, которые являются первичной реали- зацией единиц С</w:t>
            </w:r>
            <w:r>
              <w:rPr>
                <w:color w:val="231F20"/>
                <w:w w:val="105"/>
                <w:sz w:val="20"/>
              </w:rPr>
              <w:t xml:space="preserve">И или узаконенных наравне с СИ единиц на основе фундаментальных физических констант, или вторичными эталонами, которые калибруются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другим национальным метроло- </w:t>
            </w:r>
            <w:r>
              <w:rPr>
                <w:color w:val="231F20"/>
                <w:w w:val="105"/>
                <w:sz w:val="20"/>
              </w:rPr>
              <w:t xml:space="preserve">гическим институтом. При использовании услуг сторонних организаций по калибровке средств </w:t>
            </w:r>
            <w:r>
              <w:rPr>
                <w:color w:val="231F20"/>
                <w:spacing w:val="-3"/>
                <w:w w:val="105"/>
                <w:sz w:val="20"/>
              </w:rPr>
              <w:t>измерен</w:t>
            </w:r>
            <w:r>
              <w:rPr>
                <w:color w:val="231F20"/>
                <w:spacing w:val="-3"/>
                <w:w w:val="105"/>
                <w:sz w:val="20"/>
              </w:rPr>
              <w:t>ий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передача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размеров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единиц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обе- спечиваться тем, что такие услуги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предоставляются </w:t>
            </w:r>
            <w:r>
              <w:rPr>
                <w:color w:val="231F20"/>
                <w:w w:val="105"/>
                <w:sz w:val="20"/>
              </w:rPr>
              <w:t xml:space="preserve">лабораториями, которые могут продемонстри-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ровать свою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компетентность, измерительные </w:t>
            </w:r>
            <w:r>
              <w:rPr>
                <w:color w:val="231F20"/>
                <w:w w:val="105"/>
                <w:sz w:val="20"/>
              </w:rPr>
              <w:t>возможности и прослеживаемость. Сертификаты 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калибровке,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выдаваемые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этими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лабораториями,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содержать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результаты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измерений,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включая </w:t>
            </w:r>
            <w:r>
              <w:rPr>
                <w:color w:val="231F20"/>
                <w:w w:val="105"/>
                <w:sz w:val="20"/>
              </w:rPr>
              <w:t>неопределенность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и/или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утверждение о соответствии установленным метрологическим требованиям.</w:t>
            </w:r>
          </w:p>
          <w:p w:rsidR="00B32215" w:rsidRDefault="003B5985">
            <w:pPr>
              <w:pStyle w:val="TableParagraph"/>
              <w:spacing w:line="223" w:lineRule="exact"/>
              <w:ind w:left="33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Существуют опред</w:t>
            </w:r>
            <w:r>
              <w:rPr>
                <w:color w:val="231F20"/>
                <w:w w:val="110"/>
                <w:sz w:val="20"/>
              </w:rPr>
              <w:t>еленные виды калибровоч-</w:t>
            </w:r>
          </w:p>
          <w:p w:rsidR="00B32215" w:rsidRDefault="003B5985">
            <w:pPr>
              <w:pStyle w:val="TableParagraph"/>
              <w:spacing w:line="237" w:lineRule="auto"/>
              <w:ind w:left="163" w:right="206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ных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работ,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которые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настоящее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время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могут быть выполнены в единицах СИ. В этих случаях </w:t>
            </w:r>
            <w:r>
              <w:rPr>
                <w:color w:val="231F20"/>
                <w:w w:val="105"/>
                <w:sz w:val="20"/>
              </w:rPr>
              <w:t xml:space="preserve">калибровка должна обеспечивать достоверность </w:t>
            </w:r>
            <w:r>
              <w:rPr>
                <w:color w:val="231F20"/>
                <w:w w:val="110"/>
                <w:sz w:val="20"/>
              </w:rPr>
              <w:t>измерений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путем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передачи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размеров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единиц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 соответствующих эталонов единиц физических величин,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например;</w:t>
            </w:r>
          </w:p>
          <w:p w:rsidR="00B32215" w:rsidRDefault="003B5985">
            <w:pPr>
              <w:pStyle w:val="TableParagraph"/>
              <w:numPr>
                <w:ilvl w:val="0"/>
                <w:numId w:val="121"/>
              </w:numPr>
              <w:tabs>
                <w:tab w:val="left" w:pos="445"/>
              </w:tabs>
              <w:spacing w:line="237" w:lineRule="auto"/>
              <w:ind w:right="207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использование аттестованных стандартных образцов, предоставленных компетентным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по- </w:t>
            </w:r>
            <w:r>
              <w:rPr>
                <w:color w:val="231F20"/>
                <w:w w:val="110"/>
                <w:sz w:val="20"/>
              </w:rPr>
              <w:t>ставщиком,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чтобы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получить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надежные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значения физических или химических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характеристик;</w:t>
            </w:r>
          </w:p>
          <w:p w:rsidR="00B32215" w:rsidRDefault="003B5985">
            <w:pPr>
              <w:pStyle w:val="TableParagraph"/>
              <w:numPr>
                <w:ilvl w:val="0"/>
                <w:numId w:val="121"/>
              </w:numPr>
              <w:tabs>
                <w:tab w:val="left" w:pos="444"/>
                <w:tab w:val="left" w:pos="445"/>
              </w:tabs>
              <w:spacing w:line="237" w:lineRule="auto"/>
              <w:ind w:right="201" w:firstLine="0"/>
              <w:jc w:val="right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>использование установленных</w:t>
            </w:r>
            <w:r>
              <w:rPr>
                <w:color w:val="231F20"/>
                <w:spacing w:val="5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3"/>
                <w:w w:val="105"/>
                <w:sz w:val="20"/>
              </w:rPr>
              <w:t>методик</w:t>
            </w:r>
            <w:r>
              <w:rPr>
                <w:color w:val="231F20"/>
                <w:spacing w:val="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5"/>
                <w:w w:val="105"/>
                <w:sz w:val="20"/>
              </w:rPr>
              <w:t>и/</w:t>
            </w:r>
            <w:r>
              <w:rPr>
                <w:color w:val="231F20"/>
                <w:spacing w:val="5"/>
                <w:w w:val="11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  согласованных  эталонов,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четко 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описанных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принятых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всеми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заинтересованными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сторонами.</w:t>
            </w:r>
            <w:r>
              <w:rPr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По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возможности требуется </w:t>
            </w:r>
            <w:r>
              <w:rPr>
                <w:color w:val="231F20"/>
                <w:spacing w:val="-3"/>
                <w:w w:val="105"/>
                <w:sz w:val="20"/>
              </w:rPr>
              <w:t>участие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соответству-</w:t>
            </w:r>
            <w:r>
              <w:rPr>
                <w:color w:val="231F20"/>
                <w:w w:val="113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ющей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программе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межлабораторных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сравнительных</w:t>
            </w:r>
          </w:p>
          <w:p w:rsidR="00B32215" w:rsidRDefault="003B5985">
            <w:pPr>
              <w:pStyle w:val="TableParagraph"/>
              <w:spacing w:line="237" w:lineRule="exact"/>
              <w:ind w:left="16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испытаний.</w:t>
            </w:r>
          </w:p>
          <w:p w:rsidR="00B32215" w:rsidRDefault="003B5985">
            <w:pPr>
              <w:pStyle w:val="TableParagraph"/>
              <w:spacing w:line="237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отношении испытательных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лабораторий </w:t>
            </w:r>
            <w:r>
              <w:rPr>
                <w:color w:val="231F20"/>
                <w:w w:val="110"/>
                <w:sz w:val="20"/>
              </w:rPr>
              <w:t>требования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применимы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используемому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изме-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рительному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испытательному </w:t>
            </w:r>
            <w:r>
              <w:rPr>
                <w:color w:val="231F20"/>
                <w:w w:val="110"/>
                <w:sz w:val="20"/>
              </w:rPr>
              <w:t xml:space="preserve">оборудованию с измерительными функциями, если только не было установлено, что влияние калибровки на </w:t>
            </w:r>
            <w:r>
              <w:rPr>
                <w:color w:val="231F20"/>
                <w:w w:val="105"/>
                <w:sz w:val="20"/>
              </w:rPr>
              <w:t xml:space="preserve">общую неопределенность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w w:val="110"/>
                <w:sz w:val="20"/>
              </w:rPr>
              <w:t>незн</w:t>
            </w:r>
            <w:r>
              <w:rPr>
                <w:color w:val="231F20"/>
                <w:w w:val="110"/>
                <w:sz w:val="20"/>
              </w:rPr>
              <w:t>ачительно.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63" style="position:absolute;margin-left:-.6pt;margin-top:182.7pt;width:231.35pt;height:269.8pt;z-index:-259050496;mso-position-horizontal-relative:page;mso-position-vertical-relative:page" coordorigin="-12,3654" coordsize="4627,5396">
            <v:shape id="_x0000_s1765" type="#_x0000_t75" style="position:absolute;top:3663;width:4605;height:5343">
              <v:imagedata r:id="rId32" o:title=""/>
            </v:shape>
            <v:shape id="_x0000_s1764" style="position:absolute;left:-2;top:3663;width:4607;height:5376" coordorigin="-2,3664" coordsize="4607,5376" path="m,9007r4624,l4624,3609,,3609e" filled="f" strokecolor="#796e66" strokeweight=".35419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10607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2" w:right="11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Когда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возникает такая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ситуация,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лаборато-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рия должна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гарантировать, </w:t>
            </w:r>
            <w:r>
              <w:rPr>
                <w:color w:val="231F20"/>
                <w:w w:val="110"/>
                <w:sz w:val="20"/>
              </w:rPr>
              <w:t xml:space="preserve">что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используемое </w:t>
            </w:r>
            <w:r>
              <w:rPr>
                <w:color w:val="231F20"/>
                <w:w w:val="110"/>
                <w:sz w:val="20"/>
              </w:rPr>
              <w:t>оборудование может обеспечить</w:t>
            </w:r>
            <w:r>
              <w:rPr>
                <w:color w:val="231F20"/>
                <w:spacing w:val="-3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необходимую неопределенность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измерения.</w:t>
            </w:r>
          </w:p>
          <w:p w:rsidR="00B32215" w:rsidRDefault="003B5985">
            <w:pPr>
              <w:pStyle w:val="TableParagraph"/>
              <w:spacing w:line="237" w:lineRule="auto"/>
              <w:ind w:left="162" w:right="107" w:firstLine="170"/>
              <w:rPr>
                <w:sz w:val="20"/>
              </w:rPr>
            </w:pPr>
            <w:r>
              <w:rPr>
                <w:color w:val="231F20"/>
                <w:spacing w:val="10"/>
                <w:w w:val="110"/>
                <w:sz w:val="20"/>
              </w:rPr>
              <w:t xml:space="preserve">Если </w:t>
            </w:r>
            <w:r>
              <w:rPr>
                <w:color w:val="231F20"/>
                <w:spacing w:val="13"/>
                <w:w w:val="110"/>
                <w:sz w:val="20"/>
              </w:rPr>
              <w:t xml:space="preserve">прослеживаемость </w:t>
            </w:r>
            <w:r>
              <w:rPr>
                <w:color w:val="231F20"/>
                <w:w w:val="110"/>
                <w:sz w:val="20"/>
              </w:rPr>
              <w:t xml:space="preserve">к </w:t>
            </w:r>
            <w:r>
              <w:rPr>
                <w:color w:val="231F20"/>
                <w:spacing w:val="13"/>
                <w:w w:val="110"/>
                <w:sz w:val="20"/>
              </w:rPr>
              <w:t xml:space="preserve">единицам </w:t>
            </w:r>
            <w:r>
              <w:rPr>
                <w:color w:val="231F20"/>
                <w:spacing w:val="15"/>
                <w:w w:val="110"/>
                <w:sz w:val="20"/>
              </w:rPr>
              <w:t xml:space="preserve">СИ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невозможна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и/или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нецелесообразна, </w:t>
            </w:r>
            <w:r>
              <w:rPr>
                <w:color w:val="231F20"/>
                <w:w w:val="110"/>
                <w:sz w:val="20"/>
              </w:rPr>
              <w:t xml:space="preserve">то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испытательных лабораторий </w:t>
            </w:r>
            <w:r>
              <w:rPr>
                <w:color w:val="231F20"/>
                <w:w w:val="110"/>
                <w:sz w:val="20"/>
              </w:rPr>
              <w:t xml:space="preserve">действуют те же </w:t>
            </w:r>
            <w:r>
              <w:rPr>
                <w:color w:val="231F20"/>
                <w:w w:val="105"/>
                <w:sz w:val="20"/>
              </w:rPr>
              <w:t>самые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прослеживаемости,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для </w:t>
            </w:r>
            <w:r>
              <w:rPr>
                <w:color w:val="231F20"/>
                <w:w w:val="105"/>
                <w:sz w:val="20"/>
              </w:rPr>
              <w:t xml:space="preserve">калибровочных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лабораторий,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например, </w:t>
            </w:r>
            <w:r>
              <w:rPr>
                <w:color w:val="231F20"/>
                <w:w w:val="105"/>
                <w:sz w:val="20"/>
              </w:rPr>
              <w:t xml:space="preserve">к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аттесто- </w:t>
            </w:r>
            <w:r>
              <w:rPr>
                <w:color w:val="231F20"/>
                <w:w w:val="110"/>
                <w:sz w:val="20"/>
              </w:rPr>
              <w:t>ванным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стандартным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образцам,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согласованным методикам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и/или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согласованным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эталонам.</w:t>
            </w:r>
          </w:p>
          <w:p w:rsidR="00B32215" w:rsidRDefault="003B5985">
            <w:pPr>
              <w:pStyle w:val="TableParagraph"/>
              <w:spacing w:line="237" w:lineRule="auto"/>
              <w:ind w:left="162" w:right="120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иметь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программу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про- цедуру калибровки своих эталонов сравнения. Исходные эталоны должны быть калиброваны органом, который может обеспечить передачу размеров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единиц.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Такие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исходные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эталоны,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име- ющиеся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лаборатории,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использоваться только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калибровки,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каких-то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других целей,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пока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будет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показано,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их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функциони- </w:t>
            </w:r>
            <w:r>
              <w:rPr>
                <w:color w:val="231F20"/>
                <w:w w:val="105"/>
                <w:sz w:val="20"/>
              </w:rPr>
              <w:t>рование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качестве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исходных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эталонов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является </w:t>
            </w:r>
            <w:r>
              <w:rPr>
                <w:color w:val="231F20"/>
                <w:w w:val="110"/>
                <w:sz w:val="20"/>
              </w:rPr>
              <w:t>возможным.</w:t>
            </w: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Исходные эталоны должны калиброваться до и после любой регулировки.</w:t>
            </w:r>
          </w:p>
          <w:p w:rsidR="00B32215" w:rsidRDefault="003B5985">
            <w:pPr>
              <w:pStyle w:val="TableParagraph"/>
              <w:spacing w:line="237" w:lineRule="auto"/>
              <w:ind w:left="162" w:right="11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Стандартные образцы по возможности должны быть прослеживаемыми к единицам СИ или к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ат- </w:t>
            </w:r>
            <w:r>
              <w:rPr>
                <w:color w:val="231F20"/>
                <w:w w:val="105"/>
                <w:sz w:val="20"/>
              </w:rPr>
              <w:t>тестованным стандартным образцам.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Внутренние 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стандартные образцы должны 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проверяться </w:t>
            </w:r>
            <w:r>
              <w:rPr>
                <w:color w:val="231F20"/>
                <w:w w:val="105"/>
                <w:sz w:val="20"/>
              </w:rPr>
              <w:t>настолько тщатель</w:t>
            </w:r>
            <w:r>
              <w:rPr>
                <w:color w:val="231F20"/>
                <w:w w:val="105"/>
                <w:sz w:val="20"/>
              </w:rPr>
              <w:t>но, насколько это технически  и экономически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целесообразно.</w:t>
            </w:r>
          </w:p>
          <w:p w:rsidR="00B32215" w:rsidRDefault="003B5985">
            <w:pPr>
              <w:pStyle w:val="TableParagraph"/>
              <w:spacing w:line="237" w:lineRule="auto"/>
              <w:ind w:left="162" w:right="117" w:firstLine="17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Проверки,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необходимые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поддержания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доверия </w:t>
            </w:r>
            <w:r>
              <w:rPr>
                <w:color w:val="231F20"/>
                <w:w w:val="110"/>
                <w:sz w:val="20"/>
              </w:rPr>
              <w:t xml:space="preserve">к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калибровочному </w:t>
            </w:r>
            <w:r>
              <w:rPr>
                <w:color w:val="231F20"/>
                <w:w w:val="110"/>
                <w:sz w:val="20"/>
              </w:rPr>
              <w:t xml:space="preserve">статусу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исходных, первичных эталонов, эталонов сравнения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рабочих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эталонов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аттестованных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стандартных образцов, должны проводиться в соответствии с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определенными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процедурами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графиками.</w:t>
            </w:r>
          </w:p>
          <w:p w:rsidR="00B32215" w:rsidRDefault="003B5985">
            <w:pPr>
              <w:pStyle w:val="TableParagraph"/>
              <w:spacing w:line="237" w:lineRule="auto"/>
              <w:ind w:left="162" w:right="123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</w:t>
            </w:r>
            <w:r>
              <w:rPr>
                <w:color w:val="231F20"/>
                <w:w w:val="105"/>
                <w:sz w:val="20"/>
              </w:rPr>
              <w:t xml:space="preserve">иметь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процедуры безопас- </w:t>
            </w:r>
            <w:r>
              <w:rPr>
                <w:color w:val="231F20"/>
                <w:w w:val="110"/>
                <w:sz w:val="20"/>
              </w:rPr>
              <w:t>ного обращения, транспортирования,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хранения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использования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исходных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эталонов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стандартных </w:t>
            </w:r>
            <w:r>
              <w:rPr>
                <w:color w:val="231F20"/>
                <w:w w:val="110"/>
                <w:sz w:val="20"/>
              </w:rPr>
              <w:t>образцов для того, чтоб</w:t>
            </w:r>
            <w:r>
              <w:rPr>
                <w:color w:val="231F20"/>
                <w:w w:val="110"/>
                <w:sz w:val="20"/>
              </w:rPr>
              <w:t>ы предупредить загряз- нение или повреждение, а также сохранить их целостность.</w:t>
            </w:r>
          </w:p>
          <w:p w:rsidR="00B32215" w:rsidRDefault="003B5985">
            <w:pPr>
              <w:pStyle w:val="TableParagraph"/>
              <w:spacing w:line="234" w:lineRule="exact"/>
              <w:ind w:left="2337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5.6).</w:t>
            </w:r>
          </w:p>
        </w:tc>
      </w:tr>
      <w:tr w:rsidR="00B32215">
        <w:trPr>
          <w:trHeight w:val="680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99" w:line="232" w:lineRule="auto"/>
              <w:ind w:left="1342" w:hanging="606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Продукция и услуги, предоставляемые внешними поставщиками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212"/>
              <w:ind w:left="111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Приобретение услуг и запасов</w:t>
            </w:r>
          </w:p>
        </w:tc>
      </w:tr>
      <w:tr w:rsidR="00B32215">
        <w:trPr>
          <w:trHeight w:val="2202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203"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spacing w:val="-3"/>
                <w:w w:val="110"/>
                <w:sz w:val="20"/>
              </w:rPr>
              <w:t xml:space="preserve">Лаборатория должна </w:t>
            </w:r>
            <w:r>
              <w:rPr>
                <w:color w:val="231F20"/>
                <w:w w:val="110"/>
                <w:sz w:val="20"/>
              </w:rPr>
              <w:t xml:space="preserve">обеспечить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пригодность </w:t>
            </w:r>
            <w:r>
              <w:rPr>
                <w:color w:val="231F20"/>
                <w:spacing w:val="-7"/>
                <w:w w:val="110"/>
                <w:sz w:val="20"/>
              </w:rPr>
              <w:t>используемых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10"/>
                <w:sz w:val="20"/>
              </w:rPr>
              <w:t>продукции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8"/>
                <w:w w:val="110"/>
                <w:sz w:val="20"/>
              </w:rPr>
              <w:t>услуг,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предоставляемых </w:t>
            </w:r>
            <w:r>
              <w:rPr>
                <w:color w:val="231F20"/>
                <w:spacing w:val="-5"/>
                <w:w w:val="110"/>
                <w:sz w:val="20"/>
              </w:rPr>
              <w:t>внешними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поставщиками,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>которые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влияют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на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дея- 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тельность лаборатории, </w:t>
            </w:r>
            <w:r>
              <w:rPr>
                <w:color w:val="231F20"/>
                <w:spacing w:val="-8"/>
                <w:w w:val="110"/>
                <w:sz w:val="20"/>
              </w:rPr>
              <w:t>когда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10"/>
                <w:sz w:val="20"/>
              </w:rPr>
              <w:t>они:</w:t>
            </w:r>
          </w:p>
          <w:p w:rsidR="00B32215" w:rsidRDefault="003B5985">
            <w:pPr>
              <w:pStyle w:val="TableParagraph"/>
              <w:numPr>
                <w:ilvl w:val="0"/>
                <w:numId w:val="120"/>
              </w:numPr>
              <w:tabs>
                <w:tab w:val="left" w:pos="459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предназначены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использования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собствен- ной лабораторной деятельности;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203" w:line="237" w:lineRule="auto"/>
              <w:ind w:left="162" w:right="11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лаборатории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должны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быть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установлены </w:t>
            </w:r>
            <w:r>
              <w:rPr>
                <w:color w:val="231F20"/>
                <w:w w:val="110"/>
                <w:sz w:val="20"/>
              </w:rPr>
              <w:t>политика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процедура(ы)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выбору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приобре- </w:t>
            </w:r>
            <w:r>
              <w:rPr>
                <w:color w:val="231F20"/>
                <w:spacing w:val="-3"/>
                <w:w w:val="105"/>
                <w:sz w:val="20"/>
              </w:rPr>
              <w:t>тению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необходимых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услуг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запасов,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влияющих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на </w:t>
            </w:r>
            <w:r>
              <w:rPr>
                <w:color w:val="231F20"/>
                <w:w w:val="110"/>
                <w:sz w:val="20"/>
              </w:rPr>
              <w:t>качество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и/или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калибровки.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Должны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существовать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процедуры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по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приобретению, </w:t>
            </w:r>
            <w:r>
              <w:rPr>
                <w:color w:val="231F20"/>
                <w:w w:val="110"/>
                <w:sz w:val="20"/>
              </w:rPr>
              <w:t>получению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хранению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реактивов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материалов, расходуемых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проведении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кали- бровке.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9463"/>
        </w:trPr>
        <w:tc>
          <w:tcPr>
            <w:tcW w:w="4843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before="88" w:line="237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предоставляются лабораторией, частично или полностью, напрямую заказчику в том состоянии, </w:t>
            </w:r>
            <w:r>
              <w:rPr>
                <w:color w:val="231F20"/>
                <w:w w:val="110"/>
                <w:sz w:val="20"/>
              </w:rPr>
              <w:t>в котором они были получены от внешнего по- ставщика;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используются для поддержания работы лабо- ратории.</w:t>
            </w:r>
          </w:p>
          <w:p w:rsidR="00B32215" w:rsidRDefault="003B5985">
            <w:pPr>
              <w:pStyle w:val="TableParagraph"/>
              <w:spacing w:line="237" w:lineRule="auto"/>
              <w:ind w:left="176" w:right="15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процедуры и вести записи для: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37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определения, рассмотрения и утверждения требований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продукции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услугам, </w:t>
            </w:r>
            <w:r>
              <w:rPr>
                <w:color w:val="231F20"/>
                <w:w w:val="110"/>
                <w:sz w:val="20"/>
              </w:rPr>
              <w:t>предоставляемым внешними</w:t>
            </w:r>
            <w:r>
              <w:rPr>
                <w:color w:val="231F20"/>
                <w:spacing w:val="-3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поставщиками,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определения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критериев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оценивания,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выбо- ра, мониторинга деятельности и периодического оценивания внешних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поставщиков;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37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обеспечения того, чтобы продукция и услуги, поставляемые внешними поставщиками,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соответ- </w:t>
            </w:r>
            <w:r>
              <w:rPr>
                <w:color w:val="231F20"/>
                <w:spacing w:val="-4"/>
                <w:w w:val="105"/>
                <w:sz w:val="20"/>
              </w:rPr>
              <w:t>ствовали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установленным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требованиям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лаборатории </w:t>
            </w:r>
            <w:r>
              <w:rPr>
                <w:color w:val="231F20"/>
                <w:w w:val="105"/>
                <w:sz w:val="20"/>
              </w:rPr>
              <w:t>или,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применимо,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</w:t>
            </w:r>
            <w:r>
              <w:rPr>
                <w:color w:val="231F20"/>
                <w:w w:val="105"/>
                <w:sz w:val="20"/>
              </w:rPr>
              <w:t>овали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требо- ваниям ГОСТ ISO/IEC17025–2019, прежде чем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они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будут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использованы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работе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непосредственно </w:t>
            </w:r>
            <w:r>
              <w:rPr>
                <w:color w:val="231F20"/>
                <w:w w:val="105"/>
                <w:sz w:val="20"/>
              </w:rPr>
              <w:t>переданы заказчику;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37" w:lineRule="auto"/>
              <w:ind w:right="157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осуществления каких-либо действий, по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ре-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зультатам </w:t>
            </w:r>
            <w:r>
              <w:rPr>
                <w:color w:val="231F20"/>
                <w:w w:val="105"/>
                <w:sz w:val="20"/>
              </w:rPr>
              <w:t>оценивания, мониторинга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деятельности </w:t>
            </w:r>
            <w:r>
              <w:rPr>
                <w:color w:val="231F20"/>
                <w:w w:val="110"/>
                <w:sz w:val="20"/>
              </w:rPr>
              <w:t>и периодического оценивания внешних постав- щиков.</w:t>
            </w:r>
          </w:p>
          <w:p w:rsidR="00B32215" w:rsidRDefault="003B5985">
            <w:pPr>
              <w:pStyle w:val="TableParagraph"/>
              <w:spacing w:line="237" w:lineRule="auto"/>
              <w:ind w:left="176"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информировать внешних поставщиков о своих требованиях в отношении: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39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предоставляемых продукции и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услуг;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41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критериев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приемки;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компетентности, включая требования к квали- </w:t>
            </w:r>
            <w:r>
              <w:rPr>
                <w:color w:val="231F20"/>
                <w:w w:val="110"/>
                <w:sz w:val="20"/>
              </w:rPr>
              <w:t>фикации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персонала;</w:t>
            </w:r>
          </w:p>
          <w:p w:rsidR="00B32215" w:rsidRDefault="003B5985">
            <w:pPr>
              <w:pStyle w:val="TableParagraph"/>
              <w:numPr>
                <w:ilvl w:val="0"/>
                <w:numId w:val="119"/>
              </w:numPr>
              <w:tabs>
                <w:tab w:val="left" w:pos="459"/>
              </w:tabs>
              <w:spacing w:line="237" w:lineRule="auto"/>
              <w:ind w:right="157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деятельности, которую лаборатория или ее заказчик намерены осуществить на территории внешнего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поставщика.</w:t>
            </w:r>
          </w:p>
          <w:p w:rsidR="00B32215" w:rsidRDefault="003B5985">
            <w:pPr>
              <w:pStyle w:val="TableParagraph"/>
              <w:spacing w:line="240" w:lineRule="exact"/>
              <w:ind w:left="240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6.6)</w:t>
            </w:r>
          </w:p>
        </w:tc>
        <w:tc>
          <w:tcPr>
            <w:tcW w:w="4780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0" w:right="12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обеспечивать</w:t>
            </w:r>
            <w:r>
              <w:rPr>
                <w:color w:val="231F20"/>
                <w:spacing w:val="-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сохранность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полученных </w:t>
            </w:r>
            <w:r>
              <w:rPr>
                <w:color w:val="231F20"/>
                <w:spacing w:val="4"/>
                <w:w w:val="105"/>
                <w:sz w:val="20"/>
              </w:rPr>
              <w:t>запасов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,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реактивов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расходных </w:t>
            </w:r>
            <w:r>
              <w:rPr>
                <w:color w:val="231F20"/>
                <w:w w:val="105"/>
                <w:sz w:val="20"/>
              </w:rPr>
              <w:t xml:space="preserve">материалов, влияющих на качество испытаний и/или калибровки, до тех пор, пока они не </w:t>
            </w:r>
            <w:r>
              <w:rPr>
                <w:color w:val="231F20"/>
                <w:spacing w:val="-3"/>
                <w:w w:val="105"/>
                <w:sz w:val="20"/>
              </w:rPr>
              <w:t>будут проконтролированы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другим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образом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оценены </w:t>
            </w:r>
            <w:r>
              <w:rPr>
                <w:color w:val="231F20"/>
                <w:w w:val="105"/>
                <w:sz w:val="20"/>
              </w:rPr>
              <w:t>как соответствующие стандартным техническим условиям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(спецификациям)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требованиям,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уста- новленным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методиками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и/ 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калибровки.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Эти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используемые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услуги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запасы </w:t>
            </w:r>
            <w:r>
              <w:rPr>
                <w:color w:val="231F20"/>
                <w:w w:val="105"/>
                <w:sz w:val="20"/>
              </w:rPr>
              <w:t>должны соответствовать установленным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требова- ниям. Записио действиях,</w:t>
            </w:r>
            <w:r>
              <w:rPr>
                <w:color w:val="231F20"/>
                <w:w w:val="105"/>
                <w:sz w:val="20"/>
              </w:rPr>
              <w:t xml:space="preserve"> предпринятых с целью проверки соответствия, должны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сохраняться.</w:t>
            </w:r>
          </w:p>
          <w:p w:rsidR="00B32215" w:rsidRDefault="003B5985">
            <w:pPr>
              <w:pStyle w:val="TableParagraph"/>
              <w:spacing w:line="237" w:lineRule="auto"/>
              <w:ind w:left="160" w:right="12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Закупочная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документация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каждую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единицу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(партию)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закупаемой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продукции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или услугу, </w:t>
            </w:r>
            <w:r>
              <w:rPr>
                <w:color w:val="231F20"/>
                <w:w w:val="110"/>
                <w:sz w:val="20"/>
              </w:rPr>
              <w:t>которая влияет на качество результатов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работы лаборатории, должна содержать данные, опи- сывающие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эту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продукцию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услугу.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Описание </w:t>
            </w:r>
            <w:r>
              <w:rPr>
                <w:color w:val="231F20"/>
                <w:spacing w:val="-3"/>
                <w:w w:val="105"/>
                <w:sz w:val="20"/>
              </w:rPr>
              <w:t>должно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проанализировано,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его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техническое </w:t>
            </w:r>
            <w:r>
              <w:rPr>
                <w:color w:val="231F20"/>
                <w:w w:val="105"/>
                <w:sz w:val="20"/>
              </w:rPr>
              <w:t>содержание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одобрено,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прежде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чем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эта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продукция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услуга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будет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допущена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использованию.</w:t>
            </w:r>
          </w:p>
          <w:p w:rsidR="00B32215" w:rsidRDefault="003B5985">
            <w:pPr>
              <w:pStyle w:val="TableParagraph"/>
              <w:spacing w:line="237" w:lineRule="auto"/>
              <w:ind w:left="160" w:right="123" w:firstLine="170"/>
              <w:rPr>
                <w:sz w:val="20"/>
              </w:rPr>
            </w:pPr>
            <w:r>
              <w:rPr>
                <w:color w:val="231F20"/>
                <w:spacing w:val="3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проводить оценку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по- </w:t>
            </w:r>
            <w:r>
              <w:rPr>
                <w:color w:val="231F20"/>
                <w:w w:val="105"/>
                <w:sz w:val="20"/>
              </w:rPr>
              <w:t xml:space="preserve">ставщиков важнейших расходных материалов, </w:t>
            </w:r>
            <w:r>
              <w:rPr>
                <w:color w:val="231F20"/>
                <w:spacing w:val="-3"/>
                <w:w w:val="105"/>
                <w:sz w:val="20"/>
              </w:rPr>
              <w:t>запасов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услуг,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оказывающих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влияние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качество испытаний и калибровки, хранить записи об </w:t>
            </w:r>
            <w:r>
              <w:rPr>
                <w:color w:val="231F20"/>
                <w:spacing w:val="-3"/>
                <w:w w:val="105"/>
                <w:sz w:val="20"/>
              </w:rPr>
              <w:t>этой оценке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перечень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утвержденных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ею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поставщиков.</w:t>
            </w:r>
          </w:p>
          <w:p w:rsidR="00B32215" w:rsidRDefault="003B5985">
            <w:pPr>
              <w:pStyle w:val="TableParagraph"/>
              <w:spacing w:line="239" w:lineRule="exact"/>
              <w:ind w:left="2323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</w:t>
            </w:r>
            <w:r>
              <w:rPr>
                <w:color w:val="EA1947"/>
                <w:spacing w:val="-3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4.6).</w:t>
            </w:r>
          </w:p>
        </w:tc>
      </w:tr>
      <w:tr w:rsidR="00B32215">
        <w:trPr>
          <w:trHeight w:val="657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64" w:line="252" w:lineRule="auto"/>
              <w:ind w:left="1980" w:right="638" w:hanging="99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Рассмотрение запросов, тендеров </w:t>
            </w:r>
            <w:r>
              <w:rPr>
                <w:rFonts w:ascii="Arial" w:hAnsi="Arial"/>
                <w:b/>
                <w:color w:val="231F20"/>
                <w:sz w:val="20"/>
              </w:rPr>
              <w:t>и договоров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64" w:line="252" w:lineRule="auto"/>
              <w:ind w:left="1927" w:right="625" w:hanging="101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Анализ</w:t>
            </w:r>
            <w:r>
              <w:rPr>
                <w:rFonts w:ascii="Arial" w:hAnsi="Arial"/>
                <w:b/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запросов,</w:t>
            </w:r>
            <w:r>
              <w:rPr>
                <w:rFonts w:ascii="Arial" w:hAnsi="Arial"/>
                <w:b/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заявок</w:t>
            </w:r>
            <w:r>
              <w:rPr>
                <w:rFonts w:ascii="Arial" w:hAnsi="Arial"/>
                <w:b/>
                <w:color w:val="231F20"/>
                <w:spacing w:val="-37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на</w:t>
            </w:r>
            <w:r>
              <w:rPr>
                <w:rFonts w:ascii="Arial" w:hAnsi="Arial"/>
                <w:b/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4"/>
                <w:w w:val="95"/>
                <w:sz w:val="20"/>
              </w:rPr>
              <w:t xml:space="preserve">подряд </w:t>
            </w:r>
            <w:r>
              <w:rPr>
                <w:rFonts w:ascii="Arial" w:hAnsi="Arial"/>
                <w:b/>
                <w:color w:val="231F20"/>
                <w:sz w:val="20"/>
              </w:rPr>
              <w:t>и</w:t>
            </w:r>
            <w:r>
              <w:rPr>
                <w:rFonts w:ascii="Arial" w:hAnsi="Arial"/>
                <w:b/>
                <w:color w:val="231F20"/>
                <w:spacing w:val="-18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</w:rPr>
              <w:t>контрактов</w:t>
            </w:r>
          </w:p>
        </w:tc>
      </w:tr>
      <w:tr w:rsidR="00B32215">
        <w:trPr>
          <w:trHeight w:val="3140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225" w:line="232" w:lineRule="auto"/>
              <w:ind w:left="176" w:right="15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иметь процедуру для рассмотрения запросов, тендеров и договоров. Процедура должна обеспечивать, что:</w:t>
            </w:r>
          </w:p>
          <w:p w:rsidR="00B32215" w:rsidRDefault="003B5985">
            <w:pPr>
              <w:pStyle w:val="TableParagraph"/>
              <w:numPr>
                <w:ilvl w:val="0"/>
                <w:numId w:val="118"/>
              </w:numPr>
              <w:tabs>
                <w:tab w:val="left" w:pos="459"/>
              </w:tabs>
              <w:spacing w:line="232" w:lineRule="auto"/>
              <w:ind w:right="16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требования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надлежащим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образом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определены, </w:t>
            </w:r>
            <w:r>
              <w:rPr>
                <w:color w:val="231F20"/>
                <w:w w:val="105"/>
                <w:sz w:val="20"/>
              </w:rPr>
              <w:t>документированы и правильно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понимаются;</w:t>
            </w:r>
          </w:p>
          <w:p w:rsidR="00B32215" w:rsidRDefault="003B5985">
            <w:pPr>
              <w:pStyle w:val="TableParagraph"/>
              <w:numPr>
                <w:ilvl w:val="0"/>
                <w:numId w:val="118"/>
              </w:numPr>
              <w:tabs>
                <w:tab w:val="left" w:pos="459"/>
              </w:tabs>
              <w:spacing w:before="1" w:line="232" w:lineRule="auto"/>
              <w:ind w:right="154" w:firstLine="0"/>
              <w:rPr>
                <w:sz w:val="20"/>
              </w:rPr>
            </w:pPr>
            <w:r>
              <w:rPr>
                <w:color w:val="231F20"/>
                <w:spacing w:val="5"/>
                <w:w w:val="110"/>
                <w:sz w:val="20"/>
              </w:rPr>
              <w:t xml:space="preserve">лаборатория располагает возможностями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ресурсами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выполнения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требований;</w:t>
            </w:r>
          </w:p>
          <w:p w:rsidR="00B32215" w:rsidRDefault="003B5985">
            <w:pPr>
              <w:pStyle w:val="TableParagraph"/>
              <w:numPr>
                <w:ilvl w:val="0"/>
                <w:numId w:val="118"/>
              </w:numPr>
              <w:tabs>
                <w:tab w:val="left" w:pos="459"/>
              </w:tabs>
              <w:spacing w:line="232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случае привлечения внешних поставщиков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предлагает заказчику, чтобы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конкрет- </w:t>
            </w:r>
            <w:r>
              <w:rPr>
                <w:color w:val="231F20"/>
                <w:w w:val="110"/>
                <w:sz w:val="20"/>
              </w:rPr>
              <w:t>ная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лабораторная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деятельность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была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выполнена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внешним поставщиком,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получает </w:t>
            </w:r>
            <w:r>
              <w:rPr>
                <w:color w:val="231F20"/>
                <w:w w:val="110"/>
                <w:sz w:val="20"/>
              </w:rPr>
              <w:t>одобрение за</w:t>
            </w:r>
            <w:r>
              <w:rPr>
                <w:color w:val="231F20"/>
                <w:w w:val="110"/>
                <w:sz w:val="20"/>
              </w:rPr>
              <w:t>казчика.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225" w:line="232" w:lineRule="auto"/>
              <w:ind w:left="162" w:right="123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должна установить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поддерживать </w:t>
            </w:r>
            <w:r>
              <w:rPr>
                <w:color w:val="231F20"/>
                <w:w w:val="110"/>
                <w:sz w:val="20"/>
              </w:rPr>
              <w:t>процедуры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анализа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запросов,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заявок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подряд и контрактов. Политика и процедуры анализа, ведущего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заключению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контракта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испытания и/или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калибровки,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гарантировать,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что:</w:t>
            </w:r>
          </w:p>
          <w:p w:rsidR="00B32215" w:rsidRDefault="003B5985">
            <w:pPr>
              <w:pStyle w:val="TableParagraph"/>
              <w:numPr>
                <w:ilvl w:val="0"/>
                <w:numId w:val="117"/>
              </w:numPr>
              <w:tabs>
                <w:tab w:val="left" w:pos="445"/>
              </w:tabs>
              <w:spacing w:before="1" w:line="232" w:lineRule="auto"/>
              <w:ind w:right="123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требования,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включая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используемые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методики, адекватно определены и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задокументированы;</w:t>
            </w:r>
          </w:p>
          <w:p w:rsidR="00B32215" w:rsidRDefault="003B5985">
            <w:pPr>
              <w:pStyle w:val="TableParagraph"/>
              <w:numPr>
                <w:ilvl w:val="0"/>
                <w:numId w:val="117"/>
              </w:numPr>
              <w:tabs>
                <w:tab w:val="left" w:pos="445"/>
              </w:tabs>
              <w:spacing w:line="232" w:lineRule="auto"/>
              <w:ind w:right="124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имеет возможности и ресурсы, позволяющие выполнить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требования;</w:t>
            </w:r>
          </w:p>
        </w:tc>
      </w:tr>
    </w:tbl>
    <w:p w:rsidR="00B32215" w:rsidRDefault="00B32215">
      <w:pPr>
        <w:spacing w:line="232" w:lineRule="auto"/>
        <w:jc w:val="both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3"/>
      </w:tblGrid>
      <w:tr w:rsidR="00B32215">
        <w:trPr>
          <w:trHeight w:val="13489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right="161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 xml:space="preserve">Примечание 1 </w:t>
            </w:r>
            <w:r>
              <w:rPr>
                <w:color w:val="796E66"/>
                <w:w w:val="105"/>
                <w:sz w:val="20"/>
              </w:rPr>
              <w:t>— Принято, что лабораторная деятельность может осуществляться внешним поставщиком в тех случаях, когда:</w:t>
            </w:r>
          </w:p>
          <w:p w:rsidR="00B32215" w:rsidRDefault="003B5985">
            <w:pPr>
              <w:pStyle w:val="TableParagraph"/>
              <w:numPr>
                <w:ilvl w:val="0"/>
                <w:numId w:val="116"/>
              </w:numPr>
              <w:tabs>
                <w:tab w:val="left" w:pos="482"/>
              </w:tabs>
              <w:spacing w:line="237" w:lineRule="auto"/>
              <w:ind w:right="155" w:firstLine="0"/>
              <w:rPr>
                <w:sz w:val="20"/>
              </w:rPr>
            </w:pPr>
            <w:r>
              <w:rPr>
                <w:color w:val="796E66"/>
                <w:w w:val="110"/>
                <w:sz w:val="20"/>
              </w:rPr>
              <w:t>лаборатория располагает ресурсами и ком- петентностью</w:t>
            </w:r>
            <w:r>
              <w:rPr>
                <w:color w:val="796E66"/>
                <w:spacing w:val="-22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для</w:t>
            </w:r>
            <w:r>
              <w:rPr>
                <w:color w:val="796E66"/>
                <w:spacing w:val="-21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осуществления</w:t>
            </w:r>
            <w:r>
              <w:rPr>
                <w:color w:val="796E66"/>
                <w:spacing w:val="-21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 xml:space="preserve">деятельности, однако в </w:t>
            </w:r>
            <w:r>
              <w:rPr>
                <w:color w:val="796E66"/>
                <w:spacing w:val="2"/>
                <w:w w:val="110"/>
                <w:sz w:val="20"/>
              </w:rPr>
              <w:t xml:space="preserve">силу непредвиденных обстоятельств </w:t>
            </w:r>
            <w:r>
              <w:rPr>
                <w:color w:val="796E66"/>
                <w:w w:val="110"/>
                <w:sz w:val="20"/>
              </w:rPr>
              <w:t>она не в состоянии выпо</w:t>
            </w:r>
            <w:r>
              <w:rPr>
                <w:color w:val="796E66"/>
                <w:w w:val="110"/>
                <w:sz w:val="20"/>
              </w:rPr>
              <w:t xml:space="preserve">лнить ее частично </w:t>
            </w:r>
            <w:r>
              <w:rPr>
                <w:color w:val="796E66"/>
                <w:spacing w:val="-2"/>
                <w:w w:val="110"/>
                <w:sz w:val="20"/>
              </w:rPr>
              <w:t xml:space="preserve">или </w:t>
            </w:r>
            <w:r>
              <w:rPr>
                <w:color w:val="796E66"/>
                <w:w w:val="110"/>
                <w:sz w:val="20"/>
              </w:rPr>
              <w:t>полностью;</w:t>
            </w:r>
          </w:p>
          <w:p w:rsidR="00B32215" w:rsidRDefault="003B5985">
            <w:pPr>
              <w:pStyle w:val="TableParagraph"/>
              <w:numPr>
                <w:ilvl w:val="0"/>
                <w:numId w:val="116"/>
              </w:numPr>
              <w:tabs>
                <w:tab w:val="left" w:pos="482"/>
              </w:tabs>
              <w:spacing w:line="237" w:lineRule="auto"/>
              <w:ind w:right="158" w:firstLine="0"/>
              <w:rPr>
                <w:sz w:val="20"/>
              </w:rPr>
            </w:pPr>
            <w:r>
              <w:rPr>
                <w:color w:val="796E66"/>
                <w:w w:val="110"/>
                <w:sz w:val="20"/>
              </w:rPr>
              <w:t xml:space="preserve">лаборатория не располагает ресурсами </w:t>
            </w:r>
            <w:r>
              <w:rPr>
                <w:color w:val="796E66"/>
                <w:spacing w:val="2"/>
                <w:w w:val="110"/>
                <w:sz w:val="20"/>
              </w:rPr>
              <w:t xml:space="preserve">или </w:t>
            </w:r>
            <w:r>
              <w:rPr>
                <w:color w:val="796E66"/>
                <w:spacing w:val="-4"/>
                <w:w w:val="105"/>
                <w:sz w:val="20"/>
              </w:rPr>
              <w:t>компетентностью</w:t>
            </w:r>
            <w:r>
              <w:rPr>
                <w:color w:val="796E66"/>
                <w:spacing w:val="-2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для</w:t>
            </w:r>
            <w:r>
              <w:rPr>
                <w:color w:val="796E66"/>
                <w:spacing w:val="-21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осуществления</w:t>
            </w:r>
            <w:r>
              <w:rPr>
                <w:color w:val="796E66"/>
                <w:spacing w:val="-21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деятельности. </w:t>
            </w:r>
            <w:r>
              <w:rPr>
                <w:color w:val="796E66"/>
                <w:w w:val="110"/>
                <w:sz w:val="20"/>
              </w:rPr>
              <w:t>выбраны</w:t>
            </w:r>
            <w:r>
              <w:rPr>
                <w:color w:val="796E66"/>
                <w:spacing w:val="-14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соответствующие</w:t>
            </w:r>
            <w:r>
              <w:rPr>
                <w:color w:val="796E66"/>
                <w:spacing w:val="-14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методы</w:t>
            </w:r>
            <w:r>
              <w:rPr>
                <w:color w:val="796E66"/>
                <w:spacing w:val="-13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или</w:t>
            </w:r>
            <w:r>
              <w:rPr>
                <w:color w:val="796E66"/>
                <w:spacing w:val="-14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методи- ки, и они способны удовлетворить требования заказчиков.</w:t>
            </w:r>
          </w:p>
          <w:p w:rsidR="00B32215" w:rsidRDefault="003B5985">
            <w:pPr>
              <w:pStyle w:val="TableParagraph"/>
              <w:spacing w:line="237" w:lineRule="auto"/>
              <w:ind w:right="161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 xml:space="preserve">Примечание 2 </w:t>
            </w:r>
            <w:r>
              <w:rPr>
                <w:color w:val="796E66"/>
                <w:w w:val="105"/>
                <w:sz w:val="20"/>
              </w:rPr>
              <w:t xml:space="preserve">— Для внутренних или </w:t>
            </w:r>
            <w:r>
              <w:rPr>
                <w:color w:val="796E66"/>
                <w:spacing w:val="-6"/>
                <w:w w:val="105"/>
                <w:sz w:val="20"/>
              </w:rPr>
              <w:t xml:space="preserve">по- </w:t>
            </w:r>
            <w:r>
              <w:rPr>
                <w:color w:val="796E66"/>
                <w:w w:val="105"/>
                <w:sz w:val="20"/>
              </w:rPr>
              <w:t xml:space="preserve">стоянных заказчиков рассмотрение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запросов, </w:t>
            </w:r>
            <w:r>
              <w:rPr>
                <w:color w:val="796E66"/>
                <w:w w:val="105"/>
                <w:sz w:val="20"/>
              </w:rPr>
              <w:t xml:space="preserve">тендеров и  договоров  может  быть 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выполнено  </w:t>
            </w:r>
            <w:r>
              <w:rPr>
                <w:color w:val="796E66"/>
                <w:w w:val="105"/>
                <w:sz w:val="20"/>
              </w:rPr>
              <w:t>в упрощенном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виде.</w:t>
            </w:r>
          </w:p>
          <w:p w:rsidR="00B32215" w:rsidRDefault="003B5985">
            <w:pPr>
              <w:pStyle w:val="TableParagraph"/>
              <w:spacing w:before="229" w:line="237" w:lineRule="auto"/>
              <w:ind w:right="160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</w:t>
            </w:r>
            <w:r>
              <w:rPr>
                <w:color w:val="231F20"/>
                <w:w w:val="105"/>
                <w:sz w:val="20"/>
              </w:rPr>
              <w:t>информировать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заказчика,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запрашиваемый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заказчиком,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является </w:t>
            </w:r>
            <w:r>
              <w:rPr>
                <w:color w:val="231F20"/>
                <w:w w:val="105"/>
                <w:sz w:val="20"/>
              </w:rPr>
              <w:t>неприменимым или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устаревшим.</w:t>
            </w:r>
          </w:p>
          <w:p w:rsidR="00B32215" w:rsidRDefault="003B5985">
            <w:pPr>
              <w:pStyle w:val="TableParagraph"/>
              <w:spacing w:line="237" w:lineRule="auto"/>
              <w:ind w:right="152" w:firstLine="17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Когда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заказчик запрашивает </w:t>
            </w:r>
            <w:r>
              <w:rPr>
                <w:color w:val="231F20"/>
                <w:spacing w:val="11"/>
                <w:w w:val="110"/>
                <w:sz w:val="20"/>
              </w:rPr>
              <w:t xml:space="preserve">заключение </w:t>
            </w:r>
            <w:r>
              <w:rPr>
                <w:color w:val="231F20"/>
                <w:w w:val="110"/>
                <w:sz w:val="20"/>
              </w:rPr>
              <w:t>о соответствии спецификации или стандарту на испытания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калибровку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(например,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годен/не </w:t>
            </w:r>
            <w:r>
              <w:rPr>
                <w:color w:val="231F20"/>
                <w:spacing w:val="-3"/>
                <w:w w:val="105"/>
                <w:sz w:val="20"/>
              </w:rPr>
              <w:t>годен,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пределах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допуска/за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пределами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допуска), </w:t>
            </w:r>
            <w:r>
              <w:rPr>
                <w:color w:val="231F20"/>
                <w:w w:val="110"/>
                <w:sz w:val="20"/>
              </w:rPr>
              <w:t>то спецификация или стандарт и правила при- нятия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решений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четко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определены. Если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правило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принятия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решения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определено в спецификации или стандарте, то оно должно быть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сообщено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заказчику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согласовано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ним.</w:t>
            </w:r>
          </w:p>
          <w:p w:rsidR="00B32215" w:rsidRDefault="003B5985">
            <w:pPr>
              <w:pStyle w:val="TableParagraph"/>
              <w:spacing w:line="237" w:lineRule="auto"/>
              <w:ind w:right="149" w:firstLine="170"/>
              <w:rPr>
                <w:sz w:val="20"/>
              </w:rPr>
            </w:pPr>
            <w:r>
              <w:rPr>
                <w:color w:val="231F20"/>
                <w:spacing w:val="8"/>
                <w:w w:val="110"/>
                <w:sz w:val="20"/>
              </w:rPr>
              <w:t xml:space="preserve">Любые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разногласия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между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запросом </w:t>
            </w:r>
            <w:r>
              <w:rPr>
                <w:color w:val="231F20"/>
                <w:spacing w:val="11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тендером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договором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устранены до начала лабораторной деятельности.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Каждый договор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должен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приемлемым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как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лабо- ратории,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заказчика.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Отклонения</w:t>
            </w:r>
          </w:p>
          <w:p w:rsidR="00B32215" w:rsidRDefault="003B5985">
            <w:pPr>
              <w:pStyle w:val="TableParagraph"/>
              <w:spacing w:line="237" w:lineRule="auto"/>
              <w:ind w:right="16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от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положений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договора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запросу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не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 xml:space="preserve">влиять на </w:t>
            </w:r>
            <w:r>
              <w:rPr>
                <w:color w:val="231F20"/>
                <w:spacing w:val="-3"/>
                <w:w w:val="105"/>
                <w:sz w:val="20"/>
              </w:rPr>
              <w:t>объективность лаборатории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достоверность ее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37" w:lineRule="auto"/>
              <w:ind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Заказчик должен быть проинформирован о лю- бом отклонении от условий договора.</w:t>
            </w:r>
          </w:p>
          <w:p w:rsidR="00B32215" w:rsidRDefault="003B5985">
            <w:pPr>
              <w:pStyle w:val="TableParagraph"/>
              <w:spacing w:line="237" w:lineRule="auto"/>
              <w:ind w:right="158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Если в договор вносятся изменения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после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того,</w:t>
            </w:r>
            <w:r>
              <w:rPr>
                <w:color w:val="231F20"/>
                <w:w w:val="9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работа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началась,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анализ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договора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должен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2"/>
                <w:w w:val="10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 пов</w:t>
            </w:r>
            <w:r>
              <w:rPr>
                <w:color w:val="231F20"/>
                <w:w w:val="105"/>
                <w:sz w:val="20"/>
              </w:rPr>
              <w:t>торно и любые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 доведены до сведения всех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сотрудников,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w w:val="10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деятельность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которых </w:t>
            </w:r>
            <w:r>
              <w:rPr>
                <w:color w:val="231F20"/>
                <w:w w:val="105"/>
                <w:sz w:val="20"/>
              </w:rPr>
              <w:t>влияют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данные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изменения.</w:t>
            </w:r>
            <w:r>
              <w:rPr>
                <w:color w:val="231F20"/>
                <w:spacing w:val="-1"/>
                <w:w w:val="103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Лаборатория должна </w:t>
            </w:r>
            <w:r>
              <w:rPr>
                <w:color w:val="231F20"/>
                <w:spacing w:val="-8"/>
                <w:w w:val="105"/>
                <w:sz w:val="20"/>
              </w:rPr>
              <w:t>сотрудничать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>заказчиками</w:t>
            </w:r>
            <w:r>
              <w:rPr>
                <w:color w:val="231F20"/>
                <w:spacing w:val="-7"/>
                <w:w w:val="107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их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представителями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для </w:t>
            </w:r>
            <w:r>
              <w:rPr>
                <w:color w:val="231F20"/>
                <w:spacing w:val="-7"/>
                <w:w w:val="105"/>
                <w:sz w:val="20"/>
              </w:rPr>
              <w:t>уточнения запросов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за-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spacing w:val="-8"/>
                <w:w w:val="105"/>
                <w:sz w:val="20"/>
              </w:rPr>
              <w:t>казчика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9"/>
                <w:w w:val="105"/>
                <w:sz w:val="20"/>
              </w:rPr>
              <w:t>наблюдения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за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9"/>
                <w:w w:val="105"/>
                <w:sz w:val="20"/>
              </w:rPr>
              <w:t>деятельностью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0"/>
                <w:w w:val="105"/>
                <w:sz w:val="20"/>
              </w:rPr>
              <w:t>лаборатории,</w:t>
            </w:r>
          </w:p>
          <w:p w:rsidR="00B32215" w:rsidRDefault="003B5985">
            <w:pPr>
              <w:pStyle w:val="TableParagraph"/>
              <w:spacing w:line="235" w:lineRule="exac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выполняющей работу.</w:t>
            </w:r>
          </w:p>
          <w:p w:rsidR="00B32215" w:rsidRDefault="003B5985">
            <w:pPr>
              <w:pStyle w:val="TableParagraph"/>
              <w:spacing w:line="237" w:lineRule="auto"/>
              <w:ind w:right="159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Записи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анализу,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включая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любые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значительные </w:t>
            </w:r>
            <w:r>
              <w:rPr>
                <w:color w:val="231F20"/>
                <w:w w:val="105"/>
                <w:sz w:val="20"/>
              </w:rPr>
              <w:t xml:space="preserve">изменения, должны сохраняться.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Также </w:t>
            </w:r>
            <w:r>
              <w:rPr>
                <w:color w:val="231F20"/>
                <w:w w:val="105"/>
                <w:sz w:val="20"/>
              </w:rPr>
              <w:t xml:space="preserve">должны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сохраняться </w:t>
            </w:r>
            <w:r>
              <w:rPr>
                <w:color w:val="231F20"/>
                <w:w w:val="105"/>
                <w:sz w:val="20"/>
              </w:rPr>
              <w:t xml:space="preserve">записи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соответствующих переговоров </w:t>
            </w:r>
            <w:r>
              <w:rPr>
                <w:color w:val="231F20"/>
                <w:w w:val="105"/>
                <w:sz w:val="20"/>
              </w:rPr>
              <w:t xml:space="preserve">с заказчиком, касающихся требований заказчика или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>лабораторн</w:t>
            </w:r>
            <w:r>
              <w:rPr>
                <w:color w:val="231F20"/>
                <w:w w:val="105"/>
                <w:sz w:val="20"/>
              </w:rPr>
              <w:t>ой</w:t>
            </w:r>
            <w:r>
              <w:rPr>
                <w:color w:val="231F20"/>
                <w:spacing w:val="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деятельности.</w:t>
            </w:r>
          </w:p>
          <w:p w:rsidR="00B32215" w:rsidRDefault="003B5985">
            <w:pPr>
              <w:pStyle w:val="TableParagraph"/>
              <w:spacing w:line="239" w:lineRule="exact"/>
              <w:ind w:left="2486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7.1)</w:t>
            </w:r>
          </w:p>
        </w:tc>
        <w:tc>
          <w:tcPr>
            <w:tcW w:w="4863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19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выбрана соответствующая методика испытания </w:t>
            </w:r>
            <w:r>
              <w:rPr>
                <w:color w:val="231F20"/>
                <w:w w:val="110"/>
                <w:sz w:val="20"/>
              </w:rPr>
              <w:t>и/или калибровки, способная удовлетворить требования заказчиков.</w:t>
            </w:r>
          </w:p>
          <w:p w:rsidR="00B32215" w:rsidRDefault="003B5985">
            <w:pPr>
              <w:pStyle w:val="TableParagraph"/>
              <w:spacing w:line="237" w:lineRule="auto"/>
              <w:ind w:left="163" w:right="205" w:firstLine="170"/>
              <w:rPr>
                <w:sz w:val="20"/>
              </w:rPr>
            </w:pPr>
            <w:r>
              <w:rPr>
                <w:color w:val="231F20"/>
                <w:spacing w:val="6"/>
                <w:w w:val="105"/>
                <w:sz w:val="20"/>
              </w:rPr>
              <w:t xml:space="preserve">Любые расхождения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между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запросом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заявкой на подряд и контрактом должны быть устранены до начала какой-либо работы.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Каждый контракт должен быть согласован обеими сторо- нами (лабораторией 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заказчиком).</w:t>
            </w:r>
          </w:p>
          <w:p w:rsidR="00B32215" w:rsidRDefault="003B5985">
            <w:pPr>
              <w:pStyle w:val="TableParagraph"/>
              <w:spacing w:line="237" w:lineRule="auto"/>
              <w:ind w:left="163" w:right="203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Следует вести записи анализа запросов, заявок 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подряд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контрактов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учетом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любых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сущ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ествен- </w:t>
            </w:r>
            <w:r>
              <w:rPr>
                <w:color w:val="231F20"/>
                <w:w w:val="105"/>
                <w:sz w:val="20"/>
              </w:rPr>
              <w:t xml:space="preserve">ных изменений.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Также  </w:t>
            </w:r>
            <w:r>
              <w:rPr>
                <w:color w:val="231F20"/>
                <w:w w:val="105"/>
                <w:sz w:val="20"/>
              </w:rPr>
              <w:t xml:space="preserve">следует  хранить 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записи </w:t>
            </w:r>
            <w:r>
              <w:rPr>
                <w:color w:val="231F20"/>
                <w:w w:val="105"/>
                <w:sz w:val="20"/>
              </w:rPr>
              <w:t xml:space="preserve">о соответствующих переговорах с заказчиком,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касающихся его требований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результатов работ, </w:t>
            </w:r>
            <w:r>
              <w:rPr>
                <w:color w:val="231F20"/>
                <w:w w:val="105"/>
                <w:sz w:val="20"/>
              </w:rPr>
              <w:t xml:space="preserve">выполненных 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ходе </w:t>
            </w:r>
            <w:r>
              <w:rPr>
                <w:color w:val="231F20"/>
                <w:w w:val="105"/>
                <w:sz w:val="20"/>
              </w:rPr>
              <w:t>выполнения</w:t>
            </w:r>
            <w:r>
              <w:rPr>
                <w:color w:val="231F20"/>
                <w:spacing w:val="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контракта.</w:t>
            </w:r>
          </w:p>
          <w:p w:rsidR="00B32215" w:rsidRDefault="003B5985">
            <w:pPr>
              <w:pStyle w:val="TableParagraph"/>
              <w:spacing w:line="237" w:lineRule="auto"/>
              <w:ind w:left="163" w:right="20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Анализ должен также включать в себя работы, выполняемые лабораторие</w:t>
            </w:r>
            <w:r>
              <w:rPr>
                <w:color w:val="231F20"/>
                <w:w w:val="105"/>
                <w:sz w:val="20"/>
              </w:rPr>
              <w:t>й по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субподряду.</w:t>
            </w:r>
          </w:p>
          <w:p w:rsidR="00B32215" w:rsidRDefault="003B5985">
            <w:pPr>
              <w:pStyle w:val="TableParagraph"/>
              <w:spacing w:line="237" w:lineRule="auto"/>
              <w:ind w:left="163" w:right="20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Заказчик должен быть информирован обо всех отклонениях от контракта.</w:t>
            </w:r>
          </w:p>
          <w:p w:rsidR="00B32215" w:rsidRDefault="003B5985">
            <w:pPr>
              <w:pStyle w:val="TableParagraph"/>
              <w:spacing w:line="237" w:lineRule="auto"/>
              <w:ind w:left="163" w:right="20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контракт нуждается в изменениях после </w:t>
            </w:r>
            <w:r>
              <w:rPr>
                <w:color w:val="231F20"/>
                <w:spacing w:val="-4"/>
                <w:w w:val="105"/>
                <w:sz w:val="20"/>
              </w:rPr>
              <w:t>того,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работа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началась,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должен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повторен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тот же </w:t>
            </w:r>
            <w:r>
              <w:rPr>
                <w:color w:val="231F20"/>
                <w:w w:val="105"/>
                <w:sz w:val="20"/>
              </w:rPr>
              <w:t xml:space="preserve">процесс анализа контракта и любые изме- нения должны быть сообщены всему персоналу,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которого </w:t>
            </w:r>
            <w:r>
              <w:rPr>
                <w:color w:val="231F20"/>
                <w:w w:val="105"/>
                <w:sz w:val="20"/>
              </w:rPr>
              <w:t>они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касаются.</w:t>
            </w:r>
          </w:p>
          <w:p w:rsidR="00B32215" w:rsidRDefault="003B5985">
            <w:pPr>
              <w:pStyle w:val="TableParagraph"/>
              <w:spacing w:line="239" w:lineRule="exact"/>
              <w:ind w:left="231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4.4).</w:t>
            </w:r>
          </w:p>
          <w:p w:rsidR="00B32215" w:rsidRDefault="003B5985">
            <w:pPr>
              <w:pStyle w:val="TableParagraph"/>
              <w:spacing w:before="224" w:line="243" w:lineRule="exact"/>
              <w:ind w:left="33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Если лаборатория заключает субподряд</w:t>
            </w:r>
          </w:p>
          <w:p w:rsidR="00B32215" w:rsidRDefault="003B5985">
            <w:pPr>
              <w:pStyle w:val="TableParagraph"/>
              <w:spacing w:line="237" w:lineRule="auto"/>
              <w:ind w:left="163" w:right="20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 непредвиденным причинам (например, пе- регруженность,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необходимость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дополнительно</w:t>
            </w:r>
            <w:r>
              <w:rPr>
                <w:color w:val="231F20"/>
                <w:w w:val="105"/>
                <w:sz w:val="20"/>
              </w:rPr>
              <w:t>й экспертизе или временная неспособность) или</w:t>
            </w:r>
            <w:r>
              <w:rPr>
                <w:color w:val="231F20"/>
                <w:spacing w:val="-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на </w:t>
            </w:r>
            <w:r>
              <w:rPr>
                <w:color w:val="231F20"/>
                <w:spacing w:val="-3"/>
                <w:w w:val="105"/>
                <w:sz w:val="20"/>
              </w:rPr>
              <w:t>постоянной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основе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(например,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условиях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постоян-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ного </w:t>
            </w:r>
            <w:r>
              <w:rPr>
                <w:color w:val="231F20"/>
                <w:w w:val="105"/>
                <w:sz w:val="20"/>
              </w:rPr>
              <w:t xml:space="preserve">субподряда,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соглашений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представительстве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льготах),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эта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работа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передана компетентному субподрядчику. Компетентным является такой субподрядчик,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который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выполняет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работу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соответствии </w:t>
            </w:r>
            <w:r>
              <w:rPr>
                <w:color w:val="231F20"/>
                <w:w w:val="105"/>
                <w:sz w:val="20"/>
              </w:rPr>
              <w:t xml:space="preserve">с требованиями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настоящего </w:t>
            </w:r>
            <w:r>
              <w:rPr>
                <w:color w:val="231F20"/>
                <w:w w:val="105"/>
                <w:sz w:val="20"/>
              </w:rPr>
              <w:t>стандарта.</w:t>
            </w:r>
          </w:p>
          <w:p w:rsidR="00B32215" w:rsidRDefault="003B5985">
            <w:pPr>
              <w:pStyle w:val="TableParagraph"/>
              <w:spacing w:line="237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 xml:space="preserve">Лаборатория  должна 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уведомить 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заказчика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субподряде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письменном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виде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необходимых </w:t>
            </w:r>
            <w:r>
              <w:rPr>
                <w:color w:val="231F20"/>
                <w:w w:val="105"/>
                <w:sz w:val="20"/>
              </w:rPr>
              <w:t xml:space="preserve">случаях получить одобрение заказчика, предпоч- тительно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тоже </w:t>
            </w:r>
            <w:r>
              <w:rPr>
                <w:color w:val="231F20"/>
                <w:w w:val="105"/>
                <w:sz w:val="20"/>
              </w:rPr>
              <w:t>в письменном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виде.</w:t>
            </w:r>
          </w:p>
          <w:p w:rsidR="00B32215" w:rsidRDefault="003B5985">
            <w:pPr>
              <w:pStyle w:val="TableParagraph"/>
              <w:spacing w:line="237" w:lineRule="auto"/>
              <w:ind w:left="163" w:right="206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несет ответственность </w:t>
            </w:r>
            <w:r>
              <w:rPr>
                <w:color w:val="231F20"/>
                <w:w w:val="105"/>
                <w:sz w:val="20"/>
              </w:rPr>
              <w:t xml:space="preserve">перед заказ- чиком за работу, выполняемую субподрядчиком, за исключением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тех </w:t>
            </w:r>
            <w:r>
              <w:rPr>
                <w:color w:val="231F20"/>
                <w:w w:val="105"/>
                <w:sz w:val="20"/>
              </w:rPr>
              <w:t xml:space="preserve">случаев,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когда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субподрядчика </w:t>
            </w:r>
            <w:r>
              <w:rPr>
                <w:color w:val="231F20"/>
                <w:w w:val="105"/>
                <w:sz w:val="20"/>
              </w:rPr>
              <w:t>выбирает заказчик или регулирующий орган.</w:t>
            </w:r>
          </w:p>
          <w:p w:rsidR="00B32215" w:rsidRDefault="003B5985">
            <w:pPr>
              <w:pStyle w:val="TableParagraph"/>
              <w:spacing w:line="237" w:lineRule="auto"/>
              <w:ind w:left="163" w:right="20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вести регистрацию всех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субподрядчиков, </w:t>
            </w:r>
            <w:r>
              <w:rPr>
                <w:color w:val="231F20"/>
                <w:w w:val="105"/>
                <w:sz w:val="20"/>
              </w:rPr>
              <w:t xml:space="preserve">к услугам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которых </w:t>
            </w:r>
            <w:r>
              <w:rPr>
                <w:color w:val="231F20"/>
                <w:w w:val="105"/>
                <w:sz w:val="20"/>
              </w:rPr>
              <w:t>она прибегает для проведения исп</w:t>
            </w:r>
            <w:r>
              <w:rPr>
                <w:color w:val="231F20"/>
                <w:w w:val="105"/>
                <w:sz w:val="20"/>
              </w:rPr>
              <w:t xml:space="preserve">ытаний  и/или  калибровки,  и записи, подтверждающие соответствие выпол- </w:t>
            </w:r>
            <w:r>
              <w:rPr>
                <w:color w:val="231F20"/>
                <w:spacing w:val="-3"/>
                <w:w w:val="105"/>
                <w:sz w:val="20"/>
              </w:rPr>
              <w:t>ненной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работы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требованиям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настоящего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стандарта.</w:t>
            </w:r>
          </w:p>
          <w:p w:rsidR="00B32215" w:rsidRDefault="003B5985">
            <w:pPr>
              <w:pStyle w:val="TableParagraph"/>
              <w:spacing w:line="239" w:lineRule="exact"/>
              <w:ind w:left="232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</w:t>
            </w:r>
            <w:r>
              <w:rPr>
                <w:color w:val="EA1947"/>
                <w:spacing w:val="-5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4.5).</w:t>
            </w:r>
          </w:p>
        </w:tc>
      </w:tr>
    </w:tbl>
    <w:p w:rsidR="00B32215" w:rsidRDefault="00B32215">
      <w:pPr>
        <w:spacing w:line="239" w:lineRule="exact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3B5985">
      <w:pPr>
        <w:pStyle w:val="a3"/>
        <w:spacing w:before="2" w:after="1"/>
        <w:rPr>
          <w:sz w:val="16"/>
        </w:rPr>
      </w:pPr>
      <w:r>
        <w:lastRenderedPageBreak/>
        <w:pict>
          <v:group id="_x0000_s1760" style="position:absolute;margin-left:-.35pt;margin-top:86.8pt;width:231.6pt;height:116.25pt;z-index:-259049472;mso-position-horizontal-relative:page;mso-position-vertical-relative:page" coordorigin="-7,1736" coordsize="4632,2325">
            <v:shape id="_x0000_s1762" type="#_x0000_t75" style="position:absolute;top:1741;width:4620;height:2283">
              <v:imagedata r:id="rId33" o:title=""/>
            </v:shape>
            <v:shape id="_x0000_s1761" style="position:absolute;left:-2;top:1741;width:4622;height:2315" coordorigin="-2,1741" coordsize="4622,2315" path="m,4003r4640,l4640,1679,,1679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2452"/>
        </w:trPr>
        <w:tc>
          <w:tcPr>
            <w:tcW w:w="4843" w:type="dxa"/>
            <w:tcBorders>
              <w:right w:val="single" w:sz="8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86" w:line="243" w:lineRule="exact"/>
              <w:ind w:left="331"/>
              <w:rPr>
                <w:sz w:val="20"/>
              </w:rPr>
            </w:pPr>
            <w:r>
              <w:rPr>
                <w:color w:val="231F20"/>
                <w:w w:val="110"/>
                <w:sz w:val="18"/>
              </w:rPr>
              <w:t>Ес</w:t>
            </w:r>
            <w:r>
              <w:rPr>
                <w:color w:val="231F20"/>
                <w:w w:val="110"/>
                <w:sz w:val="20"/>
              </w:rPr>
              <w:t>ли испытания или калибровку проводят</w:t>
            </w:r>
          </w:p>
          <w:p w:rsidR="00B32215" w:rsidRDefault="003B5985">
            <w:pPr>
              <w:pStyle w:val="TableParagraph"/>
              <w:spacing w:line="237" w:lineRule="auto"/>
              <w:ind w:left="160" w:right="12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для внутренних заказчиков или при наличии </w:t>
            </w:r>
            <w:r>
              <w:rPr>
                <w:color w:val="231F20"/>
                <w:w w:val="105"/>
                <w:sz w:val="20"/>
              </w:rPr>
              <w:t xml:space="preserve">письменного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соглашения </w:t>
            </w:r>
            <w:r>
              <w:rPr>
                <w:color w:val="231F20"/>
                <w:w w:val="105"/>
                <w:sz w:val="20"/>
              </w:rPr>
              <w:t xml:space="preserve">с заказчиком, то </w:t>
            </w:r>
            <w:r>
              <w:rPr>
                <w:color w:val="231F20"/>
                <w:spacing w:val="-3"/>
                <w:w w:val="105"/>
                <w:sz w:val="20"/>
              </w:rPr>
              <w:t>резуль- таты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могут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представлены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упрощенном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виде. </w:t>
            </w:r>
            <w:r>
              <w:rPr>
                <w:color w:val="231F20"/>
                <w:w w:val="110"/>
                <w:sz w:val="20"/>
              </w:rPr>
              <w:t>Любая информация, которая не была передана заказчику, должна быть всегда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доступна</w:t>
            </w:r>
          </w:p>
          <w:p w:rsidR="00B32215" w:rsidRDefault="003B5985">
            <w:pPr>
              <w:pStyle w:val="TableParagraph"/>
              <w:spacing w:line="237" w:lineRule="auto"/>
              <w:ind w:left="160" w:right="124" w:firstLine="170"/>
              <w:rPr>
                <w:sz w:val="18"/>
              </w:rPr>
            </w:pPr>
            <w:r>
              <w:rPr>
                <w:color w:val="231F20"/>
                <w:w w:val="105"/>
                <w:sz w:val="20"/>
              </w:rPr>
              <w:t>в лаборатории, которая провела эти испытания и/или кал</w:t>
            </w:r>
            <w:r>
              <w:rPr>
                <w:color w:val="231F20"/>
                <w:w w:val="105"/>
                <w:sz w:val="18"/>
              </w:rPr>
              <w:t>ибровку.</w:t>
            </w:r>
          </w:p>
          <w:p w:rsidR="00B32215" w:rsidRDefault="003B5985">
            <w:pPr>
              <w:pStyle w:val="TableParagraph"/>
              <w:spacing w:line="237" w:lineRule="exact"/>
              <w:ind w:left="224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5.10).</w:t>
            </w:r>
          </w:p>
        </w:tc>
      </w:tr>
      <w:tr w:rsidR="00B32215">
        <w:trPr>
          <w:trHeight w:val="742"/>
        </w:trPr>
        <w:tc>
          <w:tcPr>
            <w:tcW w:w="4843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657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39" w:line="252" w:lineRule="auto"/>
              <w:ind w:left="1535" w:right="638" w:hanging="14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Выбор и верификация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(проверка) методов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39" w:line="252" w:lineRule="auto"/>
              <w:ind w:left="705" w:right="573" w:firstLine="5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5"/>
                <w:sz w:val="20"/>
              </w:rPr>
              <w:t xml:space="preserve">Методики испытаний и калибровки, а также оценка пригодности </w:t>
            </w:r>
            <w:r>
              <w:rPr>
                <w:rFonts w:ascii="Arial" w:hAnsi="Arial"/>
                <w:b/>
                <w:color w:val="231F20"/>
                <w:spacing w:val="-3"/>
                <w:w w:val="95"/>
                <w:sz w:val="20"/>
              </w:rPr>
              <w:t>методик</w:t>
            </w:r>
          </w:p>
        </w:tc>
      </w:tr>
      <w:tr w:rsidR="00B32215">
        <w:trPr>
          <w:trHeight w:val="9708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76" w:right="152" w:firstLine="170"/>
              <w:rPr>
                <w:sz w:val="20"/>
              </w:rPr>
            </w:pPr>
            <w:r>
              <w:rPr>
                <w:color w:val="231F20"/>
                <w:spacing w:val="9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должна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применять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соответ-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ствующие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методы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методики для </w:t>
            </w:r>
            <w:r>
              <w:rPr>
                <w:color w:val="231F20"/>
                <w:w w:val="110"/>
                <w:sz w:val="20"/>
              </w:rPr>
              <w:t xml:space="preserve">всех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видов </w:t>
            </w:r>
            <w:r>
              <w:rPr>
                <w:color w:val="231F20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необходимости </w:t>
            </w:r>
            <w:r>
              <w:rPr>
                <w:color w:val="231F20"/>
                <w:w w:val="110"/>
                <w:sz w:val="20"/>
              </w:rPr>
              <w:t>для оценивания неопределенности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измерений, а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также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статистические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методы для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анализа </w:t>
            </w:r>
            <w:r>
              <w:rPr>
                <w:color w:val="231F20"/>
                <w:w w:val="110"/>
                <w:sz w:val="20"/>
              </w:rPr>
              <w:t>данных.</w:t>
            </w:r>
          </w:p>
          <w:p w:rsidR="00B32215" w:rsidRDefault="003B5985">
            <w:pPr>
              <w:pStyle w:val="TableParagraph"/>
              <w:spacing w:line="237" w:lineRule="auto"/>
              <w:ind w:left="176" w:right="160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Все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методы,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методики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сопутствующие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докумен- </w:t>
            </w:r>
            <w:r>
              <w:rPr>
                <w:color w:val="231F20"/>
                <w:w w:val="105"/>
                <w:sz w:val="20"/>
              </w:rPr>
              <w:t>ты,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такие,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инструкции,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стандарты,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руководства по эксплуатации и справочные данные, имеющие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отношение </w:t>
            </w:r>
            <w:r>
              <w:rPr>
                <w:color w:val="231F20"/>
                <w:w w:val="105"/>
                <w:sz w:val="20"/>
              </w:rPr>
              <w:t xml:space="preserve">к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лабораторной деятельности, должны </w:t>
            </w:r>
            <w:r>
              <w:rPr>
                <w:color w:val="231F20"/>
                <w:w w:val="105"/>
                <w:sz w:val="20"/>
              </w:rPr>
              <w:t>поддерживаться в актуальном состоянии и быть легкодоступными для персонала.</w:t>
            </w:r>
          </w:p>
          <w:p w:rsidR="00B32215" w:rsidRDefault="003B5985">
            <w:pPr>
              <w:pStyle w:val="TableParagraph"/>
              <w:spacing w:line="237" w:lineRule="auto"/>
              <w:ind w:left="176" w:right="1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обеспечить применение последней действующей редакции метод</w:t>
            </w:r>
            <w:r>
              <w:rPr>
                <w:color w:val="231F20"/>
                <w:w w:val="105"/>
                <w:sz w:val="20"/>
              </w:rPr>
              <w:t xml:space="preserve">а, за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ис- </w:t>
            </w:r>
            <w:r>
              <w:rPr>
                <w:color w:val="231F20"/>
                <w:w w:val="105"/>
                <w:sz w:val="20"/>
              </w:rPr>
              <w:t>ключением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случаев,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применение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является </w:t>
            </w:r>
            <w:r>
              <w:rPr>
                <w:color w:val="231F20"/>
                <w:w w:val="105"/>
                <w:sz w:val="20"/>
              </w:rPr>
              <w:t>нецелесообразным или невозможным. При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необ- ходимости для применения метода должны быть разработаны дополнительные уточнения, чтобы обеспечить его непротиворечивое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применение.</w:t>
            </w:r>
          </w:p>
          <w:p w:rsidR="00B32215" w:rsidRDefault="003B5985">
            <w:pPr>
              <w:pStyle w:val="TableParagraph"/>
              <w:spacing w:line="237" w:lineRule="auto"/>
              <w:ind w:left="176" w:right="15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Когда заказчик не опре</w:t>
            </w:r>
            <w:r>
              <w:rPr>
                <w:color w:val="231F20"/>
                <w:w w:val="105"/>
                <w:sz w:val="20"/>
              </w:rPr>
              <w:t xml:space="preserve">деляет метод, который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необходимо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применять, лаборатория должна </w:t>
            </w:r>
            <w:r>
              <w:rPr>
                <w:color w:val="231F20"/>
                <w:w w:val="105"/>
                <w:sz w:val="20"/>
              </w:rPr>
              <w:t>выбрать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подходящий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самостоятельно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про- информировать заказчика о выбранном</w:t>
            </w:r>
            <w:r>
              <w:rPr>
                <w:color w:val="231F20"/>
                <w:spacing w:val="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методе.</w:t>
            </w:r>
          </w:p>
          <w:p w:rsidR="00B32215" w:rsidRDefault="003B5985">
            <w:pPr>
              <w:pStyle w:val="TableParagraph"/>
              <w:spacing w:line="237" w:lineRule="auto"/>
              <w:ind w:left="176" w:right="15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До внедрения методов в работу лаборатория должна подтвердить, что она </w:t>
            </w:r>
            <w:r>
              <w:rPr>
                <w:color w:val="231F20"/>
                <w:spacing w:val="-3"/>
                <w:w w:val="105"/>
                <w:sz w:val="20"/>
              </w:rPr>
              <w:t>может</w:t>
            </w:r>
            <w:r>
              <w:rPr>
                <w:color w:val="231F20"/>
                <w:spacing w:val="-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надлежащим образом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применять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выбранные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методы,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обеспечи- вая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требуемое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исполнение.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верификации должны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сохраняться. </w:t>
            </w:r>
            <w:r>
              <w:rPr>
                <w:color w:val="231F20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изменения </w:t>
            </w:r>
            <w:r>
              <w:rPr>
                <w:color w:val="231F20"/>
                <w:w w:val="105"/>
                <w:sz w:val="20"/>
              </w:rPr>
              <w:t>в метод были внесены организацией разрабо</w:t>
            </w:r>
            <w:r>
              <w:rPr>
                <w:color w:val="231F20"/>
                <w:w w:val="105"/>
                <w:sz w:val="20"/>
              </w:rPr>
              <w:t>тчиком, то верификация должна быть проведена повторнов необходимом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объёме.</w:t>
            </w:r>
          </w:p>
          <w:p w:rsidR="00B32215" w:rsidRDefault="003B5985">
            <w:pPr>
              <w:pStyle w:val="TableParagraph"/>
              <w:spacing w:line="237" w:lineRule="auto"/>
              <w:ind w:left="176" w:right="15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При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необходимости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разработки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нового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метода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должен быть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составлен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план работ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должен </w:t>
            </w:r>
            <w:r>
              <w:rPr>
                <w:color w:val="231F20"/>
                <w:w w:val="110"/>
                <w:sz w:val="20"/>
              </w:rPr>
              <w:t>быть назначен квалифицированный персонал, обеспеченный необходимыми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ресурсами.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17" w:firstLine="170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своей деятельности должна </w:t>
            </w:r>
            <w:r>
              <w:rPr>
                <w:color w:val="231F20"/>
                <w:w w:val="105"/>
                <w:sz w:val="20"/>
              </w:rPr>
              <w:t>использовать методы и процедуры, соответству- ющие области ее деятельности. Они включают в себя отбор образцов, обращение с ними, транс-</w:t>
            </w:r>
            <w:r>
              <w:rPr>
                <w:color w:val="231F20"/>
                <w:w w:val="105"/>
                <w:sz w:val="20"/>
              </w:rPr>
              <w:t xml:space="preserve"> портирование, хранение и подготовку объектов, </w:t>
            </w:r>
            <w:r>
              <w:rPr>
                <w:color w:val="231F20"/>
                <w:spacing w:val="-4"/>
                <w:w w:val="105"/>
                <w:sz w:val="20"/>
              </w:rPr>
              <w:t>подлежащих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испытаниям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и/или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калибровке,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если </w:t>
            </w:r>
            <w:r>
              <w:rPr>
                <w:color w:val="231F20"/>
                <w:w w:val="105"/>
                <w:sz w:val="20"/>
              </w:rPr>
              <w:t>уместно, оценку неопределенностей измерений, а также статистические методы анализа данных испытаний и/или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</w:p>
          <w:p w:rsidR="00B32215" w:rsidRDefault="003B5985">
            <w:pPr>
              <w:pStyle w:val="TableParagraph"/>
              <w:spacing w:line="234" w:lineRule="exact"/>
              <w:ind w:left="33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 лаборатории должны быть инструкции</w:t>
            </w:r>
          </w:p>
          <w:p w:rsidR="00B32215" w:rsidRDefault="003B5985">
            <w:pPr>
              <w:pStyle w:val="TableParagraph"/>
              <w:spacing w:line="237" w:lineRule="auto"/>
              <w:ind w:left="162" w:right="11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 исп</w:t>
            </w:r>
            <w:r>
              <w:rPr>
                <w:color w:val="231F20"/>
                <w:w w:val="105"/>
                <w:sz w:val="20"/>
              </w:rPr>
              <w:t xml:space="preserve">ользованию и управлению всем своим </w:t>
            </w:r>
            <w:r>
              <w:rPr>
                <w:color w:val="231F20"/>
                <w:spacing w:val="-4"/>
                <w:w w:val="105"/>
                <w:sz w:val="20"/>
              </w:rPr>
              <w:t>оборудованием,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обращению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подготовке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объектов, подлежащих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испытаниям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и/или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калибровке,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 </w:t>
            </w:r>
            <w:r>
              <w:rPr>
                <w:color w:val="231F20"/>
                <w:w w:val="105"/>
                <w:sz w:val="20"/>
              </w:rPr>
              <w:t xml:space="preserve">тому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другому, </w:t>
            </w:r>
            <w:r>
              <w:rPr>
                <w:color w:val="231F20"/>
                <w:w w:val="105"/>
                <w:sz w:val="20"/>
              </w:rPr>
              <w:t xml:space="preserve">если отсутствие таких инструкций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может </w:t>
            </w:r>
            <w:r>
              <w:rPr>
                <w:color w:val="231F20"/>
                <w:w w:val="105"/>
                <w:sz w:val="20"/>
              </w:rPr>
              <w:t xml:space="preserve">подвергнуть сомнению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испыта- ний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и/или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Bce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инструкции,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стандарты, </w:t>
            </w:r>
            <w:r>
              <w:rPr>
                <w:color w:val="231F20"/>
                <w:w w:val="105"/>
                <w:sz w:val="20"/>
              </w:rPr>
              <w:t xml:space="preserve">руководства и справочные данные, относящиеся к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работе лаборатории, должны актуализироваться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доступными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персонала.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Отклонения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 методик испытаний и калибровки допускаются только при условии их документально</w:t>
            </w:r>
            <w:r>
              <w:rPr>
                <w:color w:val="231F20"/>
                <w:w w:val="105"/>
                <w:sz w:val="20"/>
              </w:rPr>
              <w:t xml:space="preserve">го оформ-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ления,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технического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обоснования,  одобрения  </w:t>
            </w:r>
            <w:r>
              <w:rPr>
                <w:color w:val="231F20"/>
                <w:w w:val="105"/>
                <w:sz w:val="20"/>
              </w:rPr>
              <w:t>и согласия заказчика.</w:t>
            </w:r>
          </w:p>
          <w:p w:rsidR="00B32215" w:rsidRDefault="003B5985">
            <w:pPr>
              <w:pStyle w:val="TableParagraph"/>
              <w:spacing w:before="231" w:line="237" w:lineRule="auto"/>
              <w:ind w:left="162" w:right="124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2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21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Международные,</w:t>
            </w:r>
            <w:r>
              <w:rPr>
                <w:color w:val="796E66"/>
                <w:spacing w:val="-13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 xml:space="preserve">региональные, </w:t>
            </w:r>
            <w:r>
              <w:rPr>
                <w:color w:val="796E66"/>
                <w:w w:val="105"/>
                <w:sz w:val="20"/>
              </w:rPr>
              <w:t xml:space="preserve">национальные стандарты или общепринятые технические условия, содержащие  достаточную и краткую информацию о том, как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проводить </w:t>
            </w:r>
            <w:r>
              <w:rPr>
                <w:color w:val="796E66"/>
                <w:w w:val="105"/>
                <w:sz w:val="20"/>
              </w:rPr>
              <w:t>испытания  и/или  калибровку,   не   нуждаются   в дополнениях или переоформлении в качестве внутренних процедур, если эти станда</w:t>
            </w:r>
            <w:r>
              <w:rPr>
                <w:color w:val="796E66"/>
                <w:w w:val="105"/>
                <w:sz w:val="20"/>
              </w:rPr>
              <w:t>рты на- писаны так, что  они  могут  быть  использованы  в опубликованном виде сотрудниками лаборато- рии.</w:t>
            </w:r>
          </w:p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При необходимости разрабатывают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дополни-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тельную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документацию </w:t>
            </w:r>
            <w:r>
              <w:rPr>
                <w:color w:val="231F20"/>
                <w:w w:val="105"/>
                <w:sz w:val="20"/>
              </w:rPr>
              <w:t xml:space="preserve">на случай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альтернативных </w:t>
            </w:r>
            <w:r>
              <w:rPr>
                <w:color w:val="231F20"/>
                <w:w w:val="110"/>
                <w:sz w:val="20"/>
              </w:rPr>
              <w:t>вариантов методики или дополнительных под- робностей.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B32215">
      <w:pPr>
        <w:pStyle w:val="a3"/>
        <w:spacing w:before="8" w:after="1"/>
        <w:rPr>
          <w:sz w:val="19"/>
        </w:rPr>
      </w:pP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3"/>
      </w:tblGrid>
      <w:tr w:rsidR="00B32215">
        <w:trPr>
          <w:trHeight w:val="13006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right="15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процессе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разработки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метода должна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про- </w:t>
            </w:r>
            <w:r>
              <w:rPr>
                <w:color w:val="231F20"/>
                <w:w w:val="110"/>
                <w:sz w:val="20"/>
              </w:rPr>
              <w:t xml:space="preserve">водиться периодическая оценка работ с целью </w:t>
            </w:r>
            <w:r>
              <w:rPr>
                <w:color w:val="231F20"/>
                <w:spacing w:val="-3"/>
                <w:w w:val="105"/>
                <w:sz w:val="20"/>
              </w:rPr>
              <w:t>подтверждения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того,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все </w:t>
            </w:r>
            <w:r>
              <w:rPr>
                <w:color w:val="231F20"/>
                <w:w w:val="110"/>
                <w:sz w:val="20"/>
              </w:rPr>
              <w:t>еще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выполняются.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Любые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изменения,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вносимые в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план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работ,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одобрены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утверж- дены.</w:t>
            </w:r>
          </w:p>
          <w:p w:rsidR="00B32215" w:rsidRDefault="003B5985">
            <w:pPr>
              <w:pStyle w:val="TableParagraph"/>
              <w:spacing w:line="237" w:lineRule="auto"/>
              <w:ind w:right="16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Отклонение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методов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всех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видов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лабора- </w:t>
            </w:r>
            <w:r>
              <w:rPr>
                <w:color w:val="231F20"/>
                <w:w w:val="105"/>
                <w:sz w:val="20"/>
              </w:rPr>
              <w:t xml:space="preserve">торной деятельности должно допускаться только </w:t>
            </w:r>
            <w:r>
              <w:rPr>
                <w:color w:val="231F20"/>
                <w:w w:val="110"/>
                <w:sz w:val="20"/>
              </w:rPr>
              <w:t xml:space="preserve">тогда, когда это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отклонение оформлено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доку- </w:t>
            </w:r>
            <w:r>
              <w:rPr>
                <w:color w:val="231F20"/>
                <w:w w:val="110"/>
                <w:sz w:val="20"/>
              </w:rPr>
              <w:t>ментально,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технически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обосновано,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утверждено и принято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заказчиком.</w:t>
            </w:r>
          </w:p>
          <w:p w:rsidR="00B32215" w:rsidRDefault="003B5985">
            <w:pPr>
              <w:pStyle w:val="TableParagraph"/>
              <w:spacing w:line="239" w:lineRule="exact"/>
              <w:ind w:left="2334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</w:t>
            </w:r>
            <w:r>
              <w:rPr>
                <w:color w:val="EA1947"/>
                <w:spacing w:val="-21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раздела</w:t>
            </w:r>
            <w:r>
              <w:rPr>
                <w:color w:val="EA1947"/>
                <w:spacing w:val="-20"/>
                <w:w w:val="105"/>
                <w:sz w:val="20"/>
              </w:rPr>
              <w:t xml:space="preserve"> </w:t>
            </w:r>
            <w:r>
              <w:rPr>
                <w:color w:val="EA1947"/>
                <w:spacing w:val="-5"/>
                <w:w w:val="105"/>
                <w:sz w:val="20"/>
              </w:rPr>
              <w:t>7.2.1)</w:t>
            </w:r>
          </w:p>
          <w:p w:rsidR="00B32215" w:rsidRDefault="00B32215">
            <w:pPr>
              <w:pStyle w:val="TableParagraph"/>
              <w:spacing w:before="3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370" w:right="159"/>
              <w:rPr>
                <w:sz w:val="20"/>
              </w:rPr>
            </w:pPr>
            <w:r>
              <w:rPr>
                <w:rFonts w:ascii="Arial" w:hAnsi="Arial"/>
                <w:b/>
                <w:color w:val="231F20"/>
                <w:w w:val="105"/>
                <w:sz w:val="20"/>
              </w:rPr>
              <w:t xml:space="preserve">Валидация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(аттестация, оценка)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методов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Лаборатория   </w:t>
            </w:r>
            <w:r>
              <w:rPr>
                <w:color w:val="231F20"/>
                <w:w w:val="105"/>
                <w:sz w:val="20"/>
              </w:rPr>
              <w:t xml:space="preserve">должна  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проводить 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3"/>
                <w:w w:val="105"/>
                <w:sz w:val="20"/>
              </w:rPr>
              <w:t>валидацию</w:t>
            </w:r>
          </w:p>
          <w:p w:rsidR="00B32215" w:rsidRDefault="003B5985">
            <w:pPr>
              <w:pStyle w:val="TableParagraph"/>
              <w:spacing w:line="237" w:lineRule="auto"/>
              <w:ind w:right="161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нестандартных методов, методов, разработанных </w:t>
            </w:r>
            <w:r>
              <w:rPr>
                <w:color w:val="231F20"/>
                <w:spacing w:val="-3"/>
                <w:w w:val="110"/>
                <w:sz w:val="20"/>
              </w:rPr>
              <w:t>лабораторией,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стандартных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методов,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использу- </w:t>
            </w:r>
            <w:r>
              <w:rPr>
                <w:color w:val="231F20"/>
                <w:w w:val="110"/>
                <w:sz w:val="20"/>
              </w:rPr>
              <w:t>емых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пределами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их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области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применения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 каким-либо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иным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образом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модифицированных. </w:t>
            </w:r>
            <w:r>
              <w:rPr>
                <w:color w:val="231F20"/>
                <w:spacing w:val="-4"/>
                <w:w w:val="105"/>
                <w:sz w:val="20"/>
              </w:rPr>
              <w:t>Валидация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должна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настолько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полной,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насколь- </w:t>
            </w:r>
            <w:r>
              <w:rPr>
                <w:color w:val="231F20"/>
                <w:spacing w:val="-3"/>
                <w:w w:val="110"/>
                <w:sz w:val="20"/>
              </w:rPr>
              <w:t>ко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это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необходимо,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чтобы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отвечать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потребностям данного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применения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области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применения.</w:t>
            </w:r>
          </w:p>
          <w:p w:rsidR="00B32215" w:rsidRDefault="003B5985">
            <w:pPr>
              <w:pStyle w:val="TableParagraph"/>
              <w:spacing w:line="237" w:lineRule="auto"/>
              <w:ind w:left="134" w:right="160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Примечание 1 - Валидация может включать про-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цедуры отбора образцов, обращения с объектами</w:t>
            </w:r>
            <w:r>
              <w:rPr>
                <w:color w:val="231F20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испытания или калибровки и их транспортировки.</w:t>
            </w:r>
            <w:r>
              <w:rPr>
                <w:color w:val="231F20"/>
                <w:w w:val="10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Примечание 2 - Для валидации метода может</w:t>
            </w:r>
            <w:r>
              <w:rPr>
                <w:color w:val="231F20"/>
                <w:w w:val="11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применяться один из следующих способов либо</w:t>
            </w:r>
          </w:p>
          <w:p w:rsidR="00B32215" w:rsidRDefault="003B5985">
            <w:pPr>
              <w:pStyle w:val="TableParagraph"/>
              <w:spacing w:line="237" w:lineRule="exac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их комбинация:</w:t>
            </w:r>
          </w:p>
          <w:p w:rsidR="00B32215" w:rsidRDefault="003B5985">
            <w:pPr>
              <w:pStyle w:val="TableParagraph"/>
              <w:numPr>
                <w:ilvl w:val="0"/>
                <w:numId w:val="115"/>
              </w:numPr>
              <w:tabs>
                <w:tab w:val="left" w:pos="642"/>
              </w:tabs>
              <w:spacing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калибровка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оценивание смещения </w:t>
            </w:r>
            <w:r>
              <w:rPr>
                <w:color w:val="231F20"/>
                <w:w w:val="110"/>
                <w:sz w:val="20"/>
              </w:rPr>
              <w:t>и прецизионности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использованием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эталонов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 стандартных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115"/>
              </w:numPr>
              <w:tabs>
                <w:tab w:val="left" w:pos="642"/>
              </w:tabs>
              <w:spacing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систематическая </w:t>
            </w:r>
            <w:r>
              <w:rPr>
                <w:color w:val="231F20"/>
                <w:w w:val="105"/>
                <w:sz w:val="20"/>
              </w:rPr>
              <w:t xml:space="preserve">оценка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факторов, </w:t>
            </w:r>
            <w:r>
              <w:rPr>
                <w:color w:val="231F20"/>
                <w:w w:val="105"/>
                <w:sz w:val="20"/>
              </w:rPr>
              <w:t xml:space="preserve">влияющих на </w:t>
            </w:r>
            <w:r>
              <w:rPr>
                <w:color w:val="231F20"/>
                <w:spacing w:val="-3"/>
                <w:w w:val="105"/>
                <w:sz w:val="20"/>
              </w:rPr>
              <w:t>результат;</w:t>
            </w:r>
          </w:p>
          <w:p w:rsidR="00B32215" w:rsidRDefault="003B5985">
            <w:pPr>
              <w:pStyle w:val="TableParagraph"/>
              <w:numPr>
                <w:ilvl w:val="0"/>
                <w:numId w:val="115"/>
              </w:numPr>
              <w:tabs>
                <w:tab w:val="left" w:pos="642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проверка устойчивости метода посредством изменения управляемых параметров, таких как температура в термостате, дозируемый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объем;</w:t>
            </w:r>
          </w:p>
          <w:p w:rsidR="00B32215" w:rsidRDefault="003B5985">
            <w:pPr>
              <w:pStyle w:val="TableParagraph"/>
              <w:numPr>
                <w:ilvl w:val="0"/>
                <w:numId w:val="115"/>
              </w:numPr>
              <w:tabs>
                <w:tab w:val="left" w:pos="642"/>
              </w:tabs>
              <w:spacing w:line="237" w:lineRule="auto"/>
              <w:ind w:right="16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сравнение с результатами, полученными с помощью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других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валидированных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методов;</w:t>
            </w:r>
          </w:p>
          <w:p w:rsidR="00B32215" w:rsidRDefault="003B5985">
            <w:pPr>
              <w:pStyle w:val="TableParagraph"/>
              <w:numPr>
                <w:ilvl w:val="0"/>
                <w:numId w:val="115"/>
              </w:numPr>
              <w:tabs>
                <w:tab w:val="left" w:pos="642"/>
              </w:tabs>
              <w:spacing w:line="239" w:lineRule="exact"/>
              <w:ind w:left="64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межлабораторные сличения;</w:t>
            </w:r>
          </w:p>
          <w:p w:rsidR="00B32215" w:rsidRDefault="003B5985">
            <w:pPr>
              <w:pStyle w:val="TableParagraph"/>
              <w:numPr>
                <w:ilvl w:val="0"/>
                <w:numId w:val="115"/>
              </w:numPr>
              <w:tabs>
                <w:tab w:val="left" w:pos="642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оценивание неопределен</w:t>
            </w:r>
            <w:r>
              <w:rPr>
                <w:color w:val="231F20"/>
                <w:w w:val="105"/>
                <w:sz w:val="20"/>
              </w:rPr>
              <w:t>ности измерений, связанной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результатами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измерений,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основании </w:t>
            </w:r>
            <w:r>
              <w:rPr>
                <w:color w:val="231F20"/>
                <w:w w:val="105"/>
                <w:sz w:val="20"/>
              </w:rPr>
              <w:t>понимания теоретических принципов метода и опыта его реализации при отборе образцов или проведении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испытаний.</w:t>
            </w:r>
          </w:p>
          <w:p w:rsidR="00B32215" w:rsidRDefault="003B5985">
            <w:pPr>
              <w:pStyle w:val="TableParagraph"/>
              <w:spacing w:line="232" w:lineRule="auto"/>
              <w:ind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При внесении изменений в валидированный метод их влияние должно быть определено и, 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в </w:t>
            </w:r>
            <w:r>
              <w:rPr>
                <w:color w:val="231F20"/>
                <w:w w:val="105"/>
                <w:sz w:val="20"/>
              </w:rPr>
              <w:t>случае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было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установлено,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оказывают </w:t>
            </w:r>
            <w:r>
              <w:rPr>
                <w:color w:val="231F20"/>
                <w:w w:val="105"/>
                <w:sz w:val="20"/>
              </w:rPr>
              <w:t>влияние на пе</w:t>
            </w:r>
            <w:r>
              <w:rPr>
                <w:color w:val="231F20"/>
                <w:w w:val="105"/>
                <w:sz w:val="20"/>
              </w:rPr>
              <w:t xml:space="preserve">рвоначальную валидацию,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должна </w:t>
            </w:r>
            <w:r>
              <w:rPr>
                <w:color w:val="231F20"/>
                <w:w w:val="105"/>
                <w:sz w:val="20"/>
              </w:rPr>
              <w:t>быть выполнена новая валидация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метода.</w:t>
            </w:r>
          </w:p>
          <w:p w:rsidR="00B32215" w:rsidRDefault="003B5985">
            <w:pPr>
              <w:pStyle w:val="TableParagraph"/>
              <w:spacing w:line="232" w:lineRule="auto"/>
              <w:ind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Характеристики валидированных методов, оцененные для предполагаемого использования, должны соответствовать потребностям заказчи- ков и установленным требованиям.</w:t>
            </w:r>
          </w:p>
        </w:tc>
        <w:tc>
          <w:tcPr>
            <w:tcW w:w="4863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201" w:firstLine="170"/>
              <w:rPr>
                <w:sz w:val="20"/>
              </w:rPr>
            </w:pPr>
            <w:r>
              <w:rPr>
                <w:color w:val="231F20"/>
                <w:spacing w:val="8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должна </w:t>
            </w:r>
            <w:r>
              <w:rPr>
                <w:color w:val="231F20"/>
                <w:spacing w:val="8"/>
                <w:w w:val="110"/>
                <w:sz w:val="20"/>
              </w:rPr>
              <w:t>испол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ьзовать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мето-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дики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испытаний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и/или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калибровки,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включая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методы отбора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образцов,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которые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отвечают </w:t>
            </w:r>
            <w:r>
              <w:rPr>
                <w:color w:val="231F20"/>
                <w:w w:val="110"/>
                <w:sz w:val="20"/>
              </w:rPr>
              <w:t>потребностям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пригодны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пред-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принимаемых испытаний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и/или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калибровки. </w:t>
            </w:r>
            <w:r>
              <w:rPr>
                <w:color w:val="231F20"/>
                <w:spacing w:val="-3"/>
                <w:w w:val="105"/>
                <w:sz w:val="20"/>
              </w:rPr>
              <w:t>Преимущественно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следует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использовать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методики, </w:t>
            </w:r>
            <w:r>
              <w:rPr>
                <w:color w:val="231F20"/>
                <w:w w:val="110"/>
                <w:sz w:val="20"/>
              </w:rPr>
              <w:t>приведенные в международных,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региональных (межгосударственных) или национальных стан- дартах.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гарантировать,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что </w:t>
            </w:r>
            <w:r>
              <w:rPr>
                <w:color w:val="231F20"/>
                <w:w w:val="105"/>
                <w:sz w:val="20"/>
              </w:rPr>
              <w:t xml:space="preserve">она использует последнее действующее издание </w:t>
            </w:r>
            <w:r>
              <w:rPr>
                <w:color w:val="231F20"/>
                <w:w w:val="110"/>
                <w:sz w:val="20"/>
              </w:rPr>
              <w:t>стандарта,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кроме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случаев,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когда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оно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подходит или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это </w:t>
            </w:r>
            <w:r>
              <w:rPr>
                <w:color w:val="231F20"/>
                <w:w w:val="110"/>
                <w:sz w:val="20"/>
              </w:rPr>
              <w:t>невозможно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сделать.</w:t>
            </w:r>
          </w:p>
          <w:p w:rsidR="00B32215" w:rsidRDefault="003B5985">
            <w:pPr>
              <w:pStyle w:val="TableParagraph"/>
              <w:spacing w:line="237" w:lineRule="auto"/>
              <w:ind w:left="163" w:right="20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необходимости к стандарту можно прило- жить дополнительные подробности с тем, чтобы обеспечить согласованное применение.</w:t>
            </w:r>
          </w:p>
          <w:p w:rsidR="00B32215" w:rsidRDefault="003B5985">
            <w:pPr>
              <w:pStyle w:val="TableParagraph"/>
              <w:spacing w:line="237" w:lineRule="auto"/>
              <w:ind w:left="163" w:right="20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заказчик не указал метод, </w:t>
            </w:r>
            <w:r>
              <w:rPr>
                <w:color w:val="231F20"/>
                <w:spacing w:val="-3"/>
                <w:w w:val="105"/>
                <w:sz w:val="20"/>
              </w:rPr>
              <w:t>который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следует </w:t>
            </w:r>
            <w:r>
              <w:rPr>
                <w:color w:val="231F20"/>
                <w:w w:val="110"/>
                <w:sz w:val="20"/>
              </w:rPr>
              <w:t>использовать, то лаборатория должна выбрать соответствующие методы, которые</w:t>
            </w:r>
            <w:r>
              <w:rPr>
                <w:color w:val="231F20"/>
                <w:w w:val="110"/>
                <w:sz w:val="20"/>
              </w:rPr>
              <w:t xml:space="preserve"> приведены </w:t>
            </w:r>
            <w:r>
              <w:rPr>
                <w:color w:val="231F20"/>
                <w:w w:val="105"/>
                <w:sz w:val="20"/>
              </w:rPr>
              <w:t xml:space="preserve">в международных, региональных или националь- ных стандартах, рекомендованы авторитетными </w:t>
            </w:r>
            <w:r>
              <w:rPr>
                <w:color w:val="231F20"/>
                <w:w w:val="110"/>
                <w:sz w:val="20"/>
              </w:rPr>
              <w:t xml:space="preserve">техническими организациями, описаны в 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соот- </w:t>
            </w:r>
            <w:r>
              <w:rPr>
                <w:color w:val="231F20"/>
                <w:w w:val="110"/>
                <w:sz w:val="20"/>
              </w:rPr>
              <w:t>ветствующих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научных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статьях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журналах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-3"/>
                <w:w w:val="105"/>
                <w:sz w:val="20"/>
              </w:rPr>
              <w:t>были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рекомендованы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изготовителем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оборудования. </w:t>
            </w:r>
            <w:r>
              <w:rPr>
                <w:color w:val="231F20"/>
                <w:w w:val="110"/>
                <w:sz w:val="20"/>
              </w:rPr>
              <w:t>Разработанные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принятые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лабораторией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ме- тодики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также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могут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использованы,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они </w:t>
            </w:r>
            <w:r>
              <w:rPr>
                <w:color w:val="231F20"/>
                <w:spacing w:val="-3"/>
                <w:w w:val="105"/>
                <w:sz w:val="20"/>
              </w:rPr>
              <w:t>пригодны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оценены.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выбранном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методе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следует </w:t>
            </w:r>
            <w:r>
              <w:rPr>
                <w:color w:val="231F20"/>
                <w:w w:val="110"/>
                <w:sz w:val="20"/>
              </w:rPr>
              <w:t>уведомить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заказчика.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под- </w:t>
            </w:r>
            <w:r>
              <w:rPr>
                <w:color w:val="231F20"/>
                <w:w w:val="105"/>
                <w:sz w:val="20"/>
              </w:rPr>
              <w:t xml:space="preserve">твердить, что она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может </w:t>
            </w:r>
            <w:r>
              <w:rPr>
                <w:color w:val="231F20"/>
                <w:w w:val="105"/>
                <w:sz w:val="20"/>
              </w:rPr>
              <w:t xml:space="preserve">правильно использовать </w:t>
            </w:r>
            <w:r>
              <w:rPr>
                <w:color w:val="231F20"/>
                <w:w w:val="110"/>
                <w:sz w:val="20"/>
              </w:rPr>
              <w:t>стандартные методики, прежде чем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приступить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испытаниям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калибровке.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стандартная методика меняется, то подтверждение следует повторить.</w:t>
            </w:r>
          </w:p>
          <w:p w:rsidR="00B32215" w:rsidRDefault="003B5985">
            <w:pPr>
              <w:pStyle w:val="TableParagraph"/>
              <w:spacing w:line="228" w:lineRule="exact"/>
              <w:ind w:left="33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известить заказчика</w:t>
            </w:r>
          </w:p>
          <w:p w:rsidR="00B32215" w:rsidRDefault="003B5985">
            <w:pPr>
              <w:pStyle w:val="TableParagraph"/>
              <w:spacing w:line="237" w:lineRule="auto"/>
              <w:ind w:left="163" w:right="207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 случае, если предложенная им методика пред- ставляется непригодной или устаревшей.</w:t>
            </w:r>
          </w:p>
          <w:p w:rsidR="00B32215" w:rsidRDefault="003B5985">
            <w:pPr>
              <w:pStyle w:val="TableParagraph"/>
              <w:spacing w:line="237" w:lineRule="auto"/>
              <w:ind w:left="90" w:right="199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Введение методик испытаний и калибровки,</w:t>
            </w:r>
            <w:r>
              <w:rPr>
                <w:color w:val="231F20"/>
                <w:spacing w:val="2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разработанных лабораторией для собственного</w:t>
            </w:r>
            <w:r>
              <w:rPr>
                <w:color w:val="231F20"/>
                <w:w w:val="104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использования, должно </w:t>
            </w:r>
            <w:r>
              <w:rPr>
                <w:color w:val="231F20"/>
                <w:w w:val="105"/>
                <w:sz w:val="20"/>
              </w:rPr>
              <w:t xml:space="preserve">быть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планируемым </w:t>
            </w:r>
            <w:r>
              <w:rPr>
                <w:color w:val="231F20"/>
                <w:w w:val="105"/>
                <w:sz w:val="20"/>
              </w:rPr>
              <w:t>видом</w:t>
            </w:r>
            <w:r>
              <w:rPr>
                <w:color w:val="231F20"/>
                <w:w w:val="97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работы, </w:t>
            </w:r>
            <w:r>
              <w:rPr>
                <w:color w:val="231F20"/>
                <w:w w:val="105"/>
                <w:sz w:val="20"/>
              </w:rPr>
              <w:t>поручаемым квалифицированному пер</w:t>
            </w:r>
            <w:r>
              <w:rPr>
                <w:color w:val="231F20"/>
                <w:w w:val="105"/>
                <w:sz w:val="20"/>
              </w:rPr>
              <w:t>со-</w:t>
            </w:r>
            <w:r>
              <w:rPr>
                <w:color w:val="231F20"/>
                <w:w w:val="114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налу, </w:t>
            </w:r>
            <w:r>
              <w:rPr>
                <w:color w:val="231F20"/>
                <w:w w:val="105"/>
                <w:sz w:val="20"/>
              </w:rPr>
              <w:t>располагающему необходимыми ресурсами.</w:t>
            </w:r>
            <w:r>
              <w:rPr>
                <w:color w:val="231F20"/>
                <w:spacing w:val="-1"/>
                <w:w w:val="103"/>
                <w:sz w:val="20"/>
              </w:rPr>
              <w:t xml:space="preserve">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Планы должны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актуализироваться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по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мере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разработки,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между всеми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сотрудниками, </w:t>
            </w:r>
            <w:r>
              <w:rPr>
                <w:color w:val="231F20"/>
                <w:spacing w:val="-3"/>
                <w:w w:val="105"/>
                <w:sz w:val="20"/>
              </w:rPr>
              <w:t>участву-</w:t>
            </w:r>
            <w:r>
              <w:rPr>
                <w:color w:val="231F20"/>
                <w:w w:val="113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ющими в этом процессе, должен быть обеспечен</w:t>
            </w:r>
          </w:p>
          <w:p w:rsidR="00B32215" w:rsidRDefault="003B5985">
            <w:pPr>
              <w:pStyle w:val="TableParagraph"/>
              <w:spacing w:line="235" w:lineRule="exact"/>
              <w:ind w:left="16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эффективный обмен информацией.</w:t>
            </w:r>
          </w:p>
          <w:p w:rsidR="00B32215" w:rsidRDefault="003B5985">
            <w:pPr>
              <w:pStyle w:val="TableParagraph"/>
              <w:spacing w:line="237" w:lineRule="auto"/>
              <w:ind w:left="163" w:right="20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необходимо использовать нестандартные методики, то они должны быть согласованы с за- </w:t>
            </w:r>
            <w:r>
              <w:rPr>
                <w:color w:val="231F20"/>
                <w:spacing w:val="-3"/>
                <w:w w:val="105"/>
                <w:sz w:val="20"/>
              </w:rPr>
              <w:t>казчиком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содержать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четкое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описание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требований </w:t>
            </w:r>
            <w:r>
              <w:rPr>
                <w:color w:val="231F20"/>
                <w:w w:val="105"/>
                <w:sz w:val="20"/>
              </w:rPr>
              <w:t>заказчика и цели испытания и/или калибровки. Перед использованием разработанная методика должна пройти оценку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пригодно</w:t>
            </w:r>
            <w:r>
              <w:rPr>
                <w:color w:val="231F20"/>
                <w:w w:val="105"/>
                <w:sz w:val="20"/>
              </w:rPr>
              <w:t>сти.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3B5985">
      <w:pPr>
        <w:pStyle w:val="a3"/>
        <w:spacing w:before="4" w:after="1"/>
        <w:rPr>
          <w:sz w:val="17"/>
        </w:rPr>
      </w:pPr>
      <w:r>
        <w:lastRenderedPageBreak/>
        <w:pict>
          <v:group id="_x0000_s1757" style="position:absolute;margin-left:-.35pt;margin-top:358.95pt;width:234.85pt;height:366.65pt;z-index:-259048448;mso-position-horizontal-relative:page;mso-position-vertical-relative:page" coordorigin="-7,7179" coordsize="4697,7333">
            <v:shape id="_x0000_s1759" type="#_x0000_t75" style="position:absolute;top:7183;width:4686;height:7323">
              <v:imagedata r:id="rId34" o:title=""/>
            </v:shape>
            <v:shape id="_x0000_s1758" style="position:absolute;left:-2;top:7183;width:4687;height:7323" coordorigin="-2,7184" coordsize="4687,7323" path="m,14495r4706,l4706,7143,,7143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2"/>
      </w:tblGrid>
      <w:tr w:rsidR="00B32215">
        <w:trPr>
          <w:trHeight w:val="12889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92" w:line="232" w:lineRule="auto"/>
              <w:ind w:right="161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 xml:space="preserve">Примечание </w:t>
            </w:r>
            <w:r>
              <w:rPr>
                <w:color w:val="796E66"/>
                <w:w w:val="105"/>
                <w:sz w:val="20"/>
              </w:rPr>
              <w:t xml:space="preserve">- Характеристики метода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могут </w:t>
            </w:r>
            <w:r>
              <w:rPr>
                <w:color w:val="796E66"/>
                <w:w w:val="105"/>
                <w:sz w:val="20"/>
              </w:rPr>
              <w:t xml:space="preserve">включать (но не ограничиваться) диапазон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изме- </w:t>
            </w:r>
            <w:r>
              <w:rPr>
                <w:color w:val="796E66"/>
                <w:w w:val="105"/>
                <w:sz w:val="20"/>
              </w:rPr>
              <w:t xml:space="preserve">рений, точность, неопределенность </w:t>
            </w:r>
            <w:r>
              <w:rPr>
                <w:color w:val="796E66"/>
                <w:spacing w:val="-5"/>
                <w:w w:val="105"/>
                <w:sz w:val="20"/>
              </w:rPr>
              <w:t xml:space="preserve">результатов </w:t>
            </w:r>
            <w:r>
              <w:rPr>
                <w:color w:val="796E66"/>
                <w:w w:val="105"/>
                <w:sz w:val="20"/>
              </w:rPr>
              <w:t>измерений, предел обнаружения, предел</w:t>
            </w:r>
            <w:r>
              <w:rPr>
                <w:color w:val="796E66"/>
                <w:spacing w:val="-30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 xml:space="preserve">количе- ственного определения, избирательность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метода, </w:t>
            </w:r>
            <w:r>
              <w:rPr>
                <w:color w:val="796E66"/>
                <w:w w:val="105"/>
                <w:sz w:val="20"/>
              </w:rPr>
              <w:t xml:space="preserve">линейность, повторяемость или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воспроизводи- </w:t>
            </w:r>
            <w:r>
              <w:rPr>
                <w:color w:val="796E66"/>
                <w:w w:val="105"/>
                <w:sz w:val="20"/>
              </w:rPr>
              <w:t>мость,</w:t>
            </w:r>
            <w:r>
              <w:rPr>
                <w:color w:val="796E66"/>
                <w:spacing w:val="-8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устойчивость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к</w:t>
            </w:r>
            <w:r>
              <w:rPr>
                <w:color w:val="796E66"/>
                <w:spacing w:val="-8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внешним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воздействиям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05"/>
                <w:sz w:val="20"/>
              </w:rPr>
              <w:t xml:space="preserve">или </w:t>
            </w:r>
            <w:r>
              <w:rPr>
                <w:color w:val="796E66"/>
                <w:w w:val="105"/>
                <w:sz w:val="20"/>
              </w:rPr>
              <w:t xml:space="preserve">эффектам влияния матрицы образца или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испы- </w:t>
            </w:r>
            <w:r>
              <w:rPr>
                <w:color w:val="796E66"/>
                <w:w w:val="105"/>
                <w:sz w:val="20"/>
              </w:rPr>
              <w:t>тываемого объекта и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смещение.</w:t>
            </w:r>
          </w:p>
          <w:p w:rsidR="00B32215" w:rsidRDefault="00B32215">
            <w:pPr>
              <w:pStyle w:val="TableParagraph"/>
              <w:spacing w:before="10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firstLine="17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сохранять следующ</w:t>
            </w:r>
            <w:r>
              <w:rPr>
                <w:color w:val="231F20"/>
                <w:w w:val="110"/>
                <w:sz w:val="20"/>
              </w:rPr>
              <w:t>ие записи о валидации:</w:t>
            </w:r>
          </w:p>
          <w:p w:rsidR="00B32215" w:rsidRDefault="003B5985">
            <w:pPr>
              <w:pStyle w:val="TableParagraph"/>
              <w:numPr>
                <w:ilvl w:val="0"/>
                <w:numId w:val="114"/>
              </w:numPr>
              <w:tabs>
                <w:tab w:val="left" w:pos="641"/>
                <w:tab w:val="left" w:pos="642"/>
              </w:tabs>
              <w:spacing w:line="239" w:lineRule="exact"/>
              <w:ind w:left="64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использованную процедуру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валидации;</w:t>
            </w:r>
          </w:p>
          <w:p w:rsidR="00B32215" w:rsidRDefault="003B5985">
            <w:pPr>
              <w:pStyle w:val="TableParagraph"/>
              <w:numPr>
                <w:ilvl w:val="0"/>
                <w:numId w:val="114"/>
              </w:numPr>
              <w:tabs>
                <w:tab w:val="left" w:pos="641"/>
                <w:tab w:val="left" w:pos="642"/>
              </w:tabs>
              <w:spacing w:line="241" w:lineRule="exact"/>
              <w:ind w:left="64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перечень требований;</w:t>
            </w:r>
          </w:p>
          <w:p w:rsidR="00B32215" w:rsidRDefault="003B5985">
            <w:pPr>
              <w:pStyle w:val="TableParagraph"/>
              <w:numPr>
                <w:ilvl w:val="0"/>
                <w:numId w:val="114"/>
              </w:numPr>
              <w:tabs>
                <w:tab w:val="left" w:pos="641"/>
                <w:tab w:val="left" w:pos="642"/>
              </w:tabs>
              <w:spacing w:line="241" w:lineRule="exact"/>
              <w:ind w:left="64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определение характеристик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метода;</w:t>
            </w:r>
          </w:p>
          <w:p w:rsidR="00B32215" w:rsidRDefault="003B5985">
            <w:pPr>
              <w:pStyle w:val="TableParagraph"/>
              <w:numPr>
                <w:ilvl w:val="0"/>
                <w:numId w:val="114"/>
              </w:numPr>
              <w:tabs>
                <w:tab w:val="left" w:pos="641"/>
                <w:tab w:val="left" w:pos="642"/>
              </w:tabs>
              <w:spacing w:line="241" w:lineRule="exact"/>
              <w:ind w:left="641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полученные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результаты;</w:t>
            </w:r>
          </w:p>
          <w:p w:rsidR="00B32215" w:rsidRDefault="003B5985">
            <w:pPr>
              <w:pStyle w:val="TableParagraph"/>
              <w:numPr>
                <w:ilvl w:val="0"/>
                <w:numId w:val="114"/>
              </w:numPr>
              <w:tabs>
                <w:tab w:val="left" w:pos="642"/>
              </w:tabs>
              <w:spacing w:before="1"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заключение о  пригодности  метода  вместе с подробным описанием его соответствия в отно- шении предполагаемого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использо</w:t>
            </w:r>
            <w:r>
              <w:rPr>
                <w:color w:val="231F20"/>
                <w:w w:val="105"/>
                <w:sz w:val="20"/>
              </w:rPr>
              <w:t>вания.</w:t>
            </w:r>
          </w:p>
          <w:p w:rsidR="00B32215" w:rsidRDefault="00B32215">
            <w:pPr>
              <w:pStyle w:val="TableParagraph"/>
              <w:spacing w:before="4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before="1"/>
              <w:ind w:left="2296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7.2.2)</w:t>
            </w:r>
          </w:p>
        </w:tc>
        <w:tc>
          <w:tcPr>
            <w:tcW w:w="4862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201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pacing w:val="4"/>
                <w:w w:val="105"/>
                <w:sz w:val="20"/>
              </w:rPr>
              <w:t xml:space="preserve">Примечание </w:t>
            </w:r>
            <w:r>
              <w:rPr>
                <w:color w:val="796E66"/>
                <w:w w:val="105"/>
                <w:sz w:val="20"/>
              </w:rPr>
              <w:t xml:space="preserve">— </w:t>
            </w:r>
            <w:r>
              <w:rPr>
                <w:color w:val="796E66"/>
                <w:spacing w:val="2"/>
                <w:w w:val="105"/>
                <w:sz w:val="20"/>
              </w:rPr>
              <w:t xml:space="preserve">Что </w:t>
            </w:r>
            <w:r>
              <w:rPr>
                <w:color w:val="796E66"/>
                <w:spacing w:val="4"/>
                <w:w w:val="105"/>
                <w:sz w:val="20"/>
              </w:rPr>
              <w:t xml:space="preserve">касается новых </w:t>
            </w:r>
            <w:r>
              <w:rPr>
                <w:color w:val="796E66"/>
                <w:spacing w:val="5"/>
                <w:w w:val="105"/>
                <w:sz w:val="20"/>
              </w:rPr>
              <w:t xml:space="preserve">методик </w:t>
            </w:r>
            <w:r>
              <w:rPr>
                <w:color w:val="796E66"/>
                <w:w w:val="105"/>
                <w:sz w:val="20"/>
              </w:rPr>
              <w:t xml:space="preserve">испытаний и/или калибровки, то до проведения испытаний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и/или </w:t>
            </w:r>
            <w:r>
              <w:rPr>
                <w:color w:val="796E66"/>
                <w:w w:val="105"/>
                <w:sz w:val="20"/>
              </w:rPr>
              <w:t xml:space="preserve">калибровки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следует разработать </w:t>
            </w:r>
            <w:r>
              <w:rPr>
                <w:color w:val="796E66"/>
                <w:spacing w:val="-4"/>
                <w:w w:val="105"/>
                <w:sz w:val="20"/>
              </w:rPr>
              <w:t>процедуры,</w:t>
            </w:r>
            <w:r>
              <w:rPr>
                <w:color w:val="796E66"/>
                <w:spacing w:val="-28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>содержащие,</w:t>
            </w:r>
            <w:r>
              <w:rPr>
                <w:color w:val="796E66"/>
                <w:spacing w:val="-28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как</w:t>
            </w:r>
            <w:r>
              <w:rPr>
                <w:color w:val="796E66"/>
                <w:spacing w:val="-28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минимум,</w:t>
            </w:r>
            <w:r>
              <w:rPr>
                <w:color w:val="796E66"/>
                <w:spacing w:val="-28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следующую </w:t>
            </w:r>
            <w:r>
              <w:rPr>
                <w:color w:val="796E66"/>
                <w:w w:val="105"/>
                <w:sz w:val="20"/>
              </w:rPr>
              <w:t>информацию: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exact"/>
              <w:ind w:left="464" w:hanging="182"/>
              <w:rPr>
                <w:sz w:val="20"/>
              </w:rPr>
            </w:pPr>
            <w:r>
              <w:rPr>
                <w:color w:val="796E66"/>
                <w:w w:val="110"/>
                <w:sz w:val="20"/>
              </w:rPr>
              <w:t>соответствующую</w:t>
            </w:r>
            <w:r>
              <w:rPr>
                <w:color w:val="796E66"/>
                <w:spacing w:val="-6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идентификацию;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41" w:lineRule="exact"/>
              <w:ind w:left="464" w:hanging="182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область распространения;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206" w:firstLine="12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описание типа объекта, подлежащего испыта- нию или калибровке;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207" w:firstLine="120"/>
              <w:rPr>
                <w:sz w:val="20"/>
              </w:rPr>
            </w:pPr>
            <w:r>
              <w:rPr>
                <w:color w:val="796E66"/>
                <w:w w:val="110"/>
                <w:sz w:val="20"/>
              </w:rPr>
              <w:t>параметры или количественные показатели и диапазоны, подлежащие</w:t>
            </w:r>
            <w:r>
              <w:rPr>
                <w:color w:val="796E66"/>
                <w:spacing w:val="-35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определению;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206" w:firstLine="12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 xml:space="preserve">аппаратуру и оборудование, включая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требова- </w:t>
            </w:r>
            <w:r>
              <w:rPr>
                <w:color w:val="796E66"/>
                <w:w w:val="105"/>
                <w:sz w:val="20"/>
              </w:rPr>
              <w:t>ния к техническим</w:t>
            </w:r>
            <w:r>
              <w:rPr>
                <w:color w:val="796E66"/>
                <w:spacing w:val="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характеристикам;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205" w:firstLine="12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требуемые исходные эталоны и стандартные образцы;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206" w:firstLine="12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требуемые условия окружающей среды и не- обходимый период стабилизации;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203" w:firstLine="12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описание процедуры, включая прикрепление идентификационных знаков, обращение,</w:t>
            </w:r>
            <w:r>
              <w:rPr>
                <w:color w:val="796E66"/>
                <w:spacing w:val="-3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 xml:space="preserve">переме- </w:t>
            </w:r>
            <w:r>
              <w:rPr>
                <w:color w:val="796E66"/>
                <w:spacing w:val="-3"/>
                <w:w w:val="105"/>
                <w:sz w:val="20"/>
              </w:rPr>
              <w:t>щение,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транспортирование,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хранение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подготовку </w:t>
            </w:r>
            <w:r>
              <w:rPr>
                <w:color w:val="796E66"/>
                <w:w w:val="105"/>
                <w:sz w:val="20"/>
              </w:rPr>
              <w:t xml:space="preserve">объекта, проверки, необходимые перед началом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работ, </w:t>
            </w:r>
            <w:r>
              <w:rPr>
                <w:color w:val="796E66"/>
                <w:w w:val="105"/>
                <w:sz w:val="20"/>
              </w:rPr>
              <w:t>проверки нормального функционирования и, при необходимости, калибровку</w:t>
            </w:r>
            <w:r>
              <w:rPr>
                <w:color w:val="796E66"/>
                <w:w w:val="105"/>
                <w:sz w:val="20"/>
              </w:rPr>
              <w:t xml:space="preserve"> и регулировку </w:t>
            </w:r>
            <w:r>
              <w:rPr>
                <w:color w:val="796E66"/>
                <w:spacing w:val="-3"/>
                <w:w w:val="105"/>
                <w:sz w:val="20"/>
              </w:rPr>
              <w:t>оборудования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перед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каждым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его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использованием, </w:t>
            </w:r>
            <w:r>
              <w:rPr>
                <w:color w:val="796E66"/>
                <w:w w:val="105"/>
                <w:sz w:val="20"/>
              </w:rPr>
              <w:t>способ регистрации наблюдений и результатов, меры безопасности, которые следует</w:t>
            </w:r>
            <w:r>
              <w:rPr>
                <w:color w:val="796E66"/>
                <w:spacing w:val="13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соблюдать;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208" w:firstLine="12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 xml:space="preserve">критерии и/или требования для принятия или непринятия </w:t>
            </w:r>
            <w:r>
              <w:rPr>
                <w:color w:val="796E66"/>
                <w:spacing w:val="-3"/>
                <w:w w:val="105"/>
                <w:sz w:val="20"/>
              </w:rPr>
              <w:t>результата;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206" w:firstLine="120"/>
              <w:rPr>
                <w:sz w:val="20"/>
              </w:rPr>
            </w:pPr>
            <w:r>
              <w:rPr>
                <w:color w:val="796E66"/>
                <w:spacing w:val="-3"/>
                <w:w w:val="105"/>
                <w:sz w:val="20"/>
              </w:rPr>
              <w:t>регистрируемые</w:t>
            </w:r>
            <w:r>
              <w:rPr>
                <w:color w:val="796E66"/>
                <w:spacing w:val="-1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данные,</w:t>
            </w:r>
            <w:r>
              <w:rPr>
                <w:color w:val="796E66"/>
                <w:spacing w:val="-11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метод</w:t>
            </w:r>
            <w:r>
              <w:rPr>
                <w:color w:val="796E66"/>
                <w:spacing w:val="-1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анализа</w:t>
            </w:r>
            <w:r>
              <w:rPr>
                <w:color w:val="796E66"/>
                <w:spacing w:val="-1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</w:t>
            </w:r>
            <w:r>
              <w:rPr>
                <w:color w:val="796E66"/>
                <w:spacing w:val="-1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фор- му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представления;</w:t>
            </w:r>
          </w:p>
          <w:p w:rsidR="00B32215" w:rsidRDefault="003B5985">
            <w:pPr>
              <w:pStyle w:val="TableParagraph"/>
              <w:numPr>
                <w:ilvl w:val="0"/>
                <w:numId w:val="113"/>
              </w:numPr>
              <w:tabs>
                <w:tab w:val="left" w:pos="465"/>
              </w:tabs>
              <w:spacing w:line="237" w:lineRule="auto"/>
              <w:ind w:right="198" w:firstLine="120"/>
              <w:rPr>
                <w:sz w:val="20"/>
              </w:rPr>
            </w:pPr>
            <w:r>
              <w:rPr>
                <w:color w:val="796E66"/>
                <w:spacing w:val="5"/>
                <w:w w:val="110"/>
                <w:sz w:val="20"/>
              </w:rPr>
              <w:t xml:space="preserve">неопределенность </w:t>
            </w:r>
            <w:r>
              <w:rPr>
                <w:color w:val="796E66"/>
                <w:spacing w:val="4"/>
                <w:w w:val="110"/>
                <w:sz w:val="20"/>
              </w:rPr>
              <w:t xml:space="preserve">или процедуру </w:t>
            </w:r>
            <w:r>
              <w:rPr>
                <w:color w:val="796E66"/>
                <w:spacing w:val="5"/>
                <w:w w:val="110"/>
                <w:sz w:val="20"/>
              </w:rPr>
              <w:t xml:space="preserve">оценки </w:t>
            </w:r>
            <w:r>
              <w:rPr>
                <w:color w:val="796E66"/>
                <w:w w:val="110"/>
                <w:sz w:val="20"/>
              </w:rPr>
              <w:t>неопределенности.</w:t>
            </w:r>
          </w:p>
          <w:p w:rsidR="00B32215" w:rsidRDefault="003B5985">
            <w:pPr>
              <w:pStyle w:val="TableParagraph"/>
              <w:spacing w:before="223" w:line="237" w:lineRule="auto"/>
              <w:ind w:left="163" w:right="206" w:firstLine="170"/>
              <w:rPr>
                <w:sz w:val="20"/>
              </w:rPr>
            </w:pPr>
            <w:r>
              <w:rPr>
                <w:rFonts w:ascii="Arial" w:hAnsi="Arial"/>
                <w:b/>
                <w:color w:val="231F20"/>
                <w:w w:val="105"/>
                <w:sz w:val="20"/>
              </w:rPr>
              <w:t xml:space="preserve">Оценка пригодности — </w:t>
            </w:r>
            <w:r>
              <w:rPr>
                <w:color w:val="231F20"/>
                <w:w w:val="105"/>
                <w:sz w:val="20"/>
              </w:rPr>
              <w:t>это подтверждение путем исследования и предоставления объ- ективных доказательств того, что конкретные требования к специфическому целевому исполь- зованию выполняются.</w:t>
            </w:r>
          </w:p>
          <w:p w:rsidR="00B32215" w:rsidRDefault="003B5985">
            <w:pPr>
              <w:pStyle w:val="TableParagraph"/>
              <w:spacing w:line="237" w:lineRule="auto"/>
              <w:ind w:left="163" w:right="20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оценивать пригодность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нестандартных </w:t>
            </w:r>
            <w:r>
              <w:rPr>
                <w:color w:val="231F20"/>
                <w:w w:val="105"/>
                <w:sz w:val="20"/>
              </w:rPr>
              <w:t xml:space="preserve">методик, методик,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созданных/ </w:t>
            </w:r>
            <w:r>
              <w:rPr>
                <w:color w:val="231F20"/>
                <w:w w:val="105"/>
                <w:sz w:val="20"/>
              </w:rPr>
              <w:t>разработанных лабораторией, стандартных мето- дик,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используемых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пределами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целевой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области </w:t>
            </w:r>
            <w:r>
              <w:rPr>
                <w:color w:val="231F20"/>
                <w:w w:val="105"/>
                <w:sz w:val="20"/>
              </w:rPr>
              <w:t>распространения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также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расши- </w:t>
            </w:r>
            <w:r>
              <w:rPr>
                <w:color w:val="231F20"/>
                <w:w w:val="105"/>
                <w:sz w:val="20"/>
              </w:rPr>
              <w:t>рений и модификаций стандартных методик для подтверждения того, что они подходят для ц</w:t>
            </w:r>
            <w:r>
              <w:rPr>
                <w:color w:val="231F20"/>
                <w:w w:val="105"/>
                <w:sz w:val="20"/>
              </w:rPr>
              <w:t>еле- вого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использования.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Полнота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этой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оценки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зависит от необходимости соответствовать потребностям данного применения или области применения. Лаборатория должна регистрировать получен- ные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результаты, </w:t>
            </w:r>
            <w:r>
              <w:rPr>
                <w:color w:val="231F20"/>
                <w:w w:val="105"/>
                <w:sz w:val="20"/>
              </w:rPr>
              <w:t>процедуру, использованную для оценки пригодности, и реш</w:t>
            </w:r>
            <w:r>
              <w:rPr>
                <w:color w:val="231F20"/>
                <w:w w:val="105"/>
                <w:sz w:val="20"/>
              </w:rPr>
              <w:t>ение о том, подходит ли метод для целевого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использования.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spacing w:before="10"/>
        <w:rPr>
          <w:sz w:val="18"/>
        </w:rPr>
      </w:pPr>
      <w:r>
        <w:lastRenderedPageBreak/>
        <w:pict>
          <v:line id="_x0000_s1756" style="position:absolute;z-index:251682816;mso-position-horizontal-relative:page;mso-position-vertical-relative:page" from="297.55pt,758.2pt" to="297.55pt,83.7pt" strokecolor="#796e66" strokeweight=".17708mm">
            <w10:wrap anchorx="page" anchory="page"/>
          </v:line>
        </w:pict>
      </w:r>
    </w:p>
    <w:p w:rsidR="00B32215" w:rsidRDefault="003B5985">
      <w:pPr>
        <w:pStyle w:val="a3"/>
        <w:spacing w:before="128" w:line="237" w:lineRule="auto"/>
        <w:ind w:left="6121" w:right="316" w:firstLine="170"/>
        <w:jc w:val="both"/>
      </w:pPr>
      <w:r>
        <w:pict>
          <v:group id="_x0000_s1753" style="position:absolute;left:0;text-align:left;margin-left:-.35pt;margin-top:40.5pt;width:238pt;height:353.65pt;z-index:251683840;mso-position-horizontal-relative:page" coordorigin="-7,810" coordsize="4760,7073">
            <v:shape id="_x0000_s1755" type="#_x0000_t75" style="position:absolute;top:815;width:4749;height:7054">
              <v:imagedata r:id="rId35" o:title=""/>
            </v:shape>
            <v:shape id="_x0000_s1754" style="position:absolute;left:-2;top:815;width:4750;height:7063" coordorigin="-2,815" coordsize="4750,7063" path="m,7847r4769,l4769,756,,756e" filled="f" strokecolor="#796e66" strokeweight=".17708mm">
              <v:path arrowok="t"/>
            </v:shape>
            <w10:wrap anchorx="page"/>
          </v:group>
        </w:pict>
      </w:r>
      <w:r>
        <w:rPr>
          <w:rFonts w:ascii="Arial" w:hAnsi="Arial"/>
          <w:b/>
          <w:color w:val="796E66"/>
          <w:w w:val="105"/>
        </w:rPr>
        <w:t xml:space="preserve">Примечание 1 </w:t>
      </w:r>
      <w:r>
        <w:rPr>
          <w:color w:val="796E66"/>
          <w:w w:val="105"/>
        </w:rPr>
        <w:t>— Оценка пригодности может включать в себя процедуры отбора образцов, обращения и транспортирования.</w:t>
      </w:r>
    </w:p>
    <w:p w:rsidR="00B32215" w:rsidRDefault="003B5985">
      <w:pPr>
        <w:pStyle w:val="a3"/>
        <w:spacing w:line="237" w:lineRule="auto"/>
        <w:ind w:left="6121" w:right="316" w:firstLine="170"/>
        <w:jc w:val="both"/>
      </w:pPr>
      <w:r>
        <w:rPr>
          <w:rFonts w:ascii="Arial" w:hAnsi="Arial"/>
          <w:b/>
          <w:color w:val="796E66"/>
          <w:w w:val="105"/>
        </w:rPr>
        <w:t>Примечание</w:t>
      </w:r>
      <w:r>
        <w:rPr>
          <w:rFonts w:ascii="Arial" w:hAnsi="Arial"/>
          <w:b/>
          <w:color w:val="796E66"/>
          <w:spacing w:val="-21"/>
          <w:w w:val="105"/>
        </w:rPr>
        <w:t xml:space="preserve"> </w:t>
      </w:r>
      <w:r>
        <w:rPr>
          <w:rFonts w:ascii="Arial" w:hAnsi="Arial"/>
          <w:b/>
          <w:color w:val="796E66"/>
          <w:w w:val="105"/>
        </w:rPr>
        <w:t>2</w:t>
      </w:r>
      <w:r>
        <w:rPr>
          <w:rFonts w:ascii="Arial" w:hAnsi="Arial"/>
          <w:b/>
          <w:color w:val="796E66"/>
          <w:spacing w:val="-27"/>
          <w:w w:val="105"/>
        </w:rPr>
        <w:t xml:space="preserve"> </w:t>
      </w:r>
      <w:r>
        <w:rPr>
          <w:color w:val="796E66"/>
          <w:w w:val="105"/>
        </w:rPr>
        <w:t>—</w:t>
      </w:r>
      <w:r>
        <w:rPr>
          <w:color w:val="796E66"/>
          <w:spacing w:val="-16"/>
          <w:w w:val="105"/>
        </w:rPr>
        <w:t xml:space="preserve"> </w:t>
      </w:r>
      <w:r>
        <w:rPr>
          <w:color w:val="796E66"/>
          <w:w w:val="105"/>
        </w:rPr>
        <w:t>Эффективность</w:t>
      </w:r>
      <w:r>
        <w:rPr>
          <w:color w:val="796E66"/>
          <w:spacing w:val="-5"/>
          <w:w w:val="105"/>
        </w:rPr>
        <w:t xml:space="preserve"> </w:t>
      </w:r>
      <w:r>
        <w:rPr>
          <w:color w:val="796E66"/>
          <w:w w:val="105"/>
        </w:rPr>
        <w:t>метода</w:t>
      </w:r>
      <w:r>
        <w:rPr>
          <w:color w:val="796E66"/>
          <w:spacing w:val="-5"/>
          <w:w w:val="105"/>
        </w:rPr>
        <w:t xml:space="preserve"> </w:t>
      </w:r>
      <w:r>
        <w:rPr>
          <w:color w:val="796E66"/>
          <w:w w:val="105"/>
        </w:rPr>
        <w:t xml:space="preserve">опре- деляют одним из </w:t>
      </w:r>
      <w:r>
        <w:rPr>
          <w:color w:val="796E66"/>
          <w:spacing w:val="2"/>
          <w:w w:val="105"/>
        </w:rPr>
        <w:t xml:space="preserve">следующих способов </w:t>
      </w:r>
      <w:r>
        <w:rPr>
          <w:color w:val="796E66"/>
          <w:w w:val="105"/>
        </w:rPr>
        <w:t xml:space="preserve">или </w:t>
      </w:r>
      <w:r>
        <w:rPr>
          <w:color w:val="796E66"/>
          <w:spacing w:val="3"/>
          <w:w w:val="105"/>
        </w:rPr>
        <w:t xml:space="preserve">их </w:t>
      </w:r>
      <w:r>
        <w:rPr>
          <w:color w:val="796E66"/>
          <w:w w:val="105"/>
        </w:rPr>
        <w:t>сочетанием:</w:t>
      </w:r>
    </w:p>
    <w:p w:rsidR="00B32215" w:rsidRDefault="003B5985">
      <w:pPr>
        <w:pStyle w:val="a4"/>
        <w:numPr>
          <w:ilvl w:val="2"/>
          <w:numId w:val="130"/>
        </w:numPr>
        <w:tabs>
          <w:tab w:val="left" w:pos="6424"/>
        </w:tabs>
        <w:spacing w:line="237" w:lineRule="auto"/>
        <w:ind w:right="313" w:firstLine="120"/>
        <w:rPr>
          <w:sz w:val="20"/>
        </w:rPr>
      </w:pPr>
      <w:r>
        <w:rPr>
          <w:color w:val="796E66"/>
          <w:spacing w:val="5"/>
          <w:w w:val="110"/>
          <w:sz w:val="20"/>
        </w:rPr>
        <w:t xml:space="preserve">калибровкой </w:t>
      </w:r>
      <w:r>
        <w:rPr>
          <w:color w:val="796E66"/>
          <w:w w:val="110"/>
          <w:sz w:val="20"/>
        </w:rPr>
        <w:t xml:space="preserve">с </w:t>
      </w:r>
      <w:r>
        <w:rPr>
          <w:color w:val="796E66"/>
          <w:spacing w:val="5"/>
          <w:w w:val="110"/>
          <w:sz w:val="20"/>
        </w:rPr>
        <w:t xml:space="preserve">использованием исходных </w:t>
      </w:r>
      <w:r>
        <w:rPr>
          <w:color w:val="796E66"/>
          <w:w w:val="110"/>
          <w:sz w:val="20"/>
        </w:rPr>
        <w:t>эталонов и стандартны</w:t>
      </w:r>
      <w:r>
        <w:rPr>
          <w:color w:val="796E66"/>
          <w:w w:val="110"/>
          <w:sz w:val="20"/>
        </w:rPr>
        <w:t>х</w:t>
      </w:r>
      <w:r>
        <w:rPr>
          <w:color w:val="796E66"/>
          <w:spacing w:val="-18"/>
          <w:w w:val="110"/>
          <w:sz w:val="20"/>
        </w:rPr>
        <w:t xml:space="preserve"> </w:t>
      </w:r>
      <w:r>
        <w:rPr>
          <w:color w:val="796E66"/>
          <w:w w:val="110"/>
          <w:sz w:val="20"/>
        </w:rPr>
        <w:t>образцов;</w:t>
      </w:r>
    </w:p>
    <w:p w:rsidR="00B32215" w:rsidRDefault="003B5985">
      <w:pPr>
        <w:pStyle w:val="a4"/>
        <w:numPr>
          <w:ilvl w:val="2"/>
          <w:numId w:val="130"/>
        </w:numPr>
        <w:tabs>
          <w:tab w:val="left" w:pos="6424"/>
        </w:tabs>
        <w:spacing w:line="237" w:lineRule="auto"/>
        <w:ind w:right="318" w:firstLine="120"/>
        <w:rPr>
          <w:sz w:val="20"/>
        </w:rPr>
      </w:pPr>
      <w:r>
        <w:rPr>
          <w:color w:val="796E66"/>
          <w:w w:val="105"/>
          <w:sz w:val="20"/>
        </w:rPr>
        <w:t xml:space="preserve">сравнением </w:t>
      </w:r>
      <w:r>
        <w:rPr>
          <w:color w:val="796E66"/>
          <w:spacing w:val="-3"/>
          <w:w w:val="105"/>
          <w:sz w:val="20"/>
        </w:rPr>
        <w:t xml:space="preserve">результатов, </w:t>
      </w:r>
      <w:r>
        <w:rPr>
          <w:color w:val="796E66"/>
          <w:w w:val="105"/>
          <w:sz w:val="20"/>
        </w:rPr>
        <w:t>полученных с помо- щью других методов;</w:t>
      </w:r>
    </w:p>
    <w:p w:rsidR="00B32215" w:rsidRDefault="003B5985">
      <w:pPr>
        <w:pStyle w:val="a4"/>
        <w:numPr>
          <w:ilvl w:val="2"/>
          <w:numId w:val="130"/>
        </w:numPr>
        <w:tabs>
          <w:tab w:val="left" w:pos="6424"/>
        </w:tabs>
        <w:spacing w:line="237" w:lineRule="auto"/>
        <w:ind w:right="318" w:firstLine="120"/>
        <w:rPr>
          <w:sz w:val="20"/>
        </w:rPr>
      </w:pPr>
      <w:r>
        <w:rPr>
          <w:color w:val="796E66"/>
          <w:w w:val="110"/>
          <w:sz w:val="20"/>
        </w:rPr>
        <w:t>межлабораторными сравнительными испы- таниями;</w:t>
      </w:r>
    </w:p>
    <w:p w:rsidR="00B32215" w:rsidRDefault="003B5985">
      <w:pPr>
        <w:pStyle w:val="a4"/>
        <w:numPr>
          <w:ilvl w:val="2"/>
          <w:numId w:val="130"/>
        </w:numPr>
        <w:tabs>
          <w:tab w:val="left" w:pos="6424"/>
        </w:tabs>
        <w:spacing w:line="237" w:lineRule="auto"/>
        <w:ind w:right="310" w:firstLine="120"/>
        <w:rPr>
          <w:sz w:val="20"/>
        </w:rPr>
      </w:pPr>
      <w:r>
        <w:rPr>
          <w:color w:val="796E66"/>
          <w:spacing w:val="5"/>
          <w:w w:val="110"/>
          <w:sz w:val="20"/>
        </w:rPr>
        <w:t xml:space="preserve">систематическим оцениванием факторов, </w:t>
      </w:r>
      <w:r>
        <w:rPr>
          <w:color w:val="796E66"/>
          <w:w w:val="110"/>
          <w:sz w:val="20"/>
        </w:rPr>
        <w:t>оказывающих влияние на</w:t>
      </w:r>
      <w:r>
        <w:rPr>
          <w:color w:val="796E66"/>
          <w:spacing w:val="-15"/>
          <w:w w:val="110"/>
          <w:sz w:val="20"/>
        </w:rPr>
        <w:t xml:space="preserve"> </w:t>
      </w:r>
      <w:r>
        <w:rPr>
          <w:color w:val="796E66"/>
          <w:spacing w:val="-3"/>
          <w:w w:val="110"/>
          <w:sz w:val="20"/>
        </w:rPr>
        <w:t>результат;</w:t>
      </w:r>
    </w:p>
    <w:p w:rsidR="00B32215" w:rsidRDefault="003B5985">
      <w:pPr>
        <w:pStyle w:val="a4"/>
        <w:numPr>
          <w:ilvl w:val="2"/>
          <w:numId w:val="130"/>
        </w:numPr>
        <w:tabs>
          <w:tab w:val="left" w:pos="6424"/>
        </w:tabs>
        <w:spacing w:line="237" w:lineRule="auto"/>
        <w:ind w:right="318" w:firstLine="120"/>
        <w:rPr>
          <w:sz w:val="20"/>
        </w:rPr>
      </w:pPr>
      <w:r>
        <w:rPr>
          <w:color w:val="796E66"/>
          <w:w w:val="105"/>
          <w:sz w:val="20"/>
        </w:rPr>
        <w:t xml:space="preserve">оцениванием неопределенности </w:t>
      </w:r>
      <w:r>
        <w:rPr>
          <w:color w:val="796E66"/>
          <w:spacing w:val="-3"/>
          <w:w w:val="105"/>
          <w:sz w:val="20"/>
        </w:rPr>
        <w:t xml:space="preserve">результатов </w:t>
      </w:r>
      <w:r>
        <w:rPr>
          <w:color w:val="796E66"/>
          <w:w w:val="110"/>
          <w:sz w:val="20"/>
        </w:rPr>
        <w:t>на основе научного осмысления теоретических принципов</w:t>
      </w:r>
      <w:r>
        <w:rPr>
          <w:color w:val="796E66"/>
          <w:spacing w:val="-11"/>
          <w:w w:val="110"/>
          <w:sz w:val="20"/>
        </w:rPr>
        <w:t xml:space="preserve"> </w:t>
      </w:r>
      <w:r>
        <w:rPr>
          <w:color w:val="796E66"/>
          <w:w w:val="110"/>
          <w:sz w:val="20"/>
        </w:rPr>
        <w:t>метода</w:t>
      </w:r>
      <w:r>
        <w:rPr>
          <w:color w:val="796E66"/>
          <w:spacing w:val="-11"/>
          <w:w w:val="110"/>
          <w:sz w:val="20"/>
        </w:rPr>
        <w:t xml:space="preserve"> </w:t>
      </w:r>
      <w:r>
        <w:rPr>
          <w:color w:val="796E66"/>
          <w:w w:val="110"/>
          <w:sz w:val="20"/>
        </w:rPr>
        <w:t>и</w:t>
      </w:r>
      <w:r>
        <w:rPr>
          <w:color w:val="796E66"/>
          <w:spacing w:val="-11"/>
          <w:w w:val="110"/>
          <w:sz w:val="20"/>
        </w:rPr>
        <w:t xml:space="preserve"> </w:t>
      </w:r>
      <w:r>
        <w:rPr>
          <w:color w:val="796E66"/>
          <w:w w:val="110"/>
          <w:sz w:val="20"/>
        </w:rPr>
        <w:t>практического</w:t>
      </w:r>
      <w:r>
        <w:rPr>
          <w:color w:val="796E66"/>
          <w:spacing w:val="-11"/>
          <w:w w:val="110"/>
          <w:sz w:val="20"/>
        </w:rPr>
        <w:t xml:space="preserve"> </w:t>
      </w:r>
      <w:r>
        <w:rPr>
          <w:color w:val="796E66"/>
          <w:w w:val="110"/>
          <w:sz w:val="20"/>
        </w:rPr>
        <w:t>опыта.</w:t>
      </w:r>
    </w:p>
    <w:p w:rsidR="00B32215" w:rsidRDefault="003B5985">
      <w:pPr>
        <w:pStyle w:val="a3"/>
        <w:spacing w:line="237" w:lineRule="auto"/>
        <w:ind w:left="6121" w:right="312" w:firstLine="170"/>
        <w:jc w:val="both"/>
      </w:pPr>
      <w:r>
        <w:rPr>
          <w:rFonts w:ascii="Arial" w:hAnsi="Arial"/>
          <w:b/>
          <w:color w:val="796E66"/>
          <w:w w:val="105"/>
        </w:rPr>
        <w:t>Примечание</w:t>
      </w:r>
      <w:r>
        <w:rPr>
          <w:rFonts w:ascii="Arial" w:hAnsi="Arial"/>
          <w:b/>
          <w:color w:val="796E66"/>
          <w:spacing w:val="-21"/>
          <w:w w:val="105"/>
        </w:rPr>
        <w:t xml:space="preserve"> </w:t>
      </w:r>
      <w:r>
        <w:rPr>
          <w:rFonts w:ascii="Arial" w:hAnsi="Arial"/>
          <w:b/>
          <w:color w:val="796E66"/>
          <w:w w:val="105"/>
        </w:rPr>
        <w:t>3</w:t>
      </w:r>
      <w:r>
        <w:rPr>
          <w:rFonts w:ascii="Arial" w:hAnsi="Arial"/>
          <w:b/>
          <w:color w:val="796E66"/>
          <w:spacing w:val="-27"/>
          <w:w w:val="105"/>
        </w:rPr>
        <w:t xml:space="preserve"> </w:t>
      </w:r>
      <w:r>
        <w:rPr>
          <w:color w:val="796E66"/>
          <w:w w:val="105"/>
        </w:rPr>
        <w:t>—</w:t>
      </w:r>
      <w:r>
        <w:rPr>
          <w:color w:val="796E66"/>
          <w:spacing w:val="-15"/>
          <w:w w:val="105"/>
        </w:rPr>
        <w:t xml:space="preserve"> </w:t>
      </w:r>
      <w:r>
        <w:rPr>
          <w:color w:val="796E66"/>
          <w:w w:val="105"/>
        </w:rPr>
        <w:t>Если</w:t>
      </w:r>
      <w:r>
        <w:rPr>
          <w:color w:val="796E66"/>
          <w:spacing w:val="-5"/>
          <w:w w:val="105"/>
        </w:rPr>
        <w:t xml:space="preserve"> </w:t>
      </w:r>
      <w:r>
        <w:rPr>
          <w:color w:val="796E66"/>
          <w:w w:val="105"/>
        </w:rPr>
        <w:t>в</w:t>
      </w:r>
      <w:r>
        <w:rPr>
          <w:color w:val="796E66"/>
          <w:spacing w:val="-5"/>
          <w:w w:val="105"/>
        </w:rPr>
        <w:t xml:space="preserve"> </w:t>
      </w:r>
      <w:r>
        <w:rPr>
          <w:color w:val="796E66"/>
          <w:w w:val="105"/>
        </w:rPr>
        <w:t>оцененные</w:t>
      </w:r>
      <w:r>
        <w:rPr>
          <w:color w:val="796E66"/>
          <w:spacing w:val="-5"/>
          <w:w w:val="105"/>
        </w:rPr>
        <w:t xml:space="preserve"> </w:t>
      </w:r>
      <w:r>
        <w:rPr>
          <w:color w:val="796E66"/>
          <w:w w:val="105"/>
        </w:rPr>
        <w:t>на</w:t>
      </w:r>
      <w:r>
        <w:rPr>
          <w:color w:val="796E66"/>
          <w:spacing w:val="-5"/>
          <w:w w:val="105"/>
        </w:rPr>
        <w:t xml:space="preserve"> </w:t>
      </w:r>
      <w:r>
        <w:rPr>
          <w:color w:val="796E66"/>
          <w:w w:val="105"/>
        </w:rPr>
        <w:t xml:space="preserve">пригод- ность нестандартные методы/методики внесены изменения, то влияние этих изменений следует </w:t>
      </w:r>
      <w:r>
        <w:rPr>
          <w:color w:val="796E66"/>
          <w:spacing w:val="2"/>
          <w:w w:val="105"/>
        </w:rPr>
        <w:t xml:space="preserve">задокументировать </w:t>
      </w:r>
      <w:r>
        <w:rPr>
          <w:color w:val="796E66"/>
          <w:w w:val="105"/>
        </w:rPr>
        <w:t xml:space="preserve">и, </w:t>
      </w:r>
      <w:r>
        <w:rPr>
          <w:color w:val="796E66"/>
          <w:spacing w:val="2"/>
          <w:w w:val="105"/>
        </w:rPr>
        <w:t xml:space="preserve">если уместно, </w:t>
      </w:r>
      <w:r>
        <w:rPr>
          <w:color w:val="796E66"/>
          <w:spacing w:val="3"/>
          <w:w w:val="105"/>
        </w:rPr>
        <w:t xml:space="preserve">провести </w:t>
      </w:r>
      <w:r>
        <w:rPr>
          <w:color w:val="796E66"/>
          <w:w w:val="105"/>
        </w:rPr>
        <w:t>новую</w:t>
      </w:r>
      <w:r>
        <w:rPr>
          <w:color w:val="796E66"/>
          <w:spacing w:val="-1"/>
          <w:w w:val="105"/>
        </w:rPr>
        <w:t xml:space="preserve"> </w:t>
      </w:r>
      <w:r>
        <w:rPr>
          <w:color w:val="796E66"/>
          <w:w w:val="105"/>
        </w:rPr>
        <w:t>оценку.</w:t>
      </w:r>
    </w:p>
    <w:p w:rsidR="00B32215" w:rsidRDefault="003B5985">
      <w:pPr>
        <w:pStyle w:val="a3"/>
        <w:spacing w:before="224" w:line="237" w:lineRule="auto"/>
        <w:ind w:left="6121" w:right="316" w:firstLine="170"/>
        <w:jc w:val="both"/>
      </w:pPr>
      <w:r>
        <w:rPr>
          <w:color w:val="231F20"/>
          <w:w w:val="105"/>
        </w:rPr>
        <w:t xml:space="preserve">Диапазон и точность оценок (таких как неопре- деленность результатов, предел обнаружения, </w:t>
      </w:r>
      <w:r>
        <w:rPr>
          <w:color w:val="231F20"/>
          <w:spacing w:val="-4"/>
          <w:w w:val="105"/>
        </w:rPr>
        <w:t>избирательн</w:t>
      </w:r>
      <w:r>
        <w:rPr>
          <w:color w:val="231F20"/>
          <w:spacing w:val="-4"/>
          <w:w w:val="105"/>
        </w:rPr>
        <w:t>ость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4"/>
          <w:w w:val="105"/>
        </w:rPr>
        <w:t>метода,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3"/>
          <w:w w:val="105"/>
        </w:rPr>
        <w:t>линейность,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3"/>
          <w:w w:val="105"/>
        </w:rPr>
        <w:t>предел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повто- </w:t>
      </w:r>
      <w:r>
        <w:rPr>
          <w:color w:val="231F20"/>
          <w:w w:val="105"/>
        </w:rPr>
        <w:t xml:space="preserve">ряемости </w:t>
      </w:r>
      <w:r>
        <w:rPr>
          <w:color w:val="231F20"/>
          <w:spacing w:val="-3"/>
          <w:w w:val="105"/>
        </w:rPr>
        <w:t xml:space="preserve">и/или </w:t>
      </w:r>
      <w:r>
        <w:rPr>
          <w:color w:val="231F20"/>
          <w:spacing w:val="-2"/>
          <w:w w:val="105"/>
        </w:rPr>
        <w:t xml:space="preserve">воспроизводимости, </w:t>
      </w:r>
      <w:r>
        <w:rPr>
          <w:color w:val="231F20"/>
          <w:spacing w:val="-3"/>
          <w:w w:val="105"/>
        </w:rPr>
        <w:t xml:space="preserve">устойчивость </w:t>
      </w:r>
      <w:r>
        <w:rPr>
          <w:color w:val="231F20"/>
          <w:w w:val="105"/>
        </w:rPr>
        <w:t>к внешним воздействиям и/или чувствительность к влиянию матрицы пробы/объекта испытаний), получаемых методиками, пригодность которых подтверждена как соответствующих назн</w:t>
      </w:r>
      <w:r>
        <w:rPr>
          <w:color w:val="231F20"/>
          <w:w w:val="105"/>
        </w:rPr>
        <w:t>ачению, должны удовлетворять потребностям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w w:val="105"/>
        </w:rPr>
        <w:t>заказчиков.</w:t>
      </w:r>
    </w:p>
    <w:p w:rsidR="00B32215" w:rsidRDefault="00B32215">
      <w:pPr>
        <w:pStyle w:val="a3"/>
        <w:spacing w:before="3"/>
        <w:rPr>
          <w:sz w:val="19"/>
        </w:rPr>
      </w:pPr>
    </w:p>
    <w:p w:rsidR="00B32215" w:rsidRDefault="003B5985">
      <w:pPr>
        <w:pStyle w:val="a3"/>
        <w:spacing w:line="237" w:lineRule="auto"/>
        <w:ind w:left="6121" w:right="316" w:firstLine="170"/>
        <w:jc w:val="both"/>
      </w:pPr>
      <w:r>
        <w:rPr>
          <w:rFonts w:ascii="Arial" w:hAnsi="Arial"/>
          <w:b/>
          <w:color w:val="796E66"/>
        </w:rPr>
        <w:t xml:space="preserve">Примечание 1 </w:t>
      </w:r>
      <w:r>
        <w:rPr>
          <w:color w:val="796E66"/>
        </w:rPr>
        <w:t xml:space="preserve">— Оценка пригодности включает </w:t>
      </w:r>
      <w:r>
        <w:rPr>
          <w:color w:val="796E66"/>
          <w:w w:val="105"/>
        </w:rPr>
        <w:t>в себя спецификацию требований, определение характеристик методик, проверку соответствия требованиям с помощью используемого метода и подтверждение пригодност</w:t>
      </w:r>
      <w:r>
        <w:rPr>
          <w:color w:val="796E66"/>
          <w:w w:val="105"/>
        </w:rPr>
        <w:t>и.</w:t>
      </w:r>
    </w:p>
    <w:p w:rsidR="00B32215" w:rsidRDefault="003B5985">
      <w:pPr>
        <w:pStyle w:val="a3"/>
        <w:spacing w:line="237" w:lineRule="auto"/>
        <w:ind w:left="6121" w:right="315" w:firstLine="170"/>
        <w:jc w:val="both"/>
      </w:pPr>
      <w:r>
        <w:rPr>
          <w:rFonts w:ascii="Arial" w:hAnsi="Arial"/>
          <w:b/>
          <w:color w:val="796E66"/>
          <w:w w:val="105"/>
        </w:rPr>
        <w:t>Примечание</w:t>
      </w:r>
      <w:r>
        <w:rPr>
          <w:rFonts w:ascii="Arial" w:hAnsi="Arial"/>
          <w:b/>
          <w:color w:val="796E66"/>
          <w:spacing w:val="-41"/>
          <w:w w:val="105"/>
        </w:rPr>
        <w:t xml:space="preserve"> </w:t>
      </w:r>
      <w:r>
        <w:rPr>
          <w:rFonts w:ascii="Arial" w:hAnsi="Arial"/>
          <w:b/>
          <w:color w:val="796E66"/>
          <w:w w:val="105"/>
        </w:rPr>
        <w:t>2</w:t>
      </w:r>
      <w:r>
        <w:rPr>
          <w:rFonts w:ascii="Arial" w:hAnsi="Arial"/>
          <w:b/>
          <w:color w:val="796E66"/>
          <w:spacing w:val="-43"/>
          <w:w w:val="105"/>
        </w:rPr>
        <w:t xml:space="preserve"> </w:t>
      </w:r>
      <w:r>
        <w:rPr>
          <w:color w:val="796E66"/>
          <w:w w:val="105"/>
        </w:rPr>
        <w:t>—</w:t>
      </w:r>
      <w:r>
        <w:rPr>
          <w:color w:val="796E66"/>
          <w:spacing w:val="-33"/>
          <w:w w:val="105"/>
        </w:rPr>
        <w:t xml:space="preserve"> </w:t>
      </w:r>
      <w:r>
        <w:rPr>
          <w:color w:val="796E66"/>
          <w:w w:val="105"/>
        </w:rPr>
        <w:t>По</w:t>
      </w:r>
      <w:r>
        <w:rPr>
          <w:color w:val="796E66"/>
          <w:spacing w:val="-27"/>
          <w:w w:val="105"/>
        </w:rPr>
        <w:t xml:space="preserve"> </w:t>
      </w:r>
      <w:r>
        <w:rPr>
          <w:color w:val="796E66"/>
          <w:w w:val="105"/>
        </w:rPr>
        <w:t>мере</w:t>
      </w:r>
      <w:r>
        <w:rPr>
          <w:color w:val="796E66"/>
          <w:spacing w:val="-27"/>
          <w:w w:val="105"/>
        </w:rPr>
        <w:t xml:space="preserve"> </w:t>
      </w:r>
      <w:r>
        <w:rPr>
          <w:color w:val="796E66"/>
          <w:w w:val="105"/>
        </w:rPr>
        <w:t>разработки</w:t>
      </w:r>
      <w:r>
        <w:rPr>
          <w:color w:val="796E66"/>
          <w:spacing w:val="-27"/>
          <w:w w:val="105"/>
        </w:rPr>
        <w:t xml:space="preserve"> </w:t>
      </w:r>
      <w:r>
        <w:rPr>
          <w:color w:val="796E66"/>
          <w:w w:val="105"/>
        </w:rPr>
        <w:t>методики следует проводить регулярный анализ с целью проверки</w:t>
      </w:r>
      <w:r>
        <w:rPr>
          <w:color w:val="796E66"/>
          <w:spacing w:val="-9"/>
          <w:w w:val="105"/>
        </w:rPr>
        <w:t xml:space="preserve"> </w:t>
      </w:r>
      <w:r>
        <w:rPr>
          <w:color w:val="796E66"/>
          <w:spacing w:val="-3"/>
          <w:w w:val="105"/>
        </w:rPr>
        <w:t>того,</w:t>
      </w:r>
      <w:r>
        <w:rPr>
          <w:color w:val="796E66"/>
          <w:spacing w:val="-8"/>
          <w:w w:val="105"/>
        </w:rPr>
        <w:t xml:space="preserve"> </w:t>
      </w:r>
      <w:r>
        <w:rPr>
          <w:color w:val="796E66"/>
          <w:w w:val="105"/>
        </w:rPr>
        <w:t>что</w:t>
      </w:r>
      <w:r>
        <w:rPr>
          <w:color w:val="796E66"/>
          <w:spacing w:val="-8"/>
          <w:w w:val="105"/>
        </w:rPr>
        <w:t xml:space="preserve"> </w:t>
      </w:r>
      <w:r>
        <w:rPr>
          <w:color w:val="796E66"/>
          <w:w w:val="105"/>
        </w:rPr>
        <w:t>потребности</w:t>
      </w:r>
      <w:r>
        <w:rPr>
          <w:color w:val="796E66"/>
          <w:spacing w:val="-8"/>
          <w:w w:val="105"/>
        </w:rPr>
        <w:t xml:space="preserve"> </w:t>
      </w:r>
      <w:r>
        <w:rPr>
          <w:color w:val="796E66"/>
          <w:w w:val="105"/>
        </w:rPr>
        <w:t>заказчика</w:t>
      </w:r>
      <w:r>
        <w:rPr>
          <w:color w:val="796E66"/>
          <w:spacing w:val="-8"/>
          <w:w w:val="105"/>
        </w:rPr>
        <w:t xml:space="preserve"> </w:t>
      </w:r>
      <w:r>
        <w:rPr>
          <w:color w:val="796E66"/>
          <w:w w:val="105"/>
        </w:rPr>
        <w:t>все</w:t>
      </w:r>
      <w:r>
        <w:rPr>
          <w:color w:val="796E66"/>
          <w:spacing w:val="-8"/>
          <w:w w:val="105"/>
        </w:rPr>
        <w:t xml:space="preserve"> </w:t>
      </w:r>
      <w:r>
        <w:rPr>
          <w:color w:val="796E66"/>
          <w:w w:val="105"/>
        </w:rPr>
        <w:t xml:space="preserve">еще </w:t>
      </w:r>
      <w:r>
        <w:rPr>
          <w:color w:val="796E66"/>
          <w:spacing w:val="-4"/>
          <w:w w:val="105"/>
        </w:rPr>
        <w:t>удовлетворяются.</w:t>
      </w:r>
      <w:r>
        <w:rPr>
          <w:color w:val="796E66"/>
          <w:spacing w:val="-22"/>
          <w:w w:val="105"/>
        </w:rPr>
        <w:t xml:space="preserve"> </w:t>
      </w:r>
      <w:r>
        <w:rPr>
          <w:color w:val="796E66"/>
          <w:spacing w:val="-3"/>
          <w:w w:val="105"/>
        </w:rPr>
        <w:t>Любое</w:t>
      </w:r>
      <w:r>
        <w:rPr>
          <w:color w:val="796E66"/>
          <w:spacing w:val="-21"/>
          <w:w w:val="105"/>
        </w:rPr>
        <w:t xml:space="preserve"> </w:t>
      </w:r>
      <w:r>
        <w:rPr>
          <w:color w:val="796E66"/>
          <w:spacing w:val="-3"/>
          <w:w w:val="105"/>
        </w:rPr>
        <w:t>изменение</w:t>
      </w:r>
      <w:r>
        <w:rPr>
          <w:color w:val="796E66"/>
          <w:spacing w:val="-21"/>
          <w:w w:val="105"/>
        </w:rPr>
        <w:t xml:space="preserve"> </w:t>
      </w:r>
      <w:r>
        <w:rPr>
          <w:color w:val="796E66"/>
          <w:w w:val="105"/>
        </w:rPr>
        <w:t>в</w:t>
      </w:r>
      <w:r>
        <w:rPr>
          <w:color w:val="796E66"/>
          <w:spacing w:val="-21"/>
          <w:w w:val="105"/>
        </w:rPr>
        <w:t xml:space="preserve"> </w:t>
      </w:r>
      <w:r>
        <w:rPr>
          <w:color w:val="796E66"/>
          <w:spacing w:val="-3"/>
          <w:w w:val="105"/>
        </w:rPr>
        <w:t xml:space="preserve">требованиях, </w:t>
      </w:r>
      <w:r>
        <w:rPr>
          <w:color w:val="796E66"/>
          <w:w w:val="105"/>
        </w:rPr>
        <w:t>требующее внесения изменений</w:t>
      </w:r>
    </w:p>
    <w:p w:rsidR="00B32215" w:rsidRDefault="003B5985">
      <w:pPr>
        <w:pStyle w:val="a3"/>
        <w:spacing w:line="237" w:lineRule="auto"/>
        <w:ind w:left="6121" w:right="318" w:firstLine="170"/>
        <w:jc w:val="both"/>
      </w:pPr>
      <w:r>
        <w:rPr>
          <w:color w:val="796E66"/>
          <w:w w:val="110"/>
        </w:rPr>
        <w:t>в план разработки, должно быть одобрено и утверждено.</w:t>
      </w:r>
    </w:p>
    <w:p w:rsidR="00B32215" w:rsidRDefault="003B5985">
      <w:pPr>
        <w:pStyle w:val="a3"/>
        <w:spacing w:line="237" w:lineRule="auto"/>
        <w:ind w:left="6121" w:right="317" w:firstLine="170"/>
        <w:jc w:val="both"/>
      </w:pPr>
      <w:r>
        <w:rPr>
          <w:rFonts w:ascii="Arial" w:hAnsi="Arial"/>
          <w:b/>
          <w:color w:val="796E66"/>
        </w:rPr>
        <w:t>Примечание</w:t>
      </w:r>
      <w:r>
        <w:rPr>
          <w:rFonts w:ascii="Arial" w:hAnsi="Arial"/>
          <w:b/>
          <w:color w:val="796E66"/>
          <w:spacing w:val="-33"/>
        </w:rPr>
        <w:t xml:space="preserve"> </w:t>
      </w:r>
      <w:r>
        <w:rPr>
          <w:rFonts w:ascii="Arial" w:hAnsi="Arial"/>
          <w:b/>
          <w:color w:val="796E66"/>
        </w:rPr>
        <w:t>3</w:t>
      </w:r>
      <w:r>
        <w:rPr>
          <w:rFonts w:ascii="Arial" w:hAnsi="Arial"/>
          <w:b/>
          <w:color w:val="796E66"/>
          <w:spacing w:val="-36"/>
        </w:rPr>
        <w:t xml:space="preserve"> </w:t>
      </w:r>
      <w:r>
        <w:rPr>
          <w:color w:val="796E66"/>
        </w:rPr>
        <w:t>—</w:t>
      </w:r>
      <w:r>
        <w:rPr>
          <w:color w:val="796E66"/>
          <w:spacing w:val="-27"/>
        </w:rPr>
        <w:t xml:space="preserve"> </w:t>
      </w:r>
      <w:r>
        <w:rPr>
          <w:color w:val="796E66"/>
          <w:spacing w:val="-3"/>
        </w:rPr>
        <w:t>Оценка</w:t>
      </w:r>
      <w:r>
        <w:rPr>
          <w:color w:val="796E66"/>
          <w:spacing w:val="-19"/>
        </w:rPr>
        <w:t xml:space="preserve"> </w:t>
      </w:r>
      <w:r>
        <w:rPr>
          <w:color w:val="796E66"/>
          <w:spacing w:val="-4"/>
        </w:rPr>
        <w:t>пригодности</w:t>
      </w:r>
      <w:r>
        <w:rPr>
          <w:color w:val="796E66"/>
          <w:spacing w:val="-26"/>
        </w:rPr>
        <w:t xml:space="preserve"> </w:t>
      </w:r>
      <w:r>
        <w:rPr>
          <w:color w:val="796E66"/>
        </w:rPr>
        <w:t>—</w:t>
      </w:r>
      <w:r>
        <w:rPr>
          <w:color w:val="796E66"/>
          <w:spacing w:val="-27"/>
        </w:rPr>
        <w:t xml:space="preserve"> </w:t>
      </w:r>
      <w:r>
        <w:rPr>
          <w:color w:val="796E66"/>
          <w:spacing w:val="-4"/>
        </w:rPr>
        <w:t>это</w:t>
      </w:r>
      <w:r>
        <w:rPr>
          <w:color w:val="796E66"/>
          <w:spacing w:val="-19"/>
        </w:rPr>
        <w:t xml:space="preserve"> </w:t>
      </w:r>
      <w:r>
        <w:rPr>
          <w:color w:val="796E66"/>
          <w:spacing w:val="-5"/>
        </w:rPr>
        <w:t xml:space="preserve">всегда </w:t>
      </w:r>
      <w:r>
        <w:rPr>
          <w:color w:val="796E66"/>
          <w:w w:val="105"/>
        </w:rPr>
        <w:t xml:space="preserve">компромисс между затратами, риском и техниче- скими возможностями. Известно много случаев, </w:t>
      </w:r>
      <w:r>
        <w:rPr>
          <w:color w:val="796E66"/>
          <w:spacing w:val="-4"/>
          <w:w w:val="105"/>
        </w:rPr>
        <w:t>когда</w:t>
      </w:r>
      <w:r>
        <w:rPr>
          <w:color w:val="796E66"/>
          <w:spacing w:val="-12"/>
          <w:w w:val="105"/>
        </w:rPr>
        <w:t xml:space="preserve"> </w:t>
      </w:r>
      <w:r>
        <w:rPr>
          <w:color w:val="796E66"/>
          <w:w w:val="105"/>
        </w:rPr>
        <w:t>диапазон</w:t>
      </w:r>
      <w:r>
        <w:rPr>
          <w:color w:val="796E66"/>
          <w:spacing w:val="-12"/>
          <w:w w:val="105"/>
        </w:rPr>
        <w:t xml:space="preserve"> </w:t>
      </w:r>
      <w:r>
        <w:rPr>
          <w:color w:val="796E66"/>
          <w:w w:val="105"/>
        </w:rPr>
        <w:t>определения</w:t>
      </w:r>
      <w:r>
        <w:rPr>
          <w:color w:val="796E66"/>
          <w:spacing w:val="-11"/>
          <w:w w:val="105"/>
        </w:rPr>
        <w:t xml:space="preserve"> </w:t>
      </w:r>
      <w:r>
        <w:rPr>
          <w:color w:val="796E66"/>
          <w:w w:val="105"/>
        </w:rPr>
        <w:t>и</w:t>
      </w:r>
      <w:r>
        <w:rPr>
          <w:color w:val="796E66"/>
          <w:spacing w:val="-12"/>
          <w:w w:val="105"/>
        </w:rPr>
        <w:t xml:space="preserve"> </w:t>
      </w:r>
      <w:r>
        <w:rPr>
          <w:color w:val="796E66"/>
          <w:w w:val="105"/>
        </w:rPr>
        <w:t>неопределенность значений</w:t>
      </w:r>
      <w:r>
        <w:rPr>
          <w:color w:val="796E66"/>
          <w:spacing w:val="-16"/>
          <w:w w:val="105"/>
        </w:rPr>
        <w:t xml:space="preserve"> </w:t>
      </w:r>
      <w:r>
        <w:rPr>
          <w:color w:val="796E66"/>
          <w:spacing w:val="-3"/>
          <w:w w:val="105"/>
        </w:rPr>
        <w:t>(например,</w:t>
      </w:r>
      <w:r>
        <w:rPr>
          <w:color w:val="796E66"/>
          <w:spacing w:val="-15"/>
          <w:w w:val="105"/>
        </w:rPr>
        <w:t xml:space="preserve"> </w:t>
      </w:r>
      <w:r>
        <w:rPr>
          <w:color w:val="796E66"/>
          <w:spacing w:val="-3"/>
          <w:w w:val="105"/>
        </w:rPr>
        <w:t>точности,</w:t>
      </w:r>
      <w:r>
        <w:rPr>
          <w:color w:val="796E66"/>
          <w:spacing w:val="-15"/>
          <w:w w:val="105"/>
        </w:rPr>
        <w:t xml:space="preserve"> </w:t>
      </w:r>
      <w:r>
        <w:rPr>
          <w:color w:val="796E66"/>
          <w:w w:val="105"/>
        </w:rPr>
        <w:t>предела</w:t>
      </w:r>
      <w:r>
        <w:rPr>
          <w:color w:val="796E66"/>
          <w:spacing w:val="-15"/>
          <w:w w:val="105"/>
        </w:rPr>
        <w:t xml:space="preserve"> </w:t>
      </w:r>
      <w:r>
        <w:rPr>
          <w:color w:val="796E66"/>
          <w:spacing w:val="-3"/>
          <w:w w:val="105"/>
        </w:rPr>
        <w:t xml:space="preserve">обнаруже- </w:t>
      </w:r>
      <w:r>
        <w:rPr>
          <w:color w:val="796E66"/>
          <w:w w:val="105"/>
        </w:rPr>
        <w:t>ния,</w:t>
      </w:r>
      <w:r>
        <w:rPr>
          <w:color w:val="796E66"/>
          <w:spacing w:val="-23"/>
          <w:w w:val="105"/>
        </w:rPr>
        <w:t xml:space="preserve"> </w:t>
      </w:r>
      <w:r>
        <w:rPr>
          <w:color w:val="796E66"/>
          <w:spacing w:val="-3"/>
          <w:w w:val="105"/>
        </w:rPr>
        <w:t>избирательности,</w:t>
      </w:r>
      <w:r>
        <w:rPr>
          <w:color w:val="796E66"/>
          <w:spacing w:val="-23"/>
          <w:w w:val="105"/>
        </w:rPr>
        <w:t xml:space="preserve"> </w:t>
      </w:r>
      <w:r>
        <w:rPr>
          <w:color w:val="796E66"/>
          <w:w w:val="105"/>
        </w:rPr>
        <w:t>линейности,</w:t>
      </w:r>
      <w:r>
        <w:rPr>
          <w:color w:val="796E66"/>
          <w:spacing w:val="-23"/>
          <w:w w:val="105"/>
        </w:rPr>
        <w:t xml:space="preserve"> </w:t>
      </w:r>
      <w:r>
        <w:rPr>
          <w:color w:val="796E66"/>
          <w:spacing w:val="-3"/>
          <w:w w:val="105"/>
        </w:rPr>
        <w:t xml:space="preserve">повторяемости, </w:t>
      </w:r>
      <w:r>
        <w:rPr>
          <w:color w:val="796E66"/>
          <w:spacing w:val="-2"/>
          <w:w w:val="105"/>
        </w:rPr>
        <w:t xml:space="preserve">воспроизводимости, </w:t>
      </w:r>
      <w:r>
        <w:rPr>
          <w:color w:val="796E66"/>
          <w:spacing w:val="-3"/>
          <w:w w:val="105"/>
        </w:rPr>
        <w:t>уст</w:t>
      </w:r>
      <w:r>
        <w:rPr>
          <w:color w:val="796E66"/>
          <w:spacing w:val="-3"/>
          <w:w w:val="105"/>
        </w:rPr>
        <w:t xml:space="preserve">ойчивости, чувствительно- </w:t>
      </w:r>
      <w:r>
        <w:rPr>
          <w:color w:val="796E66"/>
          <w:w w:val="105"/>
        </w:rPr>
        <w:t xml:space="preserve">сти к влияниям) были даны </w:t>
      </w:r>
      <w:r>
        <w:rPr>
          <w:color w:val="796E66"/>
          <w:spacing w:val="-3"/>
          <w:w w:val="105"/>
        </w:rPr>
        <w:t xml:space="preserve">только </w:t>
      </w:r>
      <w:r>
        <w:rPr>
          <w:color w:val="796E66"/>
          <w:w w:val="105"/>
        </w:rPr>
        <w:t>в упрощенном виде из-за недостатка</w:t>
      </w:r>
      <w:r>
        <w:rPr>
          <w:color w:val="796E66"/>
          <w:spacing w:val="4"/>
          <w:w w:val="105"/>
        </w:rPr>
        <w:t xml:space="preserve"> </w:t>
      </w:r>
      <w:r>
        <w:rPr>
          <w:color w:val="796E66"/>
          <w:w w:val="105"/>
        </w:rPr>
        <w:t>информации.</w:t>
      </w:r>
    </w:p>
    <w:p w:rsidR="00B32215" w:rsidRDefault="003B5985">
      <w:pPr>
        <w:pStyle w:val="a3"/>
        <w:spacing w:line="236" w:lineRule="exact"/>
        <w:ind w:left="7532"/>
        <w:jc w:val="both"/>
      </w:pPr>
      <w:r>
        <w:rPr>
          <w:color w:val="EA1947"/>
          <w:w w:val="105"/>
        </w:rPr>
        <w:t>(требование разделов 5.4.1–5.4.5).</w:t>
      </w:r>
    </w:p>
    <w:p w:rsidR="00B32215" w:rsidRDefault="00B32215">
      <w:pPr>
        <w:spacing w:line="236" w:lineRule="exact"/>
        <w:jc w:val="both"/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spacing w:before="1"/>
        <w:rPr>
          <w:sz w:val="27"/>
        </w:rPr>
      </w:pP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7"/>
      </w:tblGrid>
      <w:tr w:rsidR="00B32215">
        <w:trPr>
          <w:trHeight w:val="593"/>
        </w:trPr>
        <w:tc>
          <w:tcPr>
            <w:tcW w:w="9733" w:type="dxa"/>
            <w:gridSpan w:val="2"/>
          </w:tcPr>
          <w:p w:rsidR="00B32215" w:rsidRDefault="003B5985">
            <w:pPr>
              <w:pStyle w:val="TableParagraph"/>
              <w:tabs>
                <w:tab w:val="left" w:pos="4122"/>
                <w:tab w:val="left" w:pos="9645"/>
              </w:tabs>
              <w:spacing w:before="28"/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Отбор</w:t>
            </w:r>
            <w:r>
              <w:rPr>
                <w:rFonts w:ascii="Arial" w:hAnsi="Arial"/>
                <w:b/>
                <w:color w:val="231F20"/>
                <w:spacing w:val="11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образцов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12949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right="152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случаях, когда лаборатория проводит отбор образцов веществ, материалов или продукции для последующих испытаний или калибровки,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она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должна иметь план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методы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их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отбора. </w:t>
            </w:r>
            <w:r>
              <w:rPr>
                <w:color w:val="231F20"/>
                <w:w w:val="110"/>
                <w:sz w:val="20"/>
              </w:rPr>
              <w:t>Метод отбора образцов должен учитывать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фак-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торы, которые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необходимо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контролировать,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чтобы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обеспечить достоверность </w:t>
            </w:r>
            <w:r>
              <w:rPr>
                <w:color w:val="231F20"/>
                <w:w w:val="110"/>
                <w:sz w:val="20"/>
              </w:rPr>
              <w:t>результатов последующих испытаний или калибровки.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План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метод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отбора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образцов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доступны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на </w:t>
            </w:r>
            <w:r>
              <w:rPr>
                <w:color w:val="231F20"/>
                <w:w w:val="105"/>
                <w:sz w:val="20"/>
              </w:rPr>
              <w:t>месте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проведения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отбора.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Планы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образцов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основываться,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целесообразно,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на </w:t>
            </w:r>
            <w:r>
              <w:rPr>
                <w:color w:val="231F20"/>
                <w:w w:val="110"/>
                <w:sz w:val="20"/>
              </w:rPr>
              <w:t>соответствующих статистических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методах.</w:t>
            </w:r>
          </w:p>
          <w:p w:rsidR="00B32215" w:rsidRDefault="003B5985">
            <w:pPr>
              <w:pStyle w:val="TableParagraph"/>
              <w:spacing w:line="236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Методы отбора образцов должны описывать: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2"/>
              </w:tabs>
              <w:spacing w:line="237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выбор образцов или точек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2"/>
              </w:tabs>
              <w:spacing w:line="237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план отбора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2"/>
              </w:tabs>
              <w:spacing w:before="2" w:line="232" w:lineRule="auto"/>
              <w:ind w:right="160" w:firstLine="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подготовку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обработку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образца(ов)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вещества, </w:t>
            </w:r>
            <w:r>
              <w:rPr>
                <w:color w:val="231F20"/>
                <w:w w:val="105"/>
                <w:sz w:val="20"/>
              </w:rPr>
              <w:t>материала или продукции с целью получения</w:t>
            </w:r>
            <w:r>
              <w:rPr>
                <w:color w:val="231F20"/>
                <w:spacing w:val="-3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тре- </w:t>
            </w:r>
            <w:r>
              <w:rPr>
                <w:color w:val="231F20"/>
                <w:w w:val="105"/>
                <w:sz w:val="20"/>
              </w:rPr>
              <w:t>буемого образца для последующего проведения испытаний или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</w:p>
          <w:p w:rsidR="00B32215" w:rsidRDefault="003B5985">
            <w:pPr>
              <w:pStyle w:val="TableParagraph"/>
              <w:spacing w:before="1" w:line="232" w:lineRule="auto"/>
              <w:ind w:right="159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сохранять соответствующие </w:t>
            </w:r>
            <w:r>
              <w:rPr>
                <w:color w:val="231F20"/>
                <w:w w:val="105"/>
                <w:sz w:val="20"/>
              </w:rPr>
              <w:t>записи об отборе образцов, который составляет часть проведенных испытаний или калибровки. Таки</w:t>
            </w:r>
            <w:r>
              <w:rPr>
                <w:color w:val="231F20"/>
                <w:w w:val="105"/>
                <w:sz w:val="20"/>
              </w:rPr>
              <w:t xml:space="preserve">е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записи должны включать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себя (если </w:t>
            </w:r>
            <w:r>
              <w:rPr>
                <w:color w:val="231F20"/>
                <w:w w:val="105"/>
                <w:sz w:val="20"/>
              </w:rPr>
              <w:t>применимо):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1"/>
                <w:tab w:val="left" w:pos="482"/>
              </w:tabs>
              <w:spacing w:line="235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ссылку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применённый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метод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отбора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1"/>
                <w:tab w:val="left" w:pos="482"/>
              </w:tabs>
              <w:spacing w:line="23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дату и время отбора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1"/>
                <w:tab w:val="left" w:pos="482"/>
              </w:tabs>
              <w:spacing w:before="2" w:line="232" w:lineRule="auto"/>
              <w:ind w:right="162" w:firstLine="0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данные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идентификации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описания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образца </w:t>
            </w:r>
            <w:r>
              <w:rPr>
                <w:color w:val="231F20"/>
                <w:w w:val="105"/>
                <w:sz w:val="20"/>
              </w:rPr>
              <w:t>(например, номер, количество,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наименование);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1"/>
                <w:tab w:val="left" w:pos="482"/>
              </w:tabs>
              <w:spacing w:line="232" w:lineRule="auto"/>
              <w:ind w:right="158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идентификацию лица, выполнившего отбор 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1"/>
                <w:tab w:val="left" w:pos="482"/>
              </w:tabs>
              <w:spacing w:before="1" w:line="232" w:lineRule="auto"/>
              <w:ind w:right="161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идентификацию использованного оборудо- вания;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1"/>
                <w:tab w:val="left" w:pos="482"/>
              </w:tabs>
              <w:spacing w:line="235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условия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окружающей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среды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транспортировки;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2"/>
              </w:tabs>
              <w:spacing w:before="2" w:line="232" w:lineRule="auto"/>
              <w:ind w:right="157" w:firstLine="0"/>
              <w:rPr>
                <w:sz w:val="20"/>
              </w:rPr>
            </w:pPr>
            <w:r>
              <w:rPr>
                <w:color w:val="231F20"/>
                <w:spacing w:val="3"/>
                <w:w w:val="110"/>
                <w:sz w:val="20"/>
              </w:rPr>
              <w:t xml:space="preserve">схемы или другие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эквивалентные способы </w:t>
            </w:r>
            <w:r>
              <w:rPr>
                <w:color w:val="231F20"/>
                <w:w w:val="110"/>
                <w:sz w:val="20"/>
              </w:rPr>
              <w:t>идентификации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места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образцов,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это необходимо;</w:t>
            </w:r>
          </w:p>
          <w:p w:rsidR="00B32215" w:rsidRDefault="003B5985">
            <w:pPr>
              <w:pStyle w:val="TableParagraph"/>
              <w:numPr>
                <w:ilvl w:val="0"/>
                <w:numId w:val="112"/>
              </w:numPr>
              <w:tabs>
                <w:tab w:val="left" w:pos="482"/>
              </w:tabs>
              <w:spacing w:line="232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отклонения, дополнения или исключения из метода и плана отбора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образцов.</w:t>
            </w:r>
          </w:p>
          <w:p w:rsidR="00B32215" w:rsidRDefault="003B5985">
            <w:pPr>
              <w:pStyle w:val="TableParagraph"/>
              <w:spacing w:line="239" w:lineRule="exact"/>
              <w:ind w:left="2452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7.3)</w:t>
            </w:r>
          </w:p>
        </w:tc>
        <w:tc>
          <w:tcPr>
            <w:tcW w:w="4867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95" w:line="228" w:lineRule="auto"/>
              <w:ind w:left="163" w:right="199" w:firstLine="170"/>
              <w:rPr>
                <w:sz w:val="20"/>
              </w:rPr>
            </w:pPr>
            <w:r>
              <w:rPr>
                <w:color w:val="231F20"/>
                <w:spacing w:val="8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должна иметь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как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план,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так </w:t>
            </w:r>
            <w:r>
              <w:rPr>
                <w:color w:val="231F20"/>
                <w:w w:val="105"/>
                <w:sz w:val="20"/>
              </w:rPr>
              <w:t xml:space="preserve">и процедуры отбора образцов, если лаборатория </w:t>
            </w:r>
            <w:r>
              <w:rPr>
                <w:color w:val="231F20"/>
                <w:w w:val="110"/>
                <w:sz w:val="20"/>
              </w:rPr>
              <w:t xml:space="preserve">проводит отбор образцов веществ, материалов </w:t>
            </w:r>
            <w:r>
              <w:rPr>
                <w:color w:val="231F20"/>
                <w:w w:val="105"/>
                <w:sz w:val="20"/>
              </w:rPr>
              <w:t>или продукции для последующег</w:t>
            </w:r>
            <w:r>
              <w:rPr>
                <w:color w:val="231F20"/>
                <w:w w:val="105"/>
                <w:sz w:val="20"/>
              </w:rPr>
              <w:t>о испытания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калибровки.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План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процедура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образцов должны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быть </w:t>
            </w: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наличии </w:t>
            </w:r>
            <w:r>
              <w:rPr>
                <w:color w:val="231F20"/>
                <w:w w:val="110"/>
                <w:sz w:val="20"/>
              </w:rPr>
              <w:t xml:space="preserve">на месте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проведения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образцов.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Планы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долж- </w:t>
            </w:r>
            <w:r>
              <w:rPr>
                <w:color w:val="231F20"/>
                <w:w w:val="110"/>
                <w:sz w:val="20"/>
              </w:rPr>
              <w:t xml:space="preserve">ны, когда это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целесообразно, основываться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на </w:t>
            </w:r>
            <w:r>
              <w:rPr>
                <w:color w:val="231F20"/>
                <w:w w:val="110"/>
                <w:sz w:val="20"/>
              </w:rPr>
              <w:t>статистических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методах.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процессе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проведения </w:t>
            </w:r>
            <w:r>
              <w:rPr>
                <w:color w:val="231F20"/>
                <w:w w:val="105"/>
                <w:sz w:val="20"/>
              </w:rPr>
              <w:t xml:space="preserve">отбора образцов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необходимо </w:t>
            </w:r>
            <w:r>
              <w:rPr>
                <w:color w:val="231F20"/>
                <w:w w:val="105"/>
                <w:sz w:val="20"/>
              </w:rPr>
              <w:t xml:space="preserve">учитывать факторы, </w:t>
            </w:r>
            <w:r>
              <w:rPr>
                <w:color w:val="231F20"/>
                <w:w w:val="110"/>
                <w:sz w:val="20"/>
              </w:rPr>
              <w:t>которые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контролироваться,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тем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чтобы </w:t>
            </w:r>
            <w:r>
              <w:rPr>
                <w:color w:val="231F20"/>
                <w:w w:val="105"/>
                <w:sz w:val="20"/>
              </w:rPr>
              <w:t xml:space="preserve">обеспечить достоверность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калибровки.</w:t>
            </w:r>
          </w:p>
          <w:p w:rsidR="00B32215" w:rsidRDefault="003B5985">
            <w:pPr>
              <w:pStyle w:val="TableParagraph"/>
              <w:spacing w:before="218" w:line="228" w:lineRule="auto"/>
              <w:ind w:left="163" w:right="205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1"/>
                <w:w w:val="10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1</w:t>
            </w:r>
            <w:r>
              <w:rPr>
                <w:rFonts w:ascii="Arial" w:hAnsi="Arial"/>
                <w:b/>
                <w:color w:val="796E66"/>
                <w:spacing w:val="-3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—</w:t>
            </w:r>
            <w:r>
              <w:rPr>
                <w:color w:val="796E66"/>
                <w:spacing w:val="-2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Отбор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образцов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представляет </w:t>
            </w:r>
            <w:r>
              <w:rPr>
                <w:color w:val="796E66"/>
                <w:w w:val="110"/>
                <w:sz w:val="20"/>
              </w:rPr>
              <w:t xml:space="preserve">собой </w:t>
            </w:r>
            <w:r>
              <w:rPr>
                <w:color w:val="796E66"/>
                <w:spacing w:val="2"/>
                <w:w w:val="110"/>
                <w:sz w:val="20"/>
              </w:rPr>
              <w:t xml:space="preserve">определенную </w:t>
            </w:r>
            <w:r>
              <w:rPr>
                <w:color w:val="796E66"/>
                <w:w w:val="110"/>
                <w:sz w:val="20"/>
              </w:rPr>
              <w:t xml:space="preserve">процедуру, </w:t>
            </w:r>
            <w:r>
              <w:rPr>
                <w:color w:val="796E66"/>
                <w:spacing w:val="2"/>
                <w:w w:val="110"/>
                <w:sz w:val="20"/>
              </w:rPr>
              <w:t xml:space="preserve">посредством </w:t>
            </w:r>
            <w:r>
              <w:rPr>
                <w:color w:val="796E66"/>
                <w:spacing w:val="-4"/>
                <w:w w:val="110"/>
                <w:sz w:val="20"/>
              </w:rPr>
              <w:t xml:space="preserve">которой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берется </w:t>
            </w:r>
            <w:r>
              <w:rPr>
                <w:color w:val="796E66"/>
                <w:w w:val="110"/>
                <w:sz w:val="20"/>
              </w:rPr>
              <w:t xml:space="preserve">часть вещества,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материала </w:t>
            </w:r>
            <w:r>
              <w:rPr>
                <w:color w:val="796E66"/>
                <w:spacing w:val="-2"/>
                <w:w w:val="110"/>
                <w:sz w:val="20"/>
              </w:rPr>
              <w:t xml:space="preserve">или </w:t>
            </w:r>
            <w:r>
              <w:rPr>
                <w:color w:val="796E66"/>
                <w:w w:val="110"/>
                <w:sz w:val="20"/>
              </w:rPr>
              <w:t xml:space="preserve">продукции с целью проведения испытания или калибровки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представительного </w:t>
            </w:r>
            <w:r>
              <w:rPr>
                <w:color w:val="796E66"/>
                <w:w w:val="110"/>
                <w:sz w:val="20"/>
              </w:rPr>
              <w:t xml:space="preserve">образца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целого. </w:t>
            </w:r>
            <w:r>
              <w:rPr>
                <w:color w:val="796E66"/>
                <w:spacing w:val="-5"/>
                <w:w w:val="110"/>
                <w:sz w:val="20"/>
              </w:rPr>
              <w:t>Необходимость</w:t>
            </w:r>
            <w:r>
              <w:rPr>
                <w:color w:val="796E66"/>
                <w:spacing w:val="-15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10"/>
                <w:sz w:val="20"/>
              </w:rPr>
              <w:t>отбора</w:t>
            </w:r>
            <w:r>
              <w:rPr>
                <w:color w:val="796E66"/>
                <w:spacing w:val="-15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10"/>
                <w:sz w:val="20"/>
              </w:rPr>
              <w:t>образцов</w:t>
            </w:r>
            <w:r>
              <w:rPr>
                <w:color w:val="796E66"/>
                <w:spacing w:val="-14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10"/>
                <w:sz w:val="20"/>
              </w:rPr>
              <w:t>может</w:t>
            </w:r>
            <w:r>
              <w:rPr>
                <w:color w:val="796E66"/>
                <w:spacing w:val="-15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>быть</w:t>
            </w:r>
            <w:r>
              <w:rPr>
                <w:color w:val="796E66"/>
                <w:spacing w:val="-14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10"/>
                <w:sz w:val="20"/>
              </w:rPr>
              <w:t xml:space="preserve">ука- </w:t>
            </w:r>
            <w:r>
              <w:rPr>
                <w:color w:val="796E66"/>
                <w:spacing w:val="-3"/>
                <w:w w:val="110"/>
                <w:sz w:val="20"/>
              </w:rPr>
              <w:t>зана</w:t>
            </w:r>
            <w:r>
              <w:rPr>
                <w:color w:val="796E66"/>
                <w:spacing w:val="-20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в</w:t>
            </w:r>
            <w:r>
              <w:rPr>
                <w:color w:val="796E66"/>
                <w:spacing w:val="-20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10"/>
                <w:sz w:val="20"/>
              </w:rPr>
              <w:t>соответствующих</w:t>
            </w:r>
            <w:r>
              <w:rPr>
                <w:color w:val="796E66"/>
                <w:spacing w:val="-20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10"/>
                <w:sz w:val="20"/>
              </w:rPr>
              <w:t>нормативных</w:t>
            </w:r>
            <w:r>
              <w:rPr>
                <w:color w:val="796E66"/>
                <w:spacing w:val="-20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10"/>
                <w:sz w:val="20"/>
              </w:rPr>
              <w:t xml:space="preserve">документах </w:t>
            </w:r>
            <w:r>
              <w:rPr>
                <w:color w:val="796E66"/>
                <w:w w:val="110"/>
                <w:sz w:val="20"/>
              </w:rPr>
              <w:t xml:space="preserve">и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технической </w:t>
            </w:r>
            <w:r>
              <w:rPr>
                <w:color w:val="796E66"/>
                <w:spacing w:val="-2"/>
                <w:w w:val="110"/>
                <w:sz w:val="20"/>
              </w:rPr>
              <w:t xml:space="preserve">документации, </w:t>
            </w:r>
            <w:r>
              <w:rPr>
                <w:color w:val="796E66"/>
                <w:spacing w:val="-4"/>
                <w:w w:val="110"/>
                <w:sz w:val="20"/>
              </w:rPr>
              <w:t>согласно которым проводится</w:t>
            </w:r>
            <w:r>
              <w:rPr>
                <w:color w:val="796E66"/>
                <w:spacing w:val="-20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>испытание</w:t>
            </w:r>
            <w:r>
              <w:rPr>
                <w:color w:val="796E66"/>
                <w:spacing w:val="-19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или</w:t>
            </w:r>
            <w:r>
              <w:rPr>
                <w:color w:val="796E66"/>
                <w:spacing w:val="-19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>калибровка</w:t>
            </w:r>
            <w:r>
              <w:rPr>
                <w:color w:val="796E66"/>
                <w:spacing w:val="-20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вещества, материала </w:t>
            </w:r>
            <w:r>
              <w:rPr>
                <w:color w:val="796E66"/>
                <w:w w:val="110"/>
                <w:sz w:val="20"/>
              </w:rPr>
              <w:t xml:space="preserve">или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продукции. </w:t>
            </w:r>
            <w:r>
              <w:rPr>
                <w:color w:val="796E66"/>
                <w:w w:val="110"/>
                <w:sz w:val="20"/>
              </w:rPr>
              <w:t xml:space="preserve">В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некоторых </w:t>
            </w:r>
            <w:r>
              <w:rPr>
                <w:color w:val="796E66"/>
                <w:w w:val="110"/>
                <w:sz w:val="20"/>
              </w:rPr>
              <w:t xml:space="preserve">случаях </w:t>
            </w:r>
            <w:r>
              <w:rPr>
                <w:color w:val="796E66"/>
                <w:spacing w:val="-6"/>
                <w:w w:val="105"/>
                <w:sz w:val="20"/>
              </w:rPr>
              <w:t>(например,</w:t>
            </w:r>
            <w:r>
              <w:rPr>
                <w:color w:val="796E66"/>
                <w:spacing w:val="-2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>при</w:t>
            </w:r>
            <w:r>
              <w:rPr>
                <w:color w:val="796E66"/>
                <w:spacing w:val="-21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7"/>
                <w:w w:val="105"/>
                <w:sz w:val="20"/>
              </w:rPr>
              <w:t>судебном</w:t>
            </w:r>
            <w:r>
              <w:rPr>
                <w:color w:val="796E66"/>
                <w:spacing w:val="-21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6"/>
                <w:w w:val="105"/>
                <w:sz w:val="20"/>
              </w:rPr>
              <w:t>анализе)</w:t>
            </w:r>
            <w:r>
              <w:rPr>
                <w:color w:val="796E66"/>
                <w:spacing w:val="-2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6"/>
                <w:w w:val="105"/>
                <w:sz w:val="20"/>
              </w:rPr>
              <w:t>образец</w:t>
            </w:r>
            <w:r>
              <w:rPr>
                <w:color w:val="796E66"/>
                <w:spacing w:val="-21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7"/>
                <w:w w:val="105"/>
                <w:sz w:val="20"/>
              </w:rPr>
              <w:t>может</w:t>
            </w:r>
            <w:r>
              <w:rPr>
                <w:color w:val="796E66"/>
                <w:spacing w:val="-21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6"/>
                <w:w w:val="105"/>
                <w:sz w:val="20"/>
              </w:rPr>
              <w:t xml:space="preserve">не </w:t>
            </w:r>
            <w:r>
              <w:rPr>
                <w:color w:val="796E66"/>
                <w:spacing w:val="-4"/>
                <w:w w:val="110"/>
                <w:sz w:val="20"/>
              </w:rPr>
              <w:t>быть</w:t>
            </w:r>
            <w:r>
              <w:rPr>
                <w:color w:val="796E66"/>
                <w:spacing w:val="-36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10"/>
                <w:sz w:val="20"/>
              </w:rPr>
              <w:t>представительным,</w:t>
            </w:r>
            <w:r>
              <w:rPr>
                <w:color w:val="796E66"/>
                <w:spacing w:val="-35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а</w:t>
            </w:r>
            <w:r>
              <w:rPr>
                <w:color w:val="796E66"/>
                <w:spacing w:val="-35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10"/>
                <w:sz w:val="20"/>
              </w:rPr>
              <w:t>определяться</w:t>
            </w:r>
            <w:r>
              <w:rPr>
                <w:color w:val="796E66"/>
                <w:spacing w:val="-35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6"/>
                <w:w w:val="110"/>
                <w:sz w:val="20"/>
              </w:rPr>
              <w:t xml:space="preserve">фактором </w:t>
            </w:r>
            <w:r>
              <w:rPr>
                <w:color w:val="796E66"/>
                <w:spacing w:val="-5"/>
                <w:w w:val="110"/>
                <w:sz w:val="20"/>
              </w:rPr>
              <w:t>наличия.</w:t>
            </w:r>
          </w:p>
          <w:p w:rsidR="00B32215" w:rsidRDefault="003B5985">
            <w:pPr>
              <w:pStyle w:val="TableParagraph"/>
              <w:spacing w:line="215" w:lineRule="exact"/>
              <w:ind w:left="333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 xml:space="preserve">Примечание 2 </w:t>
            </w:r>
            <w:r>
              <w:rPr>
                <w:color w:val="796E66"/>
                <w:sz w:val="20"/>
              </w:rPr>
              <w:t>— В процедурах отбора образцов</w:t>
            </w:r>
          </w:p>
          <w:p w:rsidR="00B32215" w:rsidRDefault="003B5985">
            <w:pPr>
              <w:pStyle w:val="TableParagraph"/>
              <w:spacing w:before="3" w:line="228" w:lineRule="auto"/>
              <w:ind w:left="163" w:right="210"/>
              <w:rPr>
                <w:sz w:val="20"/>
              </w:rPr>
            </w:pPr>
            <w:r>
              <w:rPr>
                <w:color w:val="796E66"/>
                <w:spacing w:val="-3"/>
                <w:w w:val="105"/>
                <w:sz w:val="20"/>
              </w:rPr>
              <w:t>следует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описывать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выбор,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план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отбора,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извлечение </w:t>
            </w:r>
            <w:r>
              <w:rPr>
                <w:color w:val="796E66"/>
                <w:w w:val="105"/>
                <w:sz w:val="20"/>
              </w:rPr>
              <w:t>и подготовку образца или образцов из вещества, материала или продукции для получения требу- емой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информации.</w:t>
            </w:r>
          </w:p>
          <w:p w:rsidR="00B32215" w:rsidRDefault="003B5985">
            <w:pPr>
              <w:pStyle w:val="TableParagraph"/>
              <w:spacing w:line="228" w:lineRule="auto"/>
              <w:ind w:left="163" w:right="209" w:firstLine="17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Если заказчик требует отклонений, дополнений или</w:t>
            </w:r>
            <w:r>
              <w:rPr>
                <w:color w:val="796E66"/>
                <w:spacing w:val="-1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исключений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отношении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документированной </w:t>
            </w:r>
            <w:r>
              <w:rPr>
                <w:color w:val="796E66"/>
                <w:w w:val="105"/>
                <w:sz w:val="20"/>
              </w:rPr>
              <w:t>процедуры</w:t>
            </w:r>
            <w:r>
              <w:rPr>
                <w:color w:val="796E66"/>
                <w:spacing w:val="-8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отбора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образцов,</w:t>
            </w:r>
            <w:r>
              <w:rPr>
                <w:color w:val="796E66"/>
                <w:spacing w:val="-8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то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они</w:t>
            </w:r>
            <w:r>
              <w:rPr>
                <w:color w:val="796E66"/>
                <w:spacing w:val="-8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должны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быть подробно</w:t>
            </w:r>
            <w:r>
              <w:rPr>
                <w:color w:val="796E66"/>
                <w:spacing w:val="-1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зарегистрированы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вместе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соответству- </w:t>
            </w:r>
            <w:r>
              <w:rPr>
                <w:color w:val="796E66"/>
                <w:w w:val="105"/>
                <w:sz w:val="20"/>
              </w:rPr>
              <w:t>ющими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данными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отбора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образцов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</w:t>
            </w:r>
            <w:r>
              <w:rPr>
                <w:color w:val="796E66"/>
                <w:spacing w:val="-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включены</w:t>
            </w:r>
            <w:r>
              <w:rPr>
                <w:color w:val="796E66"/>
                <w:spacing w:val="-6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 xml:space="preserve">во </w:t>
            </w:r>
            <w:r>
              <w:rPr>
                <w:color w:val="796E66"/>
                <w:spacing w:val="-3"/>
                <w:w w:val="105"/>
                <w:sz w:val="20"/>
              </w:rPr>
              <w:t>все</w:t>
            </w:r>
            <w:r>
              <w:rPr>
                <w:color w:val="796E66"/>
                <w:spacing w:val="-1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документы,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>содержащие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05"/>
                <w:sz w:val="20"/>
              </w:rPr>
              <w:t>результаты</w:t>
            </w:r>
            <w:r>
              <w:rPr>
                <w:color w:val="796E66"/>
                <w:spacing w:val="-1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испытаний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и/или </w:t>
            </w:r>
            <w:r>
              <w:rPr>
                <w:color w:val="796E66"/>
                <w:w w:val="105"/>
                <w:sz w:val="20"/>
              </w:rPr>
              <w:t xml:space="preserve">калибровки, а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также сообщены соответству- </w:t>
            </w:r>
            <w:r>
              <w:rPr>
                <w:color w:val="796E66"/>
                <w:w w:val="105"/>
                <w:sz w:val="20"/>
              </w:rPr>
              <w:t>ющему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персоналу.</w:t>
            </w:r>
          </w:p>
          <w:p w:rsidR="00B32215" w:rsidRDefault="003B5985">
            <w:pPr>
              <w:pStyle w:val="TableParagraph"/>
              <w:spacing w:before="219" w:line="228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процедуры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реги- страции соответствующих данных и операций, имеющих отношение к отбору образцов, кото- рые составляют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часть проводимых испытаний </w:t>
            </w:r>
            <w:r>
              <w:rPr>
                <w:color w:val="231F20"/>
                <w:w w:val="110"/>
                <w:sz w:val="20"/>
              </w:rPr>
              <w:t>или калибровки. Эти записи должны включать в себя используемую процедуру отбора образ- цов,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идентификацию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специалиста,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проводящего </w:t>
            </w:r>
            <w:r>
              <w:rPr>
                <w:color w:val="231F20"/>
                <w:w w:val="105"/>
                <w:sz w:val="20"/>
              </w:rPr>
              <w:t>отбор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окружающей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среды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(при </w:t>
            </w:r>
            <w:r>
              <w:rPr>
                <w:color w:val="231F20"/>
                <w:w w:val="110"/>
                <w:sz w:val="20"/>
              </w:rPr>
              <w:t>необходимости),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также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диаграммы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другие </w:t>
            </w:r>
            <w:r>
              <w:rPr>
                <w:color w:val="231F20"/>
                <w:spacing w:val="10"/>
                <w:w w:val="110"/>
                <w:sz w:val="20"/>
              </w:rPr>
              <w:t xml:space="preserve">эквивалентные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средства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10"/>
                <w:w w:val="110"/>
                <w:sz w:val="20"/>
              </w:rPr>
              <w:t xml:space="preserve">необходимой </w:t>
            </w:r>
            <w:r>
              <w:rPr>
                <w:color w:val="231F20"/>
                <w:w w:val="110"/>
                <w:sz w:val="20"/>
              </w:rPr>
              <w:t xml:space="preserve">идентификации места отбора образцов и, если </w:t>
            </w:r>
            <w:r>
              <w:rPr>
                <w:color w:val="231F20"/>
                <w:w w:val="105"/>
                <w:sz w:val="20"/>
              </w:rPr>
              <w:t xml:space="preserve">необходимо, статистические данные, на которых </w:t>
            </w:r>
            <w:r>
              <w:rPr>
                <w:color w:val="231F20"/>
                <w:w w:val="110"/>
                <w:sz w:val="20"/>
              </w:rPr>
              <w:t>основываются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процедуры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образцов.</w:t>
            </w:r>
          </w:p>
          <w:p w:rsidR="00B32215" w:rsidRDefault="003B5985">
            <w:pPr>
              <w:pStyle w:val="TableParagraph"/>
              <w:spacing w:line="221" w:lineRule="exact"/>
              <w:ind w:left="2347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5.7).</w:t>
            </w:r>
          </w:p>
        </w:tc>
      </w:tr>
    </w:tbl>
    <w:p w:rsidR="00B32215" w:rsidRDefault="00B32215">
      <w:pPr>
        <w:spacing w:line="221" w:lineRule="exact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rPr>
          <w:sz w:val="23"/>
        </w:rPr>
      </w:pP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4"/>
      </w:tblGrid>
      <w:tr w:rsidR="00B32215">
        <w:trPr>
          <w:trHeight w:val="507"/>
        </w:trPr>
        <w:tc>
          <w:tcPr>
            <w:tcW w:w="9730" w:type="dxa"/>
            <w:gridSpan w:val="2"/>
          </w:tcPr>
          <w:p w:rsidR="00B32215" w:rsidRDefault="003B5985">
            <w:pPr>
              <w:pStyle w:val="TableParagraph"/>
              <w:tabs>
                <w:tab w:val="left" w:pos="2465"/>
                <w:tab w:val="left" w:pos="9645"/>
              </w:tabs>
              <w:spacing w:before="28"/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Обращение с объектами испытаний или</w:t>
            </w:r>
            <w:r>
              <w:rPr>
                <w:rFonts w:ascii="Arial" w:hAnsi="Arial"/>
                <w:b/>
                <w:color w:val="231F20"/>
                <w:spacing w:val="41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калибровки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11497"/>
        </w:trPr>
        <w:tc>
          <w:tcPr>
            <w:tcW w:w="4866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86" w:line="243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процедуру</w:t>
            </w:r>
          </w:p>
          <w:p w:rsidR="00B32215" w:rsidRDefault="003B5985">
            <w:pPr>
              <w:pStyle w:val="TableParagraph"/>
              <w:spacing w:line="237" w:lineRule="auto"/>
              <w:ind w:right="15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для транспортировки, получения объектов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ис- </w:t>
            </w:r>
            <w:r>
              <w:rPr>
                <w:color w:val="231F20"/>
                <w:w w:val="105"/>
                <w:sz w:val="20"/>
              </w:rPr>
              <w:t>пытаний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обращения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объектами </w:t>
            </w:r>
            <w:r>
              <w:rPr>
                <w:color w:val="231F20"/>
                <w:w w:val="110"/>
                <w:sz w:val="20"/>
              </w:rPr>
              <w:t xml:space="preserve">испытаний или калибровки, защиты, хранения, </w:t>
            </w:r>
            <w:r>
              <w:rPr>
                <w:color w:val="231F20"/>
                <w:spacing w:val="-3"/>
                <w:w w:val="105"/>
                <w:sz w:val="20"/>
              </w:rPr>
              <w:t>обеспечения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сохранности,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уничтожения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возвра- </w:t>
            </w:r>
            <w:r>
              <w:rPr>
                <w:color w:val="231F20"/>
                <w:w w:val="110"/>
                <w:sz w:val="20"/>
              </w:rPr>
              <w:t>та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объектов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калибровки,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включая </w:t>
            </w:r>
            <w:r>
              <w:rPr>
                <w:color w:val="231F20"/>
                <w:spacing w:val="-3"/>
                <w:w w:val="105"/>
                <w:sz w:val="20"/>
              </w:rPr>
              <w:t>все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условия,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необходимые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защиты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целостности </w:t>
            </w:r>
            <w:r>
              <w:rPr>
                <w:color w:val="231F20"/>
                <w:w w:val="110"/>
                <w:sz w:val="20"/>
              </w:rPr>
              <w:t xml:space="preserve">объектов испытаний или калибровки и защиты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интересов лаборатории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заказчика. Должны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быть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предприняты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меры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предосторожности, </w:t>
            </w:r>
            <w:r>
              <w:rPr>
                <w:color w:val="231F20"/>
                <w:w w:val="105"/>
                <w:sz w:val="20"/>
              </w:rPr>
              <w:t>чтобы избежат</w:t>
            </w:r>
            <w:r>
              <w:rPr>
                <w:color w:val="231F20"/>
                <w:w w:val="105"/>
                <w:sz w:val="20"/>
              </w:rPr>
              <w:t xml:space="preserve">ь ухудшения свойств, загрязнения, </w:t>
            </w:r>
            <w:r>
              <w:rPr>
                <w:color w:val="231F20"/>
                <w:spacing w:val="-3"/>
                <w:w w:val="105"/>
                <w:sz w:val="20"/>
              </w:rPr>
              <w:t>потери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повреждения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объектов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обращении, </w:t>
            </w:r>
            <w:r>
              <w:rPr>
                <w:color w:val="231F20"/>
                <w:spacing w:val="-4"/>
                <w:w w:val="105"/>
                <w:sz w:val="20"/>
              </w:rPr>
              <w:t>транспортировке,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хранении/ожидании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подготовке </w:t>
            </w:r>
            <w:r>
              <w:rPr>
                <w:color w:val="231F20"/>
                <w:w w:val="110"/>
                <w:sz w:val="20"/>
              </w:rPr>
              <w:t xml:space="preserve">к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испытаниям </w:t>
            </w:r>
            <w:r>
              <w:rPr>
                <w:color w:val="231F20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калибровке. Инструкции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по </w:t>
            </w:r>
            <w:r>
              <w:rPr>
                <w:color w:val="231F20"/>
                <w:w w:val="105"/>
                <w:sz w:val="20"/>
              </w:rPr>
              <w:t>обращению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объектами,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предоставленные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вместе </w:t>
            </w:r>
            <w:r>
              <w:rPr>
                <w:color w:val="231F20"/>
                <w:w w:val="110"/>
                <w:sz w:val="20"/>
              </w:rPr>
              <w:t>с ними, должны быть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соблюдены.</w:t>
            </w:r>
          </w:p>
          <w:p w:rsidR="00B32215" w:rsidRDefault="003B5985">
            <w:pPr>
              <w:pStyle w:val="TableParagraph"/>
              <w:spacing w:line="237" w:lineRule="auto"/>
              <w:ind w:right="157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иметь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четкую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систему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иден- </w:t>
            </w:r>
            <w:r>
              <w:rPr>
                <w:color w:val="231F20"/>
                <w:w w:val="105"/>
                <w:sz w:val="20"/>
              </w:rPr>
              <w:t>тификации объектов испытаний или калибровки. Идентификация должна сохраняться, пока объект находится под ответственностью лаборатории. Данная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система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обеспечивать,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объекты </w:t>
            </w:r>
            <w:r>
              <w:rPr>
                <w:color w:val="231F20"/>
                <w:w w:val="105"/>
                <w:sz w:val="20"/>
              </w:rPr>
              <w:t xml:space="preserve">не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будут </w:t>
            </w:r>
            <w:r>
              <w:rPr>
                <w:color w:val="231F20"/>
                <w:w w:val="105"/>
                <w:sz w:val="20"/>
              </w:rPr>
              <w:t xml:space="preserve">перепутаны физически или при ссылке на них в записях или других </w:t>
            </w:r>
            <w:r>
              <w:rPr>
                <w:color w:val="231F20"/>
                <w:w w:val="105"/>
                <w:sz w:val="20"/>
              </w:rPr>
              <w:t>документах. Система идентификации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необходимо,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учи- тывать разделение объекта или группы объектов и их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перемещение.</w:t>
            </w:r>
          </w:p>
          <w:p w:rsidR="00B32215" w:rsidRDefault="003B5985">
            <w:pPr>
              <w:pStyle w:val="TableParagraph"/>
              <w:spacing w:line="237" w:lineRule="auto"/>
              <w:ind w:right="157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При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получении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объекта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испытаний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калибров- </w:t>
            </w:r>
            <w:r>
              <w:rPr>
                <w:color w:val="231F20"/>
                <w:w w:val="105"/>
                <w:sz w:val="20"/>
              </w:rPr>
              <w:t>ки отклонения от установленных условий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10"/>
                <w:sz w:val="20"/>
              </w:rPr>
              <w:t>быть зарегистрированы. Если есть</w:t>
            </w:r>
            <w:r>
              <w:rPr>
                <w:color w:val="231F20"/>
                <w:w w:val="110"/>
                <w:sz w:val="20"/>
              </w:rPr>
              <w:t xml:space="preserve"> сомнения 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от- </w:t>
            </w:r>
            <w:r>
              <w:rPr>
                <w:color w:val="231F20"/>
                <w:w w:val="110"/>
                <w:sz w:val="20"/>
              </w:rPr>
              <w:t>носительно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пригодности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объекта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испытания или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соответствует </w:t>
            </w:r>
            <w:r>
              <w:rPr>
                <w:color w:val="231F20"/>
                <w:spacing w:val="-3"/>
                <w:w w:val="105"/>
                <w:sz w:val="20"/>
              </w:rPr>
              <w:t>представленному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описанию,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лаборатория,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перед </w:t>
            </w:r>
            <w:r>
              <w:rPr>
                <w:color w:val="231F20"/>
                <w:w w:val="110"/>
                <w:sz w:val="20"/>
              </w:rPr>
              <w:t>тем,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как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продолжить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работу,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обратиться к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заказчику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дополнительными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инструкциями</w:t>
            </w:r>
          </w:p>
          <w:p w:rsidR="00B32215" w:rsidRDefault="003B5985">
            <w:pPr>
              <w:pStyle w:val="TableParagraph"/>
              <w:spacing w:line="237" w:lineRule="auto"/>
              <w:ind w:right="15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зарегистрировать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этого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обсуждения. </w:t>
            </w:r>
            <w:r>
              <w:rPr>
                <w:color w:val="231F20"/>
                <w:w w:val="105"/>
                <w:sz w:val="20"/>
              </w:rPr>
              <w:t xml:space="preserve">Если заказчик требует провести испытание или калибровку какого-либо объекта, признавая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от- </w:t>
            </w:r>
            <w:r>
              <w:rPr>
                <w:color w:val="231F20"/>
                <w:w w:val="105"/>
                <w:sz w:val="20"/>
              </w:rPr>
              <w:t xml:space="preserve">клонение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 </w:t>
            </w:r>
            <w:r>
              <w:rPr>
                <w:color w:val="231F20"/>
                <w:w w:val="105"/>
                <w:sz w:val="20"/>
              </w:rPr>
              <w:t xml:space="preserve">установленных условий,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w w:val="105"/>
                <w:sz w:val="20"/>
              </w:rPr>
              <w:t xml:space="preserve">должна включить в отчёт заключение о том, на какие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могут повл</w:t>
            </w:r>
            <w:r>
              <w:rPr>
                <w:color w:val="231F20"/>
                <w:w w:val="105"/>
                <w:sz w:val="20"/>
              </w:rPr>
              <w:t>иять данные откло- нения.</w:t>
            </w:r>
          </w:p>
          <w:p w:rsidR="00B32215" w:rsidRDefault="003B5985">
            <w:pPr>
              <w:pStyle w:val="TableParagraph"/>
              <w:spacing w:line="237" w:lineRule="auto"/>
              <w:ind w:right="15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В случае, если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объекты необходимо </w:t>
            </w:r>
            <w:r>
              <w:rPr>
                <w:color w:val="231F20"/>
                <w:w w:val="105"/>
                <w:sz w:val="20"/>
              </w:rPr>
              <w:t>хранить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 кондиционировать при определенных условиях окружающей среды, эти условия должны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поддер- живаться,  контролироваться  и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регистрироваться.</w:t>
            </w:r>
          </w:p>
          <w:p w:rsidR="00B32215" w:rsidRDefault="003B5985">
            <w:pPr>
              <w:pStyle w:val="TableParagraph"/>
              <w:spacing w:line="239" w:lineRule="exact"/>
              <w:ind w:left="244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</w:t>
            </w:r>
            <w:r>
              <w:rPr>
                <w:color w:val="EA1947"/>
                <w:spacing w:val="7"/>
                <w:w w:val="105"/>
                <w:sz w:val="20"/>
              </w:rPr>
              <w:t xml:space="preserve"> </w:t>
            </w:r>
            <w:r>
              <w:rPr>
                <w:color w:val="EA1947"/>
                <w:spacing w:val="-5"/>
                <w:w w:val="105"/>
                <w:sz w:val="20"/>
              </w:rPr>
              <w:t>7.4)</w:t>
            </w:r>
          </w:p>
        </w:tc>
        <w:tc>
          <w:tcPr>
            <w:tcW w:w="4864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0" w:right="20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процедуры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транс- </w:t>
            </w:r>
            <w:r>
              <w:rPr>
                <w:color w:val="231F20"/>
                <w:w w:val="110"/>
                <w:sz w:val="20"/>
              </w:rPr>
              <w:t xml:space="preserve">портирования, получения, обращения, защиты, </w:t>
            </w:r>
            <w:r>
              <w:rPr>
                <w:color w:val="231F20"/>
                <w:w w:val="105"/>
                <w:sz w:val="20"/>
              </w:rPr>
              <w:t xml:space="preserve">хранения, сохранности и/или удаления объектов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и/или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калибровки, включая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положения, </w:t>
            </w:r>
            <w:r>
              <w:rPr>
                <w:color w:val="231F20"/>
                <w:w w:val="110"/>
                <w:sz w:val="20"/>
              </w:rPr>
              <w:t>необходимые для защиты целостности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объекта </w:t>
            </w:r>
            <w:r>
              <w:rPr>
                <w:color w:val="231F20"/>
                <w:w w:val="105"/>
                <w:sz w:val="20"/>
              </w:rPr>
              <w:t xml:space="preserve">испытания и/или калибровки и защиты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интересов </w:t>
            </w:r>
            <w:r>
              <w:rPr>
                <w:color w:val="231F20"/>
                <w:w w:val="110"/>
                <w:sz w:val="20"/>
              </w:rPr>
              <w:t>лаборато</w:t>
            </w:r>
            <w:r>
              <w:rPr>
                <w:color w:val="231F20"/>
                <w:w w:val="110"/>
                <w:sz w:val="20"/>
              </w:rPr>
              <w:t>рии 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заказчика.</w:t>
            </w:r>
          </w:p>
          <w:p w:rsidR="00B32215" w:rsidRDefault="003B5985">
            <w:pPr>
              <w:pStyle w:val="TableParagraph"/>
              <w:spacing w:line="237" w:lineRule="auto"/>
              <w:ind w:left="160" w:right="205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лаборатории должна быть система иденти- </w:t>
            </w:r>
            <w:r>
              <w:rPr>
                <w:color w:val="231F20"/>
                <w:w w:val="105"/>
                <w:sz w:val="20"/>
              </w:rPr>
              <w:t xml:space="preserve">фикации объектов испытаний и/или калибровки. </w:t>
            </w:r>
            <w:r>
              <w:rPr>
                <w:color w:val="231F20"/>
                <w:w w:val="110"/>
                <w:sz w:val="20"/>
              </w:rPr>
              <w:t xml:space="preserve">Идентификация должна сохраняться на протя- </w:t>
            </w:r>
            <w:r>
              <w:rPr>
                <w:color w:val="231F20"/>
                <w:w w:val="105"/>
                <w:sz w:val="20"/>
              </w:rPr>
              <w:t xml:space="preserve">жении всего пребывания объекта в лаборатории.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Система должна быть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спроектирована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дей-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ствовать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таким </w:t>
            </w:r>
            <w:r>
              <w:rPr>
                <w:color w:val="231F20"/>
                <w:spacing w:val="5"/>
                <w:w w:val="110"/>
                <w:sz w:val="20"/>
              </w:rPr>
              <w:t>образо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м,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чтобы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не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допустить </w:t>
            </w:r>
            <w:r>
              <w:rPr>
                <w:color w:val="231F20"/>
                <w:w w:val="110"/>
                <w:sz w:val="20"/>
              </w:rPr>
              <w:t>путаницы объектов физически или при ссылках на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них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протоколах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других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документах.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 необходимо, система должна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предусматривать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разбивку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объектов </w:t>
            </w:r>
            <w:r>
              <w:rPr>
                <w:color w:val="231F20"/>
                <w:w w:val="110"/>
                <w:sz w:val="20"/>
              </w:rPr>
              <w:t xml:space="preserve">на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группы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перемещение </w:t>
            </w:r>
            <w:r>
              <w:rPr>
                <w:color w:val="231F20"/>
                <w:w w:val="110"/>
                <w:sz w:val="20"/>
              </w:rPr>
              <w:t>объектов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внутри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нее.</w:t>
            </w:r>
          </w:p>
          <w:p w:rsidR="00B32215" w:rsidRDefault="003B5985">
            <w:pPr>
              <w:pStyle w:val="TableParagraph"/>
              <w:spacing w:line="237" w:lineRule="auto"/>
              <w:ind w:left="160" w:right="198" w:firstLine="170"/>
              <w:rPr>
                <w:sz w:val="20"/>
              </w:rPr>
            </w:pPr>
            <w:r>
              <w:rPr>
                <w:color w:val="231F20"/>
                <w:spacing w:val="8"/>
                <w:w w:val="110"/>
                <w:sz w:val="20"/>
              </w:rPr>
              <w:t xml:space="preserve">При </w:t>
            </w:r>
            <w:r>
              <w:rPr>
                <w:color w:val="231F20"/>
                <w:spacing w:val="10"/>
                <w:w w:val="110"/>
                <w:sz w:val="20"/>
              </w:rPr>
              <w:t xml:space="preserve">получении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объектов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10"/>
                <w:w w:val="110"/>
                <w:sz w:val="20"/>
              </w:rPr>
              <w:t xml:space="preserve">испытаний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калибровки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аномалии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отклонения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от </w:t>
            </w:r>
            <w:r>
              <w:rPr>
                <w:color w:val="231F20"/>
                <w:w w:val="110"/>
                <w:sz w:val="20"/>
              </w:rPr>
              <w:t>нормальных или заданных условий, указанных в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методике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испытания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калибровки,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зарегистрированы.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сомнения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отно-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сительно пригодности объекта </w:t>
            </w:r>
            <w:r>
              <w:rPr>
                <w:color w:val="231F20"/>
                <w:w w:val="105"/>
                <w:sz w:val="20"/>
              </w:rPr>
              <w:t xml:space="preserve">для испытаний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калибровки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соответствует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предо- </w:t>
            </w:r>
            <w:r>
              <w:rPr>
                <w:color w:val="231F20"/>
                <w:w w:val="105"/>
                <w:sz w:val="20"/>
              </w:rPr>
              <w:t>ставленному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описанию,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требуемые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испытания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описаны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достаточно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подробно,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лаборатория должна проконсультироваться </w:t>
            </w:r>
            <w:r>
              <w:rPr>
                <w:color w:val="231F20"/>
                <w:w w:val="110"/>
                <w:sz w:val="20"/>
              </w:rPr>
              <w:t xml:space="preserve">с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заказчиком </w:t>
            </w:r>
            <w:r>
              <w:rPr>
                <w:color w:val="231F20"/>
                <w:w w:val="110"/>
                <w:sz w:val="20"/>
              </w:rPr>
              <w:t xml:space="preserve">с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целью получения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дальнейших </w:t>
            </w:r>
            <w:r>
              <w:rPr>
                <w:color w:val="231F20"/>
                <w:w w:val="105"/>
                <w:sz w:val="20"/>
              </w:rPr>
              <w:t>инструкций до начала испытаний или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калибровки </w:t>
            </w:r>
            <w:r>
              <w:rPr>
                <w:color w:val="231F20"/>
                <w:w w:val="110"/>
                <w:sz w:val="20"/>
              </w:rPr>
              <w:t xml:space="preserve">и запротоколировать </w:t>
            </w:r>
            <w:r>
              <w:rPr>
                <w:color w:val="231F20"/>
                <w:spacing w:val="-3"/>
                <w:w w:val="110"/>
                <w:sz w:val="20"/>
              </w:rPr>
              <w:t>ход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обсуждений.</w:t>
            </w:r>
          </w:p>
          <w:p w:rsidR="00B32215" w:rsidRDefault="003B5985">
            <w:pPr>
              <w:pStyle w:val="TableParagraph"/>
              <w:spacing w:line="237" w:lineRule="auto"/>
              <w:ind w:left="160" w:right="202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лаборатории должны быть предусмотрены </w:t>
            </w:r>
            <w:r>
              <w:rPr>
                <w:color w:val="231F20"/>
                <w:spacing w:val="-4"/>
                <w:w w:val="105"/>
                <w:sz w:val="20"/>
              </w:rPr>
              <w:t>процедуры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соответствующие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возможности,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чтобы </w:t>
            </w:r>
            <w:r>
              <w:rPr>
                <w:color w:val="231F20"/>
                <w:w w:val="110"/>
                <w:sz w:val="20"/>
              </w:rPr>
              <w:t>избежать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ухудшения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характеристик,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потери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 повреждений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объектов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 во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время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их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хранения,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обращения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подготовки. Инструкции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обращению,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прилагаемые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объ-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екту, </w:t>
            </w:r>
            <w:r>
              <w:rPr>
                <w:color w:val="231F20"/>
                <w:w w:val="105"/>
                <w:sz w:val="20"/>
              </w:rPr>
              <w:t>должны выполняться. Если объекты должны храниться или выдерживать</w:t>
            </w:r>
            <w:r>
              <w:rPr>
                <w:color w:val="231F20"/>
                <w:w w:val="105"/>
                <w:sz w:val="20"/>
              </w:rPr>
              <w:t xml:space="preserve">ся при определенных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условиях окружающей среды, </w:t>
            </w:r>
            <w:r>
              <w:rPr>
                <w:color w:val="231F20"/>
                <w:w w:val="110"/>
                <w:sz w:val="20"/>
              </w:rPr>
              <w:t xml:space="preserve">то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эти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условия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должны поддерживаться,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контролироваться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регистрироваться.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калибровки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его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часть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сохранены,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созданы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для </w:t>
            </w:r>
            <w:r>
              <w:rPr>
                <w:color w:val="231F20"/>
                <w:w w:val="110"/>
                <w:sz w:val="20"/>
              </w:rPr>
              <w:t>их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хранения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обеспечения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их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сохранности,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кото- </w:t>
            </w:r>
            <w:r>
              <w:rPr>
                <w:color w:val="231F20"/>
                <w:w w:val="105"/>
                <w:sz w:val="20"/>
              </w:rPr>
              <w:t>рые защищают состояние и целостность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объектов </w:t>
            </w:r>
            <w:r>
              <w:rPr>
                <w:color w:val="231F20"/>
                <w:w w:val="110"/>
                <w:sz w:val="20"/>
              </w:rPr>
              <w:t>или их соответствующих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частей.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3B5985">
      <w:pPr>
        <w:pStyle w:val="a3"/>
      </w:pPr>
      <w:r>
        <w:lastRenderedPageBreak/>
        <w:pict>
          <v:shape id="_x0000_s1752" type="#_x0000_t202" style="position:absolute;margin-left:-10pt;margin-top:83.7pt;width:550.8pt;height:674.5pt;z-index:2516858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151"/>
                    <w:gridCol w:w="4864"/>
                  </w:tblGrid>
                  <w:tr w:rsidR="00B32215">
                    <w:trPr>
                      <w:trHeight w:val="5265"/>
                    </w:trPr>
                    <w:tc>
                      <w:tcPr>
                        <w:tcW w:w="6151" w:type="dxa"/>
                        <w:tcBorders>
                          <w:right w:val="single" w:sz="6" w:space="0" w:color="796E66"/>
                        </w:tcBorders>
                      </w:tcPr>
                      <w:p w:rsidR="00B32215" w:rsidRDefault="00B32215">
                        <w:pPr>
                          <w:pStyle w:val="TableParagraph"/>
                          <w:ind w:left="0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864" w:type="dxa"/>
                        <w:tcBorders>
                          <w:left w:val="single" w:sz="6" w:space="0" w:color="796E66"/>
                        </w:tcBorders>
                      </w:tcPr>
                      <w:p w:rsidR="00B32215" w:rsidRDefault="003B5985">
                        <w:pPr>
                          <w:pStyle w:val="TableParagraph"/>
                          <w:spacing w:before="88" w:line="237" w:lineRule="auto"/>
                          <w:ind w:left="163" w:right="205" w:firstLine="170"/>
                          <w:rPr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796E66"/>
                            <w:w w:val="105"/>
                            <w:sz w:val="20"/>
                          </w:rPr>
                          <w:t>Примечание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pacing w:val="-4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w w:val="105"/>
                            <w:sz w:val="20"/>
                          </w:rPr>
                          <w:t>1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-</w:t>
                        </w:r>
                        <w:r>
                          <w:rPr>
                            <w:color w:val="796E66"/>
                            <w:spacing w:val="-3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Если</w:t>
                        </w:r>
                        <w:r>
                          <w:rPr>
                            <w:color w:val="796E66"/>
                            <w:spacing w:val="-3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объекты</w:t>
                        </w:r>
                        <w:r>
                          <w:rPr>
                            <w:color w:val="796E66"/>
                            <w:spacing w:val="-3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испытаний</w:t>
                        </w:r>
                        <w:r>
                          <w:rPr>
                            <w:color w:val="796E66"/>
                            <w:spacing w:val="-3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 xml:space="preserve">подле-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жат возврату в эксплуатацию после испытаний, то требуется особая осторожность, чтобы их не повредить</w:t>
                        </w:r>
                        <w:r>
                          <w:rPr>
                            <w:color w:val="796E66"/>
                            <w:spacing w:val="-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или</w:t>
                        </w:r>
                      </w:p>
                      <w:p w:rsidR="00B32215" w:rsidRDefault="003B5985">
                        <w:pPr>
                          <w:pStyle w:val="TableParagraph"/>
                          <w:spacing w:line="237" w:lineRule="auto"/>
                          <w:ind w:left="163" w:right="197" w:firstLine="170"/>
                          <w:rPr>
                            <w:sz w:val="20"/>
                          </w:rPr>
                        </w:pPr>
                        <w:r>
                          <w:rPr>
                            <w:color w:val="796E66"/>
                            <w:spacing w:val="4"/>
                            <w:w w:val="110"/>
                            <w:sz w:val="20"/>
                          </w:rPr>
                          <w:t xml:space="preserve">не </w:t>
                        </w:r>
                        <w:r>
                          <w:rPr>
                            <w:color w:val="796E66"/>
                            <w:spacing w:val="6"/>
                            <w:w w:val="110"/>
                            <w:sz w:val="20"/>
                          </w:rPr>
                          <w:t xml:space="preserve">испортить </w:t>
                        </w:r>
                        <w:r>
                          <w:rPr>
                            <w:color w:val="796E66"/>
                            <w:spacing w:val="5"/>
                            <w:w w:val="110"/>
                            <w:sz w:val="20"/>
                          </w:rPr>
                          <w:t xml:space="preserve">при </w:t>
                        </w:r>
                        <w:r>
                          <w:rPr>
                            <w:color w:val="796E66"/>
                            <w:spacing w:val="7"/>
                            <w:w w:val="110"/>
                            <w:sz w:val="20"/>
                          </w:rPr>
                          <w:t xml:space="preserve">обращении, проведении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испытаний</w:t>
                        </w:r>
                        <w:r>
                          <w:rPr>
                            <w:color w:val="796E66"/>
                            <w:spacing w:val="-25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или</w:t>
                        </w:r>
                        <w:r>
                          <w:rPr>
                            <w:color w:val="796E66"/>
                            <w:spacing w:val="-2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в</w:t>
                        </w:r>
                        <w:r>
                          <w:rPr>
                            <w:color w:val="796E66"/>
                            <w:spacing w:val="-2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процессе</w:t>
                        </w:r>
                        <w:r>
                          <w:rPr>
                            <w:color w:val="796E66"/>
                            <w:spacing w:val="-2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хранения/ожидания.</w:t>
                        </w:r>
                      </w:p>
                      <w:p w:rsidR="00B32215" w:rsidRDefault="003B5985">
                        <w:pPr>
                          <w:pStyle w:val="TableParagraph"/>
                          <w:spacing w:line="237" w:lineRule="auto"/>
                          <w:ind w:left="163" w:right="204" w:firstLine="170"/>
                          <w:rPr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796E66"/>
                            <w:w w:val="110"/>
                            <w:sz w:val="20"/>
                          </w:rPr>
                          <w:t>Примечание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pacing w:val="-45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w w:val="110"/>
                            <w:sz w:val="20"/>
                          </w:rPr>
                          <w:t>2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pacing w:val="-47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—</w:t>
                        </w:r>
                        <w:r>
                          <w:rPr>
                            <w:color w:val="796E66"/>
                            <w:spacing w:val="-35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Лица,</w:t>
                        </w:r>
                        <w:r>
                          <w:rPr>
                            <w:color w:val="796E66"/>
                            <w:spacing w:val="-3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ответственные</w:t>
                        </w:r>
                        <w:r>
                          <w:rPr>
                            <w:color w:val="796E66"/>
                            <w:spacing w:val="-3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за</w:t>
                        </w:r>
                        <w:r>
                          <w:rPr>
                            <w:color w:val="796E66"/>
                            <w:spacing w:val="-3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 xml:space="preserve">при- </w:t>
                        </w:r>
                        <w:r>
                          <w:rPr>
                            <w:color w:val="796E66"/>
                            <w:spacing w:val="2"/>
                            <w:w w:val="110"/>
                            <w:sz w:val="20"/>
                          </w:rPr>
                          <w:t xml:space="preserve">емку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 xml:space="preserve">и </w:t>
                        </w:r>
                        <w:r>
                          <w:rPr>
                            <w:color w:val="796E66"/>
                            <w:spacing w:val="2"/>
                            <w:w w:val="110"/>
                            <w:sz w:val="20"/>
                          </w:rPr>
                          <w:t xml:space="preserve">транспортирование образцов, должны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быть обеспечены процедурой отбора образцов и информацией об их</w:t>
                        </w:r>
                        <w:r>
                          <w:rPr>
                            <w:color w:val="796E66"/>
                            <w:spacing w:val="-18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хранении</w:t>
                        </w:r>
                      </w:p>
                      <w:p w:rsidR="00B32215" w:rsidRDefault="003B5985">
                        <w:pPr>
                          <w:pStyle w:val="TableParagraph"/>
                          <w:spacing w:line="237" w:lineRule="auto"/>
                          <w:ind w:left="163" w:right="207" w:firstLine="170"/>
                          <w:rPr>
                            <w:sz w:val="20"/>
                          </w:rPr>
                        </w:pP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и транспортировании, включая информацию о</w:t>
                        </w:r>
                        <w:r>
                          <w:rPr>
                            <w:color w:val="796E66"/>
                            <w:spacing w:val="-1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факторах</w:t>
                        </w:r>
                        <w:r>
                          <w:rPr>
                            <w:color w:val="796E66"/>
                            <w:spacing w:val="-1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отбора</w:t>
                        </w:r>
                        <w:r>
                          <w:rPr>
                            <w:color w:val="796E66"/>
                            <w:spacing w:val="-1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образцов,</w:t>
                        </w:r>
                        <w:r>
                          <w:rPr>
                            <w:color w:val="796E66"/>
                            <w:spacing w:val="-13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оказывающих</w:t>
                        </w:r>
                        <w:r>
                          <w:rPr>
                            <w:color w:val="796E66"/>
                            <w:spacing w:val="-1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вли- яние</w:t>
                        </w:r>
                        <w:r>
                          <w:rPr>
                            <w:color w:val="796E66"/>
                            <w:spacing w:val="-1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на</w:t>
                        </w:r>
                        <w:r>
                          <w:rPr>
                            <w:color w:val="796E66"/>
                            <w:spacing w:val="-1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pacing w:val="-3"/>
                            <w:w w:val="110"/>
                            <w:sz w:val="20"/>
                          </w:rPr>
                          <w:t>результаты</w:t>
                        </w:r>
                        <w:r>
                          <w:rPr>
                            <w:color w:val="796E66"/>
                            <w:spacing w:val="-1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испытаний</w:t>
                        </w:r>
                        <w:r>
                          <w:rPr>
                            <w:color w:val="796E66"/>
                            <w:spacing w:val="-15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или</w:t>
                        </w:r>
                        <w:r>
                          <w:rPr>
                            <w:color w:val="796E66"/>
                            <w:spacing w:val="-1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10"/>
                            <w:sz w:val="20"/>
                          </w:rPr>
                          <w:t>калибровки.</w:t>
                        </w:r>
                      </w:p>
                      <w:p w:rsidR="00B32215" w:rsidRDefault="003B5985">
                        <w:pPr>
                          <w:pStyle w:val="TableParagraph"/>
                          <w:spacing w:line="237" w:lineRule="auto"/>
                          <w:ind w:left="163" w:right="206" w:firstLine="170"/>
                          <w:rPr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796E66"/>
                            <w:sz w:val="20"/>
                          </w:rPr>
                          <w:t>Примечание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z w:val="20"/>
                          </w:rPr>
                          <w:t>3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pacing w:val="-2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z w:val="20"/>
                          </w:rPr>
                          <w:t>—</w:t>
                        </w:r>
                        <w:r>
                          <w:rPr>
                            <w:color w:val="796E66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z w:val="20"/>
                          </w:rPr>
                          <w:t>Безопасное</w:t>
                        </w:r>
                        <w:r>
                          <w:rPr>
                            <w:color w:val="796E66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z w:val="20"/>
                          </w:rPr>
                          <w:t>хранение</w:t>
                        </w:r>
                        <w:r>
                          <w:rPr>
                            <w:color w:val="796E66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z w:val="20"/>
                          </w:rPr>
                          <w:t xml:space="preserve">объектов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 xml:space="preserve">испытаний или калибровки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 xml:space="preserve">может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 xml:space="preserve">требоваться по различным причинам: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 xml:space="preserve">это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 xml:space="preserve">могут быть требования к протоколированию, обеспечению сохранности, ценности объекта, а также обеспечению </w:t>
                        </w:r>
                        <w:r>
                          <w:rPr>
                            <w:color w:val="796E66"/>
                            <w:spacing w:val="-5"/>
                            <w:w w:val="105"/>
                            <w:sz w:val="20"/>
                          </w:rPr>
                          <w:t xml:space="preserve">возмож-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ности проведения дополнительных испытаний и/ или калибровки в последующий</w:t>
                        </w:r>
                        <w:r>
                          <w:rPr>
                            <w:color w:val="796E66"/>
                            <w:spacing w:val="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период.</w:t>
                        </w:r>
                      </w:p>
                      <w:p w:rsidR="00B32215" w:rsidRDefault="003B5985">
                        <w:pPr>
                          <w:pStyle w:val="TableParagraph"/>
                          <w:spacing w:line="233" w:lineRule="exact"/>
                          <w:ind w:left="2328"/>
                          <w:rPr>
                            <w:sz w:val="20"/>
                          </w:rPr>
                        </w:pPr>
                        <w:r>
                          <w:rPr>
                            <w:color w:val="EA1947"/>
                            <w:w w:val="105"/>
                            <w:sz w:val="20"/>
                          </w:rPr>
                          <w:t>(требование раздела 5.8).</w:t>
                        </w:r>
                      </w:p>
                    </w:tc>
                  </w:tr>
                  <w:tr w:rsidR="00B32215">
                    <w:trPr>
                      <w:trHeight w:val="1247"/>
                    </w:trPr>
                    <w:tc>
                      <w:tcPr>
                        <w:tcW w:w="11015" w:type="dxa"/>
                        <w:gridSpan w:val="2"/>
                      </w:tcPr>
                      <w:p w:rsidR="00B32215" w:rsidRDefault="00B32215">
                        <w:pPr>
                          <w:pStyle w:val="TableParagraph"/>
                          <w:ind w:left="0"/>
                          <w:jc w:val="left"/>
                          <w:rPr>
                            <w:sz w:val="28"/>
                          </w:rPr>
                        </w:pPr>
                      </w:p>
                      <w:p w:rsidR="00B32215" w:rsidRDefault="00B32215">
                        <w:pPr>
                          <w:pStyle w:val="TableParagraph"/>
                          <w:spacing w:before="8"/>
                          <w:ind w:left="0"/>
                          <w:jc w:val="left"/>
                          <w:rPr>
                            <w:sz w:val="33"/>
                          </w:rPr>
                        </w:pPr>
                      </w:p>
                      <w:p w:rsidR="00B32215" w:rsidRDefault="003B5985">
                        <w:pPr>
                          <w:pStyle w:val="TableParagraph"/>
                          <w:tabs>
                            <w:tab w:val="left" w:pos="5238"/>
                            <w:tab w:val="left" w:pos="10931"/>
                          </w:tabs>
                          <w:spacing w:before="1"/>
                          <w:ind w:left="1308"/>
                          <w:jc w:val="lef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231F20"/>
                            <w:w w:val="76"/>
                            <w:sz w:val="20"/>
                            <w:shd w:val="clear" w:color="auto" w:fill="EDE8E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z w:val="20"/>
                            <w:shd w:val="clear" w:color="auto" w:fill="EDE8E5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0"/>
                            <w:sz w:val="20"/>
                            <w:shd w:val="clear" w:color="auto" w:fill="EDE8E5"/>
                          </w:rPr>
                          <w:t>Технические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7"/>
                            <w:w w:val="90"/>
                            <w:sz w:val="20"/>
                            <w:shd w:val="clear" w:color="auto" w:fill="EDE8E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0"/>
                            <w:sz w:val="20"/>
                            <w:shd w:val="clear" w:color="auto" w:fill="EDE8E5"/>
                          </w:rPr>
                          <w:t>записи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z w:val="20"/>
                            <w:shd w:val="clear" w:color="auto" w:fill="EDE8E5"/>
                          </w:rPr>
                          <w:tab/>
                        </w:r>
                      </w:p>
                    </w:tc>
                  </w:tr>
                  <w:tr w:rsidR="00B32215">
                    <w:trPr>
                      <w:trHeight w:val="6977"/>
                    </w:trPr>
                    <w:tc>
                      <w:tcPr>
                        <w:tcW w:w="6151" w:type="dxa"/>
                        <w:tcBorders>
                          <w:right w:val="single" w:sz="6" w:space="0" w:color="796E66"/>
                        </w:tcBorders>
                      </w:tcPr>
                      <w:p w:rsidR="00B32215" w:rsidRDefault="003B5985">
                        <w:pPr>
                          <w:pStyle w:val="TableParagraph"/>
                          <w:spacing w:before="88" w:line="237" w:lineRule="auto"/>
                          <w:ind w:left="1485" w:right="152" w:firstLine="170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pacing w:val="2"/>
                            <w:w w:val="110"/>
                            <w:sz w:val="20"/>
                          </w:rPr>
                          <w:t>Лаборатория должна</w:t>
                        </w:r>
                        <w:r>
                          <w:rPr>
                            <w:color w:val="231F20"/>
                            <w:spacing w:val="-17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20"/>
                          </w:rPr>
                          <w:t>обеспечивать</w:t>
                        </w:r>
                        <w:r>
                          <w:rPr>
                            <w:color w:val="231F20"/>
                            <w:spacing w:val="18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20"/>
                          </w:rPr>
                          <w:t>наличие</w:t>
                        </w:r>
                        <w:r>
                          <w:rPr>
                            <w:color w:val="231F20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 xml:space="preserve">в </w:t>
                        </w:r>
                        <w:r>
                          <w:rPr>
                            <w:color w:val="231F20"/>
                            <w:spacing w:val="5"/>
                            <w:w w:val="110"/>
                            <w:sz w:val="20"/>
                          </w:rPr>
                          <w:t xml:space="preserve">технических записях </w:t>
                        </w:r>
                        <w:r>
                          <w:rPr>
                            <w:color w:val="231F20"/>
                            <w:spacing w:val="4"/>
                            <w:w w:val="110"/>
                            <w:sz w:val="20"/>
                          </w:rPr>
                          <w:t>для каждого</w:t>
                        </w:r>
                        <w:r>
                          <w:rPr>
                            <w:color w:val="231F20"/>
                            <w:spacing w:val="25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4"/>
                            <w:w w:val="110"/>
                            <w:sz w:val="20"/>
                          </w:rPr>
                          <w:t>вида</w:t>
                        </w:r>
                        <w:r>
                          <w:rPr>
                            <w:color w:val="231F20"/>
                            <w:spacing w:val="28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4"/>
                            <w:w w:val="110"/>
                            <w:sz w:val="20"/>
                          </w:rPr>
                          <w:t>ла-</w:t>
                        </w:r>
                        <w:r>
                          <w:rPr>
                            <w:color w:val="231F20"/>
                            <w:w w:val="12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20"/>
                          </w:rPr>
                          <w:t>бораторной деятельности</w:t>
                        </w:r>
                        <w:r>
                          <w:rPr>
                            <w:color w:val="231F20"/>
                            <w:spacing w:val="-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результатов,</w:t>
                        </w:r>
                        <w:r>
                          <w:rPr>
                            <w:color w:val="231F20"/>
                            <w:spacing w:val="2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отчета</w:t>
                        </w:r>
                        <w:r>
                          <w:rPr>
                            <w:color w:val="231F20"/>
                            <w:w w:val="1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2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достаточной</w:t>
                        </w:r>
                        <w:r>
                          <w:rPr>
                            <w:color w:val="231F20"/>
                            <w:spacing w:val="-2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информации,</w:t>
                        </w:r>
                        <w:r>
                          <w:rPr>
                            <w:color w:val="231F20"/>
                            <w:spacing w:val="-25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позволяющей,</w:t>
                        </w:r>
                        <w:r>
                          <w:rPr>
                            <w:color w:val="231F20"/>
                            <w:spacing w:val="-2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если</w:t>
                        </w:r>
                        <w:r>
                          <w:rPr>
                            <w:color w:val="231F20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3"/>
                            <w:w w:val="110"/>
                            <w:sz w:val="20"/>
                          </w:rPr>
                          <w:t xml:space="preserve">это </w:t>
                        </w:r>
                        <w:r>
                          <w:rPr>
                            <w:color w:val="231F20"/>
                            <w:spacing w:val="6"/>
                            <w:w w:val="110"/>
                            <w:sz w:val="20"/>
                          </w:rPr>
                          <w:t>возможно,</w:t>
                        </w:r>
                        <w:r>
                          <w:rPr>
                            <w:color w:val="231F20"/>
                            <w:spacing w:val="2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7"/>
                            <w:w w:val="110"/>
                            <w:sz w:val="20"/>
                          </w:rPr>
                          <w:t>идентифицировать</w:t>
                        </w:r>
                        <w:r>
                          <w:rPr>
                            <w:color w:val="231F20"/>
                            <w:spacing w:val="39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7"/>
                            <w:w w:val="110"/>
                            <w:sz w:val="20"/>
                          </w:rPr>
                          <w:t>факторы,</w:t>
                        </w:r>
                        <w:r>
                          <w:rPr>
                            <w:color w:val="231F20"/>
                            <w:spacing w:val="8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 xml:space="preserve">влияющие на </w:t>
                        </w:r>
                        <w:r>
                          <w:rPr>
                            <w:color w:val="231F20"/>
                            <w:spacing w:val="-3"/>
                            <w:w w:val="110"/>
                            <w:sz w:val="20"/>
                          </w:rPr>
                          <w:t xml:space="preserve">результат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измерения</w:t>
                        </w:r>
                        <w:r>
                          <w:rPr>
                            <w:color w:val="231F20"/>
                            <w:spacing w:val="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связанную</w:t>
                        </w:r>
                        <w:r>
                          <w:rPr>
                            <w:color w:val="231F20"/>
                            <w:spacing w:val="1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 xml:space="preserve">с </w:t>
                        </w:r>
                        <w:r>
                          <w:rPr>
                            <w:color w:val="231F20"/>
                            <w:spacing w:val="4"/>
                            <w:w w:val="110"/>
                            <w:sz w:val="20"/>
                          </w:rPr>
                          <w:t xml:space="preserve">ним </w:t>
                        </w:r>
                        <w:r>
                          <w:rPr>
                            <w:color w:val="231F20"/>
                            <w:spacing w:val="5"/>
                            <w:w w:val="110"/>
                            <w:sz w:val="20"/>
                          </w:rPr>
                          <w:t>неопределенность измерений,</w:t>
                        </w:r>
                        <w:r>
                          <w:rPr>
                            <w:color w:val="231F20"/>
                            <w:spacing w:val="40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а</w:t>
                        </w:r>
                        <w:r>
                          <w:rPr>
                            <w:color w:val="231F20"/>
                            <w:spacing w:val="1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3"/>
                            <w:w w:val="110"/>
                            <w:sz w:val="20"/>
                          </w:rPr>
                          <w:t>также</w:t>
                        </w:r>
                        <w:r>
                          <w:rPr>
                            <w:color w:val="231F20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обеспечить возможность</w:t>
                        </w:r>
                        <w:r>
                          <w:rPr>
                            <w:color w:val="231F20"/>
                            <w:spacing w:val="16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повторного</w:t>
                        </w:r>
                        <w:r>
                          <w:rPr>
                            <w:color w:val="231F20"/>
                            <w:spacing w:val="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проведения</w:t>
                        </w:r>
                        <w:r>
                          <w:rPr>
                            <w:color w:val="231F20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данной лабораторной деятельности</w:t>
                        </w:r>
                        <w:r>
                          <w:rPr>
                            <w:color w:val="231F20"/>
                            <w:spacing w:val="-2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в</w:t>
                        </w:r>
                        <w:r>
                          <w:rPr>
                            <w:color w:val="231F20"/>
                            <w:spacing w:val="-8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условиях,</w:t>
                        </w:r>
                        <w:r>
                          <w:rPr>
                            <w:color w:val="231F20"/>
                            <w:w w:val="9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20"/>
                          </w:rPr>
                          <w:t xml:space="preserve">как можно более </w:t>
                        </w:r>
                        <w:r>
                          <w:rPr>
                            <w:color w:val="231F20"/>
                            <w:spacing w:val="3"/>
                            <w:w w:val="110"/>
                            <w:sz w:val="20"/>
                          </w:rPr>
                          <w:t>близких</w:t>
                        </w:r>
                        <w:r>
                          <w:rPr>
                            <w:color w:val="231F20"/>
                            <w:spacing w:val="37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к</w:t>
                        </w:r>
                        <w:r>
                          <w:rPr>
                            <w:color w:val="231F20"/>
                            <w:spacing w:val="1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4"/>
                            <w:w w:val="110"/>
                            <w:sz w:val="20"/>
                          </w:rPr>
                          <w:t>первоначальным.</w:t>
                        </w:r>
                        <w:r>
                          <w:rPr>
                            <w:color w:val="231F20"/>
                            <w:spacing w:val="4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6"/>
                            <w:w w:val="110"/>
                            <w:sz w:val="20"/>
                          </w:rPr>
                          <w:t xml:space="preserve">Технические </w:t>
                        </w:r>
                        <w:r>
                          <w:rPr>
                            <w:color w:val="231F20"/>
                            <w:spacing w:val="7"/>
                            <w:w w:val="110"/>
                            <w:sz w:val="20"/>
                          </w:rPr>
                          <w:t>записи должны</w:t>
                        </w:r>
                        <w:r>
                          <w:rPr>
                            <w:color w:val="231F20"/>
                            <w:spacing w:val="-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7"/>
                            <w:w w:val="110"/>
                            <w:sz w:val="20"/>
                          </w:rPr>
                          <w:t>включать</w:t>
                        </w:r>
                        <w:r>
                          <w:rPr>
                            <w:color w:val="231F20"/>
                            <w:spacing w:val="4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6"/>
                            <w:w w:val="110"/>
                            <w:sz w:val="20"/>
                          </w:rPr>
                          <w:t>дату</w:t>
                        </w:r>
                        <w:r>
                          <w:rPr>
                            <w:color w:val="231F20"/>
                            <w:w w:val="11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 сведения о персонале</w:t>
                        </w:r>
                        <w:r>
                          <w:rPr>
                            <w:color w:val="231F20"/>
                            <w:spacing w:val="3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лаборатории,</w:t>
                        </w:r>
                        <w:r>
                          <w:rPr>
                            <w:color w:val="231F20"/>
                            <w:spacing w:val="8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который</w:t>
                        </w:r>
                        <w:r>
                          <w:rPr>
                            <w:color w:val="231F20"/>
                            <w:spacing w:val="2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0"/>
                          </w:rPr>
                          <w:t>несет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0"/>
                          </w:rPr>
                          <w:t>ответственность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за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каждый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вид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0"/>
                          </w:rPr>
                          <w:t>лабораторной</w:t>
                        </w:r>
                        <w:r>
                          <w:rPr>
                            <w:color w:val="231F20"/>
                            <w:w w:val="10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 xml:space="preserve">деятельности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 за проверку данных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20"/>
                          </w:rPr>
                          <w:t>результатов.</w:t>
                        </w:r>
                        <w:r>
                          <w:rPr>
                            <w:color w:val="231F20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Первичные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0"/>
                          </w:rPr>
                          <w:t>наблюдения,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данные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расчеты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0"/>
                          </w:rPr>
                          <w:t>должны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 xml:space="preserve"> быть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записаны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в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0"/>
                          </w:rPr>
                          <w:t>момент,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20"/>
                          </w:rPr>
                          <w:t>когда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они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были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0"/>
                          </w:rPr>
                          <w:t>получены,</w:t>
                        </w:r>
                        <w:r>
                          <w:rPr>
                            <w:color w:val="231F20"/>
                            <w:spacing w:val="-3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должны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отождествляться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с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конкретной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работой.</w:t>
                        </w:r>
                        <w:r>
                          <w:rPr>
                            <w:color w:val="231F20"/>
                            <w:spacing w:val="-1"/>
                            <w:w w:val="10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Лаборатория</w:t>
                        </w:r>
                        <w:r>
                          <w:rPr>
                            <w:color w:val="231F20"/>
                            <w:spacing w:val="-29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должна</w:t>
                        </w:r>
                        <w:r>
                          <w:rPr>
                            <w:color w:val="231F20"/>
                            <w:spacing w:val="-29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обеспечивать</w:t>
                        </w:r>
                        <w:r>
                          <w:rPr>
                            <w:color w:val="231F20"/>
                            <w:spacing w:val="-29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прослежи-</w:t>
                        </w:r>
                        <w:r>
                          <w:rPr>
                            <w:color w:val="231F20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20"/>
                          </w:rPr>
                          <w:t>ваемость изменений, вносимых</w:t>
                        </w:r>
                        <w:r>
                          <w:rPr>
                            <w:color w:val="231F20"/>
                            <w:spacing w:val="14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в</w:t>
                        </w:r>
                        <w:r>
                          <w:rPr>
                            <w:color w:val="231F20"/>
                            <w:spacing w:val="6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2"/>
                            <w:w w:val="110"/>
                            <w:sz w:val="20"/>
                          </w:rPr>
                          <w:t>технические</w:t>
                        </w:r>
                        <w:r>
                          <w:rPr>
                            <w:color w:val="231F20"/>
                            <w:spacing w:val="3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записи,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к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предыдущим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версиям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либо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к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первичным</w:t>
                        </w:r>
                        <w:r>
                          <w:rPr>
                            <w:color w:val="231F20"/>
                            <w:w w:val="9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наблюдениям.</w:t>
                        </w:r>
                        <w:r>
                          <w:rPr>
                            <w:color w:val="231F20"/>
                            <w:spacing w:val="-3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3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первичные,</w:t>
                        </w:r>
                        <w:r>
                          <w:rPr>
                            <w:color w:val="231F20"/>
                            <w:spacing w:val="-3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измененные</w:t>
                        </w:r>
                        <w:r>
                          <w:rPr>
                            <w:color w:val="231F20"/>
                            <w:spacing w:val="-3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20"/>
                          </w:rPr>
                          <w:t>данные</w:t>
                        </w:r>
                        <w:r>
                          <w:rPr>
                            <w:color w:val="231F20"/>
                            <w:spacing w:val="-2"/>
                            <w:w w:val="10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файлы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должны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сохраняться,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с</w:t>
                        </w:r>
                        <w:r>
                          <w:rPr>
                            <w:color w:val="231F20"/>
                            <w:spacing w:val="-1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указанием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даты</w:t>
                        </w:r>
                        <w:r>
                          <w:rPr>
                            <w:color w:val="231F20"/>
                            <w:w w:val="1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внесения</w:t>
                        </w:r>
                        <w:r>
                          <w:rPr>
                            <w:color w:val="231F20"/>
                            <w:spacing w:val="-3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изменений,</w:t>
                        </w:r>
                        <w:r>
                          <w:rPr>
                            <w:color w:val="231F20"/>
                            <w:spacing w:val="-3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сведений</w:t>
                        </w:r>
                        <w:r>
                          <w:rPr>
                            <w:color w:val="231F20"/>
                            <w:spacing w:val="-3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об</w:t>
                        </w:r>
                        <w:r>
                          <w:rPr>
                            <w:color w:val="231F20"/>
                            <w:spacing w:val="-3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аспектах,</w:t>
                        </w:r>
                        <w:r>
                          <w:rPr>
                            <w:color w:val="231F20"/>
                            <w:spacing w:val="-3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пре-</w:t>
                        </w:r>
                        <w:r>
                          <w:rPr>
                            <w:color w:val="231F20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терпевших</w:t>
                        </w:r>
                        <w:r>
                          <w:rPr>
                            <w:color w:val="231F20"/>
                            <w:spacing w:val="-33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изменения,</w:t>
                        </w:r>
                        <w:r>
                          <w:rPr>
                            <w:color w:val="231F20"/>
                            <w:spacing w:val="-3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3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лицах,</w:t>
                        </w:r>
                        <w:r>
                          <w:rPr>
                            <w:color w:val="231F20"/>
                            <w:spacing w:val="-3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ответственных</w:t>
                        </w:r>
                        <w:r>
                          <w:rPr>
                            <w:color w:val="231F20"/>
                            <w:spacing w:val="-3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0"/>
                          </w:rPr>
                          <w:t>за</w:t>
                        </w:r>
                      </w:p>
                      <w:p w:rsidR="00B32215" w:rsidRDefault="003B5985">
                        <w:pPr>
                          <w:pStyle w:val="TableParagraph"/>
                          <w:spacing w:line="223" w:lineRule="exact"/>
                          <w:ind w:left="1485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данные изменения.</w:t>
                        </w:r>
                      </w:p>
                      <w:p w:rsidR="00B32215" w:rsidRDefault="003B5985">
                        <w:pPr>
                          <w:pStyle w:val="TableParagraph"/>
                          <w:spacing w:line="243" w:lineRule="exact"/>
                          <w:ind w:left="3736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EA1947"/>
                            <w:w w:val="105"/>
                            <w:sz w:val="20"/>
                          </w:rPr>
                          <w:t>(требования раздела 7.5)</w:t>
                        </w:r>
                      </w:p>
                    </w:tc>
                    <w:tc>
                      <w:tcPr>
                        <w:tcW w:w="4864" w:type="dxa"/>
                        <w:tcBorders>
                          <w:left w:val="single" w:sz="6" w:space="0" w:color="796E66"/>
                        </w:tcBorders>
                      </w:tcPr>
                      <w:p w:rsidR="00B32215" w:rsidRDefault="003B5985">
                        <w:pPr>
                          <w:pStyle w:val="TableParagraph"/>
                          <w:spacing w:before="88" w:line="237" w:lineRule="auto"/>
                          <w:ind w:left="163" w:right="201" w:firstLine="170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Записи о первичных</w:t>
                        </w:r>
                        <w:r>
                          <w:rPr>
                            <w:color w:val="231F20"/>
                            <w:spacing w:val="-3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 xml:space="preserve">наблюдениях, производные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записи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достаточный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объем</w:t>
                        </w:r>
                        <w:r>
                          <w:rPr>
                            <w:color w:val="231F20"/>
                            <w:spacing w:val="-1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информации</w:t>
                        </w:r>
                        <w:r>
                          <w:rPr>
                            <w:color w:val="231F20"/>
                            <w:spacing w:val="-1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 xml:space="preserve">должны 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0"/>
                          </w:rPr>
                          <w:t xml:space="preserve">храниться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 xml:space="preserve">в  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0"/>
                          </w:rPr>
                          <w:t xml:space="preserve">течение  </w:t>
                        </w:r>
                        <w:r>
                          <w:rPr>
                            <w:color w:val="231F20"/>
                            <w:spacing w:val="3"/>
                            <w:w w:val="105"/>
                            <w:sz w:val="20"/>
                          </w:rPr>
                          <w:t xml:space="preserve">установленного 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времени в лаборатории для того, чтобы установить ауди- торское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заключение,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записи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о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калибровке,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записи о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персонале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копии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каждого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0"/>
                          </w:rPr>
                          <w:t>протокола</w:t>
                        </w:r>
                        <w:r>
                          <w:rPr>
                            <w:color w:val="231F20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 xml:space="preserve">испытаний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или выданного сертификата о калибровке.</w:t>
                        </w:r>
                        <w:r>
                          <w:rPr>
                            <w:color w:val="231F20"/>
                            <w:spacing w:val="-3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 xml:space="preserve">Записи о 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0"/>
                          </w:rPr>
                          <w:t xml:space="preserve">каждом испытании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 xml:space="preserve">ли </w:t>
                        </w:r>
                        <w:r>
                          <w:rPr>
                            <w:color w:val="231F20"/>
                            <w:spacing w:val="2"/>
                            <w:w w:val="105"/>
                            <w:sz w:val="20"/>
                          </w:rPr>
                          <w:t xml:space="preserve">калибровке должны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 xml:space="preserve">содержать достаточно информации, чтобы обе- спечить, по возможности, выявление факторов, влияющих на неопределенность, и проведение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повторных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испытаний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или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калибровки</w:t>
                        </w:r>
                        <w:r>
                          <w:rPr>
                            <w:color w:val="231F20"/>
                            <w:spacing w:val="-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в</w:t>
                        </w:r>
                        <w:r>
                          <w:rPr>
                            <w:color w:val="231F20"/>
                            <w:spacing w:val="-1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>условиях, максимально приближенных к первоначальным. Записи должны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 xml:space="preserve">содержать </w:t>
                        </w:r>
                        <w:r>
                          <w:rPr>
                            <w:color w:val="231F20"/>
                            <w:w w:val="105"/>
                            <w:sz w:val="20"/>
                          </w:rPr>
                          <w:t xml:space="preserve">сведения о персонале, ответственном за отбор образцов, проведение каждого испытания и/или калибровки и контроль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0"/>
                          </w:rPr>
                          <w:t>результатов.</w:t>
                        </w:r>
                      </w:p>
                      <w:p w:rsidR="00B32215" w:rsidRDefault="003B5985">
                        <w:pPr>
                          <w:pStyle w:val="TableParagraph"/>
                          <w:spacing w:before="228" w:line="237" w:lineRule="auto"/>
                          <w:ind w:left="163" w:right="199" w:firstLine="170"/>
                          <w:rPr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796E66"/>
                            <w:w w:val="105"/>
                            <w:sz w:val="20"/>
                          </w:rPr>
                          <w:t xml:space="preserve">Примечание 1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— В некоторых областях дея- тельности хранение записей всех первичных наблюдений может оказаться невозможным или нецелесообразным.</w:t>
                        </w:r>
                      </w:p>
                      <w:p w:rsidR="00B32215" w:rsidRDefault="003B5985">
                        <w:pPr>
                          <w:pStyle w:val="TableParagraph"/>
                          <w:spacing w:line="237" w:lineRule="auto"/>
                          <w:ind w:left="163" w:right="207" w:firstLine="170"/>
                          <w:rPr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796E66"/>
                            <w:sz w:val="20"/>
                          </w:rPr>
                          <w:t>Примечание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pacing w:val="-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z w:val="20"/>
                          </w:rPr>
                          <w:t>2</w:t>
                        </w:r>
                        <w:r>
                          <w:rPr>
                            <w:rFonts w:ascii="Arial" w:hAnsi="Arial"/>
                            <w:b/>
                            <w:color w:val="796E66"/>
                            <w:spacing w:val="-3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z w:val="20"/>
                          </w:rPr>
                          <w:t>—</w:t>
                        </w:r>
                        <w:r>
                          <w:rPr>
                            <w:color w:val="796E66"/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pacing w:val="-4"/>
                            <w:sz w:val="20"/>
                          </w:rPr>
                          <w:t>Технические</w:t>
                        </w:r>
                        <w:r>
                          <w:rPr>
                            <w:color w:val="796E66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z w:val="20"/>
                          </w:rPr>
                          <w:t>записи</w:t>
                        </w:r>
                        <w:r>
                          <w:rPr>
                            <w:color w:val="796E66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z w:val="20"/>
                          </w:rPr>
                          <w:t xml:space="preserve">представля-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>ют</w:t>
                        </w:r>
                        <w:r>
                          <w:rPr>
                            <w:color w:val="796E66"/>
                            <w:spacing w:val="-2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>собой</w:t>
                        </w:r>
                        <w:r>
                          <w:rPr>
                            <w:color w:val="796E66"/>
                            <w:spacing w:val="-2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сумму</w:t>
                        </w:r>
                        <w:r>
                          <w:rPr>
                            <w:color w:val="796E66"/>
                            <w:spacing w:val="-2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сведений</w:t>
                        </w:r>
                        <w:r>
                          <w:rPr>
                            <w:color w:val="796E66"/>
                            <w:spacing w:val="-2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>(см.</w:t>
                        </w:r>
                        <w:r>
                          <w:rPr>
                            <w:color w:val="796E66"/>
                            <w:spacing w:val="-2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>5.4.7)</w:t>
                        </w:r>
                        <w:r>
                          <w:rPr>
                            <w:color w:val="796E66"/>
                            <w:spacing w:val="-2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и</w:t>
                        </w:r>
                        <w:r>
                          <w:rPr>
                            <w:color w:val="796E66"/>
                            <w:spacing w:val="-2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 xml:space="preserve">информации, являющихся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 xml:space="preserve">результатом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провед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 xml:space="preserve">ения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 xml:space="preserve">испытаний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 xml:space="preserve">и/или калибровки и указывающих, достигнуты ли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>установленные</w:t>
                        </w:r>
                        <w:r>
                          <w:rPr>
                            <w:color w:val="796E66"/>
                            <w:spacing w:val="-1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pacing w:val="-4"/>
                            <w:w w:val="105"/>
                            <w:sz w:val="20"/>
                          </w:rPr>
                          <w:t>показатели</w:t>
                        </w:r>
                        <w:r>
                          <w:rPr>
                            <w:color w:val="796E66"/>
                            <w:spacing w:val="-1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pacing w:val="-3"/>
                            <w:w w:val="105"/>
                            <w:sz w:val="20"/>
                          </w:rPr>
                          <w:t>качества</w:t>
                        </w:r>
                        <w:r>
                          <w:rPr>
                            <w:color w:val="796E66"/>
                            <w:spacing w:val="-1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или</w:t>
                        </w:r>
                        <w:r>
                          <w:rPr>
                            <w:color w:val="796E66"/>
                            <w:spacing w:val="-1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796E66"/>
                            <w:spacing w:val="-4"/>
                            <w:w w:val="105"/>
                            <w:sz w:val="20"/>
                          </w:rPr>
                          <w:t xml:space="preserve">параметры </w:t>
                        </w:r>
                        <w:r>
                          <w:rPr>
                            <w:color w:val="796E66"/>
                            <w:w w:val="105"/>
                            <w:sz w:val="20"/>
                          </w:rPr>
                          <w:t>процессов.</w:t>
                        </w:r>
                      </w:p>
                    </w:tc>
                  </w:tr>
                </w:tbl>
                <w:p w:rsidR="00B32215" w:rsidRDefault="00B32215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1" w:after="1"/>
        <w:rPr>
          <w:sz w:val="13"/>
        </w:rPr>
      </w:pPr>
    </w:p>
    <w:p w:rsidR="00B32215" w:rsidRDefault="003B5985">
      <w:pPr>
        <w:pStyle w:val="a3"/>
        <w:ind w:left="-8"/>
      </w:pPr>
      <w:r>
        <w:pict>
          <v:group id="_x0000_s1749" style="width:232.1pt;height:164.1pt;mso-position-horizontal-relative:char;mso-position-vertical-relative:line" coordsize="4642,3282">
            <v:shape id="_x0000_s1751" type="#_x0000_t75" style="position:absolute;left:6;width:4635;height:3233">
              <v:imagedata r:id="rId36" o:title=""/>
            </v:shape>
            <v:shape id="_x0000_s1750" style="position:absolute;left:5;top:56;width:4617;height:3220" coordorigin="5,57" coordsize="4617,3220" path="m7,3233r4634,l4641,,7,e" filled="f" strokecolor="#796e66" strokeweight=".17708mm">
              <v:path arrowok="t"/>
            </v:shape>
            <w10:anchorlock/>
          </v:group>
        </w:pict>
      </w:r>
    </w:p>
    <w:p w:rsidR="00B32215" w:rsidRDefault="00B32215">
      <w:p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46" style="position:absolute;margin-left:-.35pt;margin-top:565.15pt;width:245.75pt;height:161.5pt;z-index:-259043328;mso-position-horizontal-relative:page;mso-position-vertical-relative:page" coordorigin="-7,11303" coordsize="4915,3230">
            <v:shape id="_x0000_s1748" type="#_x0000_t75" style="position:absolute;top:11308;width:4903;height:3220">
              <v:imagedata r:id="rId37" o:title=""/>
            </v:shape>
            <v:shape id="_x0000_s1747" style="position:absolute;left:-2;top:11308;width:4905;height:3220" coordorigin="-2,11308" coordsize="4905,3220" path="m,14517r4924,l4924,11284,,11284e" filled="f" strokecolor="#796e66" strokeweight=".17708mm">
              <v:path arrowok="t"/>
            </v:shape>
            <w10:wrap anchorx="page" anchory="page"/>
          </v:group>
        </w:pict>
      </w:r>
      <w:r>
        <w:pict>
          <v:group id="_x0000_s1743" style="position:absolute;margin-left:-.35pt;margin-top:86.8pt;width:233.35pt;height:144.6pt;z-index:-259042304;mso-position-horizontal-relative:page;mso-position-vertical-relative:page" coordorigin="-7,1736" coordsize="4667,2892">
            <v:shape id="_x0000_s1745" type="#_x0000_t75" style="position:absolute;top:1741;width:4655;height:2842">
              <v:imagedata r:id="rId38" o:title=""/>
            </v:shape>
            <v:shape id="_x0000_s1744" style="position:absolute;left:-2;top:1741;width:4657;height:2882" coordorigin="-2,1741" coordsize="4657,2882" path="m,4572r4675,l4675,1679,,1679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58"/>
      </w:tblGrid>
      <w:tr w:rsidR="00B32215">
        <w:trPr>
          <w:trHeight w:val="2973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858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200" w:firstLine="170"/>
              <w:rPr>
                <w:sz w:val="20"/>
              </w:rPr>
            </w:pPr>
            <w:r>
              <w:rPr>
                <w:color w:val="231F20"/>
                <w:spacing w:val="2"/>
                <w:w w:val="105"/>
                <w:sz w:val="20"/>
              </w:rPr>
              <w:t xml:space="preserve">Наблюдения, данные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вычисления должны </w:t>
            </w:r>
            <w:r>
              <w:rPr>
                <w:color w:val="231F20"/>
                <w:w w:val="105"/>
                <w:sz w:val="20"/>
              </w:rPr>
              <w:t>регистрироваться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время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проведения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иден- тифицироваться с конкретной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задачей.</w:t>
            </w:r>
          </w:p>
          <w:p w:rsidR="00B32215" w:rsidRDefault="003B5985">
            <w:pPr>
              <w:pStyle w:val="TableParagraph"/>
              <w:spacing w:line="237" w:lineRule="auto"/>
              <w:ind w:left="163" w:right="199" w:firstLine="170"/>
              <w:rPr>
                <w:sz w:val="20"/>
              </w:rPr>
            </w:pPr>
            <w:r>
              <w:rPr>
                <w:color w:val="231F20"/>
                <w:spacing w:val="2"/>
                <w:w w:val="105"/>
                <w:sz w:val="20"/>
              </w:rPr>
              <w:t xml:space="preserve">Если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записях обнаруживаются ошибки, </w:t>
            </w:r>
            <w:r>
              <w:rPr>
                <w:color w:val="231F20"/>
                <w:w w:val="105"/>
                <w:sz w:val="20"/>
              </w:rPr>
              <w:t xml:space="preserve">то </w:t>
            </w:r>
            <w:r>
              <w:rPr>
                <w:color w:val="231F20"/>
                <w:spacing w:val="-3"/>
                <w:w w:val="105"/>
                <w:sz w:val="20"/>
              </w:rPr>
              <w:t>каждая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ошибка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перечеркнута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рядом </w:t>
            </w:r>
            <w:r>
              <w:rPr>
                <w:color w:val="231F20"/>
                <w:w w:val="105"/>
                <w:sz w:val="20"/>
              </w:rPr>
              <w:t xml:space="preserve">должно быть написано правильное значение. Все </w:t>
            </w:r>
            <w:r>
              <w:rPr>
                <w:color w:val="231F20"/>
                <w:spacing w:val="-3"/>
                <w:w w:val="105"/>
                <w:sz w:val="20"/>
              </w:rPr>
              <w:t>подобные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подписаны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 завизированы лицом, внесшим изменение. Если записи хранятся в электронном виде, то должны быть приняты меры, чтобы избежать потери или изменения</w:t>
            </w:r>
            <w:r>
              <w:rPr>
                <w:color w:val="231F20"/>
                <w:w w:val="105"/>
                <w:sz w:val="20"/>
              </w:rPr>
              <w:t xml:space="preserve"> первоначальных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данных.</w:t>
            </w:r>
          </w:p>
          <w:p w:rsidR="00B32215" w:rsidRDefault="003B5985">
            <w:pPr>
              <w:pStyle w:val="TableParagraph"/>
              <w:spacing w:line="210" w:lineRule="exact"/>
              <w:ind w:left="2146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4.13.2)</w:t>
            </w:r>
          </w:p>
        </w:tc>
      </w:tr>
      <w:tr w:rsidR="00B32215">
        <w:trPr>
          <w:trHeight w:val="1683"/>
        </w:trPr>
        <w:tc>
          <w:tcPr>
            <w:tcW w:w="9724" w:type="dxa"/>
            <w:gridSpan w:val="2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12"/>
              <w:ind w:left="0"/>
              <w:jc w:val="left"/>
              <w:rPr>
                <w:sz w:val="37"/>
              </w:rPr>
            </w:pPr>
          </w:p>
          <w:p w:rsidR="00B32215" w:rsidRDefault="003B5985">
            <w:pPr>
              <w:pStyle w:val="TableParagraph"/>
              <w:tabs>
                <w:tab w:val="left" w:pos="2899"/>
                <w:tab w:val="left" w:pos="9645"/>
              </w:tabs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Оценивание  неопределённости</w:t>
            </w:r>
            <w:r>
              <w:rPr>
                <w:rFonts w:ascii="Arial" w:hAnsi="Arial"/>
                <w:b/>
                <w:color w:val="231F20"/>
                <w:spacing w:val="-1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измерений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8832"/>
        </w:trPr>
        <w:tc>
          <w:tcPr>
            <w:tcW w:w="4866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right="158" w:firstLine="170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 xml:space="preserve">Лаборатории  должны 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определять 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вклад(ы) </w:t>
            </w:r>
            <w:r>
              <w:rPr>
                <w:color w:val="231F20"/>
                <w:w w:val="105"/>
                <w:sz w:val="20"/>
              </w:rPr>
              <w:t xml:space="preserve">в неопределенность измерений. При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оценивании </w:t>
            </w:r>
            <w:r>
              <w:rPr>
                <w:color w:val="231F20"/>
                <w:w w:val="105"/>
                <w:sz w:val="20"/>
              </w:rPr>
              <w:t xml:space="preserve">неопределенности измерений все существенные </w:t>
            </w:r>
            <w:r>
              <w:rPr>
                <w:color w:val="231F20"/>
                <w:spacing w:val="-3"/>
                <w:w w:val="105"/>
                <w:sz w:val="20"/>
              </w:rPr>
              <w:t>вклады,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том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числе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связанные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отбором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образцов, </w:t>
            </w:r>
            <w:r>
              <w:rPr>
                <w:color w:val="231F20"/>
                <w:w w:val="105"/>
                <w:sz w:val="20"/>
              </w:rPr>
              <w:t xml:space="preserve">должны учитываться с применением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соответству- </w:t>
            </w:r>
            <w:r>
              <w:rPr>
                <w:color w:val="231F20"/>
                <w:w w:val="105"/>
                <w:sz w:val="20"/>
              </w:rPr>
              <w:t>ющих методов анализа.</w:t>
            </w:r>
          </w:p>
          <w:p w:rsidR="00B32215" w:rsidRDefault="003B5985">
            <w:pPr>
              <w:pStyle w:val="TableParagraph"/>
              <w:spacing w:before="1" w:line="232" w:lineRule="auto"/>
              <w:ind w:right="15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Лаборатория,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выполняющая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калибровки,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том </w:t>
            </w:r>
            <w:r>
              <w:rPr>
                <w:color w:val="231F20"/>
                <w:w w:val="110"/>
                <w:sz w:val="20"/>
              </w:rPr>
              <w:t>числе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собственного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оборудования,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оце-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нивать неопределенность измерений </w:t>
            </w:r>
            <w:r>
              <w:rPr>
                <w:color w:val="231F20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всех </w:t>
            </w:r>
            <w:r>
              <w:rPr>
                <w:color w:val="231F20"/>
                <w:w w:val="110"/>
                <w:sz w:val="20"/>
              </w:rPr>
              <w:t>калибровок.</w:t>
            </w:r>
          </w:p>
          <w:p w:rsidR="00B32215" w:rsidRDefault="003B5985">
            <w:pPr>
              <w:pStyle w:val="TableParagraph"/>
              <w:spacing w:before="1" w:line="232" w:lineRule="auto"/>
              <w:ind w:right="15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выполняющая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испытания,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должна </w:t>
            </w:r>
            <w:r>
              <w:rPr>
                <w:color w:val="231F20"/>
                <w:w w:val="110"/>
                <w:sz w:val="20"/>
              </w:rPr>
              <w:t xml:space="preserve">оценивать неопределенность измерений. В тех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случаях,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когда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метод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испытаний исключает строгую </w:t>
            </w:r>
            <w:r>
              <w:rPr>
                <w:color w:val="231F20"/>
                <w:sz w:val="20"/>
              </w:rPr>
              <w:t xml:space="preserve">оценку неопределенности измерений, оценивание </w:t>
            </w:r>
            <w:r>
              <w:rPr>
                <w:color w:val="231F20"/>
                <w:w w:val="110"/>
                <w:sz w:val="20"/>
              </w:rPr>
              <w:t xml:space="preserve">должно проводиться </w:t>
            </w:r>
            <w:r>
              <w:rPr>
                <w:color w:val="231F20"/>
                <w:w w:val="110"/>
                <w:sz w:val="20"/>
              </w:rPr>
              <w:t>на основе понимания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тео- ретических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принципов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практического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опыта выполнения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метода.</w:t>
            </w:r>
          </w:p>
          <w:p w:rsidR="00B32215" w:rsidRDefault="003B5985">
            <w:pPr>
              <w:pStyle w:val="TableParagraph"/>
              <w:spacing w:line="239" w:lineRule="exact"/>
              <w:ind w:left="244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7.6)</w:t>
            </w:r>
          </w:p>
        </w:tc>
        <w:tc>
          <w:tcPr>
            <w:tcW w:w="4858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0" w:right="19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Калибровочная или </w:t>
            </w:r>
            <w:r>
              <w:rPr>
                <w:color w:val="231F20"/>
                <w:spacing w:val="-3"/>
                <w:w w:val="105"/>
                <w:sz w:val="20"/>
              </w:rPr>
              <w:t>испытательная</w:t>
            </w:r>
            <w:r>
              <w:rPr>
                <w:color w:val="231F20"/>
                <w:spacing w:val="-3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лаборатория, </w:t>
            </w:r>
            <w:r>
              <w:rPr>
                <w:color w:val="231F20"/>
                <w:w w:val="105"/>
                <w:sz w:val="20"/>
              </w:rPr>
              <w:t>проводящая калибровку самостоятельно, должна иметь и применять процедуру оценки неопреде- ленности измерений для всех калибровок и всех видов калибровки.</w:t>
            </w:r>
          </w:p>
          <w:p w:rsidR="00B32215" w:rsidRDefault="003B5985">
            <w:pPr>
              <w:pStyle w:val="TableParagraph"/>
              <w:spacing w:line="237" w:lineRule="auto"/>
              <w:ind w:left="160" w:right="198" w:firstLine="17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Испытательные лаборатории </w:t>
            </w:r>
            <w:r>
              <w:rPr>
                <w:color w:val="231F20"/>
                <w:w w:val="110"/>
                <w:sz w:val="20"/>
              </w:rPr>
              <w:t xml:space="preserve">должны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иметь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применять процедуры оценки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неопределенности </w:t>
            </w:r>
            <w:r>
              <w:rPr>
                <w:color w:val="231F20"/>
                <w:spacing w:val="-4"/>
                <w:w w:val="110"/>
                <w:sz w:val="20"/>
              </w:rPr>
              <w:t>измерений.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неко</w:t>
            </w:r>
            <w:r>
              <w:rPr>
                <w:color w:val="231F20"/>
                <w:spacing w:val="-5"/>
                <w:w w:val="110"/>
                <w:sz w:val="20"/>
              </w:rPr>
              <w:t>торых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случаях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характер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метода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может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помешать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тщательному,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обосно-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ванному </w:t>
            </w:r>
            <w:r>
              <w:rPr>
                <w:color w:val="231F20"/>
                <w:w w:val="110"/>
                <w:sz w:val="20"/>
              </w:rPr>
              <w:t xml:space="preserve">с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точки зрения метрологии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статистики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расчету неопределенности измерения.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подобных </w:t>
            </w:r>
            <w:r>
              <w:rPr>
                <w:color w:val="231F20"/>
                <w:w w:val="110"/>
                <w:sz w:val="20"/>
              </w:rPr>
              <w:t>случаях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должна,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крайней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мере, </w:t>
            </w:r>
            <w:r>
              <w:rPr>
                <w:color w:val="231F20"/>
                <w:spacing w:val="-4"/>
                <w:w w:val="110"/>
                <w:sz w:val="20"/>
              </w:rPr>
              <w:t>попытаться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идентифицировать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все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составляющие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неопределенности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провести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разумную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оценку, </w:t>
            </w:r>
            <w:r>
              <w:rPr>
                <w:color w:val="231F20"/>
                <w:w w:val="110"/>
                <w:sz w:val="20"/>
              </w:rPr>
              <w:t>а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также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принять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меры,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чтобы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форма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представления </w:t>
            </w:r>
            <w:r>
              <w:rPr>
                <w:color w:val="231F20"/>
                <w:spacing w:val="-7"/>
                <w:w w:val="110"/>
                <w:sz w:val="20"/>
              </w:rPr>
              <w:t>результатов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создавала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ложного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представления </w:t>
            </w:r>
            <w:r>
              <w:rPr>
                <w:color w:val="231F20"/>
                <w:w w:val="110"/>
                <w:sz w:val="20"/>
              </w:rPr>
              <w:t xml:space="preserve">о неопределенности. Разумная оценка должна </w:t>
            </w:r>
            <w:r>
              <w:rPr>
                <w:color w:val="231F20"/>
                <w:spacing w:val="-5"/>
                <w:w w:val="110"/>
                <w:sz w:val="20"/>
              </w:rPr>
              <w:t>основываться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на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знании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сущности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метода,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области </w:t>
            </w:r>
            <w:r>
              <w:rPr>
                <w:color w:val="231F20"/>
                <w:spacing w:val="-5"/>
                <w:w w:val="110"/>
                <w:sz w:val="20"/>
              </w:rPr>
              <w:t>измерений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учитывать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имеющийся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опыт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данные оценки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>пригодности.</w:t>
            </w:r>
          </w:p>
          <w:p w:rsidR="00B32215" w:rsidRDefault="003B5985">
            <w:pPr>
              <w:pStyle w:val="TableParagraph"/>
              <w:spacing w:before="226" w:line="237" w:lineRule="auto"/>
              <w:ind w:left="160" w:right="202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2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1</w:t>
            </w:r>
            <w:r>
              <w:rPr>
                <w:rFonts w:ascii="Arial" w:hAnsi="Arial"/>
                <w:b/>
                <w:color w:val="796E66"/>
                <w:spacing w:val="-30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20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Степень</w:t>
            </w:r>
            <w:r>
              <w:rPr>
                <w:color w:val="796E66"/>
                <w:spacing w:val="-10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необходимой</w:t>
            </w:r>
            <w:r>
              <w:rPr>
                <w:color w:val="796E66"/>
                <w:spacing w:val="-10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 xml:space="preserve">тщатель- </w:t>
            </w:r>
            <w:r>
              <w:rPr>
                <w:color w:val="796E66"/>
                <w:w w:val="105"/>
                <w:sz w:val="20"/>
              </w:rPr>
              <w:t xml:space="preserve">ности при оценке неопределенности измерений зависит от следующих факторов: требования ме- </w:t>
            </w:r>
            <w:r>
              <w:rPr>
                <w:color w:val="796E66"/>
                <w:spacing w:val="-3"/>
                <w:w w:val="105"/>
                <w:sz w:val="20"/>
              </w:rPr>
              <w:t>тодики</w:t>
            </w:r>
            <w:r>
              <w:rPr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испытаний,</w:t>
            </w:r>
            <w:r>
              <w:rPr>
                <w:color w:val="796E66"/>
                <w:spacing w:val="-2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требования</w:t>
            </w:r>
            <w:r>
              <w:rPr>
                <w:color w:val="796E66"/>
                <w:spacing w:val="-2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заказчика;</w:t>
            </w:r>
            <w:r>
              <w:rPr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 xml:space="preserve">наличия </w:t>
            </w:r>
            <w:r>
              <w:rPr>
                <w:color w:val="796E66"/>
                <w:spacing w:val="-3"/>
                <w:w w:val="105"/>
                <w:sz w:val="20"/>
              </w:rPr>
              <w:t>узких</w:t>
            </w:r>
            <w:r>
              <w:rPr>
                <w:color w:val="796E66"/>
                <w:spacing w:val="-17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пределов,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на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>которых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>основываются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решения </w:t>
            </w:r>
            <w:r>
              <w:rPr>
                <w:color w:val="796E66"/>
                <w:w w:val="105"/>
                <w:sz w:val="20"/>
              </w:rPr>
              <w:t>о соответствии нормативной и технической доку- ментации.</w:t>
            </w:r>
          </w:p>
          <w:p w:rsidR="00B32215" w:rsidRDefault="003B5985">
            <w:pPr>
              <w:pStyle w:val="TableParagraph"/>
              <w:spacing w:line="237" w:lineRule="auto"/>
              <w:ind w:left="160" w:right="198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pacing w:val="6"/>
                <w:w w:val="110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6"/>
                <w:w w:val="11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w w:val="110"/>
                <w:sz w:val="20"/>
              </w:rPr>
              <w:t>2</w:t>
            </w:r>
            <w:r>
              <w:rPr>
                <w:rFonts w:ascii="Arial" w:hAnsi="Arial"/>
                <w:b/>
                <w:color w:val="796E66"/>
                <w:spacing w:val="-40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—</w:t>
            </w:r>
            <w:r>
              <w:rPr>
                <w:color w:val="796E66"/>
                <w:spacing w:val="-28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5"/>
                <w:w w:val="110"/>
                <w:sz w:val="20"/>
              </w:rPr>
              <w:t>Если</w:t>
            </w:r>
            <w:r>
              <w:rPr>
                <w:color w:val="796E66"/>
                <w:spacing w:val="-21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6"/>
                <w:w w:val="110"/>
                <w:sz w:val="20"/>
              </w:rPr>
              <w:t>широко</w:t>
            </w:r>
            <w:r>
              <w:rPr>
                <w:color w:val="796E66"/>
                <w:spacing w:val="-22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7"/>
                <w:w w:val="110"/>
                <w:sz w:val="20"/>
              </w:rPr>
              <w:t xml:space="preserve">признанный </w:t>
            </w:r>
            <w:r>
              <w:rPr>
                <w:color w:val="796E66"/>
                <w:w w:val="110"/>
                <w:sz w:val="20"/>
              </w:rPr>
              <w:t xml:space="preserve">метод испытаний устанавливает пределы зна- чений основных источников неопределенности </w:t>
            </w:r>
            <w:r>
              <w:rPr>
                <w:color w:val="796E66"/>
                <w:w w:val="105"/>
                <w:sz w:val="20"/>
              </w:rPr>
              <w:t xml:space="preserve">измерения и форму представления вычисленных </w:t>
            </w:r>
            <w:r>
              <w:rPr>
                <w:color w:val="796E66"/>
                <w:spacing w:val="-3"/>
                <w:w w:val="110"/>
                <w:sz w:val="20"/>
              </w:rPr>
              <w:t>результатов,</w:t>
            </w:r>
            <w:r>
              <w:rPr>
                <w:color w:val="796E66"/>
                <w:spacing w:val="-13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то</w:t>
            </w:r>
            <w:r>
              <w:rPr>
                <w:color w:val="796E66"/>
                <w:spacing w:val="-12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считается,</w:t>
            </w:r>
            <w:r>
              <w:rPr>
                <w:color w:val="796E66"/>
                <w:spacing w:val="-12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что</w:t>
            </w:r>
            <w:r>
              <w:rPr>
                <w:color w:val="796E66"/>
                <w:spacing w:val="-12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лаборатория</w:t>
            </w:r>
            <w:r>
              <w:rPr>
                <w:color w:val="796E66"/>
                <w:spacing w:val="-12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соот- </w:t>
            </w:r>
            <w:r>
              <w:rPr>
                <w:color w:val="796E66"/>
                <w:w w:val="110"/>
                <w:sz w:val="20"/>
              </w:rPr>
              <w:t>ветствует требованиям настоящего подпункта, следуя методике испытаний и инструкциям по представлению</w:t>
            </w:r>
            <w:r>
              <w:rPr>
                <w:color w:val="796E66"/>
                <w:spacing w:val="-5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>результатов.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40" style="position:absolute;margin-left:-.35pt;margin-top:162pt;width:232.7pt;height:161.5pt;z-index:-259041280;mso-position-horizontal-relative:page;mso-position-vertical-relative:page" coordorigin="-7,3240" coordsize="4654,3230">
            <v:shape id="_x0000_s1742" type="#_x0000_t75" style="position:absolute;top:3245;width:4642;height:3199">
              <v:imagedata r:id="rId39" o:title=""/>
            </v:shape>
            <v:shape id="_x0000_s1741" style="position:absolute;left:-2;top:3245;width:4644;height:3220" coordorigin="-2,3245" coordsize="4644,3220" path="m,6422r4662,l4662,3189,,3189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7470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2" w:right="12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оценке неопределенности измерения все составляющие неопределенности, являющиеся с</w:t>
            </w:r>
            <w:r>
              <w:rPr>
                <w:color w:val="231F20"/>
                <w:w w:val="105"/>
                <w:sz w:val="20"/>
              </w:rPr>
              <w:t>ущественными в данной ситуации, должны быть приняты во внимание при помощи соответствую- щих методов анализа.</w:t>
            </w:r>
          </w:p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20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1</w:t>
            </w:r>
            <w:r>
              <w:rPr>
                <w:rFonts w:ascii="Arial" w:hAnsi="Arial"/>
                <w:b/>
                <w:color w:val="796E66"/>
                <w:spacing w:val="-34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23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Источниками</w:t>
            </w:r>
            <w:r>
              <w:rPr>
                <w:color w:val="796E66"/>
                <w:spacing w:val="-17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 xml:space="preserve">неопределенности </w:t>
            </w:r>
            <w:r>
              <w:rPr>
                <w:color w:val="796E66"/>
                <w:w w:val="105"/>
                <w:sz w:val="20"/>
              </w:rPr>
              <w:t xml:space="preserve">могут являться, не ограничиваясь этим, исходные эталоны и стандартные образцы, применяемые методики и оборудование, окружающая среда, </w:t>
            </w:r>
            <w:r>
              <w:rPr>
                <w:color w:val="796E66"/>
                <w:spacing w:val="3"/>
                <w:w w:val="105"/>
                <w:sz w:val="20"/>
              </w:rPr>
              <w:t xml:space="preserve">свойства </w:t>
            </w:r>
            <w:r>
              <w:rPr>
                <w:color w:val="796E66"/>
                <w:w w:val="105"/>
                <w:sz w:val="20"/>
              </w:rPr>
              <w:t xml:space="preserve">и </w:t>
            </w:r>
            <w:r>
              <w:rPr>
                <w:color w:val="796E66"/>
                <w:spacing w:val="3"/>
                <w:w w:val="105"/>
                <w:sz w:val="20"/>
              </w:rPr>
              <w:t xml:space="preserve">состояние </w:t>
            </w:r>
            <w:r>
              <w:rPr>
                <w:color w:val="796E66"/>
                <w:spacing w:val="2"/>
                <w:w w:val="105"/>
                <w:sz w:val="20"/>
              </w:rPr>
              <w:t xml:space="preserve">объекта </w:t>
            </w:r>
            <w:r>
              <w:rPr>
                <w:color w:val="796E66"/>
                <w:spacing w:val="3"/>
                <w:w w:val="105"/>
                <w:sz w:val="20"/>
              </w:rPr>
              <w:t xml:space="preserve">испытания </w:t>
            </w:r>
            <w:r>
              <w:rPr>
                <w:color w:val="796E66"/>
                <w:spacing w:val="4"/>
                <w:w w:val="105"/>
                <w:sz w:val="20"/>
              </w:rPr>
              <w:t xml:space="preserve">или </w:t>
            </w:r>
            <w:r>
              <w:rPr>
                <w:color w:val="796E66"/>
                <w:w w:val="105"/>
                <w:sz w:val="20"/>
              </w:rPr>
              <w:t>калибровки, а также</w:t>
            </w:r>
            <w:r>
              <w:rPr>
                <w:color w:val="796E66"/>
                <w:spacing w:val="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оператор.</w:t>
            </w:r>
          </w:p>
          <w:p w:rsidR="00B32215" w:rsidRDefault="003B5985">
            <w:pPr>
              <w:pStyle w:val="TableParagraph"/>
              <w:spacing w:line="237" w:lineRule="auto"/>
              <w:ind w:left="162" w:right="121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25"/>
                <w:w w:val="10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2</w:t>
            </w:r>
            <w:r>
              <w:rPr>
                <w:rFonts w:ascii="Arial" w:hAnsi="Arial"/>
                <w:b/>
                <w:color w:val="796E66"/>
                <w:spacing w:val="-2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—</w:t>
            </w:r>
            <w:r>
              <w:rPr>
                <w:color w:val="796E66"/>
                <w:spacing w:val="-1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Прогнозируемое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длительное поведени</w:t>
            </w:r>
            <w:r>
              <w:rPr>
                <w:color w:val="796E66"/>
                <w:w w:val="105"/>
                <w:sz w:val="20"/>
              </w:rPr>
              <w:t>е объекта испытания или калибровки, как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правило,</w:t>
            </w: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796E66"/>
                <w:w w:val="110"/>
                <w:sz w:val="20"/>
              </w:rPr>
              <w:t>не принимают в расчет при оценке</w:t>
            </w:r>
            <w:r>
              <w:rPr>
                <w:color w:val="796E66"/>
                <w:spacing w:val="-31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неопреде- ленности</w:t>
            </w:r>
            <w:r>
              <w:rPr>
                <w:color w:val="796E66"/>
                <w:spacing w:val="-5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измерений.</w:t>
            </w:r>
          </w:p>
          <w:p w:rsidR="00B32215" w:rsidRDefault="003B5985">
            <w:pPr>
              <w:pStyle w:val="TableParagraph"/>
              <w:spacing w:line="237" w:lineRule="auto"/>
              <w:ind w:left="162" w:right="123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 xml:space="preserve">Примечание 3 </w:t>
            </w:r>
            <w:r>
              <w:rPr>
                <w:color w:val="796E66"/>
                <w:sz w:val="20"/>
              </w:rPr>
              <w:t>— Дополнительная информация содержится в ГОСТ Р ИСО 5725–1–2002 —</w:t>
            </w:r>
          </w:p>
          <w:p w:rsidR="00B32215" w:rsidRDefault="003B5985">
            <w:pPr>
              <w:pStyle w:val="TableParagraph"/>
              <w:spacing w:line="239" w:lineRule="exact"/>
              <w:ind w:left="333"/>
              <w:rPr>
                <w:sz w:val="20"/>
              </w:rPr>
            </w:pPr>
            <w:r>
              <w:rPr>
                <w:color w:val="796E66"/>
                <w:spacing w:val="-5"/>
                <w:w w:val="110"/>
                <w:sz w:val="20"/>
              </w:rPr>
              <w:t>ГОСТ</w:t>
            </w:r>
            <w:r>
              <w:rPr>
                <w:color w:val="796E66"/>
                <w:spacing w:val="-24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Р</w:t>
            </w:r>
            <w:r>
              <w:rPr>
                <w:color w:val="796E66"/>
                <w:spacing w:val="-24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10"/>
                <w:sz w:val="20"/>
              </w:rPr>
              <w:t>ИСО</w:t>
            </w:r>
            <w:r>
              <w:rPr>
                <w:color w:val="796E66"/>
                <w:spacing w:val="-24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>5725–6–2002</w:t>
            </w:r>
            <w:r>
              <w:rPr>
                <w:color w:val="796E66"/>
                <w:spacing w:val="-24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>под</w:t>
            </w:r>
            <w:r>
              <w:rPr>
                <w:color w:val="796E66"/>
                <w:spacing w:val="-23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10"/>
                <w:sz w:val="20"/>
              </w:rPr>
              <w:t>общим</w:t>
            </w:r>
            <w:r>
              <w:rPr>
                <w:color w:val="796E66"/>
                <w:spacing w:val="-24"/>
                <w:w w:val="110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10"/>
                <w:sz w:val="20"/>
              </w:rPr>
              <w:t>заголовком</w:t>
            </w:r>
          </w:p>
          <w:p w:rsidR="00B32215" w:rsidRDefault="003B5985">
            <w:pPr>
              <w:pStyle w:val="TableParagraph"/>
              <w:spacing w:line="237" w:lineRule="auto"/>
              <w:ind w:left="162" w:right="118"/>
              <w:rPr>
                <w:sz w:val="20"/>
              </w:rPr>
            </w:pPr>
            <w:r>
              <w:rPr>
                <w:color w:val="796E66"/>
                <w:spacing w:val="-8"/>
                <w:w w:val="105"/>
                <w:sz w:val="20"/>
              </w:rPr>
              <w:t>«Точность</w:t>
            </w:r>
            <w:r>
              <w:rPr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>(правильность</w:t>
            </w:r>
            <w:r>
              <w:rPr>
                <w:color w:val="796E66"/>
                <w:spacing w:val="-2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</w:t>
            </w:r>
            <w:r>
              <w:rPr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05"/>
                <w:sz w:val="20"/>
              </w:rPr>
              <w:t>прецизионность)</w:t>
            </w:r>
            <w:r>
              <w:rPr>
                <w:color w:val="796E66"/>
                <w:spacing w:val="-2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6"/>
                <w:w w:val="105"/>
                <w:sz w:val="20"/>
              </w:rPr>
              <w:t xml:space="preserve">методов </w:t>
            </w:r>
            <w:r>
              <w:rPr>
                <w:color w:val="796E66"/>
                <w:w w:val="105"/>
                <w:sz w:val="20"/>
              </w:rPr>
              <w:t xml:space="preserve">и </w:t>
            </w:r>
            <w:r>
              <w:rPr>
                <w:color w:val="796E66"/>
                <w:spacing w:val="-6"/>
                <w:w w:val="105"/>
                <w:sz w:val="20"/>
              </w:rPr>
              <w:t xml:space="preserve">результатов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измерений» </w:t>
            </w:r>
            <w:r>
              <w:rPr>
                <w:color w:val="796E66"/>
                <w:w w:val="105"/>
                <w:sz w:val="20"/>
              </w:rPr>
              <w:t xml:space="preserve">и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Руководстве </w:t>
            </w:r>
            <w:r>
              <w:rPr>
                <w:color w:val="796E66"/>
                <w:w w:val="105"/>
                <w:sz w:val="20"/>
              </w:rPr>
              <w:t xml:space="preserve">по выра-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жению </w:t>
            </w:r>
            <w:r>
              <w:rPr>
                <w:color w:val="796E66"/>
                <w:spacing w:val="-3"/>
                <w:w w:val="105"/>
                <w:sz w:val="20"/>
              </w:rPr>
              <w:t>неопределенности измерения</w:t>
            </w:r>
            <w:r>
              <w:rPr>
                <w:color w:val="796E66"/>
                <w:spacing w:val="-19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(Руководство </w:t>
            </w:r>
            <w:r>
              <w:rPr>
                <w:color w:val="796E66"/>
                <w:w w:val="105"/>
                <w:sz w:val="20"/>
              </w:rPr>
              <w:t xml:space="preserve">по </w:t>
            </w:r>
            <w:r>
              <w:rPr>
                <w:color w:val="796E66"/>
                <w:spacing w:val="2"/>
                <w:w w:val="105"/>
                <w:sz w:val="20"/>
              </w:rPr>
              <w:t xml:space="preserve">выражению неопределенности </w:t>
            </w:r>
            <w:r>
              <w:rPr>
                <w:color w:val="796E66"/>
                <w:spacing w:val="3"/>
                <w:w w:val="105"/>
                <w:sz w:val="20"/>
              </w:rPr>
              <w:t xml:space="preserve">измерения,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подготовленное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МБМВ, МЭК, МФКХ, </w:t>
            </w:r>
            <w:r>
              <w:rPr>
                <w:color w:val="796E66"/>
                <w:spacing w:val="-5"/>
                <w:w w:val="105"/>
                <w:sz w:val="20"/>
              </w:rPr>
              <w:t xml:space="preserve">ИСО,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ИЮПАК, </w:t>
            </w:r>
            <w:r>
              <w:rPr>
                <w:color w:val="796E66"/>
                <w:spacing w:val="-4"/>
                <w:w w:val="105"/>
                <w:sz w:val="20"/>
              </w:rPr>
              <w:t>ИЮПАП</w:t>
            </w:r>
            <w:r>
              <w:rPr>
                <w:color w:val="796E66"/>
                <w:spacing w:val="-2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</w:t>
            </w:r>
            <w:r>
              <w:rPr>
                <w:color w:val="796E66"/>
                <w:spacing w:val="-24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05"/>
                <w:sz w:val="20"/>
              </w:rPr>
              <w:t>МОЗМ</w:t>
            </w:r>
            <w:r>
              <w:rPr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05"/>
                <w:sz w:val="20"/>
              </w:rPr>
              <w:t>(Пер.</w:t>
            </w:r>
            <w:r>
              <w:rPr>
                <w:color w:val="796E66"/>
                <w:spacing w:val="-2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</w:t>
            </w:r>
            <w:r>
              <w:rPr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6"/>
                <w:w w:val="105"/>
                <w:sz w:val="20"/>
              </w:rPr>
              <w:t>англ.—</w:t>
            </w:r>
            <w:r>
              <w:rPr>
                <w:color w:val="796E66"/>
                <w:spacing w:val="-30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7"/>
                <w:w w:val="105"/>
                <w:sz w:val="20"/>
              </w:rPr>
              <w:t>С.-</w:t>
            </w:r>
            <w:r>
              <w:rPr>
                <w:color w:val="796E66"/>
                <w:spacing w:val="-38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6"/>
                <w:w w:val="105"/>
                <w:sz w:val="20"/>
              </w:rPr>
              <w:t>Петербург:</w:t>
            </w:r>
            <w:r>
              <w:rPr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ВНИИМ </w:t>
            </w:r>
            <w:r>
              <w:rPr>
                <w:color w:val="796E66"/>
                <w:w w:val="105"/>
                <w:sz w:val="20"/>
              </w:rPr>
              <w:t>им.</w:t>
            </w:r>
            <w:r>
              <w:rPr>
                <w:color w:val="796E66"/>
                <w:spacing w:val="-6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Д.</w:t>
            </w:r>
            <w:r>
              <w:rPr>
                <w:color w:val="796E66"/>
                <w:spacing w:val="-28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И.</w:t>
            </w:r>
            <w:r>
              <w:rPr>
                <w:color w:val="796E66"/>
                <w:spacing w:val="-6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Менделеева,</w:t>
            </w:r>
            <w:r>
              <w:rPr>
                <w:color w:val="796E66"/>
                <w:spacing w:val="-5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1999).</w:t>
            </w:r>
          </w:p>
          <w:p w:rsidR="00B32215" w:rsidRDefault="003B5985">
            <w:pPr>
              <w:pStyle w:val="TableParagraph"/>
              <w:spacing w:line="237" w:lineRule="exact"/>
              <w:ind w:left="2176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5.4.6).</w:t>
            </w:r>
          </w:p>
        </w:tc>
      </w:tr>
      <w:tr w:rsidR="00B32215">
        <w:trPr>
          <w:trHeight w:val="646"/>
        </w:trPr>
        <w:tc>
          <w:tcPr>
            <w:tcW w:w="4843" w:type="dxa"/>
            <w:tcBorders>
              <w:right w:val="single" w:sz="8" w:space="0" w:color="796E66"/>
            </w:tcBorders>
            <w:shd w:val="clear" w:color="auto" w:fill="EDE8E5"/>
          </w:tcPr>
          <w:p w:rsidR="00B32215" w:rsidRDefault="003B5985">
            <w:pPr>
              <w:pStyle w:val="TableParagraph"/>
              <w:spacing w:before="56"/>
              <w:ind w:left="55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Обеспечение достоверности результатов</w:t>
            </w:r>
          </w:p>
        </w:tc>
        <w:tc>
          <w:tcPr>
            <w:tcW w:w="4780" w:type="dxa"/>
            <w:tcBorders>
              <w:left w:val="single" w:sz="8" w:space="0" w:color="796E66"/>
            </w:tcBorders>
            <w:shd w:val="clear" w:color="auto" w:fill="EDE8E5"/>
          </w:tcPr>
          <w:p w:rsidR="00B32215" w:rsidRDefault="003B5985">
            <w:pPr>
              <w:pStyle w:val="TableParagraph"/>
              <w:spacing w:before="56" w:line="252" w:lineRule="auto"/>
              <w:ind w:left="1253" w:hanging="44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Обеспечение качества результатов </w:t>
            </w:r>
            <w:r>
              <w:rPr>
                <w:rFonts w:ascii="Arial" w:hAnsi="Arial"/>
                <w:b/>
                <w:color w:val="231F20"/>
                <w:sz w:val="20"/>
              </w:rPr>
              <w:t>испытаний и калибровки</w:t>
            </w:r>
          </w:p>
        </w:tc>
      </w:tr>
      <w:tr w:rsidR="00B32215">
        <w:trPr>
          <w:trHeight w:val="5354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168" w:line="237" w:lineRule="auto"/>
              <w:ind w:left="176" w:right="154" w:firstLine="17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Лаборатория должна иметь процедуру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для </w:t>
            </w:r>
            <w:r>
              <w:rPr>
                <w:color w:val="231F20"/>
                <w:w w:val="110"/>
                <w:sz w:val="20"/>
              </w:rPr>
              <w:t xml:space="preserve">мониторинга достоверности результатов своей </w:t>
            </w:r>
            <w:r>
              <w:rPr>
                <w:color w:val="231F20"/>
                <w:w w:val="105"/>
                <w:sz w:val="20"/>
              </w:rPr>
              <w:t xml:space="preserve">деятельности. Полученные данные должны реги- </w:t>
            </w:r>
            <w:r>
              <w:rPr>
                <w:color w:val="231F20"/>
                <w:w w:val="110"/>
                <w:sz w:val="20"/>
              </w:rPr>
              <w:t>стрироваться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таким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образом,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чтобы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можно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было выявить тенденции, и там,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где </w:t>
            </w:r>
            <w:r>
              <w:rPr>
                <w:color w:val="231F20"/>
                <w:w w:val="110"/>
                <w:sz w:val="20"/>
              </w:rPr>
              <w:t>это практически возможно,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применяться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статистические методы для анализа результатов. </w:t>
            </w:r>
            <w:r>
              <w:rPr>
                <w:color w:val="231F20"/>
                <w:w w:val="110"/>
                <w:sz w:val="20"/>
              </w:rPr>
              <w:t xml:space="preserve">Должен быть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составлен </w:t>
            </w:r>
            <w:r>
              <w:rPr>
                <w:color w:val="231F20"/>
                <w:w w:val="105"/>
                <w:sz w:val="20"/>
              </w:rPr>
              <w:t xml:space="preserve">план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такого мониторинга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проводиться </w:t>
            </w:r>
            <w:r>
              <w:rPr>
                <w:color w:val="231F20"/>
                <w:w w:val="110"/>
                <w:sz w:val="20"/>
              </w:rPr>
              <w:t>его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анализ.</w:t>
            </w:r>
          </w:p>
          <w:p w:rsidR="00B32215" w:rsidRDefault="003B5985">
            <w:pPr>
              <w:pStyle w:val="TableParagraph"/>
              <w:spacing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Мониторинг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должен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где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целесообраз- но, следующее, но не ограничиваясь этим:</w:t>
            </w:r>
          </w:p>
          <w:p w:rsidR="00B32215" w:rsidRDefault="003B5985">
            <w:pPr>
              <w:pStyle w:val="TableParagraph"/>
              <w:numPr>
                <w:ilvl w:val="0"/>
                <w:numId w:val="111"/>
              </w:numPr>
              <w:tabs>
                <w:tab w:val="left" w:pos="459"/>
              </w:tabs>
              <w:spacing w:line="237" w:lineRule="auto"/>
              <w:ind w:right="157" w:firstLine="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использование стандартных образцов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образцов для контроля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качества;</w:t>
            </w:r>
          </w:p>
          <w:p w:rsidR="00B32215" w:rsidRDefault="003B5985">
            <w:pPr>
              <w:pStyle w:val="TableParagraph"/>
              <w:numPr>
                <w:ilvl w:val="0"/>
                <w:numId w:val="111"/>
              </w:numPr>
              <w:tabs>
                <w:tab w:val="left" w:pos="459"/>
              </w:tabs>
              <w:spacing w:line="237" w:lineRule="auto"/>
              <w:ind w:right="156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использование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альтернативного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оборудования,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которое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было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калибровано,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обеспечения </w:t>
            </w:r>
            <w:r>
              <w:rPr>
                <w:color w:val="231F20"/>
                <w:w w:val="110"/>
                <w:sz w:val="20"/>
              </w:rPr>
              <w:t>прослеживаемости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111"/>
              </w:numPr>
              <w:tabs>
                <w:tab w:val="left" w:pos="459"/>
              </w:tabs>
              <w:spacing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проверку(и)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функционирования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измерительного </w:t>
            </w:r>
            <w:r>
              <w:rPr>
                <w:color w:val="231F20"/>
                <w:w w:val="105"/>
                <w:sz w:val="20"/>
              </w:rPr>
              <w:t>и испытательного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оборудования;</w:t>
            </w:r>
          </w:p>
          <w:p w:rsidR="00B32215" w:rsidRDefault="003B5985">
            <w:pPr>
              <w:pStyle w:val="TableParagraph"/>
              <w:numPr>
                <w:ilvl w:val="0"/>
                <w:numId w:val="111"/>
              </w:numPr>
              <w:tabs>
                <w:tab w:val="left" w:pos="459"/>
              </w:tabs>
              <w:spacing w:line="237" w:lineRule="auto"/>
              <w:ind w:right="154" w:firstLine="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использование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контрольных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рабочих </w:t>
            </w:r>
            <w:r>
              <w:rPr>
                <w:color w:val="231F20"/>
                <w:w w:val="110"/>
                <w:sz w:val="20"/>
              </w:rPr>
              <w:t xml:space="preserve">эталонов с ведением контрольных карт,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где </w:t>
            </w:r>
            <w:r>
              <w:rPr>
                <w:color w:val="231F20"/>
                <w:w w:val="110"/>
                <w:sz w:val="20"/>
              </w:rPr>
              <w:t>это применимо;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168" w:line="237" w:lineRule="auto"/>
              <w:ind w:left="162" w:right="12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располагать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процедурами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управления качеством </w:t>
            </w:r>
            <w:r>
              <w:rPr>
                <w:color w:val="231F20"/>
                <w:w w:val="105"/>
                <w:sz w:val="20"/>
              </w:rPr>
              <w:t>с тем, чтобы контроли- ровать достоверность  проведенных  испытаний и калибровки. Полученные данные должны ре- гистрироваться так, чтоб</w:t>
            </w:r>
            <w:r>
              <w:rPr>
                <w:color w:val="231F20"/>
                <w:w w:val="105"/>
                <w:sz w:val="20"/>
              </w:rPr>
              <w:t xml:space="preserve">ы можно было выявить тенденции, и там,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где </w:t>
            </w:r>
            <w:r>
              <w:rPr>
                <w:color w:val="231F20"/>
                <w:w w:val="105"/>
                <w:sz w:val="20"/>
              </w:rPr>
              <w:t xml:space="preserve">это рационально, должны применяться статистические методы для анализа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результатов.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Этот контроль должен планироваться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анализироваться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может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себя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(но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 ограничиваться):</w:t>
            </w:r>
          </w:p>
          <w:p w:rsidR="00B32215" w:rsidRDefault="003B5985">
            <w:pPr>
              <w:pStyle w:val="TableParagraph"/>
              <w:numPr>
                <w:ilvl w:val="0"/>
                <w:numId w:val="110"/>
              </w:numPr>
              <w:tabs>
                <w:tab w:val="left" w:pos="445"/>
              </w:tabs>
              <w:spacing w:line="237" w:lineRule="auto"/>
              <w:ind w:right="119" w:firstLine="0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 xml:space="preserve">регулярное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использование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аттестованных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стандартных </w:t>
            </w:r>
            <w:r>
              <w:rPr>
                <w:color w:val="231F20"/>
                <w:w w:val="105"/>
                <w:sz w:val="20"/>
              </w:rPr>
              <w:t xml:space="preserve">образцов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и/или </w:t>
            </w:r>
            <w:r>
              <w:rPr>
                <w:color w:val="231F20"/>
                <w:w w:val="105"/>
                <w:sz w:val="20"/>
              </w:rPr>
              <w:t>внутренний</w:t>
            </w:r>
            <w:r>
              <w:rPr>
                <w:color w:val="231F20"/>
                <w:spacing w:val="-3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контроль </w:t>
            </w:r>
            <w:r>
              <w:rPr>
                <w:color w:val="231F20"/>
                <w:w w:val="105"/>
                <w:sz w:val="20"/>
              </w:rPr>
              <w:t xml:space="preserve">качества с </w:t>
            </w:r>
            <w:r>
              <w:rPr>
                <w:color w:val="231F20"/>
                <w:spacing w:val="-3"/>
                <w:w w:val="105"/>
                <w:sz w:val="20"/>
              </w:rPr>
              <w:t>использованием стандартных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110"/>
              </w:numPr>
              <w:tabs>
                <w:tab w:val="left" w:pos="445"/>
              </w:tabs>
              <w:spacing w:line="237" w:lineRule="auto"/>
              <w:ind w:right="12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участие в межлабораторных сравнительных испытаниях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программах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проверки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квалифи- кации;</w:t>
            </w:r>
          </w:p>
          <w:p w:rsidR="00B32215" w:rsidRDefault="003B5985">
            <w:pPr>
              <w:pStyle w:val="TableParagraph"/>
              <w:numPr>
                <w:ilvl w:val="0"/>
                <w:numId w:val="110"/>
              </w:numPr>
              <w:tabs>
                <w:tab w:val="left" w:pos="445"/>
              </w:tabs>
              <w:spacing w:line="237" w:lineRule="auto"/>
              <w:ind w:right="124" w:firstLine="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дублирование испытаний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калибровки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использованием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тех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же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других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методов;</w:t>
            </w:r>
          </w:p>
          <w:p w:rsidR="00B32215" w:rsidRDefault="003B5985">
            <w:pPr>
              <w:pStyle w:val="TableParagraph"/>
              <w:numPr>
                <w:ilvl w:val="0"/>
                <w:numId w:val="110"/>
              </w:numPr>
              <w:tabs>
                <w:tab w:val="left" w:pos="445"/>
              </w:tabs>
              <w:spacing w:line="237" w:lineRule="auto"/>
              <w:ind w:right="124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повторные испытания или повторную кали- бровку сохраняемых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объектов;</w:t>
            </w:r>
          </w:p>
        </w:tc>
      </w:tr>
    </w:tbl>
    <w:p w:rsidR="00B32215" w:rsidRDefault="00B32215">
      <w:pPr>
        <w:spacing w:line="237" w:lineRule="auto"/>
        <w:jc w:val="both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37" style="position:absolute;margin-left:361.5pt;margin-top:353.25pt;width:233.8pt;height:161.5pt;z-index:-259040256;mso-position-horizontal-relative:page;mso-position-vertical-relative:page" coordorigin="7230,7065" coordsize="4676,3230">
            <v:shape id="_x0000_s1739" type="#_x0000_t75" style="position:absolute;left:7265;top:7070;width:4640;height:3194">
              <v:imagedata r:id="rId40" o:title=""/>
            </v:shape>
            <v:shape id="_x0000_s1738" style="position:absolute;left:7235;top:7070;width:4622;height:3220" coordorigin="7235,7070" coordsize="4622,3220" o:spt="100" adj="0,,0" path="m7266,10262r4640,m11906,7029r-4640,l7266,10262e" filled="f" strokecolor="#796e66" strokeweight=".17708mm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8616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109"/>
              </w:numPr>
              <w:tabs>
                <w:tab w:val="left" w:pos="458"/>
                <w:tab w:val="left" w:pos="459"/>
              </w:tabs>
              <w:spacing w:before="88" w:line="237" w:lineRule="auto"/>
              <w:ind w:right="160" w:firstLine="0"/>
              <w:jc w:val="left"/>
              <w:rPr>
                <w:sz w:val="20"/>
              </w:rPr>
            </w:pPr>
            <w:r>
              <w:rPr>
                <w:color w:val="231F20"/>
                <w:spacing w:val="3"/>
                <w:w w:val="110"/>
                <w:sz w:val="20"/>
              </w:rPr>
              <w:t xml:space="preserve">промежуточные проверки измерительного </w:t>
            </w:r>
            <w:r>
              <w:rPr>
                <w:color w:val="231F20"/>
                <w:w w:val="110"/>
                <w:sz w:val="20"/>
              </w:rPr>
              <w:t>оборудования;</w:t>
            </w:r>
          </w:p>
          <w:p w:rsidR="00B32215" w:rsidRDefault="003B5985">
            <w:pPr>
              <w:pStyle w:val="TableParagraph"/>
              <w:numPr>
                <w:ilvl w:val="0"/>
                <w:numId w:val="109"/>
              </w:numPr>
              <w:tabs>
                <w:tab w:val="left" w:pos="458"/>
                <w:tab w:val="left" w:pos="459"/>
              </w:tabs>
              <w:spacing w:line="237" w:lineRule="auto"/>
              <w:ind w:right="161" w:firstLine="0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повторные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калибровки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исполь- </w:t>
            </w:r>
            <w:r>
              <w:rPr>
                <w:color w:val="231F20"/>
                <w:w w:val="105"/>
                <w:sz w:val="20"/>
              </w:rPr>
              <w:t>зованием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одного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того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же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различных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методов;</w:t>
            </w:r>
          </w:p>
          <w:p w:rsidR="00B32215" w:rsidRDefault="003B5985">
            <w:pPr>
              <w:pStyle w:val="TableParagraph"/>
              <w:numPr>
                <w:ilvl w:val="0"/>
                <w:numId w:val="109"/>
              </w:numPr>
              <w:tabs>
                <w:tab w:val="left" w:pos="458"/>
                <w:tab w:val="left" w:pos="459"/>
              </w:tabs>
              <w:spacing w:line="237" w:lineRule="auto"/>
              <w:ind w:right="161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повторные испытания или повторную кали- бровку хранящихся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109"/>
              </w:numPr>
              <w:tabs>
                <w:tab w:val="left" w:pos="458"/>
                <w:tab w:val="left" w:pos="459"/>
              </w:tabs>
              <w:spacing w:line="237" w:lineRule="auto"/>
              <w:ind w:right="161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корреляцию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 xml:space="preserve">для различных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харак- </w:t>
            </w:r>
            <w:r>
              <w:rPr>
                <w:color w:val="231F20"/>
                <w:w w:val="105"/>
                <w:sz w:val="20"/>
              </w:rPr>
              <w:t>теристик образца;</w:t>
            </w:r>
          </w:p>
          <w:p w:rsidR="00B32215" w:rsidRDefault="003B5985">
            <w:pPr>
              <w:pStyle w:val="TableParagraph"/>
              <w:numPr>
                <w:ilvl w:val="0"/>
                <w:numId w:val="109"/>
              </w:numPr>
              <w:tabs>
                <w:tab w:val="left" w:pos="458"/>
                <w:tab w:val="left" w:pos="459"/>
              </w:tabs>
              <w:spacing w:line="239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анализ полученных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данных;</w:t>
            </w:r>
          </w:p>
          <w:p w:rsidR="00B32215" w:rsidRDefault="003B5985">
            <w:pPr>
              <w:pStyle w:val="TableParagraph"/>
              <w:numPr>
                <w:ilvl w:val="0"/>
                <w:numId w:val="109"/>
              </w:numPr>
              <w:tabs>
                <w:tab w:val="left" w:pos="458"/>
                <w:tab w:val="left" w:pos="459"/>
              </w:tabs>
              <w:spacing w:line="241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внутрилабораторные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сличения;</w:t>
            </w:r>
          </w:p>
          <w:p w:rsidR="00B32215" w:rsidRDefault="003B5985">
            <w:pPr>
              <w:pStyle w:val="TableParagraph"/>
              <w:numPr>
                <w:ilvl w:val="0"/>
                <w:numId w:val="109"/>
              </w:numPr>
              <w:tabs>
                <w:tab w:val="left" w:pos="458"/>
                <w:tab w:val="left" w:pos="459"/>
              </w:tabs>
              <w:spacing w:line="241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испытания шифрованного(ых)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образца(ов).</w:t>
            </w:r>
          </w:p>
          <w:p w:rsidR="00B32215" w:rsidRDefault="003B5985">
            <w:pPr>
              <w:pStyle w:val="TableParagraph"/>
              <w:spacing w:line="237" w:lineRule="auto"/>
              <w:ind w:left="176" w:right="1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осуществлять мониторинг своей деятельности путем сравнения с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результа- </w:t>
            </w:r>
            <w:r>
              <w:rPr>
                <w:color w:val="231F20"/>
                <w:w w:val="105"/>
                <w:sz w:val="20"/>
              </w:rPr>
              <w:t xml:space="preserve">тами других лабораторий, если это возможно и применимо.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Такой </w:t>
            </w:r>
            <w:r>
              <w:rPr>
                <w:color w:val="231F20"/>
                <w:w w:val="105"/>
                <w:sz w:val="20"/>
              </w:rPr>
              <w:t xml:space="preserve">мониторинг должен планиро- ваться,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его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анализироваться. </w:t>
            </w:r>
            <w:r>
              <w:rPr>
                <w:color w:val="231F20"/>
                <w:w w:val="105"/>
                <w:sz w:val="20"/>
              </w:rPr>
              <w:t>Он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должен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следующие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мероприятия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одно из них, но не ограничиваться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ими:</w:t>
            </w:r>
          </w:p>
          <w:p w:rsidR="00B32215" w:rsidRDefault="003B5985">
            <w:pPr>
              <w:pStyle w:val="TableParagraph"/>
              <w:numPr>
                <w:ilvl w:val="0"/>
                <w:numId w:val="109"/>
              </w:numPr>
              <w:tabs>
                <w:tab w:val="left" w:pos="899"/>
                <w:tab w:val="left" w:pos="900"/>
              </w:tabs>
              <w:spacing w:line="237" w:lineRule="exact"/>
              <w:ind w:left="899" w:hanging="724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участие в проверках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квалификации;</w:t>
            </w:r>
          </w:p>
          <w:p w:rsidR="00B32215" w:rsidRDefault="003B5985">
            <w:pPr>
              <w:pStyle w:val="TableParagraph"/>
              <w:spacing w:before="231" w:line="232" w:lineRule="auto"/>
              <w:ind w:left="176" w:right="161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 xml:space="preserve">Примечание </w:t>
            </w:r>
            <w:r>
              <w:rPr>
                <w:color w:val="796E66"/>
                <w:w w:val="105"/>
                <w:sz w:val="20"/>
              </w:rPr>
              <w:t>— В ISO/IEC17043 приведена дополнительная информация о проверках квалификации и о провайдерах проверки квали- фикации. Провайдеры проверки квалификации, которые выполняют требования ISO/IEC17043, считаются компетентными.</w:t>
            </w:r>
          </w:p>
          <w:p w:rsidR="00B32215" w:rsidRDefault="00B32215">
            <w:pPr>
              <w:pStyle w:val="TableParagraph"/>
              <w:spacing w:before="6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numPr>
                <w:ilvl w:val="1"/>
                <w:numId w:val="109"/>
              </w:numPr>
              <w:tabs>
                <w:tab w:val="left" w:pos="899"/>
                <w:tab w:val="left" w:pos="900"/>
              </w:tabs>
              <w:spacing w:line="237" w:lineRule="auto"/>
              <w:ind w:right="164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участие в межлабораторных сличения</w:t>
            </w:r>
            <w:r>
              <w:rPr>
                <w:color w:val="231F20"/>
                <w:w w:val="110"/>
                <w:sz w:val="20"/>
              </w:rPr>
              <w:t>х, отличных от проверок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квалификации.</w:t>
            </w:r>
          </w:p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before="1"/>
              <w:ind w:left="2435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7.7)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108"/>
              </w:numPr>
              <w:tabs>
                <w:tab w:val="left" w:pos="444"/>
                <w:tab w:val="left" w:pos="445"/>
              </w:tabs>
              <w:spacing w:before="88" w:line="237" w:lineRule="auto"/>
              <w:ind w:right="124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корреляцию результатов на разные характе- ристики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объекта.</w:t>
            </w:r>
          </w:p>
          <w:p w:rsidR="00B32215" w:rsidRDefault="00B32215">
            <w:pPr>
              <w:pStyle w:val="TableParagraph"/>
              <w:spacing w:before="7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0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19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Выбранные</w:t>
            </w:r>
            <w:r>
              <w:rPr>
                <w:color w:val="796E66"/>
                <w:spacing w:val="-10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методы</w:t>
            </w:r>
            <w:r>
              <w:rPr>
                <w:color w:val="796E66"/>
                <w:spacing w:val="-11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должны</w:t>
            </w:r>
            <w:r>
              <w:rPr>
                <w:color w:val="796E66"/>
                <w:spacing w:val="-10"/>
                <w:sz w:val="20"/>
              </w:rPr>
              <w:t xml:space="preserve"> </w:t>
            </w:r>
            <w:r>
              <w:rPr>
                <w:color w:val="796E66"/>
                <w:spacing w:val="-5"/>
                <w:sz w:val="20"/>
              </w:rPr>
              <w:t xml:space="preserve">соот- </w:t>
            </w:r>
            <w:r>
              <w:rPr>
                <w:color w:val="796E66"/>
                <w:w w:val="105"/>
                <w:sz w:val="20"/>
              </w:rPr>
              <w:t>ветствовать виду и объему выполняемой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работы.</w:t>
            </w:r>
          </w:p>
          <w:p w:rsidR="00B32215" w:rsidRDefault="00B32215">
            <w:pPr>
              <w:pStyle w:val="TableParagraph"/>
              <w:spacing w:before="7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before="1"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Данные контроля качества должны анализи- роваться.</w:t>
            </w:r>
          </w:p>
          <w:p w:rsidR="00B32215" w:rsidRDefault="003B5985">
            <w:pPr>
              <w:pStyle w:val="TableParagraph"/>
              <w:spacing w:line="237" w:lineRule="auto"/>
              <w:ind w:left="162" w:right="123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При выявлении случаев отклонения от заранее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установленного </w:t>
            </w:r>
            <w:r>
              <w:rPr>
                <w:color w:val="231F20"/>
                <w:w w:val="105"/>
                <w:sz w:val="20"/>
              </w:rPr>
              <w:t xml:space="preserve">значения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(критерия) должны </w:t>
            </w:r>
            <w:r>
              <w:rPr>
                <w:color w:val="231F20"/>
                <w:w w:val="105"/>
                <w:sz w:val="20"/>
              </w:rPr>
              <w:t>быть предприняты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спланированные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действия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реше- ния проблемы и предупреждения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опубликования неправильных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</w:t>
            </w:r>
            <w:r>
              <w:rPr>
                <w:color w:val="231F20"/>
                <w:spacing w:val="-3"/>
                <w:w w:val="105"/>
                <w:sz w:val="20"/>
              </w:rPr>
              <w:t>.</w:t>
            </w:r>
          </w:p>
          <w:p w:rsidR="00B32215" w:rsidRDefault="003B5985">
            <w:pPr>
              <w:pStyle w:val="TableParagraph"/>
              <w:spacing w:line="239" w:lineRule="exact"/>
              <w:ind w:left="2385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5.9)</w:t>
            </w:r>
          </w:p>
        </w:tc>
      </w:tr>
      <w:tr w:rsidR="00B32215">
        <w:trPr>
          <w:trHeight w:val="989"/>
        </w:trPr>
        <w:tc>
          <w:tcPr>
            <w:tcW w:w="4843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419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65"/>
              <w:ind w:left="69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Представление отчетов о результатах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65"/>
              <w:ind w:left="124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Отчетность о результатах</w:t>
            </w:r>
          </w:p>
        </w:tc>
      </w:tr>
      <w:tr w:rsidR="00B32215">
        <w:trPr>
          <w:trHeight w:val="3039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spacing w:before="7"/>
              <w:ind w:left="0"/>
              <w:jc w:val="left"/>
              <w:rPr>
                <w:sz w:val="25"/>
              </w:rPr>
            </w:pPr>
          </w:p>
          <w:p w:rsidR="00B32215" w:rsidRDefault="003B5985">
            <w:pPr>
              <w:pStyle w:val="TableParagraph"/>
              <w:spacing w:before="1"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spacing w:val="-5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 xml:space="preserve">быть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рассмотрены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утверж- </w:t>
            </w:r>
            <w:r>
              <w:rPr>
                <w:color w:val="231F20"/>
                <w:w w:val="105"/>
                <w:sz w:val="20"/>
              </w:rPr>
              <w:t>дены до их выдачи.</w:t>
            </w:r>
          </w:p>
          <w:p w:rsidR="00B32215" w:rsidRDefault="003B5985">
            <w:pPr>
              <w:pStyle w:val="TableParagraph"/>
              <w:spacing w:line="237" w:lineRule="auto"/>
              <w:ind w:left="176" w:right="156" w:firstLine="170"/>
              <w:rPr>
                <w:sz w:val="20"/>
              </w:rPr>
            </w:pPr>
            <w:r>
              <w:rPr>
                <w:color w:val="231F20"/>
                <w:spacing w:val="-3"/>
                <w:w w:val="110"/>
                <w:sz w:val="20"/>
              </w:rPr>
              <w:t>Результаты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представлены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точно, </w:t>
            </w:r>
            <w:r>
              <w:rPr>
                <w:color w:val="231F20"/>
                <w:spacing w:val="-3"/>
                <w:w w:val="105"/>
                <w:sz w:val="20"/>
              </w:rPr>
              <w:t>четко,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недвусмысленно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объективно,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правило,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форме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отчёта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(например,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отчет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испытаниях,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свидетельство </w:t>
            </w:r>
            <w:r>
              <w:rPr>
                <w:color w:val="231F20"/>
                <w:w w:val="110"/>
                <w:sz w:val="20"/>
              </w:rPr>
              <w:t xml:space="preserve">(сертификат) 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калибровке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акт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образцов)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включать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себя всю информацию, согласованную с заказчиком 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необходимую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интерпретации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результатов, </w:t>
            </w:r>
            <w:r>
              <w:rPr>
                <w:color w:val="231F20"/>
                <w:w w:val="110"/>
                <w:sz w:val="20"/>
              </w:rPr>
              <w:t>а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также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всю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информацию</w:t>
            </w:r>
            <w:r>
              <w:rPr>
                <w:color w:val="231F20"/>
                <w:w w:val="110"/>
                <w:sz w:val="20"/>
              </w:rPr>
              <w:t>,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требуемую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соответ- </w:t>
            </w:r>
            <w:r>
              <w:rPr>
                <w:color w:val="231F20"/>
                <w:w w:val="110"/>
                <w:sz w:val="20"/>
              </w:rPr>
              <w:t>ствии с применяемым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методом.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B32215">
            <w:pPr>
              <w:pStyle w:val="TableParagraph"/>
              <w:spacing w:before="7"/>
              <w:ind w:left="0"/>
              <w:jc w:val="left"/>
              <w:rPr>
                <w:sz w:val="25"/>
              </w:rPr>
            </w:pPr>
          </w:p>
          <w:p w:rsidR="00B32215" w:rsidRDefault="003B5985">
            <w:pPr>
              <w:pStyle w:val="TableParagraph"/>
              <w:spacing w:before="1"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spacing w:val="-5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каждого </w:t>
            </w:r>
            <w:r>
              <w:rPr>
                <w:color w:val="231F20"/>
                <w:w w:val="105"/>
                <w:sz w:val="20"/>
              </w:rPr>
              <w:t xml:space="preserve">испытания, калибровки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 xml:space="preserve">серии испытаний или калибровок, проведенных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лабораторией, </w:t>
            </w:r>
            <w:r>
              <w:rPr>
                <w:color w:val="231F20"/>
                <w:w w:val="105"/>
                <w:sz w:val="20"/>
              </w:rPr>
              <w:t xml:space="preserve">должны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быть </w:t>
            </w:r>
            <w:r>
              <w:rPr>
                <w:color w:val="231F20"/>
                <w:w w:val="105"/>
                <w:sz w:val="20"/>
              </w:rPr>
              <w:t>сообщены точно, четко, недвусмысленно</w:t>
            </w: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объективно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соответствии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всеми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специаль- </w:t>
            </w:r>
            <w:r>
              <w:rPr>
                <w:color w:val="231F20"/>
                <w:w w:val="105"/>
                <w:sz w:val="20"/>
              </w:rPr>
              <w:t xml:space="preserve">ными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инструкциями,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содержащимися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методиках </w:t>
            </w:r>
            <w:r>
              <w:rPr>
                <w:color w:val="231F20"/>
                <w:w w:val="105"/>
                <w:sz w:val="20"/>
              </w:rPr>
              <w:t>проведения испытания или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5306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Все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оформленные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отчеты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сохра- нены в качестве технических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записей.</w:t>
            </w:r>
          </w:p>
          <w:p w:rsidR="00B32215" w:rsidRDefault="003B5985">
            <w:pPr>
              <w:pStyle w:val="TableParagraph"/>
              <w:spacing w:line="237" w:lineRule="auto"/>
              <w:ind w:left="176" w:right="153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При согласовании с заказчиком результаты могут быть представлены в упрощенном виде. </w:t>
            </w:r>
            <w:r>
              <w:rPr>
                <w:color w:val="231F20"/>
                <w:w w:val="105"/>
                <w:sz w:val="20"/>
              </w:rPr>
              <w:t xml:space="preserve">Любые сведения, которые не были представлены </w:t>
            </w:r>
            <w:r>
              <w:rPr>
                <w:color w:val="231F20"/>
                <w:w w:val="110"/>
                <w:sz w:val="20"/>
              </w:rPr>
              <w:t>заказчику, должны быть легкодоступными.</w:t>
            </w:r>
          </w:p>
          <w:p w:rsidR="00B32215" w:rsidRDefault="003B5985">
            <w:pPr>
              <w:pStyle w:val="TableParagraph"/>
              <w:spacing w:line="239" w:lineRule="exact"/>
              <w:ind w:left="229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7.8.1)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2" w:right="122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 xml:space="preserve">оформляют протоколом испытаний или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сертификатом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калибровке,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которых </w:t>
            </w:r>
            <w:r>
              <w:rPr>
                <w:color w:val="231F20"/>
                <w:w w:val="105"/>
                <w:sz w:val="20"/>
              </w:rPr>
              <w:t xml:space="preserve">указы- вают всю требуемую заказчиком и необходимую для толкования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>испытаний или кали- бровки информацию, а также всю информацию, требуемую для используемой методики.</w:t>
            </w:r>
          </w:p>
          <w:p w:rsidR="00B32215" w:rsidRDefault="003B5985">
            <w:pPr>
              <w:pStyle w:val="TableParagraph"/>
              <w:spacing w:line="236" w:lineRule="exact"/>
              <w:ind w:left="33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Если испытания или калибровку проводят</w:t>
            </w:r>
          </w:p>
          <w:p w:rsidR="00B32215" w:rsidRDefault="003B5985">
            <w:pPr>
              <w:pStyle w:val="TableParagraph"/>
              <w:spacing w:line="237" w:lineRule="auto"/>
              <w:ind w:left="162" w:right="12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для внутренних з</w:t>
            </w:r>
            <w:r>
              <w:rPr>
                <w:color w:val="231F20"/>
                <w:w w:val="110"/>
                <w:sz w:val="20"/>
              </w:rPr>
              <w:t xml:space="preserve">аказчиков или при наличии </w:t>
            </w:r>
            <w:r>
              <w:rPr>
                <w:color w:val="231F20"/>
                <w:w w:val="105"/>
                <w:sz w:val="20"/>
              </w:rPr>
              <w:t xml:space="preserve">письменного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соглашения </w:t>
            </w:r>
            <w:r>
              <w:rPr>
                <w:color w:val="231F20"/>
                <w:w w:val="105"/>
                <w:sz w:val="20"/>
              </w:rPr>
              <w:t xml:space="preserve">с заказчиком, то </w:t>
            </w:r>
            <w:r>
              <w:rPr>
                <w:color w:val="231F20"/>
                <w:spacing w:val="-3"/>
                <w:w w:val="105"/>
                <w:sz w:val="20"/>
              </w:rPr>
              <w:t>резуль- таты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могут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представлены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упрощенном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виде. </w:t>
            </w:r>
            <w:r>
              <w:rPr>
                <w:color w:val="231F20"/>
                <w:w w:val="110"/>
                <w:sz w:val="20"/>
              </w:rPr>
              <w:t>Любая информация, которая не была передана заказчику,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всегда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доступна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лабо- ратории, которая провела эти испытания и/или калибровку.</w:t>
            </w:r>
          </w:p>
          <w:p w:rsidR="00B32215" w:rsidRDefault="003B5985">
            <w:pPr>
              <w:pStyle w:val="TableParagraph"/>
              <w:spacing w:line="237" w:lineRule="exact"/>
              <w:ind w:left="218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5.10.1)</w:t>
            </w:r>
          </w:p>
        </w:tc>
      </w:tr>
      <w:tr w:rsidR="00B32215">
        <w:trPr>
          <w:trHeight w:val="884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48" w:line="252" w:lineRule="auto"/>
              <w:ind w:left="1088" w:right="10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Общие</w:t>
            </w:r>
            <w:r>
              <w:rPr>
                <w:rFonts w:ascii="Arial" w:hAnsi="Arial"/>
                <w:b/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требования</w:t>
            </w:r>
            <w:r>
              <w:rPr>
                <w:rFonts w:ascii="Arial" w:hAnsi="Arial"/>
                <w:b/>
                <w:color w:val="231F20"/>
                <w:spacing w:val="-33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к</w:t>
            </w:r>
            <w:r>
              <w:rPr>
                <w:rFonts w:ascii="Arial" w:hAnsi="Arial"/>
                <w:b/>
                <w:color w:val="231F20"/>
                <w:spacing w:val="-32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3"/>
                <w:w w:val="95"/>
                <w:sz w:val="20"/>
              </w:rPr>
              <w:t xml:space="preserve">отчетам </w:t>
            </w: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(об испытаниях, калибровке </w:t>
            </w:r>
            <w:r>
              <w:rPr>
                <w:rFonts w:ascii="Arial" w:hAnsi="Arial"/>
                <w:b/>
                <w:color w:val="231F20"/>
                <w:sz w:val="20"/>
              </w:rPr>
              <w:t>или</w:t>
            </w:r>
            <w:r>
              <w:rPr>
                <w:rFonts w:ascii="Arial" w:hAnsi="Arial"/>
                <w:b/>
                <w:color w:val="231F20"/>
                <w:spacing w:val="-3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</w:rPr>
              <w:t>отборе</w:t>
            </w:r>
            <w:r>
              <w:rPr>
                <w:rFonts w:ascii="Arial" w:hAnsi="Arial"/>
                <w:b/>
                <w:color w:val="231F20"/>
                <w:spacing w:val="-3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</w:rPr>
              <w:t>образцов)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48" w:line="252" w:lineRule="auto"/>
              <w:ind w:left="1797" w:right="573" w:hanging="113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Протоколы испытаний и сертификаты </w:t>
            </w:r>
            <w:r>
              <w:rPr>
                <w:rFonts w:ascii="Arial" w:hAnsi="Arial"/>
                <w:b/>
                <w:color w:val="231F20"/>
                <w:sz w:val="20"/>
              </w:rPr>
              <w:t>о калибровке</w:t>
            </w:r>
          </w:p>
        </w:tc>
      </w:tr>
      <w:tr w:rsidR="00B32215">
        <w:trPr>
          <w:trHeight w:val="7313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209"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В целях минимизации возможности неправиль- </w:t>
            </w:r>
            <w:r>
              <w:rPr>
                <w:color w:val="231F20"/>
                <w:spacing w:val="-3"/>
                <w:w w:val="105"/>
                <w:sz w:val="20"/>
              </w:rPr>
              <w:t>ного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понимания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неправильного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использования </w:t>
            </w:r>
            <w:r>
              <w:rPr>
                <w:color w:val="231F20"/>
                <w:w w:val="105"/>
                <w:sz w:val="20"/>
              </w:rPr>
              <w:t xml:space="preserve">информации каждый отчет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должен </w:t>
            </w:r>
            <w:r>
              <w:rPr>
                <w:color w:val="231F20"/>
                <w:w w:val="105"/>
                <w:sz w:val="20"/>
              </w:rPr>
              <w:t xml:space="preserve">включать, как минимум, следующую информацию, если у лабо- ратории нет обоснованных причин не </w:t>
            </w:r>
            <w:r>
              <w:rPr>
                <w:color w:val="231F20"/>
                <w:spacing w:val="-3"/>
                <w:w w:val="105"/>
                <w:sz w:val="20"/>
              </w:rPr>
              <w:t>выполнять это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требование:</w:t>
            </w:r>
          </w:p>
          <w:p w:rsidR="00B32215" w:rsidRDefault="003B5985">
            <w:pPr>
              <w:pStyle w:val="TableParagraph"/>
              <w:numPr>
                <w:ilvl w:val="0"/>
                <w:numId w:val="107"/>
              </w:numPr>
              <w:tabs>
                <w:tab w:val="left" w:pos="459"/>
              </w:tabs>
              <w:spacing w:line="236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название (например, «Отчет об</w:t>
            </w:r>
            <w:r>
              <w:rPr>
                <w:color w:val="231F20"/>
                <w:spacing w:val="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испытаниях»,</w:t>
            </w:r>
          </w:p>
          <w:p w:rsidR="00B32215" w:rsidRDefault="003B5985">
            <w:pPr>
              <w:pStyle w:val="TableParagraph"/>
              <w:spacing w:line="241" w:lineRule="exact"/>
              <w:ind w:left="176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«Свидетельство (сертификат) о калибровке» или</w:t>
            </w:r>
          </w:p>
          <w:p w:rsidR="00B32215" w:rsidRDefault="003B5985">
            <w:pPr>
              <w:pStyle w:val="TableParagraph"/>
              <w:spacing w:line="241" w:lineRule="exact"/>
              <w:ind w:left="176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«Акт отбора образцов»);</w:t>
            </w:r>
          </w:p>
          <w:p w:rsidR="00B32215" w:rsidRDefault="003B5985">
            <w:pPr>
              <w:pStyle w:val="TableParagraph"/>
              <w:numPr>
                <w:ilvl w:val="0"/>
                <w:numId w:val="107"/>
              </w:numPr>
              <w:tabs>
                <w:tab w:val="left" w:pos="459"/>
              </w:tabs>
              <w:spacing w:line="241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наименование и адрес 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107"/>
              </w:numPr>
              <w:tabs>
                <w:tab w:val="left" w:pos="459"/>
              </w:tabs>
              <w:spacing w:before="1" w:line="237" w:lineRule="auto"/>
              <w:ind w:right="157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место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осуществления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лабораторной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деятель- ности, в том числе, если она осуществлялась на площадях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заказчика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либо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участках,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удаленных от постоянных производственных площадей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ла- боратории, или на соответствующих временно используемых или мобильных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объектах;</w:t>
            </w:r>
          </w:p>
          <w:p w:rsidR="00B32215" w:rsidRDefault="003B5985">
            <w:pPr>
              <w:pStyle w:val="TableParagraph"/>
              <w:numPr>
                <w:ilvl w:val="0"/>
                <w:numId w:val="107"/>
              </w:numPr>
              <w:tabs>
                <w:tab w:val="left" w:pos="459"/>
              </w:tabs>
              <w:spacing w:line="237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уникальную идентификацию для </w:t>
            </w:r>
            <w:r>
              <w:rPr>
                <w:color w:val="231F20"/>
                <w:w w:val="110"/>
                <w:sz w:val="20"/>
              </w:rPr>
              <w:t>того,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чтобы все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его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составляющие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воспринимались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как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часть общего отчета, и четкую идентификацию конца отчета;</w:t>
            </w:r>
          </w:p>
          <w:p w:rsidR="00B32215" w:rsidRDefault="003B5985">
            <w:pPr>
              <w:pStyle w:val="TableParagraph"/>
              <w:numPr>
                <w:ilvl w:val="0"/>
                <w:numId w:val="107"/>
              </w:numPr>
              <w:tabs>
                <w:tab w:val="left" w:pos="459"/>
              </w:tabs>
              <w:spacing w:line="238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наименование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контактные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заказчика;</w:t>
            </w:r>
          </w:p>
          <w:p w:rsidR="00B32215" w:rsidRDefault="003B5985">
            <w:pPr>
              <w:pStyle w:val="TableParagraph"/>
              <w:numPr>
                <w:ilvl w:val="0"/>
                <w:numId w:val="107"/>
              </w:numPr>
              <w:tabs>
                <w:tab w:val="left" w:pos="459"/>
              </w:tabs>
              <w:spacing w:line="241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идентификацию применяемого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метода;</w:t>
            </w:r>
          </w:p>
          <w:p w:rsidR="00B32215" w:rsidRDefault="003B5985">
            <w:pPr>
              <w:pStyle w:val="TableParagraph"/>
              <w:numPr>
                <w:ilvl w:val="0"/>
                <w:numId w:val="107"/>
              </w:numPr>
              <w:tabs>
                <w:tab w:val="left" w:pos="459"/>
              </w:tabs>
              <w:spacing w:line="237" w:lineRule="auto"/>
              <w:ind w:right="163" w:firstLine="0"/>
              <w:rPr>
                <w:sz w:val="20"/>
              </w:rPr>
            </w:pPr>
            <w:r>
              <w:rPr>
                <w:color w:val="231F20"/>
                <w:spacing w:val="-2"/>
                <w:w w:val="105"/>
                <w:sz w:val="20"/>
              </w:rPr>
              <w:t xml:space="preserve">описание,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однозначную идентификацию, </w:t>
            </w:r>
            <w:r>
              <w:rPr>
                <w:color w:val="231F20"/>
                <w:w w:val="105"/>
                <w:sz w:val="20"/>
              </w:rPr>
              <w:t>и,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при </w:t>
            </w:r>
            <w:r>
              <w:rPr>
                <w:color w:val="231F20"/>
                <w:w w:val="105"/>
                <w:sz w:val="20"/>
              </w:rPr>
              <w:t>необходимости, состояние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образца;</w:t>
            </w:r>
          </w:p>
          <w:p w:rsidR="00B32215" w:rsidRDefault="003B5985">
            <w:pPr>
              <w:pStyle w:val="TableParagraph"/>
              <w:numPr>
                <w:ilvl w:val="0"/>
                <w:numId w:val="107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дату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получения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образца(ов)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3"/>
                <w:w w:val="105"/>
                <w:sz w:val="20"/>
              </w:rPr>
              <w:t>объекта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дату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отбора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образца(ов),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ког- </w:t>
            </w:r>
            <w:r>
              <w:rPr>
                <w:color w:val="231F20"/>
                <w:w w:val="105"/>
                <w:sz w:val="20"/>
              </w:rPr>
              <w:t xml:space="preserve">да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>имеет важное значение для достоверности и применения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результатов;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209" w:line="237" w:lineRule="auto"/>
              <w:ind w:left="333" w:right="124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Каждый протокол испытаний или сертификат о калибровке</w:t>
            </w:r>
            <w:r>
              <w:rPr>
                <w:color w:val="231F20"/>
                <w:w w:val="110"/>
                <w:sz w:val="20"/>
              </w:rPr>
              <w:t xml:space="preserve"> должен содержать, по крайней</w:t>
            </w:r>
          </w:p>
          <w:p w:rsidR="00B32215" w:rsidRDefault="003B5985">
            <w:pPr>
              <w:pStyle w:val="TableParagraph"/>
              <w:spacing w:line="237" w:lineRule="auto"/>
              <w:ind w:left="162" w:right="12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мере,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следующую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информацию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(если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имеет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обоснованных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причин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указывать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ту или иную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информацию):</w:t>
            </w:r>
          </w:p>
          <w:p w:rsidR="00B32215" w:rsidRDefault="003B5985">
            <w:pPr>
              <w:pStyle w:val="TableParagraph"/>
              <w:numPr>
                <w:ilvl w:val="0"/>
                <w:numId w:val="106"/>
              </w:numPr>
              <w:tabs>
                <w:tab w:val="left" w:pos="445"/>
              </w:tabs>
              <w:spacing w:line="237" w:lineRule="auto"/>
              <w:ind w:right="124" w:firstLine="0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наименование </w:t>
            </w:r>
            <w:r>
              <w:rPr>
                <w:color w:val="231F20"/>
                <w:spacing w:val="-3"/>
                <w:sz w:val="20"/>
              </w:rPr>
              <w:t xml:space="preserve">документа (например, </w:t>
            </w:r>
            <w:r>
              <w:rPr>
                <w:color w:val="231F20"/>
                <w:spacing w:val="-4"/>
                <w:sz w:val="20"/>
              </w:rPr>
              <w:t xml:space="preserve">«Протокол </w:t>
            </w:r>
            <w:r>
              <w:rPr>
                <w:color w:val="231F20"/>
                <w:w w:val="105"/>
                <w:sz w:val="20"/>
              </w:rPr>
              <w:t>испытаний» или «Сертификат о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калибровке»);</w:t>
            </w:r>
          </w:p>
          <w:p w:rsidR="00B32215" w:rsidRDefault="003B5985">
            <w:pPr>
              <w:pStyle w:val="TableParagraph"/>
              <w:numPr>
                <w:ilvl w:val="0"/>
                <w:numId w:val="106"/>
              </w:numPr>
              <w:tabs>
                <w:tab w:val="left" w:pos="445"/>
              </w:tabs>
              <w:spacing w:line="237" w:lineRule="auto"/>
              <w:ind w:right="123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наименование и адрес лаборатории, а также место проведения испытаний и/или калибровки, если оно не находится по адресу</w:t>
            </w:r>
            <w:r>
              <w:rPr>
                <w:color w:val="231F20"/>
                <w:spacing w:val="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106"/>
              </w:numPr>
              <w:tabs>
                <w:tab w:val="left" w:pos="445"/>
              </w:tabs>
              <w:spacing w:line="237" w:lineRule="auto"/>
              <w:ind w:right="12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уникальную идентификацию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протокола </w:t>
            </w:r>
            <w:r>
              <w:rPr>
                <w:color w:val="231F20"/>
                <w:w w:val="105"/>
                <w:sz w:val="20"/>
              </w:rPr>
              <w:t xml:space="preserve">испы- </w:t>
            </w:r>
            <w:r>
              <w:rPr>
                <w:color w:val="231F20"/>
                <w:w w:val="110"/>
                <w:sz w:val="20"/>
              </w:rPr>
              <w:t>таний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сертификата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калибровке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(например,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серийный </w:t>
            </w:r>
            <w:r>
              <w:rPr>
                <w:color w:val="231F20"/>
                <w:w w:val="110"/>
                <w:sz w:val="20"/>
              </w:rPr>
              <w:t xml:space="preserve">номер), а также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идентификацию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на </w:t>
            </w:r>
            <w:r>
              <w:rPr>
                <w:color w:val="231F20"/>
                <w:w w:val="110"/>
                <w:sz w:val="20"/>
              </w:rPr>
              <w:t xml:space="preserve">каждой странице, чтобы обеспечить признание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страницы </w:t>
            </w:r>
            <w:r>
              <w:rPr>
                <w:color w:val="231F20"/>
                <w:w w:val="110"/>
                <w:sz w:val="20"/>
              </w:rPr>
              <w:t xml:space="preserve">как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части </w:t>
            </w:r>
            <w:r>
              <w:rPr>
                <w:color w:val="231F20"/>
                <w:w w:val="110"/>
                <w:sz w:val="20"/>
              </w:rPr>
              <w:t xml:space="preserve">протокола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испытаний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сертификата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калибровке,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кроме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того,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четкую идентификацию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конца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протокола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 сертификата о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калибровке;</w:t>
            </w:r>
          </w:p>
          <w:p w:rsidR="00B32215" w:rsidRDefault="003B5985">
            <w:pPr>
              <w:pStyle w:val="TableParagraph"/>
              <w:numPr>
                <w:ilvl w:val="0"/>
                <w:numId w:val="106"/>
              </w:numPr>
              <w:tabs>
                <w:tab w:val="left" w:pos="445"/>
              </w:tabs>
              <w:spacing w:line="235" w:lineRule="exact"/>
              <w:ind w:left="444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наименование и адр</w:t>
            </w:r>
            <w:r>
              <w:rPr>
                <w:color w:val="231F20"/>
                <w:w w:val="105"/>
                <w:sz w:val="20"/>
              </w:rPr>
              <w:t>ес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заказчика;</w:t>
            </w:r>
          </w:p>
          <w:p w:rsidR="00B32215" w:rsidRDefault="003B5985">
            <w:pPr>
              <w:pStyle w:val="TableParagraph"/>
              <w:numPr>
                <w:ilvl w:val="0"/>
                <w:numId w:val="106"/>
              </w:numPr>
              <w:tabs>
                <w:tab w:val="left" w:pos="445"/>
              </w:tabs>
              <w:spacing w:line="237" w:lineRule="auto"/>
              <w:ind w:right="124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идентификацию используемого метода/ме- тодики;</w:t>
            </w:r>
          </w:p>
          <w:p w:rsidR="00B32215" w:rsidRDefault="003B5985">
            <w:pPr>
              <w:pStyle w:val="TableParagraph"/>
              <w:numPr>
                <w:ilvl w:val="0"/>
                <w:numId w:val="106"/>
              </w:numPr>
              <w:tabs>
                <w:tab w:val="left" w:pos="445"/>
              </w:tabs>
              <w:spacing w:line="237" w:lineRule="auto"/>
              <w:ind w:right="123" w:firstLine="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описание,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состояние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однозначную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иден- </w:t>
            </w:r>
            <w:r>
              <w:rPr>
                <w:color w:val="231F20"/>
                <w:w w:val="110"/>
                <w:sz w:val="20"/>
              </w:rPr>
              <w:t>тификацию объекта (объектов) испытаний или калибровки;</w:t>
            </w:r>
          </w:p>
          <w:p w:rsidR="00B32215" w:rsidRDefault="003B5985">
            <w:pPr>
              <w:pStyle w:val="TableParagraph"/>
              <w:numPr>
                <w:ilvl w:val="0"/>
                <w:numId w:val="106"/>
              </w:numPr>
              <w:tabs>
                <w:tab w:val="left" w:pos="445"/>
              </w:tabs>
              <w:spacing w:line="237" w:lineRule="auto"/>
              <w:ind w:right="122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дату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получения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объекта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(объектов),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подлежа- щего(их) испытаниям или калибровке, если это существенно для достоверности и применения </w:t>
            </w:r>
            <w:r>
              <w:rPr>
                <w:color w:val="231F20"/>
                <w:spacing w:val="-6"/>
                <w:w w:val="105"/>
                <w:sz w:val="20"/>
              </w:rPr>
              <w:t>результатов,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также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дату(ы)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проведения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калибровки;</w:t>
            </w:r>
          </w:p>
        </w:tc>
      </w:tr>
    </w:tbl>
    <w:p w:rsidR="00B32215" w:rsidRDefault="00B32215">
      <w:pPr>
        <w:spacing w:line="237" w:lineRule="auto"/>
        <w:jc w:val="both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8537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105"/>
              </w:numPr>
              <w:tabs>
                <w:tab w:val="left" w:pos="459"/>
              </w:tabs>
              <w:spacing w:before="105" w:line="216" w:lineRule="auto"/>
              <w:ind w:right="161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дату(ы) </w:t>
            </w:r>
            <w:r>
              <w:rPr>
                <w:color w:val="231F20"/>
                <w:w w:val="105"/>
                <w:sz w:val="20"/>
              </w:rPr>
              <w:t>осуществления лабораторной деятель- ности;</w:t>
            </w:r>
          </w:p>
          <w:p w:rsidR="00B32215" w:rsidRDefault="003B5985">
            <w:pPr>
              <w:pStyle w:val="TableParagraph"/>
              <w:numPr>
                <w:ilvl w:val="0"/>
                <w:numId w:val="105"/>
              </w:numPr>
              <w:tabs>
                <w:tab w:val="left" w:pos="459"/>
              </w:tabs>
              <w:spacing w:line="216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дату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выдачи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отчета;</w:t>
            </w:r>
          </w:p>
          <w:p w:rsidR="00B32215" w:rsidRDefault="003B5985">
            <w:pPr>
              <w:pStyle w:val="TableParagraph"/>
              <w:numPr>
                <w:ilvl w:val="0"/>
                <w:numId w:val="105"/>
              </w:numPr>
              <w:tabs>
                <w:tab w:val="left" w:pos="459"/>
              </w:tabs>
              <w:spacing w:before="7" w:line="216" w:lineRule="auto"/>
              <w:ind w:right="155" w:firstLine="0"/>
              <w:rPr>
                <w:sz w:val="20"/>
              </w:rPr>
            </w:pPr>
            <w:r>
              <w:rPr>
                <w:color w:val="231F20"/>
                <w:spacing w:val="5"/>
                <w:w w:val="110"/>
                <w:sz w:val="20"/>
              </w:rPr>
              <w:t xml:space="preserve">ссылку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на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план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метод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отбора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образцов, использованные лабораторией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другими </w:t>
            </w:r>
            <w:r>
              <w:rPr>
                <w:color w:val="231F20"/>
                <w:w w:val="110"/>
                <w:sz w:val="20"/>
              </w:rPr>
              <w:t>органами,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это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важно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достоверности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 применения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105"/>
              </w:numPr>
              <w:tabs>
                <w:tab w:val="left" w:pos="459"/>
              </w:tabs>
              <w:spacing w:before="5" w:line="216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заявление 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том, что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spacing w:val="-3"/>
                <w:w w:val="105"/>
                <w:sz w:val="20"/>
              </w:rPr>
              <w:t>относятся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толь- ко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объектам,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прошедшим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испытания,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калибровку или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отбор;</w:t>
            </w:r>
          </w:p>
          <w:p w:rsidR="00B32215" w:rsidRDefault="003B5985">
            <w:pPr>
              <w:pStyle w:val="TableParagraph"/>
              <w:numPr>
                <w:ilvl w:val="0"/>
                <w:numId w:val="105"/>
              </w:numPr>
              <w:tabs>
                <w:tab w:val="left" w:pos="459"/>
              </w:tabs>
              <w:spacing w:before="3" w:line="216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результаты,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где </w:t>
            </w:r>
            <w:r>
              <w:rPr>
                <w:color w:val="231F20"/>
                <w:w w:val="105"/>
                <w:sz w:val="20"/>
              </w:rPr>
              <w:t>это применимо, с единицами измерения;</w:t>
            </w:r>
          </w:p>
          <w:p w:rsidR="00B32215" w:rsidRDefault="003B5985">
            <w:pPr>
              <w:pStyle w:val="TableParagraph"/>
              <w:numPr>
                <w:ilvl w:val="0"/>
                <w:numId w:val="105"/>
              </w:numPr>
              <w:tabs>
                <w:tab w:val="left" w:pos="459"/>
              </w:tabs>
              <w:spacing w:before="2" w:line="216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дополнения, отклонения или исключения из метода;</w:t>
            </w:r>
          </w:p>
          <w:p w:rsidR="00B32215" w:rsidRDefault="003B5985">
            <w:pPr>
              <w:pStyle w:val="TableParagraph"/>
              <w:numPr>
                <w:ilvl w:val="0"/>
                <w:numId w:val="105"/>
              </w:numPr>
              <w:tabs>
                <w:tab w:val="left" w:pos="459"/>
              </w:tabs>
              <w:spacing w:line="216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идентификацию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лиц(а), </w:t>
            </w:r>
            <w:r>
              <w:rPr>
                <w:color w:val="231F20"/>
                <w:spacing w:val="-3"/>
                <w:w w:val="105"/>
                <w:sz w:val="20"/>
              </w:rPr>
              <w:t>утвердившего(их)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отчет;</w:t>
            </w:r>
          </w:p>
          <w:p w:rsidR="00B32215" w:rsidRDefault="003B5985">
            <w:pPr>
              <w:pStyle w:val="TableParagraph"/>
              <w:numPr>
                <w:ilvl w:val="0"/>
                <w:numId w:val="105"/>
              </w:numPr>
              <w:tabs>
                <w:tab w:val="left" w:pos="459"/>
              </w:tabs>
              <w:spacing w:before="8" w:line="216" w:lineRule="auto"/>
              <w:ind w:right="161" w:firstLine="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однозначную идентификацию </w:t>
            </w:r>
            <w:r>
              <w:rPr>
                <w:color w:val="231F20"/>
                <w:w w:val="110"/>
                <w:sz w:val="20"/>
              </w:rPr>
              <w:t>результатов, полученных от внешних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поставщиков.</w:t>
            </w:r>
          </w:p>
          <w:p w:rsidR="00B32215" w:rsidRDefault="003B5985">
            <w:pPr>
              <w:pStyle w:val="TableParagraph"/>
              <w:spacing w:before="2" w:line="216" w:lineRule="auto"/>
              <w:ind w:left="176" w:right="159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нести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ответственность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 всю информацию, представленную в отчете, за исключением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случаев,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когда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информация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предо- </w:t>
            </w:r>
            <w:r>
              <w:rPr>
                <w:color w:val="231F20"/>
                <w:w w:val="105"/>
                <w:sz w:val="20"/>
              </w:rPr>
              <w:t>ставляется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заказчиком.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Данные,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предоставленные </w:t>
            </w:r>
            <w:r>
              <w:rPr>
                <w:color w:val="231F20"/>
                <w:w w:val="110"/>
                <w:sz w:val="20"/>
              </w:rPr>
              <w:t>заказчиком,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четко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идентифициро-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ваны. Кроме </w:t>
            </w:r>
            <w:r>
              <w:rPr>
                <w:color w:val="231F20"/>
                <w:w w:val="110"/>
                <w:sz w:val="20"/>
              </w:rPr>
              <w:t xml:space="preserve">того, в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случае, если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информация </w:t>
            </w:r>
            <w:r>
              <w:rPr>
                <w:color w:val="231F20"/>
                <w:w w:val="105"/>
                <w:sz w:val="20"/>
              </w:rPr>
              <w:t xml:space="preserve">предоставлена заказчиком, и она </w:t>
            </w:r>
            <w:r>
              <w:rPr>
                <w:color w:val="231F20"/>
                <w:spacing w:val="-3"/>
                <w:w w:val="105"/>
                <w:sz w:val="20"/>
              </w:rPr>
              <w:t>может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повлиять 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достоверность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результатов,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3"/>
                <w:w w:val="105"/>
                <w:sz w:val="20"/>
              </w:rPr>
              <w:t>отчет должно</w:t>
            </w:r>
            <w:r>
              <w:rPr>
                <w:color w:val="231F20"/>
                <w:spacing w:val="-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быть </w:t>
            </w:r>
            <w:r>
              <w:rPr>
                <w:color w:val="231F20"/>
                <w:w w:val="110"/>
                <w:sz w:val="20"/>
              </w:rPr>
              <w:t>включено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заявление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ограничении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ответствен- ности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</w:t>
            </w:r>
            <w:r>
              <w:rPr>
                <w:color w:val="231F20"/>
                <w:w w:val="110"/>
                <w:sz w:val="20"/>
              </w:rPr>
              <w:t>оратории.</w:t>
            </w:r>
          </w:p>
          <w:p w:rsidR="00B32215" w:rsidRDefault="003B5985">
            <w:pPr>
              <w:pStyle w:val="TableParagraph"/>
              <w:spacing w:before="12" w:line="216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случае,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осуществляет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 несет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ответственности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стадию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образцов </w:t>
            </w:r>
            <w:r>
              <w:rPr>
                <w:color w:val="231F20"/>
                <w:spacing w:val="-3"/>
                <w:w w:val="105"/>
                <w:sz w:val="20"/>
              </w:rPr>
              <w:t>(например,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образец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был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предоставлен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заказчиком), </w:t>
            </w:r>
            <w:r>
              <w:rPr>
                <w:color w:val="231F20"/>
                <w:w w:val="105"/>
                <w:sz w:val="20"/>
              </w:rPr>
              <w:t xml:space="preserve">в отчете должно быть отражено, что полученные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относятся к предоставленному заказ- чиком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образцу.</w:t>
            </w:r>
          </w:p>
          <w:p w:rsidR="00B32215" w:rsidRDefault="003B5985">
            <w:pPr>
              <w:pStyle w:val="TableParagraph"/>
              <w:spacing w:line="232" w:lineRule="exact"/>
              <w:ind w:left="226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7.8.2)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104"/>
              </w:numPr>
              <w:tabs>
                <w:tab w:val="left" w:pos="445"/>
              </w:tabs>
              <w:spacing w:before="88" w:line="237" w:lineRule="auto"/>
              <w:ind w:right="121" w:firstLine="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ссылку </w:t>
            </w:r>
            <w:r>
              <w:rPr>
                <w:color w:val="231F20"/>
                <w:w w:val="110"/>
                <w:sz w:val="20"/>
              </w:rPr>
              <w:t xml:space="preserve">на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план </w:t>
            </w:r>
            <w:r>
              <w:rPr>
                <w:color w:val="231F20"/>
                <w:w w:val="110"/>
                <w:sz w:val="20"/>
              </w:rPr>
              <w:t xml:space="preserve">и методы отбора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образцов, </w:t>
            </w:r>
            <w:r>
              <w:rPr>
                <w:color w:val="231F20"/>
                <w:w w:val="110"/>
                <w:sz w:val="20"/>
              </w:rPr>
              <w:t>используемые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лабораторией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другими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орга- </w:t>
            </w:r>
            <w:r>
              <w:rPr>
                <w:color w:val="231F20"/>
                <w:w w:val="105"/>
                <w:sz w:val="20"/>
              </w:rPr>
              <w:t>нами,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имеют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отношение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достоверности </w:t>
            </w:r>
            <w:r>
              <w:rPr>
                <w:color w:val="231F20"/>
                <w:w w:val="110"/>
                <w:sz w:val="20"/>
              </w:rPr>
              <w:t>и применению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104"/>
              </w:numPr>
              <w:tabs>
                <w:tab w:val="left" w:pos="445"/>
              </w:tabs>
              <w:spacing w:line="237" w:lineRule="auto"/>
              <w:ind w:right="124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испытаний или калибровки с ука- занием (при необходимости) единиц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измерений;</w:t>
            </w:r>
          </w:p>
          <w:p w:rsidR="00B32215" w:rsidRDefault="003B5985">
            <w:pPr>
              <w:pStyle w:val="TableParagraph"/>
              <w:numPr>
                <w:ilvl w:val="0"/>
                <w:numId w:val="104"/>
              </w:numPr>
              <w:tabs>
                <w:tab w:val="left" w:pos="445"/>
              </w:tabs>
              <w:spacing w:line="237" w:lineRule="auto"/>
              <w:ind w:right="11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имя, должность и подпись или эквивалентную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идентификацию лица (лиц), утвердившего(их)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протокол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сертификат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калибровке;</w:t>
            </w:r>
          </w:p>
          <w:p w:rsidR="00B32215" w:rsidRDefault="003B5985">
            <w:pPr>
              <w:pStyle w:val="TableParagraph"/>
              <w:numPr>
                <w:ilvl w:val="0"/>
                <w:numId w:val="104"/>
              </w:numPr>
              <w:tabs>
                <w:tab w:val="left" w:pos="445"/>
              </w:tabs>
              <w:spacing w:line="237" w:lineRule="auto"/>
              <w:ind w:right="124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при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необходимости указание </w:t>
            </w:r>
            <w:r>
              <w:rPr>
                <w:color w:val="231F20"/>
                <w:w w:val="110"/>
                <w:sz w:val="20"/>
              </w:rPr>
              <w:t xml:space="preserve">на то, </w:t>
            </w:r>
            <w:r>
              <w:rPr>
                <w:color w:val="231F20"/>
                <w:w w:val="110"/>
                <w:sz w:val="20"/>
              </w:rPr>
              <w:t xml:space="preserve">что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ре-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зультаты </w:t>
            </w:r>
            <w:r>
              <w:rPr>
                <w:color w:val="231F20"/>
                <w:w w:val="105"/>
                <w:sz w:val="20"/>
              </w:rPr>
              <w:t xml:space="preserve">относятся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только </w:t>
            </w:r>
            <w:r>
              <w:rPr>
                <w:color w:val="231F20"/>
                <w:w w:val="105"/>
                <w:sz w:val="20"/>
              </w:rPr>
              <w:t xml:space="preserve">к объектам (образцам), </w:t>
            </w:r>
            <w:r>
              <w:rPr>
                <w:color w:val="231F20"/>
                <w:w w:val="110"/>
                <w:sz w:val="20"/>
              </w:rPr>
              <w:t>прошедшим испытания или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калибровку.</w:t>
            </w:r>
          </w:p>
          <w:p w:rsidR="00B32215" w:rsidRDefault="003B5985">
            <w:pPr>
              <w:pStyle w:val="TableParagraph"/>
              <w:spacing w:before="232" w:line="237" w:lineRule="auto"/>
              <w:ind w:left="162" w:right="119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7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1</w:t>
            </w:r>
            <w:r>
              <w:rPr>
                <w:rFonts w:ascii="Arial" w:hAnsi="Arial"/>
                <w:b/>
                <w:color w:val="796E66"/>
                <w:spacing w:val="-40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30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Экземпляры</w:t>
            </w:r>
            <w:r>
              <w:rPr>
                <w:color w:val="796E66"/>
                <w:spacing w:val="-24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протоколов</w:t>
            </w:r>
            <w:r>
              <w:rPr>
                <w:color w:val="796E66"/>
                <w:spacing w:val="-24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 xml:space="preserve">испыта- </w:t>
            </w:r>
            <w:r>
              <w:rPr>
                <w:color w:val="796E66"/>
                <w:w w:val="105"/>
                <w:sz w:val="20"/>
              </w:rPr>
              <w:t xml:space="preserve">ний или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сертификатов </w:t>
            </w:r>
            <w:r>
              <w:rPr>
                <w:color w:val="796E66"/>
                <w:w w:val="105"/>
                <w:sz w:val="20"/>
              </w:rPr>
              <w:t>о</w:t>
            </w:r>
            <w:r>
              <w:rPr>
                <w:color w:val="796E66"/>
                <w:spacing w:val="-36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калибровке, выполненные </w:t>
            </w:r>
            <w:r>
              <w:rPr>
                <w:color w:val="796E66"/>
                <w:w w:val="105"/>
                <w:sz w:val="20"/>
              </w:rPr>
              <w:t xml:space="preserve">на бумаге, должны  </w:t>
            </w:r>
            <w:r>
              <w:rPr>
                <w:color w:val="796E66"/>
                <w:spacing w:val="2"/>
                <w:w w:val="105"/>
                <w:sz w:val="20"/>
              </w:rPr>
              <w:t xml:space="preserve">иметь  нумерацию  </w:t>
            </w:r>
            <w:r>
              <w:rPr>
                <w:color w:val="796E66"/>
                <w:spacing w:val="3"/>
                <w:w w:val="105"/>
                <w:sz w:val="20"/>
              </w:rPr>
              <w:t xml:space="preserve">страниц </w:t>
            </w:r>
            <w:r>
              <w:rPr>
                <w:color w:val="796E66"/>
                <w:w w:val="105"/>
                <w:sz w:val="20"/>
              </w:rPr>
              <w:t>и указание общего числа</w:t>
            </w:r>
            <w:r>
              <w:rPr>
                <w:color w:val="796E66"/>
                <w:spacing w:val="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страниц.</w:t>
            </w:r>
          </w:p>
          <w:p w:rsidR="00B32215" w:rsidRDefault="003B5985">
            <w:pPr>
              <w:pStyle w:val="TableParagraph"/>
              <w:spacing w:line="237" w:lineRule="auto"/>
              <w:ind w:left="162" w:right="123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Примечание 2</w:t>
            </w:r>
            <w:r>
              <w:rPr>
                <w:color w:val="796E66"/>
                <w:w w:val="105"/>
                <w:sz w:val="20"/>
              </w:rPr>
              <w:t xml:space="preserve">- Лабораториям рекомендуется </w:t>
            </w:r>
            <w:r>
              <w:rPr>
                <w:color w:val="796E66"/>
                <w:spacing w:val="-4"/>
                <w:w w:val="105"/>
                <w:sz w:val="20"/>
              </w:rPr>
              <w:t>прилагать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заявление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том,</w:t>
            </w:r>
            <w:r>
              <w:rPr>
                <w:color w:val="796E66"/>
                <w:spacing w:val="-1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что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05"/>
                <w:sz w:val="20"/>
              </w:rPr>
              <w:t>протокол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испытаний </w:t>
            </w:r>
            <w:r>
              <w:rPr>
                <w:color w:val="796E66"/>
                <w:w w:val="105"/>
                <w:sz w:val="20"/>
              </w:rPr>
              <w:t>или сертификат</w:t>
            </w: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o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калибровке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не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может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быть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частично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воспроиз- веден</w:t>
            </w:r>
            <w:r>
              <w:rPr>
                <w:color w:val="796E66"/>
                <w:spacing w:val="-1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без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письменного</w:t>
            </w:r>
            <w:r>
              <w:rPr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разрешения</w:t>
            </w:r>
            <w:r>
              <w:rPr>
                <w:color w:val="796E66"/>
                <w:spacing w:val="-1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лаборатории.</w:t>
            </w:r>
          </w:p>
          <w:p w:rsidR="00B32215" w:rsidRDefault="003B5985">
            <w:pPr>
              <w:pStyle w:val="TableParagraph"/>
              <w:spacing w:line="241" w:lineRule="exact"/>
              <w:ind w:left="209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</w:t>
            </w:r>
            <w:r>
              <w:rPr>
                <w:color w:val="EA1947"/>
                <w:spacing w:val="-22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раздела</w:t>
            </w:r>
            <w:r>
              <w:rPr>
                <w:color w:val="EA1947"/>
                <w:spacing w:val="-21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5.10.2).</w:t>
            </w:r>
          </w:p>
        </w:tc>
      </w:tr>
      <w:tr w:rsidR="00B32215">
        <w:trPr>
          <w:trHeight w:val="634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64" w:line="252" w:lineRule="auto"/>
              <w:ind w:left="1742" w:right="773" w:hanging="95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Специальные требования к отчетам </w:t>
            </w:r>
            <w:r>
              <w:rPr>
                <w:rFonts w:ascii="Arial" w:hAnsi="Arial"/>
                <w:b/>
                <w:color w:val="231F20"/>
                <w:sz w:val="20"/>
              </w:rPr>
              <w:t>об испытаниях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184"/>
              <w:ind w:left="137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Протоколы испытаний</w:t>
            </w:r>
          </w:p>
        </w:tc>
      </w:tr>
      <w:tr w:rsidR="00B32215">
        <w:trPr>
          <w:trHeight w:val="4317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207"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Отчеты об испытаниях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должны,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3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это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необхо- </w:t>
            </w:r>
            <w:r>
              <w:rPr>
                <w:color w:val="231F20"/>
                <w:w w:val="105"/>
                <w:sz w:val="20"/>
              </w:rPr>
              <w:t xml:space="preserve">димо для интерпретации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>испытаний, включать в себя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следующее:</w:t>
            </w:r>
          </w:p>
          <w:p w:rsidR="00B32215" w:rsidRDefault="003B5985">
            <w:pPr>
              <w:pStyle w:val="TableParagraph"/>
              <w:numPr>
                <w:ilvl w:val="0"/>
                <w:numId w:val="103"/>
              </w:numPr>
              <w:tabs>
                <w:tab w:val="left" w:pos="459"/>
              </w:tabs>
              <w:spacing w:line="237" w:lineRule="auto"/>
              <w:ind w:right="162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информацию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особых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условиях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испытаний, таких как условия окружающей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среды;</w:t>
            </w:r>
          </w:p>
          <w:p w:rsidR="00B32215" w:rsidRDefault="003B5985">
            <w:pPr>
              <w:pStyle w:val="TableParagraph"/>
              <w:numPr>
                <w:ilvl w:val="0"/>
                <w:numId w:val="103"/>
              </w:numPr>
              <w:tabs>
                <w:tab w:val="left" w:pos="459"/>
              </w:tabs>
              <w:spacing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необходимости, заявление о соответствии требованиям или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спецификациям;</w:t>
            </w:r>
          </w:p>
          <w:p w:rsidR="00B32215" w:rsidRDefault="003B5985">
            <w:pPr>
              <w:pStyle w:val="TableParagraph"/>
              <w:numPr>
                <w:ilvl w:val="0"/>
                <w:numId w:val="103"/>
              </w:numPr>
              <w:tabs>
                <w:tab w:val="left" w:pos="459"/>
              </w:tabs>
              <w:spacing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spacing w:val="-3"/>
                <w:w w:val="110"/>
                <w:sz w:val="20"/>
              </w:rPr>
              <w:t>где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это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применимо,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неопределённость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изме- рений, представленную в тех же единицах, что 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измеряемая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величина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относительном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по </w:t>
            </w:r>
            <w:r>
              <w:rPr>
                <w:color w:val="231F20"/>
                <w:w w:val="105"/>
                <w:sz w:val="20"/>
              </w:rPr>
              <w:t xml:space="preserve">отношению к измеряемой величине виде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(напри- </w:t>
            </w:r>
            <w:r>
              <w:rPr>
                <w:color w:val="231F20"/>
                <w:w w:val="110"/>
                <w:sz w:val="20"/>
              </w:rPr>
              <w:t>мер, в процентах),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когда:</w:t>
            </w:r>
          </w:p>
          <w:p w:rsidR="00B32215" w:rsidRDefault="003B5985">
            <w:pPr>
              <w:pStyle w:val="TableParagraph"/>
              <w:numPr>
                <w:ilvl w:val="0"/>
                <w:numId w:val="103"/>
              </w:numPr>
              <w:tabs>
                <w:tab w:val="left" w:pos="459"/>
              </w:tabs>
              <w:spacing w:line="237" w:lineRule="auto"/>
              <w:ind w:right="157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это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имеет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отношение </w:t>
            </w:r>
            <w:r>
              <w:rPr>
                <w:color w:val="231F20"/>
                <w:w w:val="105"/>
                <w:sz w:val="20"/>
              </w:rPr>
              <w:t xml:space="preserve">к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достоверности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применению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результатов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этого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требует </w:t>
            </w:r>
            <w:r>
              <w:rPr>
                <w:color w:val="231F20"/>
                <w:w w:val="105"/>
                <w:sz w:val="20"/>
              </w:rPr>
              <w:t>заказчик,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неопределённость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измерения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влияет на соответствие установленному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пределу;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224" w:line="216" w:lineRule="auto"/>
              <w:ind w:left="162" w:right="122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Протоколы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должны,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это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необ- ходимо для толкования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испытаний, включать в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себя:</w:t>
            </w:r>
          </w:p>
          <w:p w:rsidR="00B32215" w:rsidRDefault="003B5985">
            <w:pPr>
              <w:pStyle w:val="TableParagraph"/>
              <w:numPr>
                <w:ilvl w:val="0"/>
                <w:numId w:val="102"/>
              </w:numPr>
              <w:tabs>
                <w:tab w:val="left" w:pos="445"/>
              </w:tabs>
              <w:spacing w:before="4" w:line="216" w:lineRule="auto"/>
              <w:ind w:right="122" w:firstLine="0"/>
              <w:rPr>
                <w:sz w:val="20"/>
              </w:rPr>
            </w:pPr>
            <w:r>
              <w:rPr>
                <w:color w:val="231F20"/>
                <w:spacing w:val="-6"/>
                <w:w w:val="105"/>
                <w:sz w:val="20"/>
              </w:rPr>
              <w:t>отклонения,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дополнения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или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исключения,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относя-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щиеся </w:t>
            </w:r>
            <w:r>
              <w:rPr>
                <w:color w:val="231F20"/>
                <w:w w:val="105"/>
                <w:sz w:val="20"/>
              </w:rPr>
              <w:t xml:space="preserve">к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методике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испытаний, </w:t>
            </w:r>
            <w:r>
              <w:rPr>
                <w:color w:val="231F20"/>
                <w:w w:val="105"/>
                <w:sz w:val="20"/>
              </w:rPr>
              <w:t xml:space="preserve">а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также информацию </w:t>
            </w:r>
            <w:r>
              <w:rPr>
                <w:color w:val="231F20"/>
                <w:w w:val="105"/>
                <w:sz w:val="20"/>
              </w:rPr>
              <w:t xml:space="preserve">о специальных условиях испытаний, таких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как </w:t>
            </w:r>
            <w:r>
              <w:rPr>
                <w:color w:val="231F20"/>
                <w:spacing w:val="-5"/>
                <w:w w:val="105"/>
                <w:sz w:val="20"/>
              </w:rPr>
              <w:t>условия окружающей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среды;</w:t>
            </w:r>
          </w:p>
          <w:p w:rsidR="00B32215" w:rsidRDefault="003B5985">
            <w:pPr>
              <w:pStyle w:val="TableParagraph"/>
              <w:numPr>
                <w:ilvl w:val="0"/>
                <w:numId w:val="102"/>
              </w:numPr>
              <w:tabs>
                <w:tab w:val="left" w:pos="445"/>
              </w:tabs>
              <w:spacing w:before="4" w:line="216" w:lineRule="auto"/>
              <w:ind w:right="123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необходимости указание на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соответствие/ несоответствие требованиям и/или техническим условиям;</w:t>
            </w:r>
          </w:p>
          <w:p w:rsidR="00B32215" w:rsidRDefault="003B5985">
            <w:pPr>
              <w:pStyle w:val="TableParagraph"/>
              <w:numPr>
                <w:ilvl w:val="0"/>
                <w:numId w:val="102"/>
              </w:numPr>
              <w:tabs>
                <w:tab w:val="left" w:pos="445"/>
              </w:tabs>
              <w:spacing w:before="4" w:line="216" w:lineRule="auto"/>
              <w:ind w:right="12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при необходимости указание на оцененную неопределенность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измерений;</w:t>
            </w:r>
          </w:p>
          <w:p w:rsidR="00B32215" w:rsidRDefault="003B5985">
            <w:pPr>
              <w:pStyle w:val="TableParagraph"/>
              <w:numPr>
                <w:ilvl w:val="0"/>
                <w:numId w:val="102"/>
              </w:numPr>
              <w:tabs>
                <w:tab w:val="left" w:pos="445"/>
              </w:tabs>
              <w:spacing w:before="2" w:line="216" w:lineRule="auto"/>
              <w:ind w:right="115" w:firstLine="0"/>
              <w:rPr>
                <w:sz w:val="20"/>
              </w:rPr>
            </w:pPr>
            <w:r>
              <w:rPr>
                <w:color w:val="231F20"/>
                <w:spacing w:val="5"/>
                <w:w w:val="110"/>
                <w:sz w:val="20"/>
              </w:rPr>
              <w:t xml:space="preserve">информация </w:t>
            </w:r>
            <w:r>
              <w:rPr>
                <w:color w:val="231F20"/>
                <w:w w:val="110"/>
                <w:sz w:val="20"/>
              </w:rPr>
              <w:t xml:space="preserve">о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неопределенности должна </w:t>
            </w:r>
            <w:r>
              <w:rPr>
                <w:color w:val="231F20"/>
                <w:w w:val="105"/>
                <w:sz w:val="20"/>
              </w:rPr>
              <w:t xml:space="preserve">присутствовать 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протоколах </w:t>
            </w:r>
            <w:r>
              <w:rPr>
                <w:color w:val="231F20"/>
                <w:w w:val="105"/>
                <w:sz w:val="20"/>
              </w:rPr>
              <w:t xml:space="preserve">испытаний, если она </w:t>
            </w:r>
            <w:r>
              <w:rPr>
                <w:color w:val="231F20"/>
                <w:spacing w:val="-3"/>
                <w:w w:val="105"/>
                <w:sz w:val="20"/>
              </w:rPr>
              <w:t>имеет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отношение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достоверности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применению </w:t>
            </w:r>
            <w:r>
              <w:rPr>
                <w:color w:val="231F20"/>
                <w:w w:val="110"/>
                <w:sz w:val="20"/>
              </w:rPr>
              <w:t xml:space="preserve">результатов испытаний, если этого требует ин- </w:t>
            </w:r>
            <w:r>
              <w:rPr>
                <w:color w:val="231F20"/>
                <w:w w:val="105"/>
                <w:sz w:val="20"/>
              </w:rPr>
              <w:t>струкция заказчика или неопределенность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влияет </w:t>
            </w:r>
            <w:r>
              <w:rPr>
                <w:color w:val="231F20"/>
                <w:w w:val="110"/>
                <w:sz w:val="20"/>
              </w:rPr>
              <w:t>на соответствие заданному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пределу;</w:t>
            </w:r>
          </w:p>
        </w:tc>
      </w:tr>
    </w:tbl>
    <w:p w:rsidR="00B32215" w:rsidRDefault="00B32215">
      <w:pPr>
        <w:spacing w:line="216" w:lineRule="auto"/>
        <w:jc w:val="both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34" style="position:absolute;margin-left:-.35pt;margin-top:621.5pt;width:232.5pt;height:114.5pt;z-index:-259039232;mso-position-horizontal-relative:page;mso-position-vertical-relative:page" coordorigin="-7,12430" coordsize="4650,2290">
            <v:shape id="_x0000_s1736" type="#_x0000_t75" style="position:absolute;top:12434;width:4638;height:2280">
              <v:imagedata r:id="rId41" o:title=""/>
            </v:shape>
            <v:shape id="_x0000_s1735" style="position:absolute;left:-2;top:12434;width:4639;height:2280" coordorigin="-2,12435" coordsize="4639,2280" path="m,14704r4658,l4658,12415,,12415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2783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101"/>
              </w:numPr>
              <w:tabs>
                <w:tab w:val="left" w:pos="459"/>
              </w:tabs>
              <w:spacing w:before="86" w:line="243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мнения и интерпретации,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где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применимо;</w:t>
            </w:r>
          </w:p>
          <w:p w:rsidR="00B32215" w:rsidRDefault="003B5985">
            <w:pPr>
              <w:pStyle w:val="TableParagraph"/>
              <w:numPr>
                <w:ilvl w:val="0"/>
                <w:numId w:val="101"/>
              </w:numPr>
              <w:tabs>
                <w:tab w:val="left" w:pos="459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дополнительную информацию,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которая может </w:t>
            </w:r>
            <w:r>
              <w:rPr>
                <w:color w:val="231F20"/>
                <w:w w:val="105"/>
                <w:sz w:val="20"/>
              </w:rPr>
              <w:t>потребоваться по конкретным методам, органам власти, заказчикам или группам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заказчиков.</w:t>
            </w:r>
          </w:p>
          <w:p w:rsidR="00B32215" w:rsidRDefault="003B5985">
            <w:pPr>
              <w:pStyle w:val="TableParagraph"/>
              <w:spacing w:line="240" w:lineRule="exact"/>
              <w:ind w:left="2267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7.8.3)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100"/>
              </w:numPr>
              <w:tabs>
                <w:tab w:val="left" w:pos="445"/>
              </w:tabs>
              <w:spacing w:before="88" w:line="237" w:lineRule="auto"/>
              <w:ind w:right="124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>уместно и необходимо, мнения 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тол- кования;</w:t>
            </w:r>
          </w:p>
          <w:p w:rsidR="00B32215" w:rsidRDefault="003B5985">
            <w:pPr>
              <w:pStyle w:val="TableParagraph"/>
              <w:numPr>
                <w:ilvl w:val="0"/>
                <w:numId w:val="100"/>
              </w:numPr>
              <w:tabs>
                <w:tab w:val="left" w:pos="445"/>
              </w:tabs>
              <w:spacing w:line="237" w:lineRule="auto"/>
              <w:ind w:right="123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дополнительную информацию,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которая может </w:t>
            </w:r>
            <w:r>
              <w:rPr>
                <w:color w:val="231F20"/>
                <w:w w:val="105"/>
                <w:sz w:val="20"/>
              </w:rPr>
              <w:t xml:space="preserve">быть </w:t>
            </w:r>
            <w:r>
              <w:rPr>
                <w:color w:val="231F20"/>
                <w:w w:val="105"/>
                <w:sz w:val="20"/>
              </w:rPr>
              <w:t>востребована специальными методиками испытаний,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заказчиками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группами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заказчиков.</w:t>
            </w:r>
          </w:p>
          <w:p w:rsidR="00B32215" w:rsidRDefault="003B5985">
            <w:pPr>
              <w:pStyle w:val="TableParagraph"/>
              <w:spacing w:line="240" w:lineRule="exact"/>
              <w:ind w:left="2150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пункта</w:t>
            </w:r>
            <w:r>
              <w:rPr>
                <w:color w:val="EA1947"/>
                <w:spacing w:val="-34"/>
                <w:w w:val="105"/>
                <w:sz w:val="20"/>
              </w:rPr>
              <w:t xml:space="preserve"> </w:t>
            </w:r>
            <w:r>
              <w:rPr>
                <w:color w:val="EA1947"/>
                <w:spacing w:val="-4"/>
                <w:w w:val="105"/>
                <w:sz w:val="20"/>
              </w:rPr>
              <w:t>5.10.3.1)</w:t>
            </w:r>
          </w:p>
        </w:tc>
      </w:tr>
      <w:tr w:rsidR="00B32215">
        <w:trPr>
          <w:trHeight w:val="878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42"/>
              <w:ind w:left="1085" w:right="10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Специальные требования</w:t>
            </w:r>
          </w:p>
          <w:p w:rsidR="00B32215" w:rsidRDefault="003B5985">
            <w:pPr>
              <w:pStyle w:val="TableParagraph"/>
              <w:spacing w:before="11" w:line="252" w:lineRule="auto"/>
              <w:ind w:left="886" w:right="8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mallCaps/>
                <w:color w:val="231F20"/>
                <w:w w:val="105"/>
                <w:sz w:val="20"/>
              </w:rPr>
              <w:t>к</w:t>
            </w:r>
            <w:r>
              <w:rPr>
                <w:rFonts w:ascii="Arial" w:hAnsi="Arial"/>
                <w:b/>
                <w:color w:val="231F20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88"/>
                <w:sz w:val="20"/>
              </w:rPr>
              <w:t>сви</w:t>
            </w:r>
            <w:r>
              <w:rPr>
                <w:rFonts w:ascii="Arial" w:hAnsi="Arial"/>
                <w:b/>
                <w:color w:val="231F20"/>
                <w:spacing w:val="-2"/>
                <w:w w:val="88"/>
                <w:sz w:val="20"/>
              </w:rPr>
              <w:t>д</w:t>
            </w:r>
            <w:r>
              <w:rPr>
                <w:rFonts w:ascii="Arial" w:hAnsi="Arial"/>
                <w:b/>
                <w:color w:val="231F20"/>
                <w:spacing w:val="-1"/>
                <w:w w:val="91"/>
                <w:sz w:val="20"/>
              </w:rPr>
              <w:t>е</w:t>
            </w:r>
            <w:r>
              <w:rPr>
                <w:rFonts w:ascii="Arial" w:hAnsi="Arial"/>
                <w:b/>
                <w:color w:val="231F20"/>
                <w:spacing w:val="-2"/>
                <w:w w:val="95"/>
                <w:sz w:val="20"/>
              </w:rPr>
              <w:t>т</w:t>
            </w:r>
            <w:r>
              <w:rPr>
                <w:rFonts w:ascii="Arial" w:hAnsi="Arial"/>
                <w:b/>
                <w:color w:val="231F20"/>
                <w:spacing w:val="-1"/>
                <w:w w:val="91"/>
                <w:sz w:val="20"/>
              </w:rPr>
              <w:t>е</w:t>
            </w:r>
            <w:r>
              <w:rPr>
                <w:rFonts w:ascii="Arial" w:hAnsi="Arial"/>
                <w:b/>
                <w:color w:val="231F20"/>
                <w:w w:val="87"/>
                <w:sz w:val="20"/>
              </w:rPr>
              <w:t>льствам</w:t>
            </w:r>
            <w:r>
              <w:rPr>
                <w:rFonts w:ascii="Arial" w:hAnsi="Arial"/>
                <w:b/>
                <w:color w:val="231F20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7"/>
                <w:w w:val="89"/>
                <w:sz w:val="20"/>
              </w:rPr>
              <w:t>(</w:t>
            </w:r>
            <w:r>
              <w:rPr>
                <w:rFonts w:ascii="Arial" w:hAnsi="Arial"/>
                <w:b/>
                <w:color w:val="231F20"/>
                <w:spacing w:val="-4"/>
                <w:w w:val="80"/>
                <w:sz w:val="20"/>
              </w:rPr>
              <w:t>с</w:t>
            </w:r>
            <w:r>
              <w:rPr>
                <w:rFonts w:ascii="Arial" w:hAnsi="Arial"/>
                <w:b/>
                <w:color w:val="231F20"/>
                <w:spacing w:val="-1"/>
                <w:w w:val="91"/>
                <w:sz w:val="20"/>
              </w:rPr>
              <w:t>е</w:t>
            </w:r>
            <w:r>
              <w:rPr>
                <w:rFonts w:ascii="Arial" w:hAnsi="Arial"/>
                <w:b/>
                <w:color w:val="231F20"/>
                <w:spacing w:val="-3"/>
                <w:w w:val="91"/>
                <w:sz w:val="20"/>
              </w:rPr>
              <w:t>р</w:t>
            </w:r>
            <w:r>
              <w:rPr>
                <w:rFonts w:ascii="Arial" w:hAnsi="Arial"/>
                <w:b/>
                <w:color w:val="231F20"/>
                <w:spacing w:val="-1"/>
                <w:w w:val="94"/>
                <w:sz w:val="20"/>
              </w:rPr>
              <w:t>тифик</w:t>
            </w:r>
            <w:r>
              <w:rPr>
                <w:rFonts w:ascii="Arial" w:hAnsi="Arial"/>
                <w:b/>
                <w:color w:val="231F20"/>
                <w:spacing w:val="-2"/>
                <w:w w:val="94"/>
                <w:sz w:val="20"/>
              </w:rPr>
              <w:t>а</w:t>
            </w:r>
            <w:r>
              <w:rPr>
                <w:rFonts w:ascii="Arial" w:hAnsi="Arial"/>
                <w:b/>
                <w:color w:val="231F20"/>
                <w:spacing w:val="-3"/>
                <w:w w:val="95"/>
                <w:sz w:val="20"/>
              </w:rPr>
              <w:t>т</w:t>
            </w:r>
            <w:r>
              <w:rPr>
                <w:rFonts w:ascii="Arial" w:hAnsi="Arial"/>
                <w:b/>
                <w:color w:val="231F20"/>
                <w:spacing w:val="-1"/>
                <w:w w:val="91"/>
                <w:sz w:val="20"/>
              </w:rPr>
              <w:t>а</w:t>
            </w:r>
            <w:r>
              <w:rPr>
                <w:rFonts w:ascii="Arial" w:hAnsi="Arial"/>
                <w:b/>
                <w:color w:val="231F20"/>
                <w:spacing w:val="-5"/>
                <w:w w:val="91"/>
                <w:sz w:val="20"/>
              </w:rPr>
              <w:t>м</w:t>
            </w:r>
            <w:r>
              <w:rPr>
                <w:rFonts w:ascii="Arial" w:hAnsi="Arial"/>
                <w:b/>
                <w:color w:val="231F20"/>
                <w:spacing w:val="-1"/>
                <w:w w:val="89"/>
                <w:sz w:val="20"/>
              </w:rPr>
              <w:t>)</w:t>
            </w:r>
            <w:r>
              <w:rPr>
                <w:rFonts w:ascii="Arial" w:hAnsi="Arial"/>
                <w:b/>
                <w:color w:val="231F20"/>
                <w:w w:val="89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</w:rPr>
              <w:t>о</w:t>
            </w:r>
            <w:r>
              <w:rPr>
                <w:rFonts w:ascii="Arial" w:hAnsi="Arial"/>
                <w:b/>
                <w:color w:val="231F20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2"/>
                <w:sz w:val="20"/>
              </w:rPr>
              <w:t>калибров</w:t>
            </w:r>
            <w:r>
              <w:rPr>
                <w:rFonts w:ascii="Arial" w:hAnsi="Arial"/>
                <w:b/>
                <w:color w:val="231F20"/>
                <w:spacing w:val="-4"/>
                <w:w w:val="92"/>
                <w:sz w:val="20"/>
              </w:rPr>
              <w:t>к</w:t>
            </w:r>
            <w:r>
              <w:rPr>
                <w:rFonts w:ascii="Arial" w:hAnsi="Arial"/>
                <w:b/>
                <w:color w:val="231F20"/>
                <w:w w:val="91"/>
                <w:sz w:val="20"/>
              </w:rPr>
              <w:t>е</w:t>
            </w:r>
          </w:p>
        </w:tc>
        <w:tc>
          <w:tcPr>
            <w:tcW w:w="4780" w:type="dxa"/>
            <w:shd w:val="clear" w:color="auto" w:fill="EDE8E5"/>
          </w:tcPr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23"/>
              </w:rPr>
            </w:pPr>
          </w:p>
          <w:p w:rsidR="00B32215" w:rsidRDefault="003B5985">
            <w:pPr>
              <w:pStyle w:val="TableParagraph"/>
              <w:spacing w:before="1"/>
              <w:ind w:left="114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Сертификаты о калибровке</w:t>
            </w:r>
          </w:p>
        </w:tc>
      </w:tr>
      <w:tr w:rsidR="00B32215">
        <w:trPr>
          <w:trHeight w:val="9524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spacing w:before="9"/>
              <w:ind w:left="0"/>
              <w:jc w:val="left"/>
              <w:rPr>
                <w:sz w:val="20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 свидетельства (сертификаты) о калибровке должны быть включены следующие сведения:</w:t>
            </w:r>
          </w:p>
          <w:p w:rsidR="00B32215" w:rsidRDefault="003B5985">
            <w:pPr>
              <w:pStyle w:val="TableParagraph"/>
              <w:numPr>
                <w:ilvl w:val="0"/>
                <w:numId w:val="99"/>
              </w:numPr>
              <w:tabs>
                <w:tab w:val="left" w:pos="459"/>
              </w:tabs>
              <w:spacing w:line="237" w:lineRule="auto"/>
              <w:ind w:right="156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значение неопределенности измерений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для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результата </w:t>
            </w:r>
            <w:r>
              <w:rPr>
                <w:color w:val="231F20"/>
                <w:w w:val="105"/>
                <w:sz w:val="20"/>
              </w:rPr>
              <w:t>измерений, представленное в тех же единицах,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измеряемая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величина,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отно- сительном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отношению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измеряемой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величине виде (например, в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процентах);</w:t>
            </w:r>
          </w:p>
          <w:p w:rsidR="00B32215" w:rsidRDefault="003B5985">
            <w:pPr>
              <w:pStyle w:val="TableParagraph"/>
              <w:numPr>
                <w:ilvl w:val="0"/>
                <w:numId w:val="99"/>
              </w:numPr>
              <w:tabs>
                <w:tab w:val="left" w:pos="459"/>
              </w:tabs>
              <w:spacing w:line="237" w:lineRule="auto"/>
              <w:ind w:right="156" w:firstLine="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сведения </w:t>
            </w:r>
            <w:r>
              <w:rPr>
                <w:color w:val="231F20"/>
                <w:w w:val="110"/>
                <w:sz w:val="20"/>
              </w:rPr>
              <w:t xml:space="preserve">об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условиях (например, условиях </w:t>
            </w:r>
            <w:r>
              <w:rPr>
                <w:color w:val="231F20"/>
                <w:w w:val="110"/>
                <w:sz w:val="20"/>
              </w:rPr>
              <w:t>окружающей среды), при которых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выполнялись калибровки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которые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могли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оказать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влияние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на </w:t>
            </w:r>
            <w:r>
              <w:rPr>
                <w:color w:val="231F20"/>
                <w:spacing w:val="-3"/>
                <w:w w:val="110"/>
                <w:sz w:val="20"/>
              </w:rPr>
              <w:t>результаты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измерений;</w:t>
            </w:r>
          </w:p>
          <w:p w:rsidR="00B32215" w:rsidRDefault="003B5985">
            <w:pPr>
              <w:pStyle w:val="TableParagraph"/>
              <w:numPr>
                <w:ilvl w:val="0"/>
                <w:numId w:val="99"/>
              </w:numPr>
              <w:tabs>
                <w:tab w:val="left" w:pos="459"/>
              </w:tabs>
              <w:spacing w:line="237" w:lineRule="auto"/>
              <w:ind w:right="165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заявление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том,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каким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образом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обеспечивается </w:t>
            </w:r>
            <w:r>
              <w:rPr>
                <w:color w:val="231F20"/>
                <w:w w:val="105"/>
                <w:sz w:val="20"/>
              </w:rPr>
              <w:t>метрологическая прослеживаемость</w:t>
            </w:r>
            <w:r>
              <w:rPr>
                <w:color w:val="231F20"/>
                <w:spacing w:val="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измерений;</w:t>
            </w:r>
          </w:p>
          <w:p w:rsidR="00B32215" w:rsidRDefault="003B5985">
            <w:pPr>
              <w:pStyle w:val="TableParagraph"/>
              <w:numPr>
                <w:ilvl w:val="0"/>
                <w:numId w:val="99"/>
              </w:numPr>
              <w:tabs>
                <w:tab w:val="left" w:pos="459"/>
              </w:tabs>
              <w:spacing w:line="237" w:lineRule="auto"/>
              <w:ind w:right="163" w:firstLine="0"/>
              <w:rPr>
                <w:sz w:val="20"/>
              </w:rPr>
            </w:pPr>
            <w:r>
              <w:rPr>
                <w:color w:val="231F20"/>
                <w:spacing w:val="-5"/>
                <w:w w:val="105"/>
                <w:sz w:val="20"/>
              </w:rPr>
              <w:t>результаты,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полученные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после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регулировки </w:t>
            </w:r>
            <w:r>
              <w:rPr>
                <w:color w:val="231F20"/>
                <w:w w:val="105"/>
                <w:sz w:val="20"/>
              </w:rPr>
              <w:t>или ремонта, если таковые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проводились;</w:t>
            </w:r>
          </w:p>
          <w:p w:rsidR="00B32215" w:rsidRDefault="003B5985">
            <w:pPr>
              <w:pStyle w:val="TableParagraph"/>
              <w:numPr>
                <w:ilvl w:val="0"/>
                <w:numId w:val="99"/>
              </w:numPr>
              <w:tabs>
                <w:tab w:val="left" w:pos="459"/>
              </w:tabs>
              <w:spacing w:line="237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заявление о соответствии требованиям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спецификациям, при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необходимости;</w:t>
            </w:r>
          </w:p>
          <w:p w:rsidR="00B32215" w:rsidRDefault="003B5985">
            <w:pPr>
              <w:pStyle w:val="TableParagraph"/>
              <w:numPr>
                <w:ilvl w:val="0"/>
                <w:numId w:val="99"/>
              </w:numPr>
              <w:tabs>
                <w:tab w:val="left" w:pos="458"/>
                <w:tab w:val="left" w:pos="459"/>
              </w:tabs>
              <w:spacing w:line="237" w:lineRule="auto"/>
              <w:ind w:right="159" w:firstLine="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мнения и интерпретации,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</w:t>
            </w:r>
            <w:r>
              <w:rPr>
                <w:color w:val="231F20"/>
                <w:w w:val="105"/>
                <w:sz w:val="20"/>
              </w:rPr>
              <w:t>ости.</w:t>
            </w:r>
            <w:r>
              <w:rPr>
                <w:color w:val="231F20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Свидетельство (сертификат) о</w:t>
            </w:r>
            <w:r>
              <w:rPr>
                <w:color w:val="231F20"/>
                <w:spacing w:val="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калибровке</w:t>
            </w:r>
            <w:r>
              <w:rPr>
                <w:color w:val="231F20"/>
                <w:spacing w:val="4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1"/>
                <w:w w:val="10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калибровочная этикетка не</w:t>
            </w:r>
            <w:r>
              <w:rPr>
                <w:color w:val="231F20"/>
                <w:spacing w:val="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содержать</w:t>
            </w:r>
            <w:r>
              <w:rPr>
                <w:color w:val="231F20"/>
                <w:w w:val="11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никаких рекомендаций по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выбору</w:t>
            </w:r>
            <w:r>
              <w:rPr>
                <w:color w:val="231F20"/>
                <w:spacing w:val="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межкалибро-</w:t>
            </w:r>
            <w:r>
              <w:rPr>
                <w:color w:val="231F20"/>
                <w:w w:val="11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вочных интервалов, кроме тех случаев,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когда </w:t>
            </w:r>
            <w:r>
              <w:rPr>
                <w:color w:val="231F20"/>
                <w:w w:val="105"/>
                <w:sz w:val="20"/>
              </w:rPr>
              <w:t>это</w:t>
            </w:r>
          </w:p>
          <w:p w:rsidR="00B32215" w:rsidRDefault="003B5985">
            <w:pPr>
              <w:pStyle w:val="TableParagraph"/>
              <w:spacing w:line="237" w:lineRule="exact"/>
              <w:ind w:left="176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было согласовано с заказчиком.</w:t>
            </w:r>
          </w:p>
          <w:p w:rsidR="00B32215" w:rsidRDefault="003B5985">
            <w:pPr>
              <w:pStyle w:val="TableParagraph"/>
              <w:spacing w:line="243" w:lineRule="exact"/>
              <w:ind w:left="2256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7.8.4)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B32215">
            <w:pPr>
              <w:pStyle w:val="TableParagraph"/>
              <w:spacing w:before="9"/>
              <w:ind w:left="0"/>
              <w:jc w:val="left"/>
              <w:rPr>
                <w:sz w:val="20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Сертификаты </w:t>
            </w:r>
            <w:r>
              <w:rPr>
                <w:color w:val="231F20"/>
                <w:w w:val="105"/>
                <w:sz w:val="20"/>
              </w:rPr>
              <w:t xml:space="preserve">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калибровке должны, </w:t>
            </w:r>
            <w:r>
              <w:rPr>
                <w:color w:val="231F20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это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не- </w:t>
            </w:r>
            <w:r>
              <w:rPr>
                <w:color w:val="231F20"/>
                <w:spacing w:val="-4"/>
                <w:w w:val="105"/>
                <w:sz w:val="20"/>
              </w:rPr>
              <w:t>обходимо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толкования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результатов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калибровки, включать в себя:</w:t>
            </w:r>
          </w:p>
          <w:p w:rsidR="00B32215" w:rsidRDefault="003B5985">
            <w:pPr>
              <w:pStyle w:val="TableParagraph"/>
              <w:numPr>
                <w:ilvl w:val="0"/>
                <w:numId w:val="98"/>
              </w:numPr>
              <w:tabs>
                <w:tab w:val="left" w:pos="445"/>
              </w:tabs>
              <w:spacing w:line="237" w:lineRule="auto"/>
              <w:ind w:right="116" w:firstLine="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условия (например, условия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окружающей </w:t>
            </w:r>
            <w:r>
              <w:rPr>
                <w:color w:val="231F20"/>
                <w:w w:val="110"/>
                <w:sz w:val="20"/>
              </w:rPr>
              <w:t xml:space="preserve">среды), при которых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проводилась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калибровка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которые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оказывают влияние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на </w:t>
            </w:r>
            <w:r>
              <w:rPr>
                <w:color w:val="231F20"/>
                <w:w w:val="110"/>
                <w:sz w:val="20"/>
              </w:rPr>
              <w:t>результаты измерений;</w:t>
            </w:r>
          </w:p>
          <w:p w:rsidR="00B32215" w:rsidRDefault="003B5985">
            <w:pPr>
              <w:pStyle w:val="TableParagraph"/>
              <w:numPr>
                <w:ilvl w:val="0"/>
                <w:numId w:val="98"/>
              </w:numPr>
              <w:tabs>
                <w:tab w:val="left" w:pos="445"/>
              </w:tabs>
              <w:spacing w:line="237" w:lineRule="auto"/>
              <w:ind w:right="12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неопределенность измерения и/или указание о соответствии установленным метрологическим требованиям или отдельным метрологическим характеристикам;</w:t>
            </w:r>
          </w:p>
          <w:p w:rsidR="00B32215" w:rsidRDefault="003B5985">
            <w:pPr>
              <w:pStyle w:val="TableParagraph"/>
              <w:numPr>
                <w:ilvl w:val="0"/>
                <w:numId w:val="98"/>
              </w:numPr>
              <w:tabs>
                <w:tab w:val="left" w:pos="445"/>
              </w:tabs>
              <w:spacing w:line="237" w:lineRule="auto"/>
              <w:ind w:right="125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доказательства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того,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что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измерений прослеживаются.</w:t>
            </w:r>
          </w:p>
          <w:p w:rsidR="00B32215" w:rsidRDefault="003B5985">
            <w:pPr>
              <w:pStyle w:val="TableParagraph"/>
              <w:spacing w:line="237" w:lineRule="auto"/>
              <w:ind w:left="162" w:right="121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Серти</w:t>
            </w:r>
            <w:r>
              <w:rPr>
                <w:color w:val="231F20"/>
                <w:w w:val="105"/>
                <w:sz w:val="20"/>
              </w:rPr>
              <w:t>фикат о калибровке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должен</w:t>
            </w:r>
            <w:r>
              <w:rPr>
                <w:color w:val="231F20"/>
                <w:spacing w:val="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содержать</w:t>
            </w:r>
            <w:r>
              <w:rPr>
                <w:color w:val="231F20"/>
                <w:spacing w:val="2"/>
                <w:w w:val="114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только </w:t>
            </w:r>
            <w:r>
              <w:rPr>
                <w:color w:val="231F20"/>
                <w:w w:val="105"/>
                <w:sz w:val="20"/>
              </w:rPr>
              <w:t>наименование величин и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результаты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функ-</w:t>
            </w:r>
            <w:r>
              <w:rPr>
                <w:color w:val="231F20"/>
                <w:w w:val="11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циональных испытаний. Если 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имеется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указание</w:t>
            </w:r>
            <w:r>
              <w:rPr>
                <w:color w:val="231F20"/>
                <w:spacing w:val="1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 соответствии нормативных документов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4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тех-</w:t>
            </w:r>
            <w:r>
              <w:rPr>
                <w:color w:val="231F20"/>
                <w:w w:val="11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нической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документации,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отметить,</w:t>
            </w:r>
            <w:r>
              <w:rPr>
                <w:color w:val="231F20"/>
                <w:spacing w:val="-1"/>
                <w:w w:val="107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какие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именно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положения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выполняются,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какие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нет.</w:t>
            </w:r>
            <w:r>
              <w:rPr>
                <w:color w:val="231F20"/>
                <w:w w:val="8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указании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соответствии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нормативных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до-</w:t>
            </w:r>
            <w:r>
              <w:rPr>
                <w:color w:val="231F20"/>
                <w:w w:val="114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кументов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>технической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документации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отсутствуют</w:t>
            </w:r>
            <w:r>
              <w:rPr>
                <w:color w:val="231F20"/>
                <w:w w:val="112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результаты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связанные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ними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неопре-</w:t>
            </w:r>
            <w:r>
              <w:rPr>
                <w:color w:val="231F20"/>
                <w:w w:val="114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деленности,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зарегистрировать</w:t>
            </w:r>
            <w:r>
              <w:rPr>
                <w:color w:val="231F20"/>
                <w:w w:val="104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результаты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хранить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их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возможных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ссылок</w:t>
            </w:r>
            <w:r>
              <w:rPr>
                <w:color w:val="231F20"/>
                <w:spacing w:val="-3"/>
                <w:w w:val="103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них</w:t>
            </w:r>
            <w:r>
              <w:rPr>
                <w:color w:val="231F20"/>
                <w:spacing w:val="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будущем.</w:t>
            </w:r>
            <w:r>
              <w:rPr>
                <w:color w:val="231F20"/>
                <w:spacing w:val="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указания</w:t>
            </w:r>
            <w:r>
              <w:rPr>
                <w:color w:val="231F20"/>
                <w:spacing w:val="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соответствии</w:t>
            </w:r>
            <w:r>
              <w:rPr>
                <w:color w:val="231F20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имеются, неопределенность измерений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</w:p>
          <w:p w:rsidR="00B32215" w:rsidRDefault="003B5985">
            <w:pPr>
              <w:pStyle w:val="TableParagraph"/>
              <w:spacing w:line="231" w:lineRule="exact"/>
              <w:ind w:left="162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учитываться.</w:t>
            </w:r>
          </w:p>
          <w:p w:rsidR="00B32215" w:rsidRDefault="003B5985">
            <w:pPr>
              <w:pStyle w:val="TableParagraph"/>
              <w:spacing w:line="237" w:lineRule="auto"/>
              <w:ind w:left="162" w:right="12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калибруемый прибор был настроен или </w:t>
            </w:r>
            <w:r>
              <w:rPr>
                <w:color w:val="231F20"/>
                <w:spacing w:val="-3"/>
                <w:w w:val="105"/>
                <w:sz w:val="20"/>
              </w:rPr>
              <w:t>отремонтирован,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результаты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калибровки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после </w:t>
            </w:r>
            <w:r>
              <w:rPr>
                <w:color w:val="231F20"/>
                <w:w w:val="105"/>
                <w:sz w:val="20"/>
              </w:rPr>
              <w:t>настройки или ремонта, при их наличии, должны быть отражены в протоколе.</w:t>
            </w:r>
          </w:p>
          <w:p w:rsidR="00B32215" w:rsidRDefault="003B5985">
            <w:pPr>
              <w:pStyle w:val="TableParagraph"/>
              <w:spacing w:line="237" w:lineRule="auto"/>
              <w:ind w:left="162" w:right="12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Сертификат о калибровке (или отметка о кали- бровке) не должен(а) содержать рекомендаций  о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периодичности проведения калибровки,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за </w:t>
            </w:r>
            <w:r>
              <w:rPr>
                <w:color w:val="231F20"/>
                <w:w w:val="105"/>
                <w:sz w:val="20"/>
              </w:rPr>
              <w:t xml:space="preserve">исключением тех случаев,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когда </w:t>
            </w:r>
            <w:r>
              <w:rPr>
                <w:color w:val="231F20"/>
                <w:w w:val="105"/>
                <w:sz w:val="20"/>
              </w:rPr>
              <w:t>это согласовано с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за</w:t>
            </w:r>
            <w:r>
              <w:rPr>
                <w:color w:val="231F20"/>
                <w:spacing w:val="-4"/>
                <w:w w:val="105"/>
                <w:sz w:val="20"/>
              </w:rPr>
              <w:t>казчиком.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требование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может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изменено </w:t>
            </w:r>
            <w:r>
              <w:rPr>
                <w:color w:val="231F20"/>
                <w:w w:val="105"/>
                <w:sz w:val="20"/>
              </w:rPr>
              <w:t>в соответствии с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законодательством.</w:t>
            </w:r>
          </w:p>
          <w:p w:rsidR="00B32215" w:rsidRDefault="003B5985">
            <w:pPr>
              <w:pStyle w:val="TableParagraph"/>
              <w:spacing w:line="238" w:lineRule="exact"/>
              <w:ind w:left="213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5.10.4)</w:t>
            </w:r>
          </w:p>
        </w:tc>
      </w:tr>
    </w:tbl>
    <w:p w:rsidR="00B32215" w:rsidRDefault="00B32215">
      <w:pPr>
        <w:spacing w:line="238" w:lineRule="exact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B32215">
      <w:pPr>
        <w:pStyle w:val="a3"/>
        <w:spacing w:before="1"/>
        <w:rPr>
          <w:sz w:val="27"/>
        </w:rPr>
      </w:pP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536"/>
        </w:trPr>
        <w:tc>
          <w:tcPr>
            <w:tcW w:w="9623" w:type="dxa"/>
            <w:gridSpan w:val="2"/>
          </w:tcPr>
          <w:p w:rsidR="00B32215" w:rsidRDefault="003B5985">
            <w:pPr>
              <w:pStyle w:val="TableParagraph"/>
              <w:tabs>
                <w:tab w:val="left" w:pos="1357"/>
                <w:tab w:val="left" w:pos="9622"/>
              </w:tabs>
              <w:spacing w:before="28"/>
              <w:ind w:lef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 xml:space="preserve">Представление </w:t>
            </w:r>
            <w:r>
              <w:rPr>
                <w:rFonts w:ascii="Arial" w:hAnsi="Arial"/>
                <w:b/>
                <w:color w:val="231F20"/>
                <w:spacing w:val="-3"/>
                <w:w w:val="90"/>
                <w:sz w:val="20"/>
                <w:shd w:val="clear" w:color="auto" w:fill="EDE8E5"/>
              </w:rPr>
              <w:t xml:space="preserve">результатов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по отбору образцов — специальные</w:t>
            </w:r>
            <w:r>
              <w:rPr>
                <w:rFonts w:ascii="Arial" w:hAnsi="Arial"/>
                <w:b/>
                <w:color w:val="231F20"/>
                <w:spacing w:val="-27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требования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7080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76" w:right="155" w:firstLine="170"/>
              <w:rPr>
                <w:sz w:val="20"/>
              </w:rPr>
            </w:pPr>
            <w:r>
              <w:rPr>
                <w:color w:val="231F20"/>
                <w:spacing w:val="3"/>
                <w:w w:val="110"/>
                <w:sz w:val="20"/>
              </w:rPr>
              <w:t xml:space="preserve">Если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несет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ответственность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за </w:t>
            </w:r>
            <w:r>
              <w:rPr>
                <w:color w:val="231F20"/>
                <w:w w:val="110"/>
                <w:sz w:val="20"/>
              </w:rPr>
              <w:t xml:space="preserve">деятельность по отбору образцов, когда это не-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обходимо </w:t>
            </w:r>
            <w:r>
              <w:rPr>
                <w:color w:val="231F20"/>
                <w:w w:val="105"/>
                <w:sz w:val="20"/>
              </w:rPr>
              <w:t xml:space="preserve">для интерпретации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результатов, </w:t>
            </w:r>
            <w:r>
              <w:rPr>
                <w:color w:val="231F20"/>
                <w:w w:val="105"/>
                <w:sz w:val="20"/>
              </w:rPr>
              <w:t xml:space="preserve">отчеты </w:t>
            </w:r>
            <w:r>
              <w:rPr>
                <w:color w:val="231F20"/>
                <w:w w:val="110"/>
                <w:sz w:val="20"/>
              </w:rPr>
              <w:t>должны включать следующее:</w:t>
            </w:r>
          </w:p>
          <w:p w:rsidR="00B32215" w:rsidRDefault="003B5985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38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дату отбора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уникальную идентификацию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выбранного </w:t>
            </w:r>
            <w:r>
              <w:rPr>
                <w:color w:val="231F20"/>
                <w:w w:val="110"/>
                <w:sz w:val="20"/>
              </w:rPr>
              <w:t>образца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материала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(включая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наименование производителя, обозначение модели или типа 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серийные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номера,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когда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это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применимо);</w:t>
            </w:r>
          </w:p>
          <w:p w:rsidR="00B32215" w:rsidRDefault="003B5985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место отбора образцов, включая любые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диа- </w:t>
            </w:r>
            <w:r>
              <w:rPr>
                <w:color w:val="231F20"/>
                <w:w w:val="110"/>
                <w:sz w:val="20"/>
              </w:rPr>
              <w:t>граммы, эскизы или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фотографии;</w:t>
            </w:r>
          </w:p>
          <w:p w:rsidR="00B32215" w:rsidRDefault="003B5985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39" w:lineRule="exact"/>
              <w:ind w:left="458" w:hanging="2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ссылку на план отбора и метод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отбора;</w:t>
            </w:r>
          </w:p>
          <w:p w:rsidR="00B32215" w:rsidRDefault="003B5985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сведения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всех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условиях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окружающей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среды во время отбора образцов, которые влияют на интерпретацию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97"/>
              </w:numPr>
              <w:tabs>
                <w:tab w:val="left" w:pos="459"/>
              </w:tabs>
              <w:spacing w:line="237" w:lineRule="auto"/>
              <w:ind w:right="155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информацию, необходимую для оценки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не- определенности измерений </w:t>
            </w:r>
            <w:r>
              <w:rPr>
                <w:color w:val="231F20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последующих </w:t>
            </w:r>
            <w:r>
              <w:rPr>
                <w:color w:val="231F20"/>
                <w:w w:val="110"/>
                <w:sz w:val="20"/>
              </w:rPr>
              <w:t>испытаний или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калибровки.</w:t>
            </w:r>
          </w:p>
          <w:p w:rsidR="00B32215" w:rsidRDefault="003B5985">
            <w:pPr>
              <w:pStyle w:val="TableParagraph"/>
              <w:spacing w:line="240" w:lineRule="exact"/>
              <w:ind w:left="2265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7.8.5)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2" w:right="116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Протоколы </w:t>
            </w:r>
            <w:r>
              <w:rPr>
                <w:color w:val="231F20"/>
                <w:w w:val="105"/>
                <w:sz w:val="20"/>
              </w:rPr>
              <w:t xml:space="preserve">испытаний, содержащие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включать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себя,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если это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необходимо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толкования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результатов </w:t>
            </w:r>
            <w:r>
              <w:rPr>
                <w:color w:val="231F20"/>
                <w:w w:val="110"/>
                <w:sz w:val="20"/>
              </w:rPr>
              <w:t>испытаний,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следующее:</w:t>
            </w:r>
          </w:p>
          <w:p w:rsidR="00B32215" w:rsidRDefault="003B5985">
            <w:pPr>
              <w:pStyle w:val="TableParagraph"/>
              <w:numPr>
                <w:ilvl w:val="0"/>
                <w:numId w:val="96"/>
              </w:numPr>
              <w:tabs>
                <w:tab w:val="left" w:pos="445"/>
              </w:tabs>
              <w:spacing w:line="238" w:lineRule="exact"/>
              <w:ind w:left="444" w:hanging="283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дату отбора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96"/>
              </w:numPr>
              <w:tabs>
                <w:tab w:val="left" w:pos="445"/>
              </w:tabs>
              <w:spacing w:line="237" w:lineRule="auto"/>
              <w:ind w:right="12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однозначную идентификацию вещества, мате- </w:t>
            </w:r>
            <w:r>
              <w:rPr>
                <w:color w:val="231F20"/>
                <w:spacing w:val="-3"/>
                <w:w w:val="105"/>
                <w:sz w:val="20"/>
              </w:rPr>
              <w:t>риала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продукции,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образцы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которых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отбирались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(включая,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необходимости,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наименование </w:t>
            </w:r>
            <w:r>
              <w:rPr>
                <w:color w:val="231F20"/>
                <w:w w:val="110"/>
                <w:sz w:val="20"/>
              </w:rPr>
              <w:t>производителя, обозначение модели или типа и серийные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номера);</w:t>
            </w:r>
          </w:p>
          <w:p w:rsidR="00B32215" w:rsidRDefault="003B5985">
            <w:pPr>
              <w:pStyle w:val="TableParagraph"/>
              <w:numPr>
                <w:ilvl w:val="0"/>
                <w:numId w:val="96"/>
              </w:numPr>
              <w:tabs>
                <w:tab w:val="left" w:pos="445"/>
              </w:tabs>
              <w:spacing w:line="237" w:lineRule="auto"/>
              <w:ind w:right="12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место, где проводился отбор проб, включая любые графики, эскизы или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фотографии;</w:t>
            </w:r>
          </w:p>
          <w:p w:rsidR="00B32215" w:rsidRDefault="003B5985">
            <w:pPr>
              <w:pStyle w:val="TableParagraph"/>
              <w:numPr>
                <w:ilvl w:val="0"/>
                <w:numId w:val="96"/>
              </w:numPr>
              <w:tabs>
                <w:tab w:val="left" w:pos="445"/>
              </w:tabs>
              <w:spacing w:line="237" w:lineRule="auto"/>
              <w:ind w:right="123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ссылку на используемые план и процедуры отбора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96"/>
              </w:numPr>
              <w:tabs>
                <w:tab w:val="left" w:pos="445"/>
              </w:tabs>
              <w:spacing w:line="237" w:lineRule="auto"/>
              <w:ind w:right="119" w:firstLine="0"/>
              <w:rPr>
                <w:sz w:val="20"/>
              </w:rPr>
            </w:pPr>
            <w:r>
              <w:rPr>
                <w:color w:val="231F20"/>
                <w:spacing w:val="2"/>
                <w:w w:val="105"/>
                <w:sz w:val="20"/>
              </w:rPr>
              <w:t xml:space="preserve">подробное описание условий окружающей </w:t>
            </w:r>
            <w:r>
              <w:rPr>
                <w:color w:val="231F20"/>
                <w:w w:val="105"/>
                <w:sz w:val="20"/>
              </w:rPr>
              <w:t>среды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время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проведения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ко- </w:t>
            </w:r>
            <w:r>
              <w:rPr>
                <w:color w:val="231F20"/>
                <w:spacing w:val="-3"/>
                <w:w w:val="105"/>
                <w:sz w:val="20"/>
              </w:rPr>
              <w:t>торые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могут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повлиять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истолкование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>испытаний;</w:t>
            </w:r>
          </w:p>
          <w:p w:rsidR="00B32215" w:rsidRDefault="003B5985">
            <w:pPr>
              <w:pStyle w:val="TableParagraph"/>
              <w:numPr>
                <w:ilvl w:val="0"/>
                <w:numId w:val="96"/>
              </w:numPr>
              <w:tabs>
                <w:tab w:val="left" w:pos="445"/>
              </w:tabs>
              <w:spacing w:line="237" w:lineRule="auto"/>
              <w:ind w:right="12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ссылку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любой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другие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норма- </w:t>
            </w:r>
            <w:r>
              <w:rPr>
                <w:color w:val="231F20"/>
                <w:w w:val="105"/>
                <w:sz w:val="20"/>
              </w:rPr>
              <w:t xml:space="preserve">тивные документы и техническую документацию,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касающиеся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метода или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процедуры отбора </w:t>
            </w:r>
            <w:r>
              <w:rPr>
                <w:color w:val="231F20"/>
                <w:w w:val="110"/>
                <w:sz w:val="20"/>
              </w:rPr>
              <w:t>образцов, а также отклонения, дополнения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 исключения из соответствующих нормативных документов и технической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документации.</w:t>
            </w:r>
          </w:p>
          <w:p w:rsidR="00B32215" w:rsidRDefault="003B5985">
            <w:pPr>
              <w:pStyle w:val="TableParagraph"/>
              <w:spacing w:line="238" w:lineRule="exact"/>
              <w:ind w:left="2112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пункта 5.10.3.2)</w:t>
            </w:r>
          </w:p>
        </w:tc>
      </w:tr>
      <w:tr w:rsidR="00B32215">
        <w:trPr>
          <w:trHeight w:val="691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89" w:line="252" w:lineRule="auto"/>
              <w:ind w:left="1740" w:right="1078" w:hanging="59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Представление заключений </w:t>
            </w:r>
            <w:r>
              <w:rPr>
                <w:rFonts w:ascii="Arial" w:hAnsi="Arial"/>
                <w:b/>
                <w:color w:val="231F20"/>
                <w:sz w:val="20"/>
              </w:rPr>
              <w:t>о соответствии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209"/>
              <w:ind w:left="1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Мнения и толкования</w:t>
            </w:r>
          </w:p>
        </w:tc>
      </w:tr>
      <w:tr w:rsidR="00B32215">
        <w:trPr>
          <w:trHeight w:val="5129"/>
        </w:trPr>
        <w:tc>
          <w:tcPr>
            <w:tcW w:w="4843" w:type="dxa"/>
            <w:tcBorders>
              <w:right w:val="single" w:sz="8" w:space="0" w:color="796E66"/>
            </w:tcBorders>
          </w:tcPr>
          <w:p w:rsidR="00B32215" w:rsidRDefault="00B32215">
            <w:pPr>
              <w:pStyle w:val="TableParagraph"/>
              <w:spacing w:before="10"/>
              <w:ind w:left="0"/>
              <w:jc w:val="left"/>
              <w:rPr>
                <w:sz w:val="31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76" w:right="15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результатам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испытания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калибровки </w:t>
            </w:r>
            <w:r>
              <w:rPr>
                <w:color w:val="231F20"/>
                <w:spacing w:val="-4"/>
                <w:w w:val="105"/>
                <w:sz w:val="20"/>
              </w:rPr>
              <w:t>делается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заключение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соответствии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спецификации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стандарту,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документи- ровать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правило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принятия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решения,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принимая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во </w:t>
            </w:r>
            <w:r>
              <w:rPr>
                <w:color w:val="231F20"/>
                <w:w w:val="105"/>
                <w:sz w:val="20"/>
              </w:rPr>
              <w:t xml:space="preserve">внимание уровень риска (например, ложнополо- </w:t>
            </w:r>
            <w:r>
              <w:rPr>
                <w:color w:val="231F20"/>
                <w:w w:val="110"/>
                <w:sz w:val="20"/>
              </w:rPr>
              <w:t xml:space="preserve">жительное или ложноотрицательное решение,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статистические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предположения),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связанный </w:t>
            </w:r>
            <w:r>
              <w:rPr>
                <w:color w:val="231F20"/>
                <w:w w:val="110"/>
                <w:sz w:val="20"/>
              </w:rPr>
              <w:t xml:space="preserve">с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применяемым правилом принятия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решения, </w:t>
            </w:r>
            <w:r>
              <w:rPr>
                <w:color w:val="231F20"/>
                <w:w w:val="110"/>
                <w:sz w:val="20"/>
              </w:rPr>
              <w:t>и применить данное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правило.</w:t>
            </w:r>
          </w:p>
          <w:p w:rsidR="00B32215" w:rsidRDefault="003B5985">
            <w:pPr>
              <w:pStyle w:val="TableParagraph"/>
              <w:spacing w:line="237" w:lineRule="auto"/>
              <w:ind w:left="176" w:right="1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представить заключение о соответствии, в</w:t>
            </w:r>
            <w:r>
              <w:rPr>
                <w:color w:val="231F20"/>
                <w:w w:val="105"/>
                <w:sz w:val="20"/>
              </w:rPr>
              <w:t xml:space="preserve"> котором четко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определено:</w:t>
            </w:r>
          </w:p>
          <w:p w:rsidR="00B32215" w:rsidRDefault="003B5985">
            <w:pPr>
              <w:pStyle w:val="TableParagraph"/>
              <w:numPr>
                <w:ilvl w:val="0"/>
                <w:numId w:val="95"/>
              </w:numPr>
              <w:tabs>
                <w:tab w:val="left" w:pos="459"/>
              </w:tabs>
              <w:spacing w:line="237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к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каким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результатам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применяется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данное </w:t>
            </w:r>
            <w:r>
              <w:rPr>
                <w:color w:val="231F20"/>
                <w:w w:val="110"/>
                <w:sz w:val="20"/>
              </w:rPr>
              <w:t>заключение;</w:t>
            </w:r>
          </w:p>
          <w:p w:rsidR="00B32215" w:rsidRDefault="003B5985">
            <w:pPr>
              <w:pStyle w:val="TableParagraph"/>
              <w:numPr>
                <w:ilvl w:val="0"/>
                <w:numId w:val="95"/>
              </w:numPr>
              <w:tabs>
                <w:tab w:val="left" w:pos="459"/>
              </w:tabs>
              <w:spacing w:line="237" w:lineRule="auto"/>
              <w:ind w:right="156" w:firstLine="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каким спецификациям, стандартам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их </w:t>
            </w:r>
            <w:r>
              <w:rPr>
                <w:color w:val="231F20"/>
                <w:w w:val="110"/>
                <w:sz w:val="20"/>
              </w:rPr>
              <w:t>частям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соответствует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соответствует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объект;</w:t>
            </w:r>
          </w:p>
          <w:p w:rsidR="00B32215" w:rsidRDefault="003B5985">
            <w:pPr>
              <w:pStyle w:val="TableParagraph"/>
              <w:numPr>
                <w:ilvl w:val="0"/>
                <w:numId w:val="95"/>
              </w:numPr>
              <w:tabs>
                <w:tab w:val="left" w:pos="459"/>
              </w:tabs>
              <w:spacing w:line="237" w:lineRule="auto"/>
              <w:ind w:right="153" w:firstLine="0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правило принятия решения,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которое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было </w:t>
            </w:r>
            <w:r>
              <w:rPr>
                <w:color w:val="231F20"/>
                <w:w w:val="110"/>
                <w:sz w:val="20"/>
              </w:rPr>
              <w:t>использовано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(если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оно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содержится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соответ- </w:t>
            </w:r>
            <w:r>
              <w:rPr>
                <w:color w:val="231F20"/>
                <w:w w:val="110"/>
                <w:sz w:val="20"/>
              </w:rPr>
              <w:t>ствующих спецификации или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стандарте).</w:t>
            </w:r>
          </w:p>
          <w:p w:rsidR="00B32215" w:rsidRDefault="003B5985">
            <w:pPr>
              <w:pStyle w:val="TableParagraph"/>
              <w:spacing w:line="240" w:lineRule="exact"/>
              <w:ind w:left="2263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7.8.6)</w:t>
            </w:r>
          </w:p>
        </w:tc>
        <w:tc>
          <w:tcPr>
            <w:tcW w:w="4780" w:type="dxa"/>
            <w:tcBorders>
              <w:left w:val="single" w:sz="8" w:space="0" w:color="796E66"/>
            </w:tcBorders>
          </w:tcPr>
          <w:p w:rsidR="00B32215" w:rsidRDefault="00B32215">
            <w:pPr>
              <w:pStyle w:val="TableParagraph"/>
              <w:spacing w:before="10"/>
              <w:ind w:left="0"/>
              <w:jc w:val="left"/>
              <w:rPr>
                <w:sz w:val="31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0" w:right="115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Если в протокол включены мнения и толкова-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ния, лаборатория </w:t>
            </w:r>
            <w:r>
              <w:rPr>
                <w:color w:val="231F20"/>
                <w:w w:val="110"/>
                <w:sz w:val="20"/>
              </w:rPr>
              <w:t xml:space="preserve">должна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задокументировать </w:t>
            </w:r>
            <w:r>
              <w:rPr>
                <w:color w:val="231F20"/>
                <w:w w:val="110"/>
                <w:sz w:val="20"/>
              </w:rPr>
              <w:t xml:space="preserve">основания, на которых они построены. Мнения и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толкования должны быть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четко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выделены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протоколе.</w:t>
            </w:r>
          </w:p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before="1" w:line="237" w:lineRule="auto"/>
              <w:ind w:left="160" w:right="122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1</w:t>
            </w:r>
            <w:r>
              <w:rPr>
                <w:rFonts w:ascii="Arial" w:hAnsi="Arial"/>
                <w:b/>
                <w:color w:val="796E66"/>
                <w:spacing w:val="-34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25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Мнения</w:t>
            </w:r>
            <w:r>
              <w:rPr>
                <w:color w:val="796E66"/>
                <w:spacing w:val="-17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и</w:t>
            </w:r>
            <w:r>
              <w:rPr>
                <w:color w:val="796E66"/>
                <w:spacing w:val="-16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толкования</w:t>
            </w:r>
            <w:r>
              <w:rPr>
                <w:color w:val="796E66"/>
                <w:spacing w:val="-17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не</w:t>
            </w:r>
            <w:r>
              <w:rPr>
                <w:color w:val="796E66"/>
                <w:spacing w:val="-17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 xml:space="preserve">следует </w:t>
            </w:r>
            <w:r>
              <w:rPr>
                <w:color w:val="796E66"/>
                <w:w w:val="105"/>
                <w:sz w:val="20"/>
              </w:rPr>
              <w:t>смешивать с инспектированием и сертификацией продукции,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предусмотренными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ИСО/МЭК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17020 и Руководстве ИСО/МЭК 65.</w:t>
            </w:r>
          </w:p>
          <w:p w:rsidR="00B32215" w:rsidRDefault="003B5985">
            <w:pPr>
              <w:pStyle w:val="TableParagraph"/>
              <w:spacing w:line="237" w:lineRule="auto"/>
              <w:ind w:left="160" w:right="123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2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2</w:t>
            </w:r>
            <w:r>
              <w:rPr>
                <w:rFonts w:ascii="Arial" w:hAnsi="Arial"/>
                <w:b/>
                <w:color w:val="796E66"/>
                <w:spacing w:val="-28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17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Мнения</w:t>
            </w:r>
            <w:r>
              <w:rPr>
                <w:color w:val="796E66"/>
                <w:spacing w:val="-9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и</w:t>
            </w:r>
            <w:r>
              <w:rPr>
                <w:color w:val="796E66"/>
                <w:spacing w:val="-8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толкования,</w:t>
            </w:r>
            <w:r>
              <w:rPr>
                <w:color w:val="796E66"/>
                <w:spacing w:val="-9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 xml:space="preserve">содержа- </w:t>
            </w:r>
            <w:r>
              <w:rPr>
                <w:color w:val="796E66"/>
                <w:w w:val="105"/>
                <w:sz w:val="20"/>
              </w:rPr>
              <w:t xml:space="preserve">щиеся в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протоколе </w:t>
            </w:r>
            <w:r>
              <w:rPr>
                <w:color w:val="796E66"/>
                <w:w w:val="105"/>
                <w:sz w:val="20"/>
              </w:rPr>
              <w:t xml:space="preserve">испытаний,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могут, </w:t>
            </w:r>
            <w:r>
              <w:rPr>
                <w:color w:val="796E66"/>
                <w:w w:val="105"/>
                <w:sz w:val="20"/>
              </w:rPr>
              <w:t>в частности, касаться:</w:t>
            </w:r>
          </w:p>
          <w:p w:rsidR="00B32215" w:rsidRDefault="003B5985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spacing w:line="237" w:lineRule="auto"/>
              <w:ind w:right="124" w:firstLine="120"/>
              <w:jc w:val="left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 xml:space="preserve">мнения о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соответствии/несоответствии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резуль- </w:t>
            </w:r>
            <w:r>
              <w:rPr>
                <w:color w:val="796E66"/>
                <w:w w:val="105"/>
                <w:sz w:val="20"/>
              </w:rPr>
              <w:t>татов требованиям;</w:t>
            </w:r>
          </w:p>
          <w:p w:rsidR="00B32215" w:rsidRDefault="003B5985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spacing w:line="237" w:lineRule="auto"/>
              <w:ind w:right="124" w:firstLine="120"/>
              <w:jc w:val="left"/>
              <w:rPr>
                <w:sz w:val="20"/>
              </w:rPr>
            </w:pPr>
            <w:r>
              <w:rPr>
                <w:color w:val="796E66"/>
                <w:w w:val="110"/>
                <w:sz w:val="20"/>
              </w:rPr>
              <w:t xml:space="preserve">выполнения требований, включенных в </w:t>
            </w:r>
            <w:r>
              <w:rPr>
                <w:color w:val="796E66"/>
                <w:spacing w:val="-5"/>
                <w:w w:val="110"/>
                <w:sz w:val="20"/>
              </w:rPr>
              <w:t xml:space="preserve">кон- </w:t>
            </w:r>
            <w:r>
              <w:rPr>
                <w:color w:val="796E66"/>
                <w:w w:val="110"/>
                <w:sz w:val="20"/>
              </w:rPr>
              <w:t>тракт;</w:t>
            </w:r>
          </w:p>
          <w:p w:rsidR="00B32215" w:rsidRDefault="003B5985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spacing w:line="239" w:lineRule="exact"/>
              <w:ind w:left="461" w:hanging="182"/>
              <w:jc w:val="left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рекомендаций по использованию</w:t>
            </w:r>
            <w:r>
              <w:rPr>
                <w:color w:val="796E66"/>
                <w:spacing w:val="-2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94"/>
              </w:numPr>
              <w:tabs>
                <w:tab w:val="left" w:pos="462"/>
              </w:tabs>
              <w:spacing w:line="243" w:lineRule="exact"/>
              <w:ind w:left="461" w:hanging="182"/>
              <w:jc w:val="left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>инструкций по</w:t>
            </w:r>
            <w:r>
              <w:rPr>
                <w:color w:val="796E66"/>
                <w:spacing w:val="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улучшению.</w:t>
            </w:r>
          </w:p>
        </w:tc>
      </w:tr>
    </w:tbl>
    <w:p w:rsidR="00B32215" w:rsidRDefault="00B32215">
      <w:pPr>
        <w:spacing w:line="243" w:lineRule="exact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5003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9"/>
              <w:ind w:left="34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Представление мнений и интерпретаций.</w:t>
            </w:r>
          </w:p>
          <w:p w:rsidR="00B32215" w:rsidRDefault="003B5985">
            <w:pPr>
              <w:pStyle w:val="TableParagraph"/>
              <w:spacing w:before="10" w:line="237" w:lineRule="auto"/>
              <w:ind w:left="176"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случае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представления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мнений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интерпретаций </w:t>
            </w:r>
            <w:r>
              <w:rPr>
                <w:color w:val="231F20"/>
                <w:w w:val="105"/>
                <w:sz w:val="20"/>
              </w:rPr>
              <w:t xml:space="preserve">лаборатория должна обеспечить, что только пер- </w:t>
            </w:r>
            <w:r>
              <w:rPr>
                <w:color w:val="231F20"/>
                <w:spacing w:val="-2"/>
                <w:w w:val="105"/>
                <w:sz w:val="20"/>
              </w:rPr>
              <w:t>сонал,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уполномоченный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представление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мнений </w:t>
            </w:r>
            <w:r>
              <w:rPr>
                <w:color w:val="231F20"/>
                <w:w w:val="105"/>
                <w:sz w:val="20"/>
              </w:rPr>
              <w:t xml:space="preserve">и интерпретаций, представляет соответствующие заявления.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документировать </w:t>
            </w:r>
            <w:r>
              <w:rPr>
                <w:color w:val="231F20"/>
                <w:w w:val="105"/>
                <w:sz w:val="20"/>
              </w:rPr>
              <w:t>основания, на которых базируются включённые  в отчёт мнения и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интерпретации.</w:t>
            </w:r>
          </w:p>
          <w:p w:rsidR="00B32215" w:rsidRDefault="003B5985">
            <w:pPr>
              <w:pStyle w:val="TableParagraph"/>
              <w:spacing w:line="237" w:lineRule="auto"/>
              <w:ind w:left="176" w:right="157" w:firstLine="170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 xml:space="preserve">Мнения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или 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интерпретации,  содержащиеся </w:t>
            </w:r>
            <w:r>
              <w:rPr>
                <w:color w:val="231F20"/>
                <w:w w:val="105"/>
                <w:sz w:val="20"/>
              </w:rPr>
              <w:t xml:space="preserve">в отчетах, должны быть основаны на </w:t>
            </w:r>
            <w:r>
              <w:rPr>
                <w:color w:val="231F20"/>
                <w:spacing w:val="-4"/>
                <w:w w:val="105"/>
                <w:sz w:val="20"/>
              </w:rPr>
              <w:t>результатах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, </w:t>
            </w:r>
            <w:r>
              <w:rPr>
                <w:color w:val="231F20"/>
                <w:spacing w:val="-3"/>
                <w:w w:val="105"/>
                <w:sz w:val="20"/>
              </w:rPr>
              <w:t>полученных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объекта,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проходившего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испытания/ </w:t>
            </w:r>
            <w:r>
              <w:rPr>
                <w:color w:val="231F20"/>
                <w:w w:val="105"/>
                <w:sz w:val="20"/>
              </w:rPr>
              <w:t>калибровку,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четко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обозначены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 таковые.</w:t>
            </w:r>
          </w:p>
          <w:p w:rsidR="00B32215" w:rsidRDefault="003B5985">
            <w:pPr>
              <w:pStyle w:val="TableParagraph"/>
              <w:spacing w:line="237" w:lineRule="auto"/>
              <w:ind w:left="176" w:right="1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мнения и интерпретации представляются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путем непосредственного </w:t>
            </w:r>
            <w:r>
              <w:rPr>
                <w:color w:val="231F20"/>
                <w:w w:val="105"/>
                <w:sz w:val="20"/>
              </w:rPr>
              <w:t xml:space="preserve">обсуждения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 xml:space="preserve">с заказчиком, необходимо сохранять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соответству- </w:t>
            </w:r>
            <w:r>
              <w:rPr>
                <w:color w:val="231F20"/>
                <w:w w:val="105"/>
                <w:sz w:val="20"/>
              </w:rPr>
              <w:t>ющие записи такого обсуждения.</w:t>
            </w:r>
          </w:p>
          <w:p w:rsidR="00B32215" w:rsidRDefault="003B5985">
            <w:pPr>
              <w:pStyle w:val="TableParagraph"/>
              <w:spacing w:line="239" w:lineRule="exact"/>
              <w:ind w:left="2273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7.8.7)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2" w:right="122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0"/>
                <w:w w:val="10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3</w:t>
            </w:r>
            <w:r>
              <w:rPr>
                <w:rFonts w:ascii="Arial" w:hAnsi="Arial"/>
                <w:b/>
                <w:color w:val="796E66"/>
                <w:spacing w:val="-3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—</w:t>
            </w:r>
            <w:r>
              <w:rPr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Во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многих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случаях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может</w:t>
            </w:r>
            <w:r>
              <w:rPr>
                <w:color w:val="796E66"/>
                <w:spacing w:val="-15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ока- заться уместным обсудить мнения и толкования непосредственно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заказчиком.</w:t>
            </w:r>
            <w:r>
              <w:rPr>
                <w:color w:val="796E66"/>
                <w:spacing w:val="-1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5"/>
                <w:w w:val="105"/>
                <w:sz w:val="20"/>
              </w:rPr>
              <w:t>Такие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обсуждения должны протоколироваться.</w:t>
            </w:r>
          </w:p>
          <w:p w:rsidR="00B32215" w:rsidRDefault="003B5985">
            <w:pPr>
              <w:pStyle w:val="TableParagraph"/>
              <w:spacing w:line="239" w:lineRule="exact"/>
              <w:ind w:left="214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5.1</w:t>
            </w:r>
            <w:r>
              <w:rPr>
                <w:color w:val="EA1947"/>
                <w:w w:val="105"/>
                <w:sz w:val="20"/>
              </w:rPr>
              <w:t>0.5)</w:t>
            </w:r>
          </w:p>
          <w:p w:rsidR="00B32215" w:rsidRDefault="00B32215">
            <w:pPr>
              <w:pStyle w:val="TableParagraph"/>
              <w:spacing w:before="8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1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Руководство должно уполномочить специально подобранный персонал для проведения конкрет- ных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…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подготовке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мнений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толкований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….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</w:t>
            </w:r>
            <w:r>
              <w:rPr>
                <w:color w:val="231F20"/>
                <w:w w:val="105"/>
                <w:sz w:val="20"/>
              </w:rPr>
              <w:t xml:space="preserve">вести записи 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полномочиях, </w:t>
            </w:r>
            <w:r>
              <w:rPr>
                <w:color w:val="231F20"/>
                <w:w w:val="105"/>
                <w:sz w:val="20"/>
              </w:rPr>
              <w:t>компетенции,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профессиональном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образователь- ном уровне, обучении, мастерстве и опыте всего технического персонала, включая специалистов,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работающих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по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контракту. Эта 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информация </w:t>
            </w:r>
            <w:r>
              <w:rPr>
                <w:color w:val="231F20"/>
                <w:w w:val="105"/>
                <w:sz w:val="20"/>
              </w:rPr>
              <w:t>должна быть всегда доступна и содержать дату подтверждения полномочий 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компетенции.</w:t>
            </w:r>
          </w:p>
          <w:p w:rsidR="00B32215" w:rsidRDefault="003B5985">
            <w:pPr>
              <w:pStyle w:val="TableParagraph"/>
              <w:spacing w:line="235" w:lineRule="exact"/>
              <w:ind w:left="2232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5.2.</w:t>
            </w:r>
            <w:r>
              <w:rPr>
                <w:color w:val="EA1947"/>
                <w:w w:val="105"/>
                <w:sz w:val="20"/>
              </w:rPr>
              <w:t>5)</w:t>
            </w:r>
          </w:p>
        </w:tc>
      </w:tr>
      <w:tr w:rsidR="00B32215">
        <w:trPr>
          <w:trHeight w:val="657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181"/>
              <w:ind w:left="0" w:right="1445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Изменения к отчетам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61" w:line="252" w:lineRule="auto"/>
              <w:ind w:left="1038" w:right="684" w:hanging="29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Изменения</w:t>
            </w:r>
            <w:r>
              <w:rPr>
                <w:rFonts w:ascii="Arial" w:hAnsi="Arial"/>
                <w:b/>
                <w:color w:val="231F20"/>
                <w:spacing w:val="-39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к</w:t>
            </w:r>
            <w:r>
              <w:rPr>
                <w:rFonts w:ascii="Arial" w:hAnsi="Arial"/>
                <w:b/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протоколам</w:t>
            </w:r>
            <w:r>
              <w:rPr>
                <w:rFonts w:ascii="Arial" w:hAnsi="Arial"/>
                <w:b/>
                <w:color w:val="231F20"/>
                <w:spacing w:val="-38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3"/>
                <w:w w:val="95"/>
                <w:sz w:val="20"/>
              </w:rPr>
              <w:t xml:space="preserve">испытаний </w:t>
            </w:r>
            <w:r>
              <w:rPr>
                <w:rFonts w:ascii="Arial" w:hAnsi="Arial"/>
                <w:b/>
                <w:color w:val="231F20"/>
                <w:sz w:val="20"/>
              </w:rPr>
              <w:t>и</w:t>
            </w:r>
            <w:r>
              <w:rPr>
                <w:rFonts w:ascii="Arial" w:hAnsi="Arial"/>
                <w:b/>
                <w:color w:val="231F20"/>
                <w:spacing w:val="-3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</w:rPr>
              <w:t>сертификатам</w:t>
            </w:r>
            <w:r>
              <w:rPr>
                <w:rFonts w:ascii="Arial" w:hAnsi="Arial"/>
                <w:b/>
                <w:color w:val="231F20"/>
                <w:spacing w:val="-3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</w:rPr>
              <w:t>о</w:t>
            </w:r>
            <w:r>
              <w:rPr>
                <w:rFonts w:ascii="Arial" w:hAnsi="Arial"/>
                <w:b/>
                <w:color w:val="231F20"/>
                <w:spacing w:val="-3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</w:rPr>
              <w:t>калибровке</w:t>
            </w:r>
          </w:p>
        </w:tc>
      </w:tr>
      <w:tr w:rsidR="00B32215">
        <w:trPr>
          <w:trHeight w:val="5238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227"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необходимо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внести изменения, дополнения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выданный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отчет,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переоформить его,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любое изме- нение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информации должно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быть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четко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обозначено </w:t>
            </w:r>
            <w:r>
              <w:rPr>
                <w:color w:val="231F20"/>
                <w:w w:val="105"/>
                <w:sz w:val="20"/>
              </w:rPr>
              <w:t xml:space="preserve">и,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необходимо,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причина внесения изменения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быть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включена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6"/>
                <w:w w:val="105"/>
                <w:sz w:val="20"/>
              </w:rPr>
              <w:t>отчет.</w:t>
            </w:r>
          </w:p>
          <w:p w:rsidR="00B32215" w:rsidRDefault="003B5985">
            <w:pPr>
              <w:pStyle w:val="TableParagraph"/>
              <w:spacing w:line="237" w:lineRule="auto"/>
              <w:ind w:left="176" w:right="159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Изменения в отчет после его выдачи должны </w:t>
            </w:r>
            <w:r>
              <w:rPr>
                <w:color w:val="231F20"/>
                <w:spacing w:val="-3"/>
                <w:w w:val="105"/>
                <w:sz w:val="20"/>
              </w:rPr>
              <w:t>вноситься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только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виде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дополнительного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докумен- </w:t>
            </w:r>
            <w:r>
              <w:rPr>
                <w:color w:val="231F20"/>
                <w:w w:val="110"/>
                <w:sz w:val="20"/>
              </w:rPr>
              <w:t>та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иного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способа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передачи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данных,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которые включают формулировку: «Изменение к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отчету, порядк</w:t>
            </w:r>
            <w:r>
              <w:rPr>
                <w:color w:val="231F20"/>
                <w:w w:val="110"/>
                <w:sz w:val="20"/>
              </w:rPr>
              <w:t>овый номер (или иная идентификация)» или другую подобную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формулировку.</w:t>
            </w:r>
          </w:p>
          <w:p w:rsidR="00B32215" w:rsidRDefault="003B5985">
            <w:pPr>
              <w:pStyle w:val="TableParagraph"/>
              <w:spacing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Такие </w:t>
            </w:r>
            <w:r>
              <w:rPr>
                <w:color w:val="231F20"/>
                <w:w w:val="105"/>
                <w:sz w:val="20"/>
              </w:rPr>
              <w:t>изменения должны соответствовать всем требованиям настоящего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стандарта.</w:t>
            </w:r>
          </w:p>
          <w:p w:rsidR="00B32215" w:rsidRDefault="003B5985">
            <w:pPr>
              <w:pStyle w:val="TableParagraph"/>
              <w:spacing w:line="237" w:lineRule="auto"/>
              <w:ind w:left="176" w:right="159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Когда необходимо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выдать новый </w:t>
            </w:r>
            <w:r>
              <w:rPr>
                <w:color w:val="231F20"/>
                <w:w w:val="110"/>
                <w:sz w:val="20"/>
              </w:rPr>
              <w:t xml:space="preserve">отчет 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ре- </w:t>
            </w:r>
            <w:r>
              <w:rPr>
                <w:color w:val="231F20"/>
                <w:spacing w:val="-3"/>
                <w:w w:val="110"/>
                <w:sz w:val="20"/>
              </w:rPr>
              <w:t>зультатах,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должен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уникальным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образом идентифицирован и содержать ссылку на отчёт о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результатах, </w:t>
            </w:r>
            <w:r>
              <w:rPr>
                <w:color w:val="231F20"/>
                <w:w w:val="110"/>
                <w:sz w:val="20"/>
              </w:rPr>
              <w:t>который он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заменяет.</w:t>
            </w:r>
          </w:p>
          <w:p w:rsidR="00B32215" w:rsidRDefault="003B5985">
            <w:pPr>
              <w:pStyle w:val="TableParagraph"/>
              <w:spacing w:line="239" w:lineRule="exact"/>
              <w:ind w:left="2254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7.8.8)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227"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Изменения к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протоколам </w:t>
            </w:r>
            <w:r>
              <w:rPr>
                <w:color w:val="231F20"/>
                <w:w w:val="105"/>
                <w:sz w:val="20"/>
              </w:rPr>
              <w:t>испытаний или серти- фикатам о калибровке после их выдачи должны производиться только в виде дополнительного документа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дополнительной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передачи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данных и включать 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себя следующую (или </w:t>
            </w:r>
            <w:r>
              <w:rPr>
                <w:color w:val="231F20"/>
                <w:spacing w:val="-2"/>
                <w:w w:val="105"/>
                <w:sz w:val="20"/>
              </w:rPr>
              <w:t>другую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эквива-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лентную) формулировку: «Дополнение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протоколу </w:t>
            </w:r>
            <w:r>
              <w:rPr>
                <w:color w:val="231F20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(или сертификату </w:t>
            </w:r>
            <w:r>
              <w:rPr>
                <w:color w:val="231F20"/>
                <w:w w:val="105"/>
                <w:sz w:val="20"/>
              </w:rPr>
              <w:t xml:space="preserve">о </w:t>
            </w:r>
            <w:r>
              <w:rPr>
                <w:color w:val="231F20"/>
                <w:spacing w:val="-3"/>
                <w:w w:val="105"/>
                <w:sz w:val="20"/>
              </w:rPr>
              <w:t>калибровке),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серий- </w:t>
            </w:r>
            <w:r>
              <w:rPr>
                <w:color w:val="231F20"/>
                <w:w w:val="105"/>
                <w:sz w:val="20"/>
              </w:rPr>
              <w:t>ный номер (или другая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идентификация)».</w:t>
            </w:r>
          </w:p>
          <w:p w:rsidR="00B32215" w:rsidRDefault="003B5985">
            <w:pPr>
              <w:pStyle w:val="TableParagraph"/>
              <w:spacing w:line="237" w:lineRule="auto"/>
              <w:ind w:left="162" w:right="11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Такие изменения должны соответствовать требованиям настоящего стандарта.</w:t>
            </w:r>
          </w:p>
          <w:p w:rsidR="00B32215" w:rsidRDefault="003B5985">
            <w:pPr>
              <w:pStyle w:val="TableParagraph"/>
              <w:spacing w:line="237" w:lineRule="auto"/>
              <w:ind w:left="162" w:right="122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Если необходимо оформить или выдать пол- ный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новый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протокол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сертификат о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калибровке,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однозначно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иденти- фицироваться и содержать ссылку на</w:t>
            </w:r>
            <w:r>
              <w:rPr>
                <w:color w:val="231F20"/>
                <w:spacing w:val="-3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оригинал, который о</w:t>
            </w:r>
            <w:r>
              <w:rPr>
                <w:color w:val="231F20"/>
                <w:w w:val="110"/>
                <w:sz w:val="20"/>
              </w:rPr>
              <w:t>ни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заменяют.</w:t>
            </w:r>
          </w:p>
          <w:p w:rsidR="00B32215" w:rsidRDefault="003B5985">
            <w:pPr>
              <w:pStyle w:val="TableParagraph"/>
              <w:spacing w:line="239" w:lineRule="exact"/>
              <w:ind w:left="214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5.10.9)</w:t>
            </w:r>
          </w:p>
        </w:tc>
      </w:tr>
      <w:tr w:rsidR="00B32215">
        <w:trPr>
          <w:trHeight w:val="476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70"/>
              <w:ind w:left="0" w:right="1473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>Жалобы (претензии)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70"/>
              <w:ind w:left="531" w:right="48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Претензии</w:t>
            </w:r>
          </w:p>
        </w:tc>
      </w:tr>
      <w:tr w:rsidR="00B32215">
        <w:trPr>
          <w:trHeight w:val="2080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219" w:line="237" w:lineRule="auto"/>
              <w:ind w:left="176" w:right="154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</w:t>
            </w:r>
            <w:r>
              <w:rPr>
                <w:color w:val="231F20"/>
                <w:w w:val="105"/>
                <w:sz w:val="20"/>
              </w:rPr>
              <w:t xml:space="preserve">иметь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документированный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процесс для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получения, рассмотрения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жалоб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(претензий)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принятия решений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по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жалобам </w:t>
            </w:r>
            <w:r>
              <w:rPr>
                <w:color w:val="231F20"/>
                <w:w w:val="105"/>
                <w:sz w:val="20"/>
              </w:rPr>
              <w:t>(претензиям).</w:t>
            </w:r>
          </w:p>
          <w:p w:rsidR="00B32215" w:rsidRDefault="003B5985">
            <w:pPr>
              <w:pStyle w:val="TableParagraph"/>
              <w:spacing w:line="237" w:lineRule="auto"/>
              <w:ind w:left="176" w:right="153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Описание процесса обращения с жалобами (претензиями) должно быть доступно всем заин- тересованным сторонам по запросу.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219" w:line="237" w:lineRule="auto"/>
              <w:ind w:left="162" w:right="123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 лаборатории должна быть предусмотрена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по-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литика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процедуры </w:t>
            </w:r>
            <w:r>
              <w:rPr>
                <w:color w:val="231F20"/>
                <w:w w:val="105"/>
                <w:sz w:val="20"/>
              </w:rPr>
              <w:t xml:space="preserve">по </w:t>
            </w:r>
            <w:r>
              <w:rPr>
                <w:color w:val="231F20"/>
                <w:spacing w:val="-4"/>
                <w:w w:val="105"/>
                <w:sz w:val="20"/>
              </w:rPr>
              <w:t>урегулированию претензий заказчиков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других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сторон.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Необходимо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храни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ть </w:t>
            </w:r>
            <w:r>
              <w:rPr>
                <w:color w:val="231F20"/>
                <w:w w:val="105"/>
                <w:sz w:val="20"/>
              </w:rPr>
              <w:t>записи по всем рекламациям,  расследованиям, а также корректирующим действиям, предпри- нятым лабораторией.</w:t>
            </w:r>
          </w:p>
          <w:p w:rsidR="00B32215" w:rsidRDefault="003B5985">
            <w:pPr>
              <w:pStyle w:val="TableParagraph"/>
              <w:spacing w:line="238" w:lineRule="exact"/>
              <w:ind w:left="2362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4.8)</w:t>
            </w:r>
          </w:p>
        </w:tc>
      </w:tr>
    </w:tbl>
    <w:p w:rsidR="00B32215" w:rsidRDefault="00B32215">
      <w:pPr>
        <w:spacing w:line="238" w:lineRule="exact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31" style="position:absolute;margin-left:361.5pt;margin-top:130.8pt;width:233.8pt;height:386.9pt;z-index:-259038208;mso-position-horizontal-relative:page;mso-position-vertical-relative:page" coordorigin="7230,2616" coordsize="4676,7738">
            <v:shape id="_x0000_s1733" type="#_x0000_t75" style="position:absolute;left:7265;top:2621;width:4640;height:7709">
              <v:imagedata r:id="rId42" o:title=""/>
            </v:shape>
            <v:shape id="_x0000_s1732" style="position:absolute;left:7235;top:2621;width:4622;height:7728" coordorigin="7235,2621" coordsize="4622,7728" o:spt="100" adj="0,,0" path="m7266,10321r4640,m11906,2563r-4640,l7266,10321e" filled="f" strokecolor="#796e66" strokeweight=".17708mm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10446"/>
        </w:trPr>
        <w:tc>
          <w:tcPr>
            <w:tcW w:w="4843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76" w:right="153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получении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жалобы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(претензии)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должна удостовериться, относится </w:t>
            </w:r>
            <w:r>
              <w:rPr>
                <w:color w:val="231F20"/>
                <w:w w:val="110"/>
                <w:sz w:val="20"/>
              </w:rPr>
              <w:t xml:space="preserve">ли жалоба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(претензия) </w:t>
            </w:r>
            <w:r>
              <w:rPr>
                <w:color w:val="231F20"/>
                <w:w w:val="110"/>
                <w:sz w:val="20"/>
              </w:rPr>
              <w:t xml:space="preserve">к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лабораторной деятельности,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за </w:t>
            </w:r>
            <w:r>
              <w:rPr>
                <w:color w:val="231F20"/>
                <w:spacing w:val="-4"/>
                <w:w w:val="110"/>
                <w:sz w:val="20"/>
              </w:rPr>
              <w:t>которую</w:t>
            </w:r>
            <w:r>
              <w:rPr>
                <w:color w:val="231F20"/>
                <w:spacing w:val="-3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она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несёт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ответственность,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и,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это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так,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принять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её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рассмотрение.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w w:val="110"/>
                <w:sz w:val="20"/>
              </w:rPr>
              <w:t>несет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ответственность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принятие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всех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решений на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всех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стадиях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процесса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рассмотрения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жалобы (претензии).</w:t>
            </w:r>
          </w:p>
          <w:p w:rsidR="00B32215" w:rsidRDefault="003B5985">
            <w:pPr>
              <w:pStyle w:val="TableParagraph"/>
              <w:spacing w:line="237" w:lineRule="auto"/>
              <w:ind w:left="176" w:right="158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Процесс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рассмотрения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жалоб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(претензий)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должен </w:t>
            </w:r>
            <w:r>
              <w:rPr>
                <w:color w:val="231F20"/>
                <w:w w:val="105"/>
                <w:sz w:val="20"/>
              </w:rPr>
              <w:t>включать,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крайней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мере,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следующие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элементы 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методы:</w:t>
            </w:r>
          </w:p>
          <w:p w:rsidR="00B32215" w:rsidRDefault="003B5985">
            <w:pPr>
              <w:pStyle w:val="TableParagraph"/>
              <w:numPr>
                <w:ilvl w:val="0"/>
                <w:numId w:val="93"/>
              </w:numPr>
              <w:tabs>
                <w:tab w:val="left" w:pos="459"/>
              </w:tabs>
              <w:spacing w:line="237" w:lineRule="auto"/>
              <w:ind w:right="157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описание процесса получения, проверки, </w:t>
            </w:r>
            <w:r>
              <w:rPr>
                <w:color w:val="231F20"/>
                <w:spacing w:val="-3"/>
                <w:w w:val="105"/>
                <w:sz w:val="20"/>
              </w:rPr>
              <w:t>рас- смотрения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жалобы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(претензии)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принятия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решения </w:t>
            </w:r>
            <w:r>
              <w:rPr>
                <w:color w:val="231F20"/>
                <w:w w:val="105"/>
                <w:sz w:val="20"/>
              </w:rPr>
              <w:t>об ответных действиях, которые должны быть предприняты;</w:t>
            </w:r>
          </w:p>
          <w:p w:rsidR="00B32215" w:rsidRDefault="003B5985">
            <w:pPr>
              <w:pStyle w:val="TableParagraph"/>
              <w:numPr>
                <w:ilvl w:val="0"/>
                <w:numId w:val="93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отслеживание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регистрация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жалоб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(претензий), </w:t>
            </w:r>
            <w:r>
              <w:rPr>
                <w:color w:val="231F20"/>
                <w:w w:val="105"/>
                <w:sz w:val="20"/>
              </w:rPr>
              <w:t>включая действия, предпринятые для их разре- шения;</w:t>
            </w:r>
          </w:p>
          <w:p w:rsidR="00B32215" w:rsidRDefault="003B5985">
            <w:pPr>
              <w:pStyle w:val="TableParagraph"/>
              <w:numPr>
                <w:ilvl w:val="0"/>
                <w:numId w:val="93"/>
              </w:numPr>
              <w:tabs>
                <w:tab w:val="left" w:pos="459"/>
              </w:tabs>
              <w:spacing w:line="237" w:lineRule="auto"/>
              <w:ind w:right="158" w:firstLine="0"/>
              <w:rPr>
                <w:sz w:val="20"/>
              </w:rPr>
            </w:pPr>
            <w:r>
              <w:rPr>
                <w:color w:val="231F20"/>
                <w:spacing w:val="5"/>
                <w:w w:val="110"/>
                <w:sz w:val="20"/>
              </w:rPr>
              <w:t xml:space="preserve">обеспечение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того, что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необходимые меры </w:t>
            </w:r>
            <w:r>
              <w:rPr>
                <w:color w:val="231F20"/>
                <w:w w:val="110"/>
                <w:sz w:val="20"/>
              </w:rPr>
              <w:t>предпринимаются.</w:t>
            </w:r>
          </w:p>
          <w:p w:rsidR="00B32215" w:rsidRDefault="003B5985">
            <w:pPr>
              <w:pStyle w:val="TableParagraph"/>
              <w:spacing w:line="237" w:lineRule="auto"/>
              <w:ind w:left="176" w:right="148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Лаборатория, получающая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жалобу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(претензию),</w:t>
            </w:r>
            <w:r>
              <w:rPr>
                <w:color w:val="231F20"/>
                <w:spacing w:val="-1"/>
                <w:w w:val="92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 нести ответственность за сбор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проверку</w:t>
            </w:r>
            <w:r>
              <w:rPr>
                <w:color w:val="231F20"/>
                <w:spacing w:val="-1"/>
                <w:w w:val="106"/>
                <w:sz w:val="20"/>
              </w:rPr>
              <w:t xml:space="preserve">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всей необходимой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информации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целью  </w:t>
            </w:r>
            <w:r>
              <w:rPr>
                <w:color w:val="231F20"/>
                <w:spacing w:val="2"/>
                <w:w w:val="105"/>
                <w:sz w:val="20"/>
              </w:rPr>
              <w:t>под-</w:t>
            </w:r>
            <w:r>
              <w:rPr>
                <w:color w:val="231F20"/>
                <w:w w:val="12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тверждения обоснованности</w:t>
            </w:r>
            <w:r>
              <w:rPr>
                <w:color w:val="231F20"/>
                <w:spacing w:val="-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жалобы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(претензии).</w:t>
            </w:r>
            <w:r>
              <w:rPr>
                <w:color w:val="231F20"/>
                <w:spacing w:val="-1"/>
                <w:w w:val="92"/>
                <w:sz w:val="20"/>
              </w:rPr>
              <w:t xml:space="preserve">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Когда это </w:t>
            </w:r>
            <w:r>
              <w:rPr>
                <w:color w:val="231F20"/>
                <w:spacing w:val="6"/>
                <w:w w:val="105"/>
                <w:sz w:val="20"/>
              </w:rPr>
              <w:t>возможно,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7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8"/>
                <w:w w:val="105"/>
                <w:sz w:val="20"/>
              </w:rPr>
              <w:t>должна</w:t>
            </w:r>
            <w:r>
              <w:rPr>
                <w:color w:val="231F20"/>
                <w:spacing w:val="9"/>
                <w:w w:val="111"/>
                <w:sz w:val="20"/>
              </w:rPr>
              <w:t xml:space="preserve">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подтвердить 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получение 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жалобы </w:t>
            </w:r>
            <w:r>
              <w:rPr>
                <w:color w:val="231F20"/>
                <w:spacing w:val="3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5"/>
                <w:w w:val="105"/>
                <w:sz w:val="20"/>
              </w:rPr>
              <w:t>(претензии)</w:t>
            </w:r>
            <w:r>
              <w:rPr>
                <w:color w:val="231F20"/>
                <w:w w:val="9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 информировать заявителя 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ходе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4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результатах</w:t>
            </w:r>
          </w:p>
          <w:p w:rsidR="00B32215" w:rsidRDefault="003B5985">
            <w:pPr>
              <w:pStyle w:val="TableParagraph"/>
              <w:spacing w:line="235" w:lineRule="exact"/>
              <w:ind w:left="176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рассмотрения.</w:t>
            </w:r>
          </w:p>
          <w:p w:rsidR="00B32215" w:rsidRDefault="003B5985">
            <w:pPr>
              <w:pStyle w:val="TableParagraph"/>
              <w:spacing w:line="237" w:lineRule="auto"/>
              <w:ind w:left="176" w:right="156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рассмотрения жалобы (претензии), которые будут доведены до заявителя, должны быть подготовлены или рассмотрены и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одобрены лицом(ами),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которое(ые)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принимало(и)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участия в деятельности лаборатории, по поводу которой поступила жалоба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(претензия).</w:t>
            </w:r>
          </w:p>
          <w:p w:rsidR="00B32215" w:rsidRDefault="003B5985">
            <w:pPr>
              <w:pStyle w:val="TableParagraph"/>
              <w:spacing w:line="237" w:lineRule="auto"/>
              <w:ind w:left="176" w:right="158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Когда </w:t>
            </w:r>
            <w:r>
              <w:rPr>
                <w:color w:val="231F20"/>
                <w:w w:val="105"/>
                <w:sz w:val="20"/>
              </w:rPr>
              <w:t xml:space="preserve">это возможно, лаборатория должна пре- доставить заявителю официальное уведомление 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результатах  </w:t>
            </w:r>
            <w:r>
              <w:rPr>
                <w:color w:val="231F20"/>
                <w:w w:val="105"/>
                <w:sz w:val="20"/>
              </w:rPr>
              <w:t>рассмотрения жалобы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(претензии).</w:t>
            </w:r>
          </w:p>
          <w:p w:rsidR="00B32215" w:rsidRDefault="003B5985">
            <w:pPr>
              <w:pStyle w:val="TableParagraph"/>
              <w:spacing w:line="240" w:lineRule="exact"/>
              <w:ind w:left="242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</w:t>
            </w:r>
            <w:r>
              <w:rPr>
                <w:color w:val="EA1947"/>
                <w:spacing w:val="5"/>
                <w:w w:val="105"/>
                <w:sz w:val="20"/>
              </w:rPr>
              <w:t xml:space="preserve"> </w:t>
            </w:r>
            <w:r>
              <w:rPr>
                <w:color w:val="EA1947"/>
                <w:spacing w:val="-7"/>
                <w:w w:val="105"/>
                <w:sz w:val="20"/>
              </w:rPr>
              <w:t>7.9)</w:t>
            </w:r>
          </w:p>
        </w:tc>
        <w:tc>
          <w:tcPr>
            <w:tcW w:w="4780" w:type="dxa"/>
            <w:tcBorders>
              <w:left w:val="single" w:sz="8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884"/>
        </w:trPr>
        <w:tc>
          <w:tcPr>
            <w:tcW w:w="4843" w:type="dxa"/>
            <w:shd w:val="clear" w:color="auto" w:fill="EDE8E5"/>
          </w:tcPr>
          <w:p w:rsidR="00B32215" w:rsidRDefault="00B32215">
            <w:pPr>
              <w:pStyle w:val="TableParagraph"/>
              <w:spacing w:before="12"/>
              <w:ind w:left="0"/>
              <w:jc w:val="left"/>
              <w:rPr>
                <w:sz w:val="25"/>
              </w:rPr>
            </w:pPr>
          </w:p>
          <w:p w:rsidR="00B32215" w:rsidRDefault="003B5985">
            <w:pPr>
              <w:pStyle w:val="TableParagraph"/>
              <w:ind w:left="54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Управление несоответствующей работой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76" w:line="252" w:lineRule="auto"/>
              <w:ind w:left="533" w:right="48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5"/>
                <w:sz w:val="20"/>
              </w:rPr>
              <w:t xml:space="preserve">Управление работами по испытаниям </w:t>
            </w:r>
            <w:r>
              <w:rPr>
                <w:rFonts w:ascii="Arial" w:hAnsi="Arial"/>
                <w:b/>
                <w:color w:val="231F20"/>
                <w:w w:val="90"/>
                <w:sz w:val="20"/>
              </w:rPr>
              <w:t>и/или калибровке, не соотве</w:t>
            </w: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тствующими </w:t>
            </w:r>
            <w:r>
              <w:rPr>
                <w:rFonts w:ascii="Arial" w:hAnsi="Arial"/>
                <w:b/>
                <w:color w:val="231F20"/>
                <w:sz w:val="20"/>
              </w:rPr>
              <w:t>установленным требованиям</w:t>
            </w:r>
          </w:p>
        </w:tc>
      </w:tr>
      <w:tr w:rsidR="00B32215">
        <w:trPr>
          <w:trHeight w:val="2059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spacing w:before="3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before="1" w:line="237" w:lineRule="auto"/>
              <w:ind w:left="176" w:right="15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иметь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процедуру, которую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применяют </w:t>
            </w: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случае, если какой-либо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аспект </w:t>
            </w:r>
            <w:r>
              <w:rPr>
                <w:color w:val="231F20"/>
                <w:w w:val="110"/>
                <w:sz w:val="20"/>
              </w:rPr>
              <w:t>лабораторной деятельности или результаты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ра- </w:t>
            </w:r>
            <w:r>
              <w:rPr>
                <w:color w:val="231F20"/>
                <w:w w:val="105"/>
                <w:sz w:val="20"/>
              </w:rPr>
              <w:t xml:space="preserve">боты не соответствуют собственным процедурам </w:t>
            </w:r>
            <w:r>
              <w:rPr>
                <w:color w:val="231F20"/>
                <w:w w:val="110"/>
                <w:sz w:val="20"/>
              </w:rPr>
              <w:t xml:space="preserve">лаборатории или требованиям, согласованным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заказчиком.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Процедура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обеспечивать,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что: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B32215">
            <w:pPr>
              <w:pStyle w:val="TableParagraph"/>
              <w:spacing w:before="3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before="1" w:line="237" w:lineRule="auto"/>
              <w:ind w:left="162" w:right="118" w:firstLine="17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w w:val="110"/>
                <w:sz w:val="20"/>
              </w:rPr>
              <w:t xml:space="preserve">должна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иметь политику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про- </w:t>
            </w:r>
            <w:r>
              <w:rPr>
                <w:color w:val="231F20"/>
                <w:w w:val="110"/>
                <w:sz w:val="20"/>
              </w:rPr>
              <w:t xml:space="preserve">цедуры, к которым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прибегают </w:t>
            </w: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случаях,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если </w:t>
            </w:r>
            <w:r>
              <w:rPr>
                <w:color w:val="231F20"/>
                <w:w w:val="110"/>
                <w:sz w:val="20"/>
              </w:rPr>
              <w:t>какой-либо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аспект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и/или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калибровки или результаты этой работы не соответствуют собственным процедурам лаборатории или со- </w:t>
            </w:r>
            <w:r>
              <w:rPr>
                <w:color w:val="231F20"/>
                <w:spacing w:val="-3"/>
                <w:w w:val="105"/>
                <w:sz w:val="20"/>
              </w:rPr>
              <w:t>гласованным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заказчиком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требованиям.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Политика </w:t>
            </w:r>
            <w:r>
              <w:rPr>
                <w:color w:val="231F20"/>
                <w:w w:val="110"/>
                <w:sz w:val="20"/>
              </w:rPr>
              <w:t>и процедуры должны гарантировать,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что: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spacing w:before="1"/>
        <w:rPr>
          <w:sz w:val="19"/>
        </w:rPr>
      </w:pPr>
    </w:p>
    <w:p w:rsidR="00B32215" w:rsidRDefault="00B32215">
      <w:pPr>
        <w:rPr>
          <w:sz w:val="19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before="124" w:line="237" w:lineRule="auto"/>
        <w:ind w:left="1285" w:right="3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>определены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ответственность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полномочия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 xml:space="preserve">для </w:t>
      </w:r>
      <w:r>
        <w:rPr>
          <w:color w:val="231F20"/>
          <w:w w:val="105"/>
          <w:sz w:val="20"/>
        </w:rPr>
        <w:t>управления несоответствующей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работой;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right="2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 xml:space="preserve">действия (включая приостановку или повтор </w:t>
      </w:r>
      <w:r>
        <w:rPr>
          <w:color w:val="231F20"/>
          <w:spacing w:val="-3"/>
          <w:w w:val="105"/>
          <w:sz w:val="20"/>
        </w:rPr>
        <w:t>работы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приостановку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выдачи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отчетов,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если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необ- </w:t>
      </w:r>
      <w:r>
        <w:rPr>
          <w:color w:val="231F20"/>
          <w:spacing w:val="-5"/>
          <w:w w:val="105"/>
          <w:sz w:val="20"/>
        </w:rPr>
        <w:t>ходимо)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основаны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уровнях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риска,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установленных </w:t>
      </w:r>
      <w:r>
        <w:rPr>
          <w:color w:val="231F20"/>
          <w:w w:val="105"/>
          <w:sz w:val="20"/>
        </w:rPr>
        <w:t>лабораторией;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right="3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 xml:space="preserve">проведено оценивание значимости </w:t>
      </w:r>
      <w:r>
        <w:rPr>
          <w:color w:val="231F20"/>
          <w:spacing w:val="-3"/>
          <w:w w:val="105"/>
          <w:sz w:val="20"/>
        </w:rPr>
        <w:t xml:space="preserve">несоответ- </w:t>
      </w:r>
      <w:r>
        <w:rPr>
          <w:color w:val="231F20"/>
          <w:w w:val="105"/>
          <w:sz w:val="20"/>
        </w:rPr>
        <w:t>ствующей установленным требованиям  работы, в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том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числе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анализ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её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воздействия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предыдущие результаты;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right="3" w:firstLine="0"/>
        <w:rPr>
          <w:color w:val="EA1947"/>
          <w:sz w:val="20"/>
        </w:rPr>
      </w:pPr>
      <w:r>
        <w:rPr>
          <w:color w:val="231F20"/>
          <w:w w:val="105"/>
          <w:sz w:val="20"/>
        </w:rPr>
        <w:t>принято решение о приемлемости несоответ- ствующей работы;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firstLine="0"/>
        <w:rPr>
          <w:color w:val="EA1947"/>
          <w:sz w:val="20"/>
        </w:rPr>
      </w:pPr>
      <w:r>
        <w:rPr>
          <w:color w:val="231F20"/>
          <w:w w:val="110"/>
          <w:sz w:val="20"/>
        </w:rPr>
        <w:t xml:space="preserve">когда это необходимо, </w:t>
      </w:r>
      <w:r>
        <w:rPr>
          <w:color w:val="231F20"/>
          <w:spacing w:val="2"/>
          <w:w w:val="110"/>
          <w:sz w:val="20"/>
        </w:rPr>
        <w:t xml:space="preserve">уведомлен </w:t>
      </w:r>
      <w:r>
        <w:rPr>
          <w:color w:val="231F20"/>
          <w:spacing w:val="3"/>
          <w:w w:val="110"/>
          <w:sz w:val="20"/>
        </w:rPr>
        <w:t xml:space="preserve">заказчик </w:t>
      </w:r>
      <w:r>
        <w:rPr>
          <w:color w:val="231F20"/>
          <w:w w:val="110"/>
          <w:sz w:val="20"/>
        </w:rPr>
        <w:t xml:space="preserve">и аннулированы </w:t>
      </w:r>
      <w:r>
        <w:rPr>
          <w:color w:val="231F20"/>
          <w:spacing w:val="-3"/>
          <w:w w:val="110"/>
          <w:sz w:val="20"/>
        </w:rPr>
        <w:t>результаты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работы;</w:t>
      </w:r>
    </w:p>
    <w:p w:rsidR="00B32215" w:rsidRDefault="003B5985">
      <w:pPr>
        <w:pStyle w:val="a4"/>
        <w:numPr>
          <w:ilvl w:val="1"/>
          <w:numId w:val="130"/>
        </w:numPr>
        <w:tabs>
          <w:tab w:val="left" w:pos="1567"/>
        </w:tabs>
        <w:spacing w:line="237" w:lineRule="auto"/>
        <w:ind w:left="1285" w:firstLine="0"/>
        <w:rPr>
          <w:color w:val="EA1947"/>
          <w:sz w:val="20"/>
        </w:rPr>
      </w:pPr>
      <w:r>
        <w:rPr>
          <w:color w:val="231F20"/>
          <w:spacing w:val="7"/>
          <w:w w:val="110"/>
          <w:sz w:val="20"/>
        </w:rPr>
        <w:t xml:space="preserve">определена ответственность </w:t>
      </w:r>
      <w:r>
        <w:rPr>
          <w:color w:val="231F20"/>
          <w:spacing w:val="4"/>
          <w:w w:val="110"/>
          <w:sz w:val="20"/>
        </w:rPr>
        <w:t xml:space="preserve">за </w:t>
      </w:r>
      <w:r>
        <w:rPr>
          <w:color w:val="231F20"/>
          <w:spacing w:val="8"/>
          <w:w w:val="110"/>
          <w:sz w:val="20"/>
        </w:rPr>
        <w:t xml:space="preserve">принятие </w:t>
      </w:r>
      <w:r>
        <w:rPr>
          <w:color w:val="231F20"/>
          <w:w w:val="110"/>
          <w:sz w:val="20"/>
        </w:rPr>
        <w:t>решения о возобновлении</w:t>
      </w:r>
      <w:r>
        <w:rPr>
          <w:color w:val="231F20"/>
          <w:spacing w:val="-2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работы.</w:t>
      </w:r>
    </w:p>
    <w:p w:rsidR="00B32215" w:rsidRDefault="003B5985">
      <w:pPr>
        <w:pStyle w:val="a3"/>
        <w:spacing w:line="237" w:lineRule="auto"/>
        <w:ind w:left="1285" w:right="3" w:firstLine="170"/>
        <w:jc w:val="both"/>
      </w:pPr>
      <w:r>
        <w:rPr>
          <w:color w:val="231F20"/>
          <w:w w:val="110"/>
        </w:rPr>
        <w:t>Лаборатория должна вести записи в отноше- нии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несоответствующей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работы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необходимых действий.</w:t>
      </w:r>
    </w:p>
    <w:p w:rsidR="00B32215" w:rsidRDefault="003B5985">
      <w:pPr>
        <w:pStyle w:val="a3"/>
        <w:spacing w:line="237" w:lineRule="auto"/>
        <w:ind w:left="1285" w:firstLine="170"/>
        <w:jc w:val="both"/>
      </w:pPr>
      <w:r>
        <w:rPr>
          <w:color w:val="231F20"/>
          <w:w w:val="110"/>
        </w:rPr>
        <w:t xml:space="preserve">В тех </w:t>
      </w:r>
      <w:r>
        <w:rPr>
          <w:color w:val="231F20"/>
          <w:spacing w:val="3"/>
          <w:w w:val="110"/>
        </w:rPr>
        <w:t xml:space="preserve">случаях, </w:t>
      </w:r>
      <w:r>
        <w:rPr>
          <w:color w:val="231F20"/>
          <w:w w:val="110"/>
        </w:rPr>
        <w:t xml:space="preserve">когда </w:t>
      </w:r>
      <w:r>
        <w:rPr>
          <w:color w:val="231F20"/>
          <w:spacing w:val="3"/>
          <w:w w:val="110"/>
        </w:rPr>
        <w:t xml:space="preserve">оценка </w:t>
      </w:r>
      <w:r>
        <w:rPr>
          <w:color w:val="231F20"/>
          <w:spacing w:val="2"/>
          <w:w w:val="110"/>
        </w:rPr>
        <w:t xml:space="preserve">показывает, </w:t>
      </w:r>
      <w:r>
        <w:rPr>
          <w:color w:val="231F20"/>
          <w:w w:val="110"/>
        </w:rPr>
        <w:t>что несоответств</w:t>
      </w:r>
      <w:r>
        <w:rPr>
          <w:color w:val="231F20"/>
          <w:w w:val="110"/>
        </w:rPr>
        <w:t xml:space="preserve">ующая работа может повториться, </w:t>
      </w:r>
      <w:r>
        <w:rPr>
          <w:color w:val="231F20"/>
          <w:spacing w:val="2"/>
          <w:w w:val="110"/>
        </w:rPr>
        <w:t xml:space="preserve">или </w:t>
      </w:r>
      <w:r>
        <w:rPr>
          <w:color w:val="231F20"/>
          <w:spacing w:val="3"/>
          <w:w w:val="110"/>
        </w:rPr>
        <w:t xml:space="preserve">есть сомнения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3"/>
          <w:w w:val="110"/>
        </w:rPr>
        <w:t xml:space="preserve">отношении соответствия </w:t>
      </w:r>
      <w:r>
        <w:rPr>
          <w:color w:val="231F20"/>
          <w:w w:val="105"/>
        </w:rPr>
        <w:t xml:space="preserve">деятельности лаборатории собственной системе </w:t>
      </w:r>
      <w:r>
        <w:rPr>
          <w:color w:val="231F20"/>
          <w:w w:val="110"/>
        </w:rPr>
        <w:t>менеджмента,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лаборатория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должна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обеспечить выполнение корректирующих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действий.</w:t>
      </w:r>
    </w:p>
    <w:p w:rsidR="00B32215" w:rsidRDefault="003B5985">
      <w:pPr>
        <w:pStyle w:val="a3"/>
        <w:spacing w:line="238" w:lineRule="exact"/>
        <w:ind w:left="3448"/>
        <w:jc w:val="both"/>
      </w:pPr>
      <w:r>
        <w:rPr>
          <w:color w:val="EA1947"/>
          <w:w w:val="105"/>
        </w:rPr>
        <w:t xml:space="preserve">(требования раздела </w:t>
      </w:r>
      <w:r>
        <w:rPr>
          <w:color w:val="EA1947"/>
          <w:spacing w:val="-7"/>
          <w:w w:val="105"/>
        </w:rPr>
        <w:t>7.10)</w:t>
      </w:r>
    </w:p>
    <w:p w:rsidR="00B32215" w:rsidRDefault="00B32215">
      <w:pPr>
        <w:pStyle w:val="a3"/>
      </w:pPr>
    </w:p>
    <w:p w:rsidR="00B32215" w:rsidRDefault="00B32215">
      <w:pPr>
        <w:pStyle w:val="a3"/>
        <w:spacing w:before="4"/>
        <w:rPr>
          <w:sz w:val="18"/>
        </w:rPr>
      </w:pPr>
    </w:p>
    <w:p w:rsidR="00B32215" w:rsidRDefault="003B5985">
      <w:pPr>
        <w:pStyle w:val="a3"/>
        <w:ind w:left="-8"/>
      </w:pPr>
      <w:r>
        <w:pict>
          <v:group id="_x0000_s1728" style="width:232.5pt;height:114.5pt;mso-position-horizontal-relative:char;mso-position-vertical-relative:line" coordsize="4650,2290">
            <v:shape id="_x0000_s1730" type="#_x0000_t75" style="position:absolute;left:6;top:5;width:4638;height:2276">
              <v:imagedata r:id="rId43" o:title=""/>
            </v:shape>
            <v:shape id="_x0000_s1729" style="position:absolute;left:5;top:5;width:4639;height:2280" coordorigin="5,5" coordsize="4639,2280" path="m7,2258r4657,l4664,-30,7,-30e" filled="f" strokecolor="#796e66" strokeweight=".17708mm">
              <v:path arrowok="t"/>
            </v:shape>
            <w10:anchorlock/>
          </v:group>
        </w:pict>
      </w:r>
    </w:p>
    <w:p w:rsidR="00B32215" w:rsidRDefault="003B5985">
      <w:pPr>
        <w:pStyle w:val="a4"/>
        <w:numPr>
          <w:ilvl w:val="0"/>
          <w:numId w:val="92"/>
        </w:numPr>
        <w:tabs>
          <w:tab w:val="left" w:pos="577"/>
        </w:tabs>
        <w:spacing w:before="124" w:line="237" w:lineRule="auto"/>
        <w:ind w:right="309" w:firstLine="0"/>
        <w:rPr>
          <w:sz w:val="20"/>
        </w:rPr>
      </w:pPr>
      <w:r>
        <w:rPr>
          <w:color w:val="231F20"/>
          <w:spacing w:val="3"/>
          <w:w w:val="110"/>
          <w:sz w:val="20"/>
        </w:rPr>
        <w:br w:type="column"/>
      </w:r>
      <w:r>
        <w:rPr>
          <w:color w:val="231F20"/>
          <w:spacing w:val="2"/>
          <w:w w:val="110"/>
          <w:sz w:val="20"/>
        </w:rPr>
        <w:t xml:space="preserve">обязанности </w:t>
      </w:r>
      <w:r>
        <w:rPr>
          <w:color w:val="231F20"/>
          <w:w w:val="110"/>
          <w:sz w:val="20"/>
        </w:rPr>
        <w:t xml:space="preserve">и </w:t>
      </w:r>
      <w:r>
        <w:rPr>
          <w:color w:val="231F20"/>
          <w:spacing w:val="2"/>
          <w:w w:val="110"/>
          <w:sz w:val="20"/>
        </w:rPr>
        <w:t xml:space="preserve">полномочия </w:t>
      </w:r>
      <w:r>
        <w:rPr>
          <w:color w:val="231F20"/>
          <w:w w:val="110"/>
          <w:sz w:val="20"/>
        </w:rPr>
        <w:t xml:space="preserve">по </w:t>
      </w:r>
      <w:r>
        <w:rPr>
          <w:color w:val="231F20"/>
          <w:spacing w:val="3"/>
          <w:w w:val="110"/>
          <w:sz w:val="20"/>
        </w:rPr>
        <w:t xml:space="preserve">управлению </w:t>
      </w:r>
      <w:r>
        <w:rPr>
          <w:color w:val="231F20"/>
          <w:spacing w:val="6"/>
          <w:w w:val="110"/>
          <w:sz w:val="20"/>
        </w:rPr>
        <w:t xml:space="preserve">несоответствующими </w:t>
      </w:r>
      <w:r>
        <w:rPr>
          <w:color w:val="231F20"/>
          <w:spacing w:val="5"/>
          <w:w w:val="110"/>
          <w:sz w:val="20"/>
        </w:rPr>
        <w:t xml:space="preserve">работами </w:t>
      </w:r>
      <w:r>
        <w:rPr>
          <w:color w:val="231F20"/>
          <w:spacing w:val="6"/>
          <w:w w:val="110"/>
          <w:sz w:val="20"/>
        </w:rPr>
        <w:t xml:space="preserve">определены </w:t>
      </w:r>
      <w:r>
        <w:rPr>
          <w:color w:val="231F20"/>
          <w:w w:val="110"/>
          <w:sz w:val="20"/>
        </w:rPr>
        <w:t xml:space="preserve">и, </w:t>
      </w:r>
      <w:r>
        <w:rPr>
          <w:color w:val="231F20"/>
          <w:spacing w:val="3"/>
          <w:w w:val="110"/>
          <w:sz w:val="20"/>
        </w:rPr>
        <w:t xml:space="preserve">если несоответствующая </w:t>
      </w:r>
      <w:r>
        <w:rPr>
          <w:color w:val="231F20"/>
          <w:spacing w:val="2"/>
          <w:w w:val="110"/>
          <w:sz w:val="20"/>
        </w:rPr>
        <w:t xml:space="preserve">работа </w:t>
      </w:r>
      <w:r>
        <w:rPr>
          <w:color w:val="231F20"/>
          <w:spacing w:val="4"/>
          <w:w w:val="110"/>
          <w:sz w:val="20"/>
        </w:rPr>
        <w:t xml:space="preserve">выявлена, </w:t>
      </w:r>
      <w:r>
        <w:rPr>
          <w:color w:val="231F20"/>
          <w:w w:val="110"/>
          <w:sz w:val="20"/>
        </w:rPr>
        <w:t>установлены и предприняты соответствующие действия (включая приостанов</w:t>
      </w:r>
      <w:r>
        <w:rPr>
          <w:color w:val="231F20"/>
          <w:w w:val="110"/>
          <w:sz w:val="20"/>
        </w:rPr>
        <w:t xml:space="preserve">ку работы и при </w:t>
      </w:r>
      <w:r>
        <w:rPr>
          <w:color w:val="231F20"/>
          <w:w w:val="105"/>
          <w:sz w:val="20"/>
        </w:rPr>
        <w:t xml:space="preserve">необходимости приостановку выдачи </w:t>
      </w:r>
      <w:r>
        <w:rPr>
          <w:color w:val="231F20"/>
          <w:spacing w:val="-3"/>
          <w:w w:val="105"/>
          <w:sz w:val="20"/>
        </w:rPr>
        <w:t xml:space="preserve">протоколов </w:t>
      </w:r>
      <w:r>
        <w:rPr>
          <w:color w:val="231F20"/>
          <w:w w:val="110"/>
          <w:sz w:val="20"/>
        </w:rPr>
        <w:t>испытаний и сертификатов о</w:t>
      </w:r>
      <w:r>
        <w:rPr>
          <w:color w:val="231F20"/>
          <w:spacing w:val="-3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калибровке);</w:t>
      </w:r>
    </w:p>
    <w:p w:rsidR="00B32215" w:rsidRDefault="003B5985">
      <w:pPr>
        <w:pStyle w:val="a4"/>
        <w:numPr>
          <w:ilvl w:val="0"/>
          <w:numId w:val="92"/>
        </w:numPr>
        <w:tabs>
          <w:tab w:val="left" w:pos="577"/>
        </w:tabs>
        <w:spacing w:line="237" w:lineRule="auto"/>
        <w:ind w:right="318" w:firstLine="0"/>
        <w:rPr>
          <w:sz w:val="20"/>
        </w:rPr>
      </w:pPr>
      <w:r>
        <w:pict>
          <v:line id="_x0000_s1727" style="position:absolute;left:0;text-align:left;z-index:251696128;mso-position-horizontal-relative:page" from="297.55pt,378.95pt" to="297.55pt,-88.75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проведена оценка значимости несоответству- ющей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работы;</w:t>
      </w:r>
    </w:p>
    <w:p w:rsidR="00B32215" w:rsidRDefault="003B5985">
      <w:pPr>
        <w:pStyle w:val="a4"/>
        <w:numPr>
          <w:ilvl w:val="0"/>
          <w:numId w:val="92"/>
        </w:numPr>
        <w:tabs>
          <w:tab w:val="left" w:pos="577"/>
        </w:tabs>
        <w:spacing w:line="237" w:lineRule="auto"/>
        <w:ind w:right="312" w:firstLine="0"/>
        <w:rPr>
          <w:sz w:val="20"/>
        </w:rPr>
      </w:pPr>
      <w:r>
        <w:rPr>
          <w:color w:val="231F20"/>
          <w:w w:val="110"/>
          <w:sz w:val="20"/>
        </w:rPr>
        <w:t>незамедлительно приняты</w:t>
      </w:r>
      <w:r>
        <w:rPr>
          <w:color w:val="231F20"/>
          <w:spacing w:val="-1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корректирующие </w:t>
      </w:r>
      <w:r>
        <w:rPr>
          <w:color w:val="231F20"/>
          <w:spacing w:val="3"/>
          <w:w w:val="110"/>
          <w:sz w:val="20"/>
        </w:rPr>
        <w:t xml:space="preserve">действия </w:t>
      </w:r>
      <w:r>
        <w:rPr>
          <w:color w:val="231F20"/>
          <w:spacing w:val="2"/>
          <w:w w:val="110"/>
          <w:sz w:val="20"/>
        </w:rPr>
        <w:t xml:space="preserve">вместе </w:t>
      </w:r>
      <w:r>
        <w:rPr>
          <w:color w:val="231F20"/>
          <w:w w:val="110"/>
          <w:sz w:val="20"/>
        </w:rPr>
        <w:t xml:space="preserve">с </w:t>
      </w:r>
      <w:r>
        <w:rPr>
          <w:color w:val="231F20"/>
          <w:spacing w:val="3"/>
          <w:w w:val="110"/>
          <w:sz w:val="20"/>
        </w:rPr>
        <w:t xml:space="preserve">решением </w:t>
      </w:r>
      <w:r>
        <w:rPr>
          <w:color w:val="231F20"/>
          <w:w w:val="110"/>
          <w:sz w:val="20"/>
        </w:rPr>
        <w:t xml:space="preserve">о </w:t>
      </w:r>
      <w:r>
        <w:rPr>
          <w:color w:val="231F20"/>
          <w:spacing w:val="4"/>
          <w:w w:val="110"/>
          <w:sz w:val="20"/>
        </w:rPr>
        <w:t xml:space="preserve">приемлемости </w:t>
      </w:r>
      <w:r>
        <w:rPr>
          <w:color w:val="231F20"/>
          <w:w w:val="110"/>
          <w:sz w:val="20"/>
        </w:rPr>
        <w:t>несоответствующей</w:t>
      </w:r>
      <w:r>
        <w:rPr>
          <w:color w:val="231F20"/>
          <w:spacing w:val="-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работы;</w:t>
      </w:r>
    </w:p>
    <w:p w:rsidR="00B32215" w:rsidRDefault="003B5985">
      <w:pPr>
        <w:pStyle w:val="a4"/>
        <w:numPr>
          <w:ilvl w:val="0"/>
          <w:numId w:val="92"/>
        </w:numPr>
        <w:tabs>
          <w:tab w:val="left" w:pos="577"/>
        </w:tabs>
        <w:spacing w:line="237" w:lineRule="auto"/>
        <w:ind w:right="320" w:firstLine="0"/>
        <w:rPr>
          <w:sz w:val="20"/>
        </w:rPr>
      </w:pPr>
      <w:r>
        <w:rPr>
          <w:color w:val="231F20"/>
          <w:w w:val="105"/>
          <w:sz w:val="20"/>
        </w:rPr>
        <w:t>при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необходимости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заказчик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извещен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работа </w:t>
      </w:r>
      <w:r>
        <w:rPr>
          <w:color w:val="231F20"/>
          <w:w w:val="105"/>
          <w:sz w:val="20"/>
        </w:rPr>
        <w:t>отменена;</w:t>
      </w:r>
    </w:p>
    <w:p w:rsidR="00B32215" w:rsidRDefault="003B5985">
      <w:pPr>
        <w:pStyle w:val="a4"/>
        <w:numPr>
          <w:ilvl w:val="0"/>
          <w:numId w:val="92"/>
        </w:numPr>
        <w:tabs>
          <w:tab w:val="left" w:pos="577"/>
        </w:tabs>
        <w:spacing w:line="237" w:lineRule="auto"/>
        <w:ind w:right="318" w:firstLine="0"/>
        <w:rPr>
          <w:sz w:val="20"/>
        </w:rPr>
      </w:pPr>
      <w:r>
        <w:rPr>
          <w:color w:val="231F20"/>
          <w:w w:val="110"/>
          <w:sz w:val="20"/>
        </w:rPr>
        <w:t>установлена ответственность за разрешение возобновить</w:t>
      </w:r>
      <w:r>
        <w:rPr>
          <w:color w:val="231F20"/>
          <w:spacing w:val="-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работу.</w:t>
      </w:r>
    </w:p>
    <w:p w:rsidR="00B32215" w:rsidRDefault="003B5985">
      <w:pPr>
        <w:pStyle w:val="a3"/>
        <w:spacing w:before="229" w:line="237" w:lineRule="auto"/>
        <w:ind w:left="295" w:right="316" w:firstLine="170"/>
        <w:jc w:val="both"/>
      </w:pPr>
      <w:r>
        <w:rPr>
          <w:rFonts w:ascii="Arial" w:hAnsi="Arial"/>
          <w:b/>
          <w:color w:val="796E66"/>
          <w:w w:val="105"/>
        </w:rPr>
        <w:t>Примечание</w:t>
      </w:r>
      <w:r>
        <w:rPr>
          <w:rFonts w:ascii="Arial" w:hAnsi="Arial"/>
          <w:b/>
          <w:color w:val="796E66"/>
          <w:spacing w:val="-45"/>
          <w:w w:val="105"/>
        </w:rPr>
        <w:t xml:space="preserve"> </w:t>
      </w:r>
      <w:r>
        <w:rPr>
          <w:color w:val="796E66"/>
          <w:w w:val="105"/>
        </w:rPr>
        <w:t>—</w:t>
      </w:r>
      <w:r>
        <w:rPr>
          <w:color w:val="796E66"/>
          <w:spacing w:val="-33"/>
          <w:w w:val="105"/>
        </w:rPr>
        <w:t xml:space="preserve"> </w:t>
      </w:r>
      <w:r>
        <w:rPr>
          <w:color w:val="796E66"/>
          <w:w w:val="105"/>
        </w:rPr>
        <w:t>Выявление</w:t>
      </w:r>
      <w:r>
        <w:rPr>
          <w:color w:val="796E66"/>
          <w:spacing w:val="-29"/>
          <w:w w:val="105"/>
        </w:rPr>
        <w:t xml:space="preserve"> </w:t>
      </w:r>
      <w:r>
        <w:rPr>
          <w:color w:val="796E66"/>
          <w:w w:val="105"/>
        </w:rPr>
        <w:t xml:space="preserve">несоответствующей </w:t>
      </w:r>
      <w:r>
        <w:rPr>
          <w:color w:val="796E66"/>
          <w:w w:val="110"/>
        </w:rPr>
        <w:t>работы</w:t>
      </w:r>
      <w:r>
        <w:rPr>
          <w:color w:val="796E66"/>
          <w:spacing w:val="-24"/>
          <w:w w:val="110"/>
        </w:rPr>
        <w:t xml:space="preserve"> </w:t>
      </w:r>
      <w:r>
        <w:rPr>
          <w:color w:val="796E66"/>
          <w:w w:val="110"/>
        </w:rPr>
        <w:t>или</w:t>
      </w:r>
      <w:r>
        <w:rPr>
          <w:color w:val="796E66"/>
          <w:spacing w:val="-23"/>
          <w:w w:val="110"/>
        </w:rPr>
        <w:t xml:space="preserve"> </w:t>
      </w:r>
      <w:r>
        <w:rPr>
          <w:color w:val="796E66"/>
          <w:w w:val="110"/>
        </w:rPr>
        <w:t>проблемы,</w:t>
      </w:r>
      <w:r>
        <w:rPr>
          <w:color w:val="796E66"/>
          <w:spacing w:val="-24"/>
          <w:w w:val="110"/>
        </w:rPr>
        <w:t xml:space="preserve"> </w:t>
      </w:r>
      <w:r>
        <w:rPr>
          <w:color w:val="796E66"/>
          <w:w w:val="110"/>
        </w:rPr>
        <w:t>касающейся</w:t>
      </w:r>
      <w:r>
        <w:rPr>
          <w:color w:val="796E66"/>
          <w:spacing w:val="-23"/>
          <w:w w:val="110"/>
        </w:rPr>
        <w:t xml:space="preserve"> </w:t>
      </w:r>
      <w:r>
        <w:rPr>
          <w:color w:val="796E66"/>
          <w:w w:val="110"/>
        </w:rPr>
        <w:t>системы</w:t>
      </w:r>
      <w:r>
        <w:rPr>
          <w:color w:val="796E66"/>
          <w:spacing w:val="-24"/>
          <w:w w:val="110"/>
        </w:rPr>
        <w:t xml:space="preserve"> </w:t>
      </w:r>
      <w:r>
        <w:rPr>
          <w:color w:val="796E66"/>
          <w:w w:val="110"/>
        </w:rPr>
        <w:t>ме- неджмента</w:t>
      </w:r>
      <w:r>
        <w:rPr>
          <w:color w:val="796E66"/>
          <w:spacing w:val="-25"/>
          <w:w w:val="110"/>
        </w:rPr>
        <w:t xml:space="preserve"> </w:t>
      </w:r>
      <w:r>
        <w:rPr>
          <w:color w:val="796E66"/>
          <w:w w:val="110"/>
        </w:rPr>
        <w:t>качества</w:t>
      </w:r>
      <w:r>
        <w:rPr>
          <w:color w:val="796E66"/>
          <w:spacing w:val="-25"/>
          <w:w w:val="110"/>
        </w:rPr>
        <w:t xml:space="preserve"> </w:t>
      </w:r>
      <w:r>
        <w:rPr>
          <w:color w:val="796E66"/>
          <w:w w:val="110"/>
        </w:rPr>
        <w:t>или</w:t>
      </w:r>
      <w:r>
        <w:rPr>
          <w:color w:val="796E66"/>
          <w:spacing w:val="-25"/>
          <w:w w:val="110"/>
        </w:rPr>
        <w:t xml:space="preserve"> </w:t>
      </w:r>
      <w:r>
        <w:rPr>
          <w:color w:val="796E66"/>
          <w:w w:val="110"/>
        </w:rPr>
        <w:t>проведения</w:t>
      </w:r>
      <w:r>
        <w:rPr>
          <w:color w:val="796E66"/>
          <w:spacing w:val="-25"/>
          <w:w w:val="110"/>
        </w:rPr>
        <w:t xml:space="preserve"> </w:t>
      </w:r>
      <w:r>
        <w:rPr>
          <w:color w:val="796E66"/>
          <w:w w:val="110"/>
        </w:rPr>
        <w:t>испытаний и/или калибровки, может</w:t>
      </w:r>
      <w:r>
        <w:rPr>
          <w:color w:val="796E66"/>
          <w:spacing w:val="-20"/>
          <w:w w:val="110"/>
        </w:rPr>
        <w:t xml:space="preserve"> </w:t>
      </w:r>
      <w:r>
        <w:rPr>
          <w:color w:val="796E66"/>
          <w:w w:val="110"/>
        </w:rPr>
        <w:t>произойти</w:t>
      </w:r>
    </w:p>
    <w:p w:rsidR="00B32215" w:rsidRDefault="003B5985">
      <w:pPr>
        <w:pStyle w:val="a3"/>
        <w:spacing w:line="237" w:lineRule="auto"/>
        <w:ind w:left="295" w:right="311" w:firstLine="170"/>
        <w:jc w:val="both"/>
      </w:pPr>
      <w:r>
        <w:rPr>
          <w:color w:val="796E66"/>
          <w:spacing w:val="5"/>
          <w:w w:val="105"/>
        </w:rPr>
        <w:t xml:space="preserve">на </w:t>
      </w:r>
      <w:r>
        <w:rPr>
          <w:color w:val="796E66"/>
          <w:spacing w:val="8"/>
          <w:w w:val="105"/>
        </w:rPr>
        <w:t xml:space="preserve">различных участках </w:t>
      </w:r>
      <w:r>
        <w:rPr>
          <w:color w:val="796E66"/>
          <w:w w:val="105"/>
        </w:rPr>
        <w:t xml:space="preserve">в </w:t>
      </w:r>
      <w:r>
        <w:rPr>
          <w:color w:val="796E66"/>
          <w:spacing w:val="8"/>
          <w:w w:val="105"/>
        </w:rPr>
        <w:t xml:space="preserve">рамках системы </w:t>
      </w:r>
      <w:r>
        <w:rPr>
          <w:color w:val="796E66"/>
          <w:w w:val="105"/>
        </w:rPr>
        <w:t xml:space="preserve">менеджмента качества и технических операций. </w:t>
      </w:r>
      <w:r>
        <w:rPr>
          <w:color w:val="796E66"/>
          <w:spacing w:val="-3"/>
          <w:w w:val="105"/>
        </w:rPr>
        <w:t xml:space="preserve">Примерами </w:t>
      </w:r>
      <w:r>
        <w:rPr>
          <w:color w:val="796E66"/>
          <w:spacing w:val="-4"/>
          <w:w w:val="105"/>
        </w:rPr>
        <w:t xml:space="preserve">являются претензии заказчиков, </w:t>
      </w:r>
      <w:r>
        <w:rPr>
          <w:color w:val="796E66"/>
          <w:spacing w:val="-3"/>
          <w:w w:val="105"/>
        </w:rPr>
        <w:t xml:space="preserve">управ- </w:t>
      </w:r>
      <w:r>
        <w:rPr>
          <w:color w:val="796E66"/>
          <w:w w:val="105"/>
        </w:rPr>
        <w:t>ление</w:t>
      </w:r>
      <w:r>
        <w:rPr>
          <w:color w:val="796E66"/>
          <w:spacing w:val="-11"/>
          <w:w w:val="105"/>
        </w:rPr>
        <w:t xml:space="preserve"> </w:t>
      </w:r>
      <w:r>
        <w:rPr>
          <w:color w:val="796E66"/>
          <w:w w:val="105"/>
        </w:rPr>
        <w:t>качеством,</w:t>
      </w:r>
      <w:r>
        <w:rPr>
          <w:color w:val="796E66"/>
          <w:spacing w:val="-10"/>
          <w:w w:val="105"/>
        </w:rPr>
        <w:t xml:space="preserve"> </w:t>
      </w:r>
      <w:r>
        <w:rPr>
          <w:color w:val="796E66"/>
          <w:w w:val="105"/>
        </w:rPr>
        <w:t>калибровка</w:t>
      </w:r>
      <w:r>
        <w:rPr>
          <w:color w:val="796E66"/>
          <w:spacing w:val="-11"/>
          <w:w w:val="105"/>
        </w:rPr>
        <w:t xml:space="preserve"> </w:t>
      </w:r>
      <w:r>
        <w:rPr>
          <w:color w:val="796E66"/>
          <w:w w:val="105"/>
        </w:rPr>
        <w:t>средств</w:t>
      </w:r>
      <w:r>
        <w:rPr>
          <w:color w:val="796E66"/>
          <w:spacing w:val="-10"/>
          <w:w w:val="105"/>
        </w:rPr>
        <w:t xml:space="preserve"> </w:t>
      </w:r>
      <w:r>
        <w:rPr>
          <w:color w:val="796E66"/>
          <w:w w:val="105"/>
        </w:rPr>
        <w:t>измерений, проверка</w:t>
      </w:r>
      <w:r>
        <w:rPr>
          <w:color w:val="796E66"/>
          <w:spacing w:val="-10"/>
          <w:w w:val="105"/>
        </w:rPr>
        <w:t xml:space="preserve"> </w:t>
      </w:r>
      <w:r>
        <w:rPr>
          <w:color w:val="796E66"/>
          <w:spacing w:val="-3"/>
          <w:w w:val="105"/>
        </w:rPr>
        <w:t>расходных</w:t>
      </w:r>
      <w:r>
        <w:rPr>
          <w:color w:val="796E66"/>
          <w:spacing w:val="-10"/>
          <w:w w:val="105"/>
        </w:rPr>
        <w:t xml:space="preserve"> </w:t>
      </w:r>
      <w:r>
        <w:rPr>
          <w:color w:val="796E66"/>
          <w:spacing w:val="-3"/>
          <w:w w:val="105"/>
        </w:rPr>
        <w:t>материалов,</w:t>
      </w:r>
      <w:r>
        <w:rPr>
          <w:color w:val="796E66"/>
          <w:spacing w:val="-10"/>
          <w:w w:val="105"/>
        </w:rPr>
        <w:t xml:space="preserve"> </w:t>
      </w:r>
      <w:r>
        <w:rPr>
          <w:color w:val="796E66"/>
          <w:w w:val="105"/>
        </w:rPr>
        <w:t>надзор</w:t>
      </w:r>
      <w:r>
        <w:rPr>
          <w:color w:val="796E66"/>
          <w:spacing w:val="-10"/>
          <w:w w:val="105"/>
        </w:rPr>
        <w:t xml:space="preserve"> </w:t>
      </w:r>
      <w:r>
        <w:rPr>
          <w:color w:val="796E66"/>
          <w:w w:val="105"/>
        </w:rPr>
        <w:t>за</w:t>
      </w:r>
      <w:r>
        <w:rPr>
          <w:color w:val="796E66"/>
          <w:spacing w:val="-10"/>
          <w:w w:val="105"/>
        </w:rPr>
        <w:t xml:space="preserve"> </w:t>
      </w:r>
      <w:r>
        <w:rPr>
          <w:color w:val="796E66"/>
          <w:spacing w:val="-3"/>
          <w:w w:val="105"/>
        </w:rPr>
        <w:t xml:space="preserve">персо- </w:t>
      </w:r>
      <w:r>
        <w:rPr>
          <w:color w:val="796E66"/>
          <w:w w:val="105"/>
        </w:rPr>
        <w:t xml:space="preserve">налом или управление им, проверка протоколов испытаний и сертификатов о калибровке, анализ со </w:t>
      </w:r>
      <w:r>
        <w:rPr>
          <w:color w:val="796E66"/>
          <w:spacing w:val="4"/>
          <w:w w:val="105"/>
        </w:rPr>
        <w:t xml:space="preserve">стороны руководства,  </w:t>
      </w:r>
      <w:r>
        <w:rPr>
          <w:color w:val="796E66"/>
          <w:w w:val="105"/>
        </w:rPr>
        <w:t xml:space="preserve">а  </w:t>
      </w:r>
      <w:r>
        <w:rPr>
          <w:color w:val="796E66"/>
          <w:spacing w:val="3"/>
          <w:w w:val="105"/>
        </w:rPr>
        <w:t xml:space="preserve">также  </w:t>
      </w:r>
      <w:r>
        <w:rPr>
          <w:color w:val="796E66"/>
          <w:spacing w:val="6"/>
          <w:w w:val="105"/>
        </w:rPr>
        <w:t xml:space="preserve">внутренние </w:t>
      </w:r>
      <w:r>
        <w:rPr>
          <w:color w:val="796E66"/>
          <w:w w:val="105"/>
        </w:rPr>
        <w:t>и внешние</w:t>
      </w:r>
      <w:r>
        <w:rPr>
          <w:color w:val="796E66"/>
          <w:spacing w:val="-1"/>
          <w:w w:val="105"/>
        </w:rPr>
        <w:t xml:space="preserve"> </w:t>
      </w:r>
      <w:r>
        <w:rPr>
          <w:color w:val="796E66"/>
          <w:w w:val="105"/>
        </w:rPr>
        <w:t>проверки.</w:t>
      </w:r>
    </w:p>
    <w:p w:rsidR="00B32215" w:rsidRDefault="003B5985">
      <w:pPr>
        <w:pStyle w:val="a3"/>
        <w:spacing w:line="237" w:lineRule="auto"/>
        <w:ind w:left="295" w:right="315" w:firstLine="170"/>
        <w:jc w:val="both"/>
      </w:pPr>
      <w:r>
        <w:rPr>
          <w:color w:val="231F20"/>
          <w:w w:val="105"/>
        </w:rPr>
        <w:t xml:space="preserve">Если результаты оценки указывают на то, </w:t>
      </w:r>
      <w:r>
        <w:rPr>
          <w:color w:val="231F20"/>
          <w:w w:val="105"/>
        </w:rPr>
        <w:t xml:space="preserve">что </w:t>
      </w:r>
      <w:r>
        <w:rPr>
          <w:color w:val="231F20"/>
          <w:spacing w:val="-3"/>
          <w:w w:val="105"/>
        </w:rPr>
        <w:t xml:space="preserve">несоответствующая работа </w:t>
      </w:r>
      <w:r>
        <w:rPr>
          <w:color w:val="231F20"/>
          <w:spacing w:val="-4"/>
          <w:w w:val="105"/>
        </w:rPr>
        <w:t xml:space="preserve">может </w:t>
      </w:r>
      <w:r>
        <w:rPr>
          <w:color w:val="231F20"/>
          <w:spacing w:val="-3"/>
          <w:w w:val="105"/>
        </w:rPr>
        <w:t xml:space="preserve">повториться </w:t>
      </w:r>
      <w:r>
        <w:rPr>
          <w:color w:val="231F20"/>
          <w:spacing w:val="-2"/>
          <w:w w:val="105"/>
        </w:rPr>
        <w:t xml:space="preserve">или </w:t>
      </w:r>
      <w:r>
        <w:rPr>
          <w:color w:val="231F20"/>
          <w:w w:val="105"/>
        </w:rPr>
        <w:t xml:space="preserve">есть сомнения по поводу соответствия действий </w:t>
      </w:r>
      <w:r>
        <w:rPr>
          <w:color w:val="231F20"/>
          <w:spacing w:val="-3"/>
          <w:w w:val="105"/>
        </w:rPr>
        <w:t>лаборатории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ее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собственным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политике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процеду- </w:t>
      </w:r>
      <w:r>
        <w:rPr>
          <w:color w:val="231F20"/>
          <w:w w:val="105"/>
        </w:rPr>
        <w:t>рам,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то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незамедлительно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быть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выполнены </w:t>
      </w:r>
      <w:r>
        <w:rPr>
          <w:color w:val="231F20"/>
          <w:w w:val="105"/>
        </w:rPr>
        <w:t>процедуры, относящиеся</w:t>
      </w:r>
    </w:p>
    <w:p w:rsidR="00B32215" w:rsidRDefault="003B5985">
      <w:pPr>
        <w:pStyle w:val="a3"/>
        <w:spacing w:line="236" w:lineRule="exact"/>
        <w:ind w:left="466"/>
        <w:jc w:val="both"/>
      </w:pPr>
      <w:r>
        <w:rPr>
          <w:smallCaps/>
          <w:color w:val="231F20"/>
          <w:w w:val="115"/>
        </w:rPr>
        <w:t>к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5"/>
          <w:w w:val="108"/>
        </w:rPr>
        <w:t>к</w:t>
      </w:r>
      <w:r>
        <w:rPr>
          <w:color w:val="231F20"/>
          <w:w w:val="106"/>
        </w:rPr>
        <w:t>орректи</w:t>
      </w:r>
      <w:r>
        <w:rPr>
          <w:color w:val="231F20"/>
          <w:spacing w:val="-3"/>
          <w:w w:val="106"/>
        </w:rPr>
        <w:t>р</w:t>
      </w:r>
      <w:r>
        <w:rPr>
          <w:color w:val="231F20"/>
          <w:w w:val="109"/>
        </w:rPr>
        <w:t>ую</w:t>
      </w:r>
      <w:r>
        <w:rPr>
          <w:color w:val="231F20"/>
          <w:spacing w:val="-2"/>
          <w:w w:val="109"/>
        </w:rPr>
        <w:t>щ</w:t>
      </w:r>
      <w:r>
        <w:rPr>
          <w:color w:val="231F20"/>
          <w:w w:val="105"/>
        </w:rPr>
        <w:t>ему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2"/>
          <w:w w:val="103"/>
        </w:rPr>
        <w:t>д</w:t>
      </w:r>
      <w:r>
        <w:rPr>
          <w:color w:val="231F20"/>
          <w:w w:val="107"/>
        </w:rPr>
        <w:t>ействи</w:t>
      </w:r>
      <w:r>
        <w:rPr>
          <w:color w:val="231F20"/>
          <w:spacing w:val="-3"/>
          <w:w w:val="107"/>
        </w:rPr>
        <w:t>ю</w:t>
      </w:r>
      <w:r>
        <w:rPr>
          <w:color w:val="231F20"/>
          <w:w w:val="89"/>
        </w:rPr>
        <w:t>.</w:t>
      </w:r>
    </w:p>
    <w:p w:rsidR="00B32215" w:rsidRDefault="003B5985">
      <w:pPr>
        <w:pStyle w:val="a3"/>
        <w:spacing w:line="243" w:lineRule="exact"/>
        <w:ind w:left="2506"/>
        <w:jc w:val="both"/>
      </w:pPr>
      <w:r>
        <w:rPr>
          <w:color w:val="EA1947"/>
          <w:w w:val="105"/>
        </w:rPr>
        <w:t>(требование раздела 4.9)</w:t>
      </w:r>
    </w:p>
    <w:p w:rsidR="00B32215" w:rsidRDefault="00B32215">
      <w:pPr>
        <w:spacing w:line="243" w:lineRule="exact"/>
        <w:jc w:val="both"/>
        <w:sectPr w:rsidR="00B32215">
          <w:type w:val="continuous"/>
          <w:pgSz w:w="11910" w:h="16840"/>
          <w:pgMar w:top="0" w:right="980" w:bottom="0" w:left="0" w:header="720" w:footer="720" w:gutter="0"/>
          <w:cols w:num="2" w:space="720" w:equalWidth="0">
            <w:col w:w="5787" w:space="40"/>
            <w:col w:w="5103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0"/>
        <w:rPr>
          <w:sz w:val="28"/>
        </w:rPr>
      </w:pPr>
    </w:p>
    <w:p w:rsidR="00B32215" w:rsidRDefault="003B5985">
      <w:pPr>
        <w:pStyle w:val="a3"/>
        <w:ind w:left="1108"/>
      </w:pPr>
      <w:r>
        <w:pict>
          <v:shape id="_x0000_s1726" type="#_x0000_t202" style="width:481.15pt;height:22.1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tabs>
                      <w:tab w:val="left" w:pos="6267"/>
                    </w:tabs>
                    <w:spacing w:before="66"/>
                    <w:ind w:left="689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Управление</w:t>
                  </w:r>
                  <w:r>
                    <w:rPr>
                      <w:rFonts w:ascii="Arial" w:hAnsi="Arial"/>
                      <w:b/>
                      <w:color w:val="231F20"/>
                      <w:spacing w:val="-32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данными</w:t>
                  </w:r>
                  <w:r>
                    <w:rPr>
                      <w:rFonts w:ascii="Arial" w:hAnsi="Arial"/>
                      <w:b/>
                      <w:color w:val="231F20"/>
                      <w:spacing w:val="-31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и</w:t>
                  </w:r>
                  <w:r>
                    <w:rPr>
                      <w:rFonts w:ascii="Arial" w:hAnsi="Arial"/>
                      <w:b/>
                      <w:color w:val="231F20"/>
                      <w:spacing w:val="-32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информацией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ab/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Управление</w:t>
                  </w:r>
                  <w:r>
                    <w:rPr>
                      <w:rFonts w:ascii="Arial" w:hAnsi="Arial"/>
                      <w:b/>
                      <w:color w:val="231F20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данными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6"/>
        <w:rPr>
          <w:sz w:val="9"/>
        </w:rPr>
      </w:pPr>
    </w:p>
    <w:p w:rsidR="00B32215" w:rsidRDefault="00B32215">
      <w:pPr>
        <w:rPr>
          <w:sz w:val="9"/>
        </w:rPr>
        <w:sectPr w:rsidR="00B32215">
          <w:type w:val="continuous"/>
          <w:pgSz w:w="11910" w:h="16840"/>
          <w:pgMar w:top="0" w:right="980" w:bottom="0" w:left="0" w:header="720" w:footer="720" w:gutter="0"/>
          <w:cols w:space="720"/>
        </w:sectPr>
      </w:pPr>
    </w:p>
    <w:p w:rsidR="00B32215" w:rsidRDefault="003B5985">
      <w:pPr>
        <w:pStyle w:val="a3"/>
        <w:spacing w:before="124" w:line="237" w:lineRule="auto"/>
        <w:ind w:left="1285" w:right="9" w:firstLine="170"/>
        <w:jc w:val="both"/>
      </w:pPr>
      <w:r>
        <w:rPr>
          <w:color w:val="231F20"/>
          <w:w w:val="105"/>
        </w:rPr>
        <w:t xml:space="preserve">Лаборатория должна иметь доступ </w:t>
      </w:r>
      <w:r>
        <w:rPr>
          <w:color w:val="231F20"/>
          <w:spacing w:val="-3"/>
          <w:w w:val="105"/>
        </w:rPr>
        <w:t xml:space="preserve">ко </w:t>
      </w:r>
      <w:r>
        <w:rPr>
          <w:color w:val="231F20"/>
          <w:w w:val="105"/>
        </w:rPr>
        <w:t>всем</w:t>
      </w:r>
      <w:r>
        <w:rPr>
          <w:color w:val="231F20"/>
          <w:spacing w:val="-27"/>
          <w:w w:val="105"/>
        </w:rPr>
        <w:t xml:space="preserve"> </w:t>
      </w:r>
      <w:r>
        <w:rPr>
          <w:color w:val="231F20"/>
          <w:w w:val="105"/>
        </w:rPr>
        <w:t>дан- ным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информации,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3"/>
          <w:w w:val="105"/>
        </w:rPr>
        <w:t>необходимым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5"/>
          <w:w w:val="105"/>
        </w:rPr>
        <w:t xml:space="preserve">выполнения </w:t>
      </w:r>
      <w:r>
        <w:rPr>
          <w:color w:val="231F20"/>
          <w:w w:val="105"/>
        </w:rPr>
        <w:t>лабораторной деятельности.</w:t>
      </w:r>
    </w:p>
    <w:p w:rsidR="00B32215" w:rsidRDefault="003B5985">
      <w:pPr>
        <w:pStyle w:val="a3"/>
        <w:spacing w:line="237" w:lineRule="auto"/>
        <w:ind w:left="1285" w:firstLine="170"/>
        <w:jc w:val="both"/>
      </w:pPr>
      <w:r>
        <w:rPr>
          <w:color w:val="231F20"/>
          <w:spacing w:val="2"/>
          <w:w w:val="110"/>
        </w:rPr>
        <w:t xml:space="preserve">Правильность функционирования </w:t>
      </w:r>
      <w:r>
        <w:rPr>
          <w:color w:val="231F20"/>
          <w:w w:val="110"/>
        </w:rPr>
        <w:t xml:space="preserve">систем(ы) </w:t>
      </w:r>
      <w:r>
        <w:rPr>
          <w:color w:val="231F20"/>
          <w:spacing w:val="7"/>
          <w:w w:val="110"/>
        </w:rPr>
        <w:t xml:space="preserve">управления информацией </w:t>
      </w:r>
      <w:r>
        <w:rPr>
          <w:color w:val="231F20"/>
          <w:spacing w:val="6"/>
          <w:w w:val="110"/>
        </w:rPr>
        <w:t xml:space="preserve">лаборатории, </w:t>
      </w:r>
      <w:r>
        <w:rPr>
          <w:color w:val="231F20"/>
          <w:spacing w:val="2"/>
          <w:w w:val="110"/>
        </w:rPr>
        <w:t xml:space="preserve">ис- </w:t>
      </w:r>
      <w:r>
        <w:rPr>
          <w:color w:val="231F20"/>
          <w:w w:val="110"/>
        </w:rPr>
        <w:t xml:space="preserve">пользуемых(ой) для </w:t>
      </w:r>
      <w:r>
        <w:rPr>
          <w:color w:val="231F20"/>
          <w:spacing w:val="2"/>
          <w:w w:val="110"/>
        </w:rPr>
        <w:t xml:space="preserve">сбора, обработки, </w:t>
      </w:r>
      <w:r>
        <w:rPr>
          <w:color w:val="231F20"/>
          <w:spacing w:val="3"/>
          <w:w w:val="110"/>
        </w:rPr>
        <w:t xml:space="preserve">записи, </w:t>
      </w:r>
      <w:r>
        <w:rPr>
          <w:color w:val="231F20"/>
          <w:spacing w:val="10"/>
          <w:w w:val="110"/>
        </w:rPr>
        <w:t xml:space="preserve">представления </w:t>
      </w:r>
      <w:r>
        <w:rPr>
          <w:color w:val="231F20"/>
          <w:spacing w:val="8"/>
          <w:w w:val="110"/>
        </w:rPr>
        <w:t xml:space="preserve">результатов, </w:t>
      </w:r>
      <w:r>
        <w:rPr>
          <w:color w:val="231F20"/>
          <w:spacing w:val="10"/>
          <w:w w:val="110"/>
        </w:rPr>
        <w:t xml:space="preserve">хранения </w:t>
      </w:r>
      <w:r>
        <w:rPr>
          <w:color w:val="231F20"/>
          <w:spacing w:val="12"/>
          <w:w w:val="110"/>
        </w:rPr>
        <w:t xml:space="preserve">или </w:t>
      </w:r>
      <w:r>
        <w:rPr>
          <w:color w:val="231F20"/>
          <w:w w:val="110"/>
        </w:rPr>
        <w:t>поиска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данных,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том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числе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правильность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 xml:space="preserve">функ- </w:t>
      </w:r>
      <w:r>
        <w:rPr>
          <w:color w:val="231F20"/>
          <w:w w:val="105"/>
        </w:rPr>
        <w:t xml:space="preserve">ционирования </w:t>
      </w:r>
      <w:r>
        <w:rPr>
          <w:color w:val="231F20"/>
          <w:spacing w:val="-3"/>
          <w:w w:val="105"/>
        </w:rPr>
        <w:t xml:space="preserve">интерфейсов систем(ы) </w:t>
      </w:r>
      <w:r>
        <w:rPr>
          <w:color w:val="231F20"/>
          <w:w w:val="105"/>
        </w:rPr>
        <w:t xml:space="preserve">управления </w:t>
      </w:r>
      <w:r>
        <w:rPr>
          <w:color w:val="231F20"/>
          <w:w w:val="110"/>
        </w:rPr>
        <w:t>информацией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лаборатории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должна(ы)</w:t>
      </w:r>
      <w:r>
        <w:rPr>
          <w:color w:val="231F20"/>
          <w:spacing w:val="-30"/>
          <w:w w:val="110"/>
        </w:rPr>
        <w:t xml:space="preserve"> </w:t>
      </w:r>
      <w:r>
        <w:rPr>
          <w:color w:val="231F20"/>
          <w:w w:val="110"/>
        </w:rPr>
        <w:t>быть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 xml:space="preserve">про- </w:t>
      </w:r>
      <w:r>
        <w:rPr>
          <w:color w:val="231F20"/>
          <w:w w:val="105"/>
        </w:rPr>
        <w:t>верена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лабораторие</w:t>
      </w:r>
      <w:r>
        <w:rPr>
          <w:color w:val="231F20"/>
          <w:w w:val="105"/>
        </w:rPr>
        <w:t>й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перед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внедрением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работу.</w:t>
      </w:r>
    </w:p>
    <w:p w:rsidR="00B32215" w:rsidRDefault="003B5985">
      <w:pPr>
        <w:pStyle w:val="a3"/>
        <w:spacing w:before="124" w:line="237" w:lineRule="auto"/>
        <w:ind w:left="290" w:right="318" w:firstLine="170"/>
        <w:jc w:val="both"/>
      </w:pPr>
      <w:r>
        <w:br w:type="column"/>
      </w:r>
      <w:r>
        <w:rPr>
          <w:color w:val="231F20"/>
          <w:w w:val="105"/>
        </w:rPr>
        <w:t>Расчеты и передачи данных следует системати- чески проверять.</w:t>
      </w:r>
    </w:p>
    <w:p w:rsidR="00B32215" w:rsidRDefault="003B5985">
      <w:pPr>
        <w:pStyle w:val="a3"/>
        <w:spacing w:line="237" w:lineRule="auto"/>
        <w:ind w:left="290" w:right="316" w:firstLine="170"/>
        <w:jc w:val="both"/>
      </w:pPr>
      <w:r>
        <w:pict>
          <v:line id="_x0000_s1725" style="position:absolute;left:0;text-align:left;z-index:251695104;mso-position-horizontal-relative:page" from="297.55pt,121.65pt" to="297.55pt,-28.5pt" strokecolor="#796e66" strokeweight=".26564mm">
            <w10:wrap anchorx="page"/>
          </v:line>
        </w:pict>
      </w:r>
      <w:r>
        <w:rPr>
          <w:color w:val="231F20"/>
          <w:w w:val="110"/>
        </w:rPr>
        <w:t>Если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>используют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компьютеры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>или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 xml:space="preserve">автоматизи- рованное оборудование для сбора, обработки, регистрации, отчетности, хранения или поиска </w:t>
      </w:r>
      <w:r>
        <w:rPr>
          <w:color w:val="231F20"/>
          <w:w w:val="105"/>
        </w:rPr>
        <w:t xml:space="preserve">данных испытаний и калибровки, то лаборатория </w:t>
      </w:r>
      <w:r>
        <w:rPr>
          <w:color w:val="231F20"/>
          <w:w w:val="110"/>
        </w:rPr>
        <w:t>должна гарантировать,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что:</w:t>
      </w:r>
    </w:p>
    <w:p w:rsidR="00B32215" w:rsidRDefault="003B5985">
      <w:pPr>
        <w:pStyle w:val="a4"/>
        <w:numPr>
          <w:ilvl w:val="0"/>
          <w:numId w:val="92"/>
        </w:numPr>
        <w:tabs>
          <w:tab w:val="left" w:pos="572"/>
        </w:tabs>
        <w:spacing w:line="237" w:lineRule="auto"/>
        <w:ind w:left="290" w:right="316" w:firstLine="0"/>
        <w:rPr>
          <w:sz w:val="20"/>
        </w:rPr>
      </w:pPr>
      <w:r>
        <w:rPr>
          <w:color w:val="231F20"/>
          <w:w w:val="105"/>
          <w:sz w:val="20"/>
        </w:rPr>
        <w:t>разработанное пользователем компьютерное программное обеспечение достаточно подроб</w:t>
      </w:r>
      <w:r>
        <w:rPr>
          <w:color w:val="231F20"/>
          <w:w w:val="105"/>
          <w:sz w:val="20"/>
        </w:rPr>
        <w:t>но задокументировано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должным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образом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оценено как пригодное для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применения;</w:t>
      </w:r>
    </w:p>
    <w:p w:rsidR="00B32215" w:rsidRDefault="00B32215">
      <w:pPr>
        <w:spacing w:line="237" w:lineRule="auto"/>
        <w:jc w:val="both"/>
        <w:rPr>
          <w:sz w:val="20"/>
        </w:rPr>
        <w:sectPr w:rsidR="00B32215">
          <w:type w:val="continuous"/>
          <w:pgSz w:w="11910" w:h="16840"/>
          <w:pgMar w:top="0" w:right="980" w:bottom="0" w:left="0" w:header="720" w:footer="720" w:gutter="0"/>
          <w:cols w:num="2" w:space="720" w:equalWidth="0">
            <w:col w:w="5792" w:space="40"/>
            <w:col w:w="5098"/>
          </w:cols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22" style="position:absolute;margin-left:346.45pt;margin-top:422.7pt;width:247.6pt;height:114.5pt;z-index:-259033088;mso-position-horizontal-relative:page;mso-position-vertical-relative:page" coordorigin="6929,8454" coordsize="4952,2290">
            <v:shape id="_x0000_s1724" type="#_x0000_t75" style="position:absolute;left:6941;top:8459;width:4934;height:2275">
              <v:imagedata r:id="rId44" o:title=""/>
            </v:shape>
            <v:rect id="_x0000_s1723" style="position:absolute;left:6963;top:8423;width:4961;height:2289" filled="f" strokecolor="#796e66" strokeweight=".17708mm"/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9064"/>
        </w:trPr>
        <w:tc>
          <w:tcPr>
            <w:tcW w:w="4843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76" w:right="14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При любых изменениях, включая изменения </w:t>
            </w:r>
            <w:r>
              <w:rPr>
                <w:color w:val="231F20"/>
                <w:spacing w:val="10"/>
                <w:w w:val="110"/>
                <w:sz w:val="20"/>
              </w:rPr>
              <w:t xml:space="preserve">конфигурации программного </w:t>
            </w:r>
            <w:r>
              <w:rPr>
                <w:color w:val="231F20"/>
                <w:spacing w:val="12"/>
                <w:w w:val="110"/>
                <w:sz w:val="20"/>
              </w:rPr>
              <w:t xml:space="preserve">обеспечения </w:t>
            </w:r>
            <w:r>
              <w:rPr>
                <w:color w:val="231F20"/>
                <w:w w:val="110"/>
                <w:sz w:val="20"/>
              </w:rPr>
              <w:t>лаборатории или модификации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коммерческого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программного обеспечения, </w:t>
            </w:r>
            <w:r>
              <w:rPr>
                <w:color w:val="231F20"/>
                <w:w w:val="110"/>
                <w:sz w:val="20"/>
              </w:rPr>
              <w:t xml:space="preserve">они должны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быть </w:t>
            </w:r>
            <w:r>
              <w:rPr>
                <w:color w:val="231F20"/>
                <w:w w:val="105"/>
                <w:sz w:val="20"/>
              </w:rPr>
              <w:t xml:space="preserve">утверждены, документированы и валидированы </w:t>
            </w:r>
            <w:r>
              <w:rPr>
                <w:color w:val="231F20"/>
                <w:w w:val="110"/>
                <w:sz w:val="20"/>
              </w:rPr>
              <w:t>до введения их в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действие.</w:t>
            </w:r>
          </w:p>
          <w:p w:rsidR="00B32215" w:rsidRDefault="003B5985">
            <w:pPr>
              <w:pStyle w:val="TableParagraph"/>
              <w:spacing w:line="237" w:lineRule="auto"/>
              <w:ind w:left="176"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Система(ы) управления информацией лабора- тории, должна(ы):</w:t>
            </w:r>
          </w:p>
          <w:p w:rsidR="00B32215" w:rsidRDefault="003B5985">
            <w:pPr>
              <w:pStyle w:val="TableParagraph"/>
              <w:numPr>
                <w:ilvl w:val="0"/>
                <w:numId w:val="91"/>
              </w:numPr>
              <w:tabs>
                <w:tab w:val="left" w:pos="459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защищена(ы)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несанкционированного доступа;</w:t>
            </w:r>
          </w:p>
          <w:p w:rsidR="00B32215" w:rsidRDefault="003B5985">
            <w:pPr>
              <w:pStyle w:val="TableParagraph"/>
              <w:numPr>
                <w:ilvl w:val="0"/>
                <w:numId w:val="91"/>
              </w:numPr>
              <w:tabs>
                <w:tab w:val="left" w:pos="459"/>
              </w:tabs>
              <w:spacing w:line="237" w:lineRule="auto"/>
              <w:ind w:right="157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быть защищена(ы) от искажения или </w:t>
            </w:r>
            <w:r>
              <w:rPr>
                <w:color w:val="231F20"/>
                <w:w w:val="110"/>
                <w:sz w:val="20"/>
              </w:rPr>
              <w:t>потери данных;</w:t>
            </w:r>
          </w:p>
          <w:p w:rsidR="00B32215" w:rsidRDefault="003B5985">
            <w:pPr>
              <w:pStyle w:val="TableParagraph"/>
              <w:numPr>
                <w:ilvl w:val="0"/>
                <w:numId w:val="91"/>
              </w:numPr>
              <w:tabs>
                <w:tab w:val="left" w:pos="459"/>
              </w:tabs>
              <w:spacing w:line="237" w:lineRule="auto"/>
              <w:ind w:right="153" w:firstLine="0"/>
              <w:rPr>
                <w:sz w:val="20"/>
              </w:rPr>
            </w:pPr>
            <w:r>
              <w:rPr>
                <w:color w:val="231F20"/>
                <w:spacing w:val="2"/>
                <w:w w:val="105"/>
                <w:sz w:val="20"/>
              </w:rPr>
              <w:t xml:space="preserve">функционировать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условиях окружающей </w:t>
            </w:r>
            <w:r>
              <w:rPr>
                <w:color w:val="231F20"/>
                <w:w w:val="105"/>
                <w:sz w:val="20"/>
              </w:rPr>
              <w:t xml:space="preserve">среды, которые соответствуют спецификациям поставщика или лаборатории, или, в случае не- </w:t>
            </w:r>
            <w:r>
              <w:rPr>
                <w:color w:val="231F20"/>
                <w:spacing w:val="-3"/>
                <w:w w:val="105"/>
                <w:sz w:val="20"/>
              </w:rPr>
              <w:t>компьютеризированных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создавать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условия, </w:t>
            </w:r>
            <w:r>
              <w:rPr>
                <w:color w:val="231F20"/>
                <w:w w:val="105"/>
                <w:sz w:val="20"/>
              </w:rPr>
              <w:t>обеспечивающие неизменность выполненных от руки записей и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расшифровки;</w:t>
            </w:r>
          </w:p>
          <w:p w:rsidR="00B32215" w:rsidRDefault="003B5985">
            <w:pPr>
              <w:pStyle w:val="TableParagraph"/>
              <w:numPr>
                <w:ilvl w:val="0"/>
                <w:numId w:val="91"/>
              </w:numPr>
              <w:tabs>
                <w:tab w:val="left" w:pos="459"/>
              </w:tabs>
              <w:spacing w:line="237" w:lineRule="auto"/>
              <w:ind w:right="158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поддерживаться в таком состоянии, которое обеспечивает целостность данных и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информации;</w:t>
            </w:r>
          </w:p>
          <w:p w:rsidR="00B32215" w:rsidRDefault="003B5985">
            <w:pPr>
              <w:pStyle w:val="TableParagraph"/>
              <w:numPr>
                <w:ilvl w:val="0"/>
                <w:numId w:val="91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включать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регистрацию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системных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сбоев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со- ответствующих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оперативных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корректирующих действий.</w:t>
            </w:r>
          </w:p>
          <w:p w:rsidR="00B32215" w:rsidRDefault="003B5985">
            <w:pPr>
              <w:pStyle w:val="TableParagraph"/>
              <w:spacing w:line="237" w:lineRule="auto"/>
              <w:ind w:left="176" w:right="15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том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случае,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управление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данной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системой и ее поддержание осуществляется дистанционно </w:t>
            </w:r>
            <w:r>
              <w:rPr>
                <w:color w:val="231F20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через внешнего поставщика, </w:t>
            </w:r>
            <w:r>
              <w:rPr>
                <w:color w:val="231F20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w w:val="105"/>
                <w:sz w:val="20"/>
              </w:rPr>
              <w:t xml:space="preserve">должна обеспечить соответствие поставщика или </w:t>
            </w:r>
            <w:r>
              <w:rPr>
                <w:color w:val="231F20"/>
                <w:spacing w:val="-4"/>
                <w:w w:val="105"/>
                <w:sz w:val="20"/>
              </w:rPr>
              <w:t>оператора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системы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всем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применимым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требованиям </w:t>
            </w:r>
            <w:r>
              <w:rPr>
                <w:color w:val="231F20"/>
                <w:w w:val="110"/>
                <w:sz w:val="20"/>
              </w:rPr>
              <w:t>настоящего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стандарта.</w:t>
            </w:r>
          </w:p>
          <w:p w:rsidR="00B32215" w:rsidRDefault="003B5985">
            <w:pPr>
              <w:pStyle w:val="TableParagraph"/>
              <w:spacing w:line="237" w:lineRule="auto"/>
              <w:ind w:left="176" w:right="152" w:firstLine="170"/>
              <w:rPr>
                <w:sz w:val="20"/>
              </w:rPr>
            </w:pPr>
            <w:r>
              <w:rPr>
                <w:color w:val="231F20"/>
                <w:spacing w:val="5"/>
                <w:w w:val="110"/>
                <w:sz w:val="20"/>
              </w:rPr>
              <w:t xml:space="preserve">Лаборатория должна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обеспечивать, чтобы </w:t>
            </w:r>
            <w:r>
              <w:rPr>
                <w:color w:val="231F20"/>
                <w:w w:val="110"/>
                <w:sz w:val="20"/>
              </w:rPr>
              <w:t>инструкции,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руководства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справочные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данные, относящиеся к системе(ам) управления инфор- </w:t>
            </w:r>
            <w:r>
              <w:rPr>
                <w:color w:val="231F20"/>
                <w:w w:val="105"/>
                <w:sz w:val="20"/>
              </w:rPr>
              <w:t xml:space="preserve">мацией лаборатории, были легкодоступными для </w:t>
            </w:r>
            <w:r>
              <w:rPr>
                <w:color w:val="231F20"/>
                <w:w w:val="110"/>
                <w:sz w:val="20"/>
              </w:rPr>
              <w:t>персонала.</w:t>
            </w:r>
          </w:p>
          <w:p w:rsidR="00B32215" w:rsidRDefault="003B5985">
            <w:pPr>
              <w:pStyle w:val="TableParagraph"/>
              <w:spacing w:line="237" w:lineRule="auto"/>
              <w:ind w:left="176" w:right="15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Расчеты и передачи данных должны подвер- </w:t>
            </w:r>
            <w:r>
              <w:rPr>
                <w:color w:val="231F20"/>
                <w:w w:val="105"/>
                <w:sz w:val="20"/>
              </w:rPr>
              <w:t>гаться на</w:t>
            </w:r>
            <w:r>
              <w:rPr>
                <w:color w:val="231F20"/>
                <w:w w:val="105"/>
                <w:sz w:val="20"/>
              </w:rPr>
              <w:t>длежащим систематическим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проверкам.</w:t>
            </w:r>
          </w:p>
          <w:p w:rsidR="00B32215" w:rsidRDefault="003B5985">
            <w:pPr>
              <w:pStyle w:val="TableParagraph"/>
              <w:spacing w:line="241" w:lineRule="exact"/>
              <w:ind w:left="2380"/>
              <w:rPr>
                <w:sz w:val="20"/>
              </w:rPr>
            </w:pPr>
            <w:r>
              <w:rPr>
                <w:color w:val="EA1947"/>
                <w:sz w:val="20"/>
              </w:rPr>
              <w:t>(требования  раздела</w:t>
            </w:r>
            <w:r>
              <w:rPr>
                <w:color w:val="EA1947"/>
                <w:spacing w:val="15"/>
                <w:sz w:val="20"/>
              </w:rPr>
              <w:t xml:space="preserve"> </w:t>
            </w:r>
            <w:r>
              <w:rPr>
                <w:color w:val="EA1947"/>
                <w:spacing w:val="-6"/>
                <w:sz w:val="20"/>
              </w:rPr>
              <w:t>7.11)</w:t>
            </w:r>
          </w:p>
        </w:tc>
        <w:tc>
          <w:tcPr>
            <w:tcW w:w="4780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90"/>
              </w:numPr>
              <w:tabs>
                <w:tab w:val="left" w:pos="442"/>
              </w:tabs>
              <w:spacing w:before="88" w:line="237" w:lineRule="auto"/>
              <w:ind w:right="12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разработаны и внедрены процедуры защиты данных; эти процедуры должны включать в себя, но не ограничиваться этим, целостность и конфи- денциальность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ввода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сбора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хранения данных, передачи данных и обработки</w:t>
            </w:r>
            <w:r>
              <w:rPr>
                <w:color w:val="231F20"/>
                <w:spacing w:val="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данных;</w:t>
            </w:r>
          </w:p>
          <w:p w:rsidR="00B32215" w:rsidRDefault="003B5985">
            <w:pPr>
              <w:pStyle w:val="TableParagraph"/>
              <w:numPr>
                <w:ilvl w:val="0"/>
                <w:numId w:val="90"/>
              </w:numPr>
              <w:tabs>
                <w:tab w:val="left" w:pos="442"/>
              </w:tabs>
              <w:spacing w:line="237" w:lineRule="auto"/>
              <w:ind w:right="123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должного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функционирования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обеспечен технический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уход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компьютерами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автомати- зированным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оборудованием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них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созданы соответствующие условия окружающей среды и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выполнены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работы,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необходимые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поддер- </w:t>
            </w:r>
            <w:r>
              <w:rPr>
                <w:color w:val="231F20"/>
                <w:w w:val="105"/>
                <w:sz w:val="20"/>
              </w:rPr>
              <w:t>жания точности данных испытаний 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</w:p>
          <w:p w:rsidR="00B32215" w:rsidRDefault="003B5985">
            <w:pPr>
              <w:pStyle w:val="TableParagraph"/>
              <w:spacing w:before="232" w:line="237" w:lineRule="auto"/>
              <w:ind w:left="160" w:right="120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4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24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Коммерческое</w:t>
            </w:r>
            <w:r>
              <w:rPr>
                <w:color w:val="796E66"/>
                <w:spacing w:val="-17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готовое</w:t>
            </w:r>
            <w:r>
              <w:rPr>
                <w:color w:val="796E66"/>
                <w:spacing w:val="-16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 xml:space="preserve">программ- </w:t>
            </w:r>
            <w:r>
              <w:rPr>
                <w:color w:val="796E66"/>
                <w:w w:val="110"/>
                <w:sz w:val="20"/>
              </w:rPr>
              <w:t xml:space="preserve">ное обеспечение (например, обработка тестов, </w:t>
            </w:r>
            <w:r>
              <w:rPr>
                <w:color w:val="796E66"/>
                <w:w w:val="105"/>
                <w:sz w:val="20"/>
              </w:rPr>
              <w:t>база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данных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и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статистические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программы),</w:t>
            </w:r>
            <w:r>
              <w:rPr>
                <w:color w:val="796E66"/>
                <w:spacing w:val="-12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2"/>
                <w:w w:val="105"/>
                <w:sz w:val="20"/>
              </w:rPr>
              <w:t xml:space="preserve">обычно </w:t>
            </w:r>
            <w:r>
              <w:rPr>
                <w:color w:val="796E66"/>
                <w:w w:val="105"/>
                <w:sz w:val="20"/>
              </w:rPr>
              <w:t xml:space="preserve">используемое в обозначенных рамках его приме- </w:t>
            </w:r>
            <w:r>
              <w:rPr>
                <w:color w:val="796E66"/>
                <w:w w:val="110"/>
                <w:sz w:val="20"/>
              </w:rPr>
              <w:t>нения,</w:t>
            </w:r>
            <w:r>
              <w:rPr>
                <w:color w:val="796E66"/>
                <w:spacing w:val="-16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может</w:t>
            </w:r>
            <w:r>
              <w:rPr>
                <w:color w:val="796E66"/>
                <w:spacing w:val="-16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считаться</w:t>
            </w:r>
            <w:r>
              <w:rPr>
                <w:color w:val="796E66"/>
                <w:spacing w:val="-16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достаточно</w:t>
            </w:r>
            <w:r>
              <w:rPr>
                <w:color w:val="796E66"/>
                <w:spacing w:val="-16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 xml:space="preserve">оцененным.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Однако </w:t>
            </w:r>
            <w:r>
              <w:rPr>
                <w:color w:val="796E66"/>
                <w:w w:val="105"/>
                <w:sz w:val="20"/>
              </w:rPr>
              <w:t xml:space="preserve">конфигурацию/модификацию программ- ного обеспечения, используемого в лаборатории, </w:t>
            </w:r>
            <w:r>
              <w:rPr>
                <w:color w:val="796E66"/>
                <w:w w:val="110"/>
                <w:sz w:val="20"/>
              </w:rPr>
              <w:t>следует</w:t>
            </w:r>
            <w:r>
              <w:rPr>
                <w:color w:val="796E66"/>
                <w:spacing w:val="-4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оценить.</w:t>
            </w:r>
          </w:p>
          <w:p w:rsidR="00B32215" w:rsidRDefault="003B5985">
            <w:pPr>
              <w:pStyle w:val="TableParagraph"/>
              <w:spacing w:line="236" w:lineRule="exact"/>
              <w:ind w:left="2195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5.4.7.)</w:t>
            </w:r>
          </w:p>
        </w:tc>
      </w:tr>
      <w:tr w:rsidR="00B32215">
        <w:trPr>
          <w:trHeight w:val="919"/>
        </w:trPr>
        <w:tc>
          <w:tcPr>
            <w:tcW w:w="4843" w:type="dxa"/>
            <w:tcBorders>
              <w:right w:val="single" w:sz="8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  <w:tcBorders>
              <w:left w:val="single" w:sz="8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408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67"/>
              <w:ind w:left="77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Требования к системе менеджмента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67"/>
              <w:ind w:left="138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Система менеджмента</w:t>
            </w:r>
          </w:p>
        </w:tc>
      </w:tr>
      <w:tr w:rsidR="00B32215">
        <w:trPr>
          <w:trHeight w:val="3022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spacing w:before="3"/>
              <w:ind w:left="0"/>
              <w:jc w:val="left"/>
            </w:pPr>
          </w:p>
          <w:p w:rsidR="00B32215" w:rsidRDefault="003B5985">
            <w:pPr>
              <w:pStyle w:val="TableParagraph"/>
              <w:spacing w:line="237" w:lineRule="auto"/>
              <w:ind w:left="176" w:right="15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установить, докумен- тировать, внедрить и поддерживать систему менеджмента, которая способна обеспечивать и демонстрировать постоянное выполнение требований</w:t>
            </w:r>
          </w:p>
          <w:p w:rsidR="00B32215" w:rsidRDefault="003B5985">
            <w:pPr>
              <w:pStyle w:val="TableParagraph"/>
              <w:spacing w:line="237" w:lineRule="auto"/>
              <w:ind w:left="176" w:right="162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ГОСТ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ISO/IEC17025–2019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обеспечивать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качество выполненных лабораторией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работ.</w:t>
            </w:r>
          </w:p>
          <w:p w:rsidR="00B32215" w:rsidRDefault="003B5985">
            <w:pPr>
              <w:pStyle w:val="TableParagraph"/>
              <w:spacing w:line="237" w:lineRule="auto"/>
              <w:ind w:left="176"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В дополнение к соответствию требованиям раз- делов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4–7 </w:t>
            </w:r>
            <w:r>
              <w:rPr>
                <w:color w:val="231F20"/>
                <w:w w:val="105"/>
                <w:sz w:val="20"/>
              </w:rPr>
              <w:t>лаборатория должна внедрить систему менеджмента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соответствии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вариантом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В.</w:t>
            </w:r>
          </w:p>
          <w:p w:rsidR="00B32215" w:rsidRDefault="003B5985">
            <w:pPr>
              <w:pStyle w:val="TableParagraph"/>
              <w:spacing w:line="240" w:lineRule="exact"/>
              <w:ind w:left="2313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</w:t>
            </w:r>
            <w:r>
              <w:rPr>
                <w:color w:val="EA1947"/>
                <w:spacing w:val="-38"/>
                <w:w w:val="105"/>
                <w:sz w:val="20"/>
              </w:rPr>
              <w:t xml:space="preserve"> </w:t>
            </w:r>
            <w:r>
              <w:rPr>
                <w:color w:val="EA1947"/>
                <w:spacing w:val="-5"/>
                <w:w w:val="105"/>
                <w:sz w:val="20"/>
              </w:rPr>
              <w:t>8.1.1)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B32215">
            <w:pPr>
              <w:pStyle w:val="TableParagraph"/>
              <w:spacing w:before="3"/>
              <w:ind w:left="0"/>
              <w:jc w:val="left"/>
            </w:pPr>
          </w:p>
          <w:p w:rsidR="00B32215" w:rsidRDefault="003B5985">
            <w:pPr>
              <w:pStyle w:val="TableParagraph"/>
              <w:spacing w:line="237" w:lineRule="auto"/>
              <w:ind w:left="162" w:right="119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Лаборатория должна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разработать,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внедрить </w:t>
            </w:r>
            <w:r>
              <w:rPr>
                <w:color w:val="231F20"/>
                <w:w w:val="105"/>
                <w:sz w:val="20"/>
              </w:rPr>
              <w:t xml:space="preserve">и поддерживать систему менеджмента в </w:t>
            </w:r>
            <w:r>
              <w:rPr>
                <w:color w:val="231F20"/>
                <w:spacing w:val="-3"/>
                <w:w w:val="105"/>
                <w:sz w:val="20"/>
              </w:rPr>
              <w:t>соответ- ствии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областью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своей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деятельности.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w w:val="105"/>
                <w:sz w:val="20"/>
              </w:rPr>
              <w:t xml:space="preserve">должна документально оформить свою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политику, </w:t>
            </w:r>
            <w:r>
              <w:rPr>
                <w:color w:val="231F20"/>
                <w:w w:val="110"/>
                <w:sz w:val="20"/>
              </w:rPr>
              <w:t>системы, программы, процедуры и инструкции в объеме, необходимом для обеспечения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каче- ства результатов исп</w:t>
            </w:r>
            <w:r>
              <w:rPr>
                <w:color w:val="231F20"/>
                <w:w w:val="110"/>
                <w:sz w:val="20"/>
              </w:rPr>
              <w:t xml:space="preserve">ытаний и/или калибровки. </w:t>
            </w:r>
            <w:r>
              <w:rPr>
                <w:color w:val="231F20"/>
                <w:w w:val="105"/>
                <w:sz w:val="20"/>
              </w:rPr>
              <w:t>Документация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системы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доведена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до сведения соответствующего персонала, понятна, </w:t>
            </w:r>
            <w:r>
              <w:rPr>
                <w:color w:val="231F20"/>
                <w:w w:val="110"/>
                <w:sz w:val="20"/>
              </w:rPr>
              <w:t>доступна ему и выполняться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им.</w:t>
            </w:r>
          </w:p>
          <w:p w:rsidR="00B32215" w:rsidRDefault="003B5985">
            <w:pPr>
              <w:pStyle w:val="TableParagraph"/>
              <w:spacing w:line="235" w:lineRule="exact"/>
              <w:ind w:left="237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пункта 4.2.1)</w:t>
            </w:r>
          </w:p>
        </w:tc>
      </w:tr>
    </w:tbl>
    <w:p w:rsidR="00B32215" w:rsidRDefault="00B32215">
      <w:pPr>
        <w:spacing w:line="235" w:lineRule="exact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19" style="position:absolute;margin-left:359.75pt;margin-top:99.55pt;width:234.3pt;height:144.6pt;z-index:-259032064;mso-position-horizontal-relative:page;mso-position-vertical-relative:page" coordorigin="7195,1991" coordsize="4686,2892">
            <v:shape id="_x0000_s1721" type="#_x0000_t75" style="position:absolute;left:7208;top:1996;width:4667;height:2853">
              <v:imagedata r:id="rId45" o:title=""/>
            </v:shape>
            <v:rect id="_x0000_s1720" style="position:absolute;left:7230;top:1935;width:4694;height:2893" filled="f" strokecolor="#796e66" strokeweight=".17708mm"/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5003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9"/>
              <w:ind w:left="1888" w:right="187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Вариант А</w:t>
            </w:r>
          </w:p>
          <w:p w:rsidR="00B32215" w:rsidRDefault="003B5985">
            <w:pPr>
              <w:pStyle w:val="TableParagraph"/>
              <w:spacing w:before="10" w:line="237" w:lineRule="auto"/>
              <w:ind w:left="176" w:right="152" w:firstLine="1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минимум,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система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менеджмента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лаборатории </w:t>
            </w:r>
            <w:r>
              <w:rPr>
                <w:color w:val="231F20"/>
                <w:w w:val="105"/>
                <w:sz w:val="20"/>
              </w:rPr>
              <w:t>должна предусматривать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следующее:</w:t>
            </w:r>
          </w:p>
          <w:p w:rsidR="00B32215" w:rsidRDefault="003B5985">
            <w:pPr>
              <w:pStyle w:val="TableParagraph"/>
              <w:numPr>
                <w:ilvl w:val="0"/>
                <w:numId w:val="89"/>
              </w:numPr>
              <w:tabs>
                <w:tab w:val="left" w:pos="458"/>
                <w:tab w:val="left" w:pos="459"/>
              </w:tabs>
              <w:spacing w:line="239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документацию системы менеджмента;</w:t>
            </w:r>
          </w:p>
          <w:p w:rsidR="00B32215" w:rsidRDefault="003B5985">
            <w:pPr>
              <w:pStyle w:val="TableParagraph"/>
              <w:numPr>
                <w:ilvl w:val="0"/>
                <w:numId w:val="89"/>
              </w:numPr>
              <w:tabs>
                <w:tab w:val="left" w:pos="458"/>
                <w:tab w:val="left" w:pos="459"/>
              </w:tabs>
              <w:spacing w:line="237" w:lineRule="auto"/>
              <w:ind w:right="161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управление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документами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системы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менеджмен- та;</w:t>
            </w:r>
          </w:p>
          <w:p w:rsidR="00B32215" w:rsidRDefault="003B5985">
            <w:pPr>
              <w:pStyle w:val="TableParagraph"/>
              <w:numPr>
                <w:ilvl w:val="0"/>
                <w:numId w:val="89"/>
              </w:numPr>
              <w:tabs>
                <w:tab w:val="left" w:pos="458"/>
                <w:tab w:val="left" w:pos="459"/>
              </w:tabs>
              <w:spacing w:line="239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управление записями;</w:t>
            </w:r>
          </w:p>
          <w:p w:rsidR="00B32215" w:rsidRDefault="003B5985">
            <w:pPr>
              <w:pStyle w:val="TableParagraph"/>
              <w:numPr>
                <w:ilvl w:val="0"/>
                <w:numId w:val="89"/>
              </w:numPr>
              <w:tabs>
                <w:tab w:val="left" w:pos="458"/>
                <w:tab w:val="left" w:pos="459"/>
              </w:tabs>
              <w:spacing w:before="1" w:line="237" w:lineRule="auto"/>
              <w:ind w:right="161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действия, связанные с рисками и возможно- стями;</w:t>
            </w:r>
          </w:p>
          <w:p w:rsidR="00B32215" w:rsidRDefault="003B5985">
            <w:pPr>
              <w:pStyle w:val="TableParagraph"/>
              <w:numPr>
                <w:ilvl w:val="0"/>
                <w:numId w:val="89"/>
              </w:numPr>
              <w:tabs>
                <w:tab w:val="left" w:pos="458"/>
                <w:tab w:val="left" w:pos="459"/>
              </w:tabs>
              <w:spacing w:line="239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улучшения;</w:t>
            </w:r>
          </w:p>
          <w:p w:rsidR="00B32215" w:rsidRDefault="003B5985">
            <w:pPr>
              <w:pStyle w:val="TableParagraph"/>
              <w:numPr>
                <w:ilvl w:val="0"/>
                <w:numId w:val="89"/>
              </w:numPr>
              <w:tabs>
                <w:tab w:val="left" w:pos="458"/>
                <w:tab w:val="left" w:pos="459"/>
              </w:tabs>
              <w:spacing w:line="241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корректирующие действия;</w:t>
            </w:r>
          </w:p>
          <w:p w:rsidR="00B32215" w:rsidRDefault="003B5985">
            <w:pPr>
              <w:pStyle w:val="TableParagraph"/>
              <w:numPr>
                <w:ilvl w:val="0"/>
                <w:numId w:val="89"/>
              </w:numPr>
              <w:tabs>
                <w:tab w:val="left" w:pos="458"/>
                <w:tab w:val="left" w:pos="459"/>
              </w:tabs>
              <w:spacing w:line="241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внутренние аудиты;</w:t>
            </w:r>
          </w:p>
          <w:p w:rsidR="00B32215" w:rsidRDefault="003B5985">
            <w:pPr>
              <w:pStyle w:val="TableParagraph"/>
              <w:numPr>
                <w:ilvl w:val="0"/>
                <w:numId w:val="89"/>
              </w:numPr>
              <w:tabs>
                <w:tab w:val="left" w:pos="458"/>
                <w:tab w:val="left" w:pos="459"/>
              </w:tabs>
              <w:spacing w:line="241" w:lineRule="exact"/>
              <w:ind w:left="458" w:hanging="28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анализ со стороны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руководства.</w:t>
            </w:r>
          </w:p>
          <w:p w:rsidR="00B32215" w:rsidRDefault="003B5985">
            <w:pPr>
              <w:pStyle w:val="TableParagraph"/>
              <w:spacing w:line="243" w:lineRule="exact"/>
              <w:ind w:left="2275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8.1.2)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566"/>
        </w:trPr>
        <w:tc>
          <w:tcPr>
            <w:tcW w:w="9623" w:type="dxa"/>
            <w:gridSpan w:val="2"/>
            <w:shd w:val="clear" w:color="auto" w:fill="EDE8E5"/>
          </w:tcPr>
          <w:p w:rsidR="00B32215" w:rsidRDefault="003B5985">
            <w:pPr>
              <w:pStyle w:val="TableParagraph"/>
              <w:spacing w:before="136"/>
              <w:ind w:left="5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Документация системы менеджмента</w:t>
            </w:r>
          </w:p>
        </w:tc>
      </w:tr>
      <w:tr w:rsidR="00B32215">
        <w:trPr>
          <w:trHeight w:val="7748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spacing w:before="6"/>
              <w:ind w:left="0"/>
              <w:jc w:val="left"/>
              <w:rPr>
                <w:sz w:val="2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76"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Руководство лаборатории должно установить, </w:t>
            </w:r>
            <w:r>
              <w:rPr>
                <w:color w:val="231F20"/>
                <w:spacing w:val="-3"/>
                <w:w w:val="105"/>
                <w:sz w:val="20"/>
              </w:rPr>
              <w:t>документировать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поддерживать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политики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цели для выполнения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требований</w:t>
            </w:r>
          </w:p>
          <w:p w:rsidR="00B32215" w:rsidRDefault="003B5985">
            <w:pPr>
              <w:pStyle w:val="TableParagraph"/>
              <w:spacing w:line="237" w:lineRule="auto"/>
              <w:ind w:left="129" w:right="159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ГОСТ ISO/IEC17025–2019 и должно обеспечить,</w:t>
            </w:r>
            <w:r>
              <w:rPr>
                <w:color w:val="231F20"/>
                <w:w w:val="10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чтобы эти политики и цели были признаны и вне-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дрены на всех уровнях организации лаборатории.</w:t>
            </w:r>
            <w:r>
              <w:rPr>
                <w:color w:val="231F20"/>
                <w:w w:val="103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Политики и цели должны быть направлены на</w:t>
            </w:r>
            <w:r>
              <w:rPr>
                <w:color w:val="231F20"/>
                <w:w w:val="10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обеспечение компетентности, беспристрастности</w:t>
            </w:r>
          </w:p>
          <w:p w:rsidR="00B32215" w:rsidRDefault="003B5985">
            <w:pPr>
              <w:pStyle w:val="TableParagraph"/>
              <w:spacing w:line="237" w:lineRule="exact"/>
              <w:ind w:left="176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 стабильности деятельности ла</w:t>
            </w:r>
            <w:r>
              <w:rPr>
                <w:color w:val="231F20"/>
                <w:w w:val="105"/>
                <w:sz w:val="20"/>
              </w:rPr>
              <w:t>боратории.</w:t>
            </w:r>
          </w:p>
          <w:p w:rsidR="00B32215" w:rsidRDefault="003B5985">
            <w:pPr>
              <w:pStyle w:val="TableParagraph"/>
              <w:spacing w:line="237" w:lineRule="auto"/>
              <w:ind w:left="176" w:right="16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Руководство лаборатории должно представить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доказательства  приверженности  </w:t>
            </w:r>
            <w:r>
              <w:rPr>
                <w:color w:val="231F20"/>
                <w:w w:val="105"/>
                <w:sz w:val="20"/>
              </w:rPr>
              <w:t>к  разработке и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внедрению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системы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постоянному </w:t>
            </w:r>
            <w:r>
              <w:rPr>
                <w:color w:val="231F20"/>
                <w:w w:val="105"/>
                <w:sz w:val="20"/>
              </w:rPr>
              <w:t>повышению ее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результативности.</w:t>
            </w:r>
          </w:p>
          <w:p w:rsidR="00B32215" w:rsidRDefault="003B5985">
            <w:pPr>
              <w:pStyle w:val="TableParagraph"/>
              <w:spacing w:line="237" w:lineRule="auto"/>
              <w:ind w:left="176"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Вся документация, процессы, системы, записи, относящиеся к выполнению требований настоя- </w:t>
            </w:r>
            <w:r>
              <w:rPr>
                <w:color w:val="231F20"/>
                <w:spacing w:val="-3"/>
                <w:w w:val="105"/>
                <w:sz w:val="20"/>
              </w:rPr>
              <w:t>щего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стандарта,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включены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систему менеджмента, соотнесены или связаны с</w:t>
            </w:r>
            <w:r>
              <w:rPr>
                <w:color w:val="231F20"/>
                <w:spacing w:val="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ней.</w:t>
            </w:r>
          </w:p>
          <w:p w:rsidR="00B32215" w:rsidRDefault="003B5985">
            <w:pPr>
              <w:pStyle w:val="TableParagraph"/>
              <w:spacing w:line="237" w:lineRule="auto"/>
              <w:ind w:left="176" w:right="15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Весь персонал, участвующий в лабораторной деятельности,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должен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иметь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доступ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тем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частям документации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системы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менеджмента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соответ- ствующей информации, которые применяются в сфере его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ответственности.</w:t>
            </w:r>
          </w:p>
          <w:p w:rsidR="00B32215" w:rsidRDefault="003B5985">
            <w:pPr>
              <w:pStyle w:val="TableParagraph"/>
              <w:spacing w:line="239" w:lineRule="exact"/>
              <w:ind w:left="239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8.2)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B32215">
            <w:pPr>
              <w:pStyle w:val="TableParagraph"/>
              <w:spacing w:before="6"/>
              <w:ind w:left="0"/>
              <w:jc w:val="left"/>
              <w:rPr>
                <w:sz w:val="2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14" w:firstLine="170"/>
              <w:rPr>
                <w:sz w:val="20"/>
              </w:rPr>
            </w:pPr>
            <w:r>
              <w:rPr>
                <w:color w:val="231F20"/>
                <w:spacing w:val="5"/>
                <w:w w:val="110"/>
                <w:sz w:val="20"/>
              </w:rPr>
              <w:t xml:space="preserve">Политика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задачи системы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менеджмента, относящиеся </w:t>
            </w:r>
            <w:r>
              <w:rPr>
                <w:color w:val="231F20"/>
                <w:w w:val="110"/>
                <w:sz w:val="20"/>
              </w:rPr>
              <w:t xml:space="preserve">к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качеству,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включая заявление </w:t>
            </w:r>
            <w:r>
              <w:rPr>
                <w:color w:val="231F20"/>
                <w:w w:val="110"/>
                <w:sz w:val="20"/>
              </w:rPr>
              <w:t xml:space="preserve">о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политике </w:t>
            </w: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области качества,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должны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быть </w:t>
            </w:r>
            <w:r>
              <w:rPr>
                <w:color w:val="231F20"/>
                <w:w w:val="110"/>
                <w:sz w:val="20"/>
              </w:rPr>
              <w:t>установлены в руководстве по качеству (как бы оно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называлось).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Общие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задачи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быть установлены в заявлении о политике в области качества. Заявление о политике в области каче- ства должно быть выпущено от имени высшего </w:t>
            </w:r>
            <w:r>
              <w:rPr>
                <w:color w:val="231F20"/>
                <w:w w:val="110"/>
                <w:sz w:val="20"/>
              </w:rPr>
              <w:t xml:space="preserve">руководства. Оно должно включать в себя,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как </w:t>
            </w:r>
            <w:r>
              <w:rPr>
                <w:color w:val="231F20"/>
                <w:w w:val="110"/>
                <w:sz w:val="20"/>
              </w:rPr>
              <w:t>минимум,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следующее:</w:t>
            </w:r>
          </w:p>
          <w:p w:rsidR="00B32215" w:rsidRDefault="003B5985">
            <w:pPr>
              <w:pStyle w:val="TableParagraph"/>
              <w:spacing w:line="237" w:lineRule="auto"/>
              <w:ind w:left="162" w:right="112" w:firstLine="170"/>
              <w:rPr>
                <w:sz w:val="20"/>
              </w:rPr>
            </w:pPr>
            <w:r>
              <w:rPr>
                <w:color w:val="231F20"/>
                <w:spacing w:val="10"/>
                <w:w w:val="110"/>
                <w:sz w:val="20"/>
              </w:rPr>
              <w:t xml:space="preserve">обязательство руководства </w:t>
            </w:r>
            <w:r>
              <w:rPr>
                <w:color w:val="231F20"/>
                <w:spacing w:val="11"/>
                <w:w w:val="110"/>
                <w:sz w:val="20"/>
              </w:rPr>
              <w:t xml:space="preserve">лаборатории </w:t>
            </w:r>
            <w:r>
              <w:rPr>
                <w:color w:val="231F20"/>
                <w:w w:val="110"/>
                <w:sz w:val="20"/>
              </w:rPr>
              <w:t>соблюдать установившуюся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профессиональную </w:t>
            </w:r>
            <w:r>
              <w:rPr>
                <w:color w:val="231F20"/>
                <w:w w:val="105"/>
                <w:sz w:val="20"/>
              </w:rPr>
              <w:t xml:space="preserve">практику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сохранять высокое </w:t>
            </w:r>
            <w:r>
              <w:rPr>
                <w:color w:val="231F20"/>
                <w:w w:val="105"/>
                <w:sz w:val="20"/>
              </w:rPr>
              <w:t xml:space="preserve">качество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испытаний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обслуживании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заказчиков;</w:t>
            </w:r>
          </w:p>
          <w:p w:rsidR="00B32215" w:rsidRDefault="003B5985">
            <w:pPr>
              <w:pStyle w:val="TableParagraph"/>
              <w:spacing w:line="237" w:lineRule="auto"/>
              <w:ind w:left="162" w:right="12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заявление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руководства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уровне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обслуживания, осуществляемого лабораторией;</w:t>
            </w:r>
          </w:p>
          <w:p w:rsidR="00B32215" w:rsidRDefault="003B5985">
            <w:pPr>
              <w:pStyle w:val="TableParagraph"/>
              <w:spacing w:line="237" w:lineRule="auto"/>
              <w:ind w:left="162" w:right="119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задачи системы менеджмента, относящиеся к качеству;</w:t>
            </w: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требование ко всем сотрудникам лаборатории, участвующим в проведении испытаний и кали- </w:t>
            </w:r>
            <w:r>
              <w:rPr>
                <w:color w:val="231F20"/>
                <w:spacing w:val="-3"/>
                <w:w w:val="105"/>
                <w:sz w:val="20"/>
              </w:rPr>
              <w:t>бровки,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ознакомиться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документацией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качеству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w w:val="105"/>
                <w:sz w:val="20"/>
              </w:rPr>
              <w:t>следовать в своей деятельности установленной политике 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процедурам;</w:t>
            </w: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обязательство руководства лаборатории дей- ствовать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соответствии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настоящим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стандартом и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постоянно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улучшать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результативность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системы менеджмента.</w:t>
            </w:r>
          </w:p>
          <w:p w:rsidR="00B32215" w:rsidRDefault="003B5985">
            <w:pPr>
              <w:pStyle w:val="TableParagraph"/>
              <w:spacing w:line="237" w:lineRule="auto"/>
              <w:ind w:left="162" w:right="12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Высшее руководство должно подтвердить свои обязательства по развитию и внедрению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системы менеджмента и постоянному ее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улучшению.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16" style="position:absolute;margin-left:-.35pt;margin-top:209.15pt;width:233.35pt;height:144.6pt;z-index:-259031040;mso-position-horizontal-relative:page;mso-position-vertical-relative:page" coordorigin="-7,4183" coordsize="4667,2892">
            <v:shape id="_x0000_s1718" type="#_x0000_t75" style="position:absolute;top:4188;width:4655;height:2862">
              <v:imagedata r:id="rId46" o:title=""/>
            </v:shape>
            <v:shape id="_x0000_s1717" style="position:absolute;left:-2;top:4188;width:4657;height:2882" coordorigin="-2,4188" coordsize="4657,2882" path="m,7029r4675,l4675,4136,,4136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5395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Высшее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руководство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должно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довести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сведения </w:t>
            </w:r>
            <w:r>
              <w:rPr>
                <w:color w:val="231F20"/>
                <w:spacing w:val="-3"/>
                <w:w w:val="105"/>
                <w:sz w:val="20"/>
              </w:rPr>
              <w:t>организации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важность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удовлетворения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требований </w:t>
            </w:r>
            <w:r>
              <w:rPr>
                <w:color w:val="231F20"/>
                <w:w w:val="105"/>
                <w:sz w:val="20"/>
              </w:rPr>
              <w:t>заказчика, а также выполнения законных 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обяза- </w:t>
            </w:r>
            <w:r>
              <w:rPr>
                <w:color w:val="231F20"/>
                <w:w w:val="105"/>
                <w:sz w:val="20"/>
              </w:rPr>
              <w:t>тельных требований.</w:t>
            </w:r>
          </w:p>
          <w:p w:rsidR="00B32215" w:rsidRDefault="003B5985">
            <w:pPr>
              <w:pStyle w:val="TableParagraph"/>
              <w:spacing w:line="237" w:lineRule="auto"/>
              <w:ind w:left="162" w:right="122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Руководство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качеству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себя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ссылки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вспомогательные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процедуры, </w:t>
            </w:r>
            <w:r>
              <w:rPr>
                <w:color w:val="231F20"/>
                <w:w w:val="105"/>
                <w:sz w:val="20"/>
              </w:rPr>
              <w:t>включая технические процедуры. В нем должно быть дано описание структуры документац</w:t>
            </w:r>
            <w:r>
              <w:rPr>
                <w:color w:val="231F20"/>
                <w:w w:val="105"/>
                <w:sz w:val="20"/>
              </w:rPr>
              <w:t>ии, используемой в системе менеджмента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качества.</w:t>
            </w:r>
          </w:p>
          <w:p w:rsidR="00B32215" w:rsidRDefault="003B5985">
            <w:pPr>
              <w:pStyle w:val="TableParagraph"/>
              <w:spacing w:line="237" w:lineRule="auto"/>
              <w:ind w:left="162" w:right="11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Функции и ответственность технического ру- </w:t>
            </w:r>
            <w:r>
              <w:rPr>
                <w:color w:val="231F20"/>
                <w:w w:val="105"/>
                <w:sz w:val="20"/>
              </w:rPr>
              <w:t xml:space="preserve">ководящего персонала и менеджера по качеству,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включая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их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ответственность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за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обеспечение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соответствия настоящему стандарту, должны </w:t>
            </w:r>
            <w:r>
              <w:rPr>
                <w:color w:val="231F20"/>
                <w:w w:val="105"/>
                <w:sz w:val="20"/>
              </w:rPr>
              <w:t xml:space="preserve">быть </w:t>
            </w:r>
            <w:r>
              <w:rPr>
                <w:color w:val="231F20"/>
                <w:w w:val="110"/>
                <w:sz w:val="20"/>
              </w:rPr>
              <w:t>определены в Руководстве по качеству.</w:t>
            </w:r>
          </w:p>
          <w:p w:rsidR="00B32215" w:rsidRDefault="003B5985">
            <w:pPr>
              <w:pStyle w:val="TableParagraph"/>
              <w:spacing w:line="237" w:lineRule="auto"/>
              <w:ind w:left="162" w:right="120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Высшее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руководство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должно обеспечить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полноту </w:t>
            </w:r>
            <w:r>
              <w:rPr>
                <w:color w:val="231F20"/>
                <w:w w:val="105"/>
                <w:sz w:val="20"/>
              </w:rPr>
              <w:t>и целостность системы менеджмента при плани- ровании и осуществлении изменений в системе менеджмента.</w:t>
            </w:r>
          </w:p>
          <w:p w:rsidR="00B32215" w:rsidRDefault="003B5985">
            <w:pPr>
              <w:pStyle w:val="TableParagraph"/>
              <w:spacing w:line="239" w:lineRule="exact"/>
              <w:ind w:left="2367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4.2)</w:t>
            </w:r>
          </w:p>
        </w:tc>
      </w:tr>
      <w:tr w:rsidR="00B32215">
        <w:trPr>
          <w:trHeight w:val="798"/>
        </w:trPr>
        <w:tc>
          <w:tcPr>
            <w:tcW w:w="4843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80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680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77" w:line="252" w:lineRule="auto"/>
              <w:ind w:left="1790" w:hanging="95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Управление документами системы </w:t>
            </w:r>
            <w:r>
              <w:rPr>
                <w:rFonts w:ascii="Arial" w:hAnsi="Arial"/>
                <w:b/>
                <w:color w:val="231F20"/>
                <w:sz w:val="20"/>
              </w:rPr>
              <w:t>менеджмента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197"/>
              <w:ind w:left="113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Управление документацией</w:t>
            </w:r>
          </w:p>
        </w:tc>
      </w:tr>
      <w:tr w:rsidR="00B32215">
        <w:trPr>
          <w:trHeight w:val="6634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223" w:line="237" w:lineRule="auto"/>
              <w:ind w:left="176" w:right="160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управлять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документами (внутренними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внешними),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относящимися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вы- полнению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требований</w:t>
            </w:r>
          </w:p>
          <w:p w:rsidR="00B32215" w:rsidRDefault="003B5985">
            <w:pPr>
              <w:pStyle w:val="TableParagraph"/>
              <w:spacing w:line="238" w:lineRule="exact"/>
              <w:ind w:left="347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ГОСТ ISO/IEC17025–2019.</w:t>
            </w:r>
          </w:p>
          <w:p w:rsidR="00B32215" w:rsidRDefault="003B5985">
            <w:pPr>
              <w:pStyle w:val="TableParagraph"/>
              <w:spacing w:line="241" w:lineRule="exact"/>
              <w:ind w:left="347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обеспечить, что:</w:t>
            </w:r>
          </w:p>
          <w:p w:rsidR="00B32215" w:rsidRDefault="003B5985">
            <w:pPr>
              <w:pStyle w:val="TableParagraph"/>
              <w:numPr>
                <w:ilvl w:val="0"/>
                <w:numId w:val="88"/>
              </w:numPr>
              <w:tabs>
                <w:tab w:val="left" w:pos="459"/>
              </w:tabs>
              <w:spacing w:before="1"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документы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проверены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пригодность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уполно- моченным персоналом до их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издания;</w:t>
            </w:r>
          </w:p>
          <w:p w:rsidR="00B32215" w:rsidRDefault="003B5985">
            <w:pPr>
              <w:pStyle w:val="TableParagraph"/>
              <w:numPr>
                <w:ilvl w:val="0"/>
                <w:numId w:val="88"/>
              </w:numPr>
              <w:tabs>
                <w:tab w:val="left" w:pos="459"/>
              </w:tabs>
              <w:spacing w:line="237" w:lineRule="auto"/>
              <w:ind w:right="165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документы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периодически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анализируются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при </w:t>
            </w:r>
            <w:r>
              <w:rPr>
                <w:color w:val="231F20"/>
                <w:w w:val="105"/>
                <w:sz w:val="20"/>
              </w:rPr>
              <w:t>необходимости пересматриваются;</w:t>
            </w:r>
          </w:p>
          <w:p w:rsidR="00B32215" w:rsidRDefault="003B5985">
            <w:pPr>
              <w:pStyle w:val="TableParagraph"/>
              <w:numPr>
                <w:ilvl w:val="0"/>
                <w:numId w:val="88"/>
              </w:numPr>
              <w:tabs>
                <w:tab w:val="left" w:pos="459"/>
              </w:tabs>
              <w:spacing w:line="237" w:lineRule="auto"/>
              <w:ind w:right="163" w:firstLine="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идентифицируются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изменения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статус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текущей </w:t>
            </w:r>
            <w:r>
              <w:rPr>
                <w:color w:val="231F20"/>
                <w:w w:val="105"/>
                <w:sz w:val="20"/>
              </w:rPr>
              <w:t>редакции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документа;</w:t>
            </w:r>
          </w:p>
          <w:p w:rsidR="00B32215" w:rsidRDefault="003B5985">
            <w:pPr>
              <w:pStyle w:val="TableParagraph"/>
              <w:numPr>
                <w:ilvl w:val="0"/>
                <w:numId w:val="88"/>
              </w:numPr>
              <w:tabs>
                <w:tab w:val="left" w:pos="459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актуальные версии применяемых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документов </w:t>
            </w:r>
            <w:r>
              <w:rPr>
                <w:color w:val="231F20"/>
                <w:w w:val="105"/>
                <w:sz w:val="20"/>
              </w:rPr>
              <w:t>доступны на всех рабочих местах, и, при необхо- димости, их распространение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управляется;</w:t>
            </w:r>
          </w:p>
          <w:p w:rsidR="00B32215" w:rsidRDefault="003B5985">
            <w:pPr>
              <w:pStyle w:val="TableParagraph"/>
              <w:numPr>
                <w:ilvl w:val="0"/>
                <w:numId w:val="88"/>
              </w:numPr>
              <w:tabs>
                <w:tab w:val="left" w:pos="459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документы уникальным образом идентифи- цированы;</w:t>
            </w:r>
          </w:p>
          <w:p w:rsidR="00B32215" w:rsidRDefault="003B5985">
            <w:pPr>
              <w:pStyle w:val="TableParagraph"/>
              <w:numPr>
                <w:ilvl w:val="0"/>
                <w:numId w:val="88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не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допускается непреднамеренное исполь- </w:t>
            </w:r>
            <w:r>
              <w:rPr>
                <w:color w:val="231F20"/>
                <w:w w:val="105"/>
                <w:sz w:val="20"/>
              </w:rPr>
              <w:t xml:space="preserve">зование устаревших документов и применяется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соответствующая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идентификация данных докумен- </w:t>
            </w:r>
            <w:r>
              <w:rPr>
                <w:color w:val="231F20"/>
                <w:w w:val="105"/>
                <w:sz w:val="20"/>
              </w:rPr>
              <w:t>тов в случае, если они сохраняются с какой-либо целью.</w:t>
            </w:r>
          </w:p>
          <w:p w:rsidR="00B32215" w:rsidRDefault="003B5985">
            <w:pPr>
              <w:pStyle w:val="TableParagraph"/>
              <w:spacing w:line="239" w:lineRule="exact"/>
              <w:ind w:left="239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8.3)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223" w:line="237" w:lineRule="auto"/>
              <w:ind w:left="162" w:right="12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разработать и поддержи- вать п</w:t>
            </w:r>
            <w:r>
              <w:rPr>
                <w:color w:val="231F20"/>
                <w:w w:val="105"/>
                <w:sz w:val="20"/>
              </w:rPr>
              <w:t xml:space="preserve">роцедуры управления всеми документами,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являющимися частью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системы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менеджмента </w:t>
            </w:r>
            <w:r>
              <w:rPr>
                <w:color w:val="231F20"/>
                <w:spacing w:val="-4"/>
                <w:w w:val="105"/>
                <w:sz w:val="20"/>
              </w:rPr>
              <w:t>(разработанными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лабораторией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поступившими </w:t>
            </w:r>
            <w:r>
              <w:rPr>
                <w:color w:val="231F20"/>
                <w:w w:val="105"/>
                <w:sz w:val="20"/>
              </w:rPr>
              <w:t>извне),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такими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регламенты,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стандарты,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другие нормативные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документы,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методики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и/ или калибровки, а также чертежи, прогр</w:t>
            </w:r>
            <w:r>
              <w:rPr>
                <w:color w:val="231F20"/>
                <w:w w:val="105"/>
                <w:sz w:val="20"/>
              </w:rPr>
              <w:t>аммное обеспечение, технические  условия,  инструкции 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руководства.</w:t>
            </w:r>
          </w:p>
          <w:p w:rsidR="00B32215" w:rsidRDefault="003B5985">
            <w:pPr>
              <w:pStyle w:val="TableParagraph"/>
              <w:spacing w:line="237" w:lineRule="auto"/>
              <w:ind w:left="162" w:right="119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Прежде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чем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выдать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использования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сотрудни- </w:t>
            </w:r>
            <w:r>
              <w:rPr>
                <w:color w:val="231F20"/>
                <w:w w:val="105"/>
                <w:sz w:val="20"/>
              </w:rPr>
              <w:t>ками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документы,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являющиеся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частью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системы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менеджмента,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их  должен 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проверить </w:t>
            </w:r>
            <w:r>
              <w:rPr>
                <w:color w:val="231F20"/>
                <w:w w:val="105"/>
                <w:sz w:val="20"/>
              </w:rPr>
              <w:t>и утвердить уполномоченный для этого сотруд- ник.</w:t>
            </w:r>
            <w:r>
              <w:rPr>
                <w:color w:val="231F20"/>
                <w:spacing w:val="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Должен</w:t>
            </w:r>
            <w:r>
              <w:rPr>
                <w:color w:val="231F20"/>
                <w:spacing w:val="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подготовлен</w:t>
            </w:r>
            <w:r>
              <w:rPr>
                <w:color w:val="231F20"/>
                <w:spacing w:val="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легкодоступен</w:t>
            </w:r>
          </w:p>
          <w:p w:rsidR="00B32215" w:rsidRDefault="003B5985">
            <w:pPr>
              <w:pStyle w:val="TableParagraph"/>
              <w:spacing w:line="237" w:lineRule="auto"/>
              <w:ind w:left="162" w:right="116"/>
              <w:rPr>
                <w:sz w:val="20"/>
              </w:rPr>
            </w:pPr>
            <w:r>
              <w:rPr>
                <w:color w:val="231F20"/>
                <w:spacing w:val="4"/>
                <w:w w:val="105"/>
                <w:sz w:val="20"/>
              </w:rPr>
              <w:t xml:space="preserve">«мастер-лист»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эквивалентная процедура </w:t>
            </w:r>
            <w:r>
              <w:rPr>
                <w:color w:val="231F20"/>
                <w:w w:val="105"/>
                <w:sz w:val="20"/>
              </w:rPr>
              <w:t xml:space="preserve">контроля документов, содержащая конкретные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текущей ревизии, статуса и распреде- ления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документов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системе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чтобы предотвратить использование недействительных и/или устаревших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документов.</w:t>
            </w:r>
          </w:p>
          <w:p w:rsidR="00B32215" w:rsidRDefault="003B5985">
            <w:pPr>
              <w:pStyle w:val="TableParagraph"/>
              <w:spacing w:line="237" w:lineRule="auto"/>
              <w:ind w:left="162" w:right="12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Принятая(ые) процедура(ы) должна(ы) гаранти- ровать, что:</w:t>
            </w:r>
          </w:p>
          <w:p w:rsidR="00B32215" w:rsidRDefault="003B5985">
            <w:pPr>
              <w:pStyle w:val="TableParagraph"/>
              <w:numPr>
                <w:ilvl w:val="0"/>
                <w:numId w:val="87"/>
              </w:numPr>
              <w:tabs>
                <w:tab w:val="left" w:pos="445"/>
              </w:tabs>
              <w:spacing w:line="237" w:lineRule="auto"/>
              <w:ind w:right="113" w:firstLine="0"/>
              <w:rPr>
                <w:sz w:val="20"/>
              </w:rPr>
            </w:pPr>
            <w:r>
              <w:rPr>
                <w:color w:val="231F20"/>
                <w:spacing w:val="8"/>
                <w:w w:val="110"/>
                <w:sz w:val="20"/>
              </w:rPr>
              <w:t xml:space="preserve">официальные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издания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соответствующих </w:t>
            </w:r>
            <w:r>
              <w:rPr>
                <w:color w:val="231F20"/>
                <w:w w:val="110"/>
                <w:sz w:val="20"/>
              </w:rPr>
              <w:t xml:space="preserve">документов доступны на всех участках,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где </w:t>
            </w:r>
            <w:r>
              <w:rPr>
                <w:color w:val="231F20"/>
                <w:w w:val="110"/>
                <w:sz w:val="20"/>
              </w:rPr>
              <w:t xml:space="preserve">осу- ществляются основные операции, важные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для </w:t>
            </w:r>
            <w:r>
              <w:rPr>
                <w:color w:val="231F20"/>
                <w:w w:val="110"/>
                <w:sz w:val="20"/>
              </w:rPr>
              <w:t>эффективной деятельности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лаборатории;</w:t>
            </w:r>
          </w:p>
        </w:tc>
      </w:tr>
    </w:tbl>
    <w:p w:rsidR="00B32215" w:rsidRDefault="00B32215">
      <w:pPr>
        <w:spacing w:line="237" w:lineRule="auto"/>
        <w:jc w:val="both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13" style="position:absolute;margin-left:-.35pt;margin-top:142.1pt;width:222.7pt;height:280.65pt;z-index:-259030016;mso-position-horizontal-relative:page;mso-position-vertical-relative:page" coordorigin="-7,2842" coordsize="4454,5613">
            <v:shape id="_x0000_s1715" type="#_x0000_t75" style="position:absolute;top:2846;width:4442;height:5588">
              <v:imagedata r:id="rId47" o:title=""/>
            </v:shape>
            <v:shape id="_x0000_s1714" style="position:absolute;left:-2;top:2846;width:4444;height:5603" coordorigin="-2,2847" coordsize="4444,5603" path="m,8414r4462,l4462,2789,,2789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2"/>
      </w:tblGrid>
      <w:tr w:rsidR="00B32215">
        <w:trPr>
          <w:trHeight w:val="10587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86"/>
              </w:numPr>
              <w:tabs>
                <w:tab w:val="left" w:pos="445"/>
              </w:tabs>
              <w:spacing w:before="88" w:line="237" w:lineRule="auto"/>
              <w:ind w:right="203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документы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периодически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анализируются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при </w:t>
            </w:r>
            <w:r>
              <w:rPr>
                <w:color w:val="231F20"/>
                <w:w w:val="105"/>
                <w:sz w:val="20"/>
              </w:rPr>
              <w:t>необходимости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пересматриваются,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чтобы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обеспе- чить их постоянную пригодность и соответствие предъявляемым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требованиям;</w:t>
            </w:r>
          </w:p>
          <w:p w:rsidR="00B32215" w:rsidRDefault="003B5985">
            <w:pPr>
              <w:pStyle w:val="TableParagraph"/>
              <w:numPr>
                <w:ilvl w:val="0"/>
                <w:numId w:val="86"/>
              </w:numPr>
              <w:tabs>
                <w:tab w:val="left" w:pos="445"/>
              </w:tabs>
              <w:spacing w:line="237" w:lineRule="auto"/>
              <w:ind w:right="206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недействительные или устаревшие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документы оперативно изымаются из всех мест выпуска или использования либо другим образом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предупреж- </w:t>
            </w:r>
            <w:r>
              <w:rPr>
                <w:color w:val="231F20"/>
                <w:w w:val="105"/>
                <w:sz w:val="20"/>
              </w:rPr>
              <w:t>дается их непреднамеренное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использование;</w:t>
            </w:r>
          </w:p>
          <w:p w:rsidR="00B32215" w:rsidRDefault="003B5985">
            <w:pPr>
              <w:pStyle w:val="TableParagraph"/>
              <w:numPr>
                <w:ilvl w:val="0"/>
                <w:numId w:val="86"/>
              </w:numPr>
              <w:tabs>
                <w:tab w:val="left" w:pos="445"/>
              </w:tabs>
              <w:spacing w:line="237" w:lineRule="auto"/>
              <w:ind w:right="200" w:firstLine="0"/>
              <w:rPr>
                <w:sz w:val="20"/>
              </w:rPr>
            </w:pPr>
            <w:r>
              <w:rPr>
                <w:color w:val="231F20"/>
                <w:spacing w:val="16"/>
                <w:w w:val="110"/>
                <w:sz w:val="20"/>
              </w:rPr>
              <w:t xml:space="preserve">устаревшие </w:t>
            </w:r>
            <w:r>
              <w:rPr>
                <w:color w:val="231F20"/>
                <w:spacing w:val="17"/>
                <w:w w:val="110"/>
                <w:sz w:val="20"/>
              </w:rPr>
              <w:t xml:space="preserve">документы, </w:t>
            </w:r>
            <w:r>
              <w:rPr>
                <w:color w:val="231F20"/>
                <w:spacing w:val="16"/>
                <w:w w:val="110"/>
                <w:sz w:val="20"/>
              </w:rPr>
              <w:t xml:space="preserve">сохраняемые </w:t>
            </w: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юридических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информационных целях, </w:t>
            </w:r>
            <w:r>
              <w:rPr>
                <w:color w:val="231F20"/>
                <w:w w:val="110"/>
                <w:sz w:val="20"/>
              </w:rPr>
              <w:t>соответствующим образом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маркируются.</w:t>
            </w:r>
          </w:p>
          <w:p w:rsidR="00B32215" w:rsidRDefault="003B5985">
            <w:pPr>
              <w:pStyle w:val="TableParagraph"/>
              <w:spacing w:line="237" w:lineRule="auto"/>
              <w:ind w:left="163" w:right="204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Документы системы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разработан-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ные лабораторией, должны</w:t>
            </w:r>
            <w:r>
              <w:rPr>
                <w:color w:val="231F20"/>
                <w:spacing w:val="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иметь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уникальную</w:t>
            </w:r>
            <w:r>
              <w:rPr>
                <w:color w:val="231F20"/>
                <w:spacing w:val="1"/>
                <w:w w:val="111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идентификацию. Среди элементов</w:t>
            </w:r>
            <w:r>
              <w:rPr>
                <w:color w:val="231F20"/>
                <w:spacing w:val="3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такой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иденти-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фикации должны присутствовать дата</w:t>
            </w:r>
            <w:r>
              <w:rPr>
                <w:color w:val="231F20"/>
                <w:spacing w:val="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выпуска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и/</w:t>
            </w:r>
            <w:r>
              <w:rPr>
                <w:color w:val="231F20"/>
                <w:spacing w:val="-1"/>
                <w:w w:val="11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обозначение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пересмотра,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нумерация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страниц,</w:t>
            </w:r>
            <w:r>
              <w:rPr>
                <w:color w:val="231F20"/>
                <w:w w:val="89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общее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число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страниц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отметка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конца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документа</w:t>
            </w:r>
            <w:r>
              <w:rPr>
                <w:color w:val="231F20"/>
                <w:w w:val="105"/>
                <w:sz w:val="20"/>
              </w:rPr>
              <w:t xml:space="preserve"> и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сведения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организации,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выпустившей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документ.</w:t>
            </w:r>
          </w:p>
          <w:p w:rsidR="00B32215" w:rsidRDefault="003B5985">
            <w:pPr>
              <w:pStyle w:val="TableParagraph"/>
              <w:spacing w:line="237" w:lineRule="auto"/>
              <w:ind w:left="163" w:right="20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документах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анализировать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утверждать </w:t>
            </w:r>
            <w:r>
              <w:rPr>
                <w:color w:val="231F20"/>
                <w:w w:val="105"/>
                <w:sz w:val="20"/>
              </w:rPr>
              <w:t xml:space="preserve">та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же </w:t>
            </w:r>
            <w:r>
              <w:rPr>
                <w:color w:val="231F20"/>
                <w:w w:val="105"/>
                <w:sz w:val="20"/>
              </w:rPr>
              <w:t xml:space="preserve">служба,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которая </w:t>
            </w:r>
            <w:r>
              <w:rPr>
                <w:color w:val="231F20"/>
                <w:w w:val="105"/>
                <w:sz w:val="20"/>
              </w:rPr>
              <w:t>делала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перво- начальный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анализ,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специально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назначены другие лица. Назначенные сотрудники должны иметь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доступ</w:t>
            </w:r>
          </w:p>
          <w:p w:rsidR="00B32215" w:rsidRDefault="003B5985">
            <w:pPr>
              <w:pStyle w:val="TableParagraph"/>
              <w:spacing w:line="237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к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соответствующей исходной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информации,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служащей основой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для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работы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по 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анализу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утверждению.</w:t>
            </w:r>
          </w:p>
          <w:p w:rsidR="00B32215" w:rsidRDefault="003B5985">
            <w:pPr>
              <w:pStyle w:val="TableParagraph"/>
              <w:spacing w:line="237" w:lineRule="auto"/>
              <w:ind w:left="163" w:right="199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Измененный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новый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текст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должен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иден-</w:t>
            </w:r>
            <w:r>
              <w:rPr>
                <w:color w:val="231F20"/>
                <w:w w:val="11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тифицирован в документе 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соответствующих</w:t>
            </w:r>
            <w:r>
              <w:rPr>
                <w:color w:val="231F20"/>
                <w:spacing w:val="-1"/>
                <w:w w:val="10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приложениях, если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практически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осуществимо.</w:t>
            </w:r>
            <w:r>
              <w:rPr>
                <w:color w:val="231F20"/>
                <w:w w:val="8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 система управления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документацией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ратории разрешает вносить  изменения</w:t>
            </w:r>
            <w:r>
              <w:rPr>
                <w:color w:val="231F20"/>
                <w:spacing w:val="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</w:t>
            </w:r>
            <w:r>
              <w:rPr>
                <w:color w:val="231F20"/>
                <w:spacing w:val="4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руки</w:t>
            </w:r>
            <w:r>
              <w:rPr>
                <w:color w:val="231F20"/>
                <w:spacing w:val="1"/>
                <w:w w:val="112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 ожидании очередного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документов,</w:t>
            </w:r>
            <w:r>
              <w:rPr>
                <w:color w:val="231F20"/>
                <w:w w:val="103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 должны быть определены процедуры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полно-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мочия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внесения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таких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изменений.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-1"/>
                <w:w w:val="104"/>
                <w:sz w:val="20"/>
              </w:rPr>
              <w:t xml:space="preserve">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должны быть четко </w:t>
            </w:r>
            <w:r>
              <w:rPr>
                <w:color w:val="231F20"/>
                <w:spacing w:val="3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отмечены, 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5"/>
                <w:w w:val="105"/>
                <w:sz w:val="20"/>
              </w:rPr>
              <w:t>завизированы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датированы.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Пересмотренный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должен</w:t>
            </w:r>
            <w:r>
              <w:rPr>
                <w:color w:val="231F20"/>
                <w:spacing w:val="-1"/>
                <w:w w:val="103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официально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переиздан,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только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станет</w:t>
            </w:r>
          </w:p>
          <w:p w:rsidR="00B32215" w:rsidRDefault="003B5985">
            <w:pPr>
              <w:pStyle w:val="TableParagraph"/>
              <w:spacing w:line="233" w:lineRule="exact"/>
              <w:ind w:left="16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практически осуществимым.</w:t>
            </w:r>
          </w:p>
          <w:p w:rsidR="00B32215" w:rsidRDefault="003B5985">
            <w:pPr>
              <w:pStyle w:val="TableParagraph"/>
              <w:spacing w:line="237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Должны быть установлены процедуры для описания внесения и управления изменениями в документах, хранящихся в компьютерных си- стемах.</w:t>
            </w:r>
          </w:p>
          <w:p w:rsidR="00B32215" w:rsidRDefault="003B5985">
            <w:pPr>
              <w:pStyle w:val="TableParagraph"/>
              <w:spacing w:line="239" w:lineRule="exact"/>
              <w:ind w:left="2373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4.3)</w:t>
            </w:r>
          </w:p>
        </w:tc>
      </w:tr>
      <w:tr w:rsidR="00B32215">
        <w:trPr>
          <w:trHeight w:val="754"/>
        </w:trPr>
        <w:tc>
          <w:tcPr>
            <w:tcW w:w="9728" w:type="dxa"/>
            <w:gridSpan w:val="2"/>
          </w:tcPr>
          <w:p w:rsidR="00B32215" w:rsidRDefault="00B32215">
            <w:pPr>
              <w:pStyle w:val="TableParagraph"/>
              <w:spacing w:before="9"/>
              <w:ind w:left="0"/>
              <w:jc w:val="left"/>
              <w:rPr>
                <w:sz w:val="24"/>
              </w:rPr>
            </w:pPr>
          </w:p>
          <w:p w:rsidR="00B32215" w:rsidRDefault="003B5985">
            <w:pPr>
              <w:pStyle w:val="TableParagraph"/>
              <w:tabs>
                <w:tab w:val="left" w:pos="3860"/>
                <w:tab w:val="left" w:pos="9645"/>
              </w:tabs>
              <w:spacing w:before="1"/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Управление</w:t>
            </w:r>
            <w:r>
              <w:rPr>
                <w:rFonts w:ascii="Arial" w:hAnsi="Arial"/>
                <w:b/>
                <w:color w:val="231F20"/>
                <w:spacing w:val="13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записями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2234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91" w:line="232" w:lineRule="auto"/>
              <w:ind w:right="1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вести и сохранять разбор- чивые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целью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подтверждения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соблюдения </w:t>
            </w:r>
            <w:r>
              <w:rPr>
                <w:color w:val="231F20"/>
                <w:w w:val="105"/>
                <w:sz w:val="20"/>
              </w:rPr>
              <w:t>требований настоящего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стандарта.</w:t>
            </w:r>
          </w:p>
          <w:p w:rsidR="00B32215" w:rsidRDefault="003B5985">
            <w:pPr>
              <w:pStyle w:val="TableParagraph"/>
              <w:spacing w:before="1" w:line="232" w:lineRule="auto"/>
              <w:ind w:right="15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осуществлять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управление, </w:t>
            </w:r>
            <w:r>
              <w:rPr>
                <w:color w:val="231F20"/>
                <w:w w:val="110"/>
                <w:sz w:val="20"/>
              </w:rPr>
              <w:t>необходимое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идентификации,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хранения,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за- щиты,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резервного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копирования,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архивирования,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поиска, срока хранения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уничтожения </w:t>
            </w:r>
            <w:r>
              <w:rPr>
                <w:color w:val="231F20"/>
                <w:w w:val="110"/>
                <w:sz w:val="20"/>
              </w:rPr>
              <w:t>своих записей.</w:t>
            </w:r>
          </w:p>
        </w:tc>
        <w:tc>
          <w:tcPr>
            <w:tcW w:w="4862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105" w:line="216" w:lineRule="auto"/>
              <w:ind w:left="163" w:right="201" w:firstLine="170"/>
              <w:rPr>
                <w:sz w:val="20"/>
              </w:rPr>
            </w:pPr>
            <w:r>
              <w:rPr>
                <w:color w:val="231F20"/>
                <w:spacing w:val="-6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должна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разработать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поддерживать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процедуры </w:t>
            </w:r>
            <w:r>
              <w:rPr>
                <w:color w:val="231F20"/>
                <w:w w:val="105"/>
                <w:sz w:val="20"/>
              </w:rPr>
              <w:t xml:space="preserve">идентификации, сбора,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индексирова- </w:t>
            </w:r>
            <w:r>
              <w:rPr>
                <w:color w:val="231F20"/>
                <w:w w:val="110"/>
                <w:sz w:val="20"/>
              </w:rPr>
              <w:t>ния,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доступа,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систематизации,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хранения,</w:t>
            </w:r>
            <w:r>
              <w:rPr>
                <w:color w:val="231F20"/>
                <w:spacing w:val="-3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ведения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изъятия записей </w:t>
            </w:r>
            <w:r>
              <w:rPr>
                <w:color w:val="231F20"/>
                <w:w w:val="110"/>
                <w:sz w:val="20"/>
              </w:rPr>
              <w:t xml:space="preserve">по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качеству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техническим </w:t>
            </w:r>
            <w:r>
              <w:rPr>
                <w:color w:val="231F20"/>
                <w:w w:val="110"/>
                <w:sz w:val="20"/>
              </w:rPr>
              <w:t>вопросам.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Записи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качеству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включать в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себя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отчеты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внутренних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проверках,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результаты </w:t>
            </w:r>
            <w:r>
              <w:rPr>
                <w:color w:val="231F20"/>
                <w:w w:val="110"/>
                <w:sz w:val="20"/>
              </w:rPr>
              <w:t>анализа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стороны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руководства,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также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записи </w:t>
            </w:r>
            <w:r>
              <w:rPr>
                <w:color w:val="231F20"/>
                <w:w w:val="105"/>
                <w:sz w:val="20"/>
              </w:rPr>
              <w:t xml:space="preserve">о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корректирующих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5"/>
                <w:w w:val="105"/>
                <w:sz w:val="20"/>
              </w:rPr>
              <w:t>предупреждающих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действиях.</w:t>
            </w:r>
          </w:p>
        </w:tc>
      </w:tr>
    </w:tbl>
    <w:p w:rsidR="00B32215" w:rsidRDefault="00B32215">
      <w:pPr>
        <w:spacing w:line="216" w:lineRule="auto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10" style="position:absolute;margin-left:-.35pt;margin-top:435.45pt;width:233.35pt;height:280.65pt;z-index:-259028992;mso-position-horizontal-relative:page;mso-position-vertical-relative:page" coordorigin="-7,8709" coordsize="4667,5613">
            <v:shape id="_x0000_s1712" type="#_x0000_t75" style="position:absolute;top:8714;width:4655;height:5603">
              <v:imagedata r:id="rId48" o:title=""/>
            </v:shape>
            <v:shape id="_x0000_s1711" style="position:absolute;left:-2;top:8714;width:4657;height:5603" coordorigin="-2,8714" coordsize="4657,5603" path="m,14305r4675,l4675,8680,,8680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081" w:type="dxa"/>
        <w:tblLayout w:type="fixed"/>
        <w:tblLook w:val="01E0" w:firstRow="1" w:lastRow="1" w:firstColumn="1" w:lastColumn="1" w:noHBand="0" w:noVBand="0"/>
      </w:tblPr>
      <w:tblGrid>
        <w:gridCol w:w="4866"/>
        <w:gridCol w:w="4863"/>
      </w:tblGrid>
      <w:tr w:rsidR="00B32215">
        <w:trPr>
          <w:trHeight w:val="13034"/>
        </w:trPr>
        <w:tc>
          <w:tcPr>
            <w:tcW w:w="4866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right="152" w:firstLine="170"/>
              <w:rPr>
                <w:sz w:val="20"/>
              </w:rPr>
            </w:pPr>
            <w:r>
              <w:rPr>
                <w:color w:val="231F20"/>
                <w:spacing w:val="2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w w:val="110"/>
                <w:sz w:val="20"/>
              </w:rPr>
              <w:t xml:space="preserve">должна сохранять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записи </w:t>
            </w:r>
            <w:r>
              <w:rPr>
                <w:color w:val="231F20"/>
                <w:w w:val="110"/>
                <w:sz w:val="20"/>
              </w:rPr>
              <w:t xml:space="preserve">в те-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чение периода, установленного договорными </w:t>
            </w:r>
            <w:r>
              <w:rPr>
                <w:color w:val="231F20"/>
                <w:w w:val="110"/>
                <w:sz w:val="20"/>
              </w:rPr>
              <w:t>обязательствами.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Доступ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данным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записям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дол- жен соответствовать обязательствам в области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конфиденциальности,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записи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должны </w:t>
            </w:r>
            <w:r>
              <w:rPr>
                <w:color w:val="231F20"/>
                <w:w w:val="110"/>
                <w:sz w:val="20"/>
              </w:rPr>
              <w:t>быть легкодоступными.</w:t>
            </w:r>
          </w:p>
          <w:p w:rsidR="00B32215" w:rsidRDefault="003B5985">
            <w:pPr>
              <w:pStyle w:val="TableParagraph"/>
              <w:spacing w:line="238" w:lineRule="exact"/>
              <w:ind w:left="240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8.4)</w:t>
            </w:r>
          </w:p>
        </w:tc>
        <w:tc>
          <w:tcPr>
            <w:tcW w:w="4863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0" w:right="198" w:firstLine="170"/>
              <w:rPr>
                <w:sz w:val="20"/>
              </w:rPr>
            </w:pPr>
            <w:r>
              <w:rPr>
                <w:color w:val="231F20"/>
                <w:spacing w:val="9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должна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разработать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под- </w:t>
            </w:r>
            <w:r>
              <w:rPr>
                <w:color w:val="231F20"/>
                <w:w w:val="110"/>
                <w:sz w:val="20"/>
              </w:rPr>
              <w:t>держивать процедуры идентификации, сбора, индексирования, доступа, систематизации,</w:t>
            </w:r>
            <w:r>
              <w:rPr>
                <w:color w:val="231F20"/>
                <w:spacing w:val="-3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хра- нения, ведения и изъятия записей по качеству и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техническим вопросам. Записи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по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качеству </w:t>
            </w:r>
            <w:r>
              <w:rPr>
                <w:color w:val="231F20"/>
                <w:w w:val="110"/>
                <w:sz w:val="20"/>
              </w:rPr>
              <w:t xml:space="preserve">должны включать в себя отчеты 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внутренних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проверках,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результаты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анализа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со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стороны </w:t>
            </w:r>
            <w:r>
              <w:rPr>
                <w:color w:val="231F20"/>
                <w:w w:val="110"/>
                <w:sz w:val="20"/>
              </w:rPr>
              <w:t>руководства, а также записи о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корректирующих и предупреждающих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действиях.</w:t>
            </w:r>
          </w:p>
          <w:p w:rsidR="00B32215" w:rsidRDefault="003B5985">
            <w:pPr>
              <w:pStyle w:val="TableParagraph"/>
              <w:spacing w:line="237" w:lineRule="auto"/>
              <w:ind w:left="160" w:right="20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Записи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 xml:space="preserve">быть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удобочитаемыми, легкодо- </w:t>
            </w:r>
            <w:r>
              <w:rPr>
                <w:color w:val="231F20"/>
                <w:w w:val="105"/>
                <w:sz w:val="20"/>
              </w:rPr>
              <w:t>ступными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находиться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местах,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обеспечивающих их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защи</w:t>
            </w:r>
            <w:r>
              <w:rPr>
                <w:color w:val="231F20"/>
                <w:w w:val="105"/>
                <w:sz w:val="20"/>
              </w:rPr>
              <w:t>ту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повреждений,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порчи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утери.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>быть установлены сроки хранения</w:t>
            </w:r>
            <w:r>
              <w:rPr>
                <w:color w:val="231F20"/>
                <w:spacing w:val="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записей.</w:t>
            </w:r>
          </w:p>
          <w:p w:rsidR="00B32215" w:rsidRDefault="003B5985">
            <w:pPr>
              <w:pStyle w:val="TableParagraph"/>
              <w:spacing w:before="231" w:line="237" w:lineRule="auto"/>
              <w:ind w:left="160" w:right="205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33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23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Записи</w:t>
            </w:r>
            <w:r>
              <w:rPr>
                <w:color w:val="796E66"/>
                <w:spacing w:val="-15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могут</w:t>
            </w:r>
            <w:r>
              <w:rPr>
                <w:color w:val="796E66"/>
                <w:spacing w:val="-14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храниться</w:t>
            </w:r>
            <w:r>
              <w:rPr>
                <w:color w:val="796E66"/>
                <w:spacing w:val="-15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на</w:t>
            </w:r>
            <w:r>
              <w:rPr>
                <w:color w:val="796E66"/>
                <w:spacing w:val="-14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 xml:space="preserve">любом </w:t>
            </w:r>
            <w:r>
              <w:rPr>
                <w:color w:val="796E66"/>
                <w:w w:val="105"/>
                <w:sz w:val="20"/>
              </w:rPr>
              <w:t>носителе, например бумажном или</w:t>
            </w:r>
            <w:r>
              <w:rPr>
                <w:color w:val="796E66"/>
                <w:spacing w:val="-2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электронном.</w:t>
            </w:r>
          </w:p>
          <w:p w:rsidR="00B32215" w:rsidRDefault="00B32215">
            <w:pPr>
              <w:pStyle w:val="TableParagraph"/>
              <w:spacing w:before="7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0" w:right="20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Все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записи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храниться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условиях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безо- </w:t>
            </w:r>
            <w:r>
              <w:rPr>
                <w:color w:val="231F20"/>
                <w:w w:val="110"/>
                <w:sz w:val="20"/>
              </w:rPr>
              <w:t>пасности 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конфиденциальности.</w:t>
            </w:r>
          </w:p>
          <w:p w:rsidR="00B32215" w:rsidRDefault="003B5985">
            <w:pPr>
              <w:pStyle w:val="TableParagraph"/>
              <w:spacing w:line="237" w:lineRule="auto"/>
              <w:ind w:left="160" w:right="200" w:firstLine="170"/>
              <w:rPr>
                <w:sz w:val="20"/>
              </w:rPr>
            </w:pPr>
            <w:r>
              <w:rPr>
                <w:color w:val="231F20"/>
                <w:spacing w:val="3"/>
                <w:w w:val="105"/>
                <w:sz w:val="20"/>
              </w:rPr>
              <w:t xml:space="preserve">Лаборатория должна иметь процедуры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для </w:t>
            </w:r>
            <w:r>
              <w:rPr>
                <w:color w:val="231F20"/>
                <w:w w:val="105"/>
                <w:sz w:val="20"/>
              </w:rPr>
              <w:t xml:space="preserve">защиты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восстановления </w:t>
            </w:r>
            <w:r>
              <w:rPr>
                <w:color w:val="231F20"/>
                <w:w w:val="105"/>
                <w:sz w:val="20"/>
              </w:rPr>
              <w:t xml:space="preserve">записей 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электронных </w:t>
            </w:r>
            <w:r>
              <w:rPr>
                <w:color w:val="231F20"/>
                <w:w w:val="105"/>
                <w:sz w:val="20"/>
              </w:rPr>
              <w:t xml:space="preserve">носителях, а также для предупреждения несанк- </w:t>
            </w:r>
            <w:r>
              <w:rPr>
                <w:color w:val="231F20"/>
                <w:spacing w:val="-3"/>
                <w:w w:val="105"/>
                <w:sz w:val="20"/>
              </w:rPr>
              <w:t>ционированного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доступа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внесения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изменений в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них.</w:t>
            </w:r>
          </w:p>
          <w:p w:rsidR="00B32215" w:rsidRDefault="003B5985">
            <w:pPr>
              <w:pStyle w:val="TableParagraph"/>
              <w:spacing w:line="237" w:lineRule="auto"/>
              <w:ind w:left="160" w:right="201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Записи о первичных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наблюдениях,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производные</w:t>
            </w:r>
            <w:r>
              <w:rPr>
                <w:color w:val="231F20"/>
                <w:spacing w:val="-2"/>
                <w:w w:val="103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достаточный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объем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2"/>
                <w:w w:val="106"/>
                <w:sz w:val="20"/>
              </w:rPr>
              <w:t xml:space="preserve"> </w:t>
            </w:r>
            <w:r>
              <w:rPr>
                <w:color w:val="231F20"/>
                <w:spacing w:val="3"/>
                <w:w w:val="105"/>
                <w:sz w:val="20"/>
              </w:rPr>
              <w:t>храниться</w:t>
            </w:r>
            <w:r>
              <w:rPr>
                <w:color w:val="231F20"/>
                <w:spacing w:val="5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в  </w:t>
            </w:r>
            <w:r>
              <w:rPr>
                <w:color w:val="231F20"/>
                <w:spacing w:val="2"/>
                <w:w w:val="105"/>
                <w:sz w:val="20"/>
              </w:rPr>
              <w:t>течение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установленного </w:t>
            </w:r>
            <w:r>
              <w:rPr>
                <w:color w:val="231F20"/>
                <w:spacing w:val="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времени</w:t>
            </w:r>
            <w:r>
              <w:rPr>
                <w:color w:val="231F20"/>
                <w:spacing w:val="4"/>
                <w:w w:val="10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того,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чтобы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установить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ауди-</w:t>
            </w:r>
            <w:r>
              <w:rPr>
                <w:color w:val="231F20"/>
                <w:w w:val="11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торское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заключение,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калибровке,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-1"/>
                <w:w w:val="10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персонале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копии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каждого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протокола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испытаний</w:t>
            </w:r>
            <w:r>
              <w:rPr>
                <w:color w:val="231F20"/>
                <w:spacing w:val="-2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 выданного сертификата о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калибровке.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-1"/>
                <w:w w:val="10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 каждом испытании или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калибровке</w:t>
            </w:r>
            <w:r>
              <w:rPr>
                <w:color w:val="231F20"/>
                <w:spacing w:val="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1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содержать достаточно информации,</w:t>
            </w:r>
            <w:r>
              <w:rPr>
                <w:color w:val="231F20"/>
                <w:spacing w:val="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чтобы</w:t>
            </w:r>
            <w:r>
              <w:rPr>
                <w:color w:val="231F20"/>
                <w:spacing w:val="4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обе-</w:t>
            </w:r>
            <w:r>
              <w:rPr>
                <w:color w:val="231F20"/>
                <w:w w:val="11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спечить, по возможности,</w:t>
            </w:r>
            <w:r>
              <w:rPr>
                <w:color w:val="231F20"/>
                <w:spacing w:val="4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выявление</w:t>
            </w:r>
            <w:r>
              <w:rPr>
                <w:color w:val="231F20"/>
                <w:spacing w:val="4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факторов,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влияющих на неопределенность,</w:t>
            </w:r>
            <w:r>
              <w:rPr>
                <w:color w:val="231F20"/>
                <w:spacing w:val="4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4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проведение</w:t>
            </w:r>
            <w:r>
              <w:rPr>
                <w:color w:val="231F20"/>
                <w:spacing w:val="1"/>
                <w:w w:val="107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повторных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условиях,</w:t>
            </w:r>
            <w:r>
              <w:rPr>
                <w:color w:val="231F20"/>
                <w:w w:val="8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максимально приближенных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первоначальным. Записи должны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содержать </w:t>
            </w:r>
            <w:r>
              <w:rPr>
                <w:color w:val="231F20"/>
                <w:w w:val="105"/>
                <w:sz w:val="20"/>
              </w:rPr>
              <w:t>сведения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персонале,</w:t>
            </w:r>
            <w:r>
              <w:rPr>
                <w:color w:val="231F20"/>
                <w:w w:val="9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ответственном за отбор</w:t>
            </w:r>
            <w:r>
              <w:rPr>
                <w:color w:val="231F20"/>
                <w:spacing w:val="4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образцов,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проведение</w:t>
            </w:r>
            <w:r>
              <w:rPr>
                <w:color w:val="231F20"/>
                <w:spacing w:val="2"/>
                <w:w w:val="10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каждого испытания и/или калибровки 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контроль</w:t>
            </w:r>
          </w:p>
          <w:p w:rsidR="00B32215" w:rsidRDefault="003B5985">
            <w:pPr>
              <w:pStyle w:val="TableParagraph"/>
              <w:spacing w:line="229" w:lineRule="exact"/>
              <w:ind w:left="16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37" w:lineRule="auto"/>
              <w:ind w:left="160" w:right="205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Наблюдения, данные и вычисления должны регистрироваться во время их проведения</w:t>
            </w:r>
          </w:p>
          <w:p w:rsidR="00B32215" w:rsidRDefault="003B5985">
            <w:pPr>
              <w:pStyle w:val="TableParagraph"/>
              <w:spacing w:line="239" w:lineRule="exact"/>
              <w:ind w:left="33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 идентифицироваться с конкретной задачей.</w:t>
            </w:r>
          </w:p>
          <w:p w:rsidR="00B32215" w:rsidRDefault="003B5985">
            <w:pPr>
              <w:pStyle w:val="TableParagraph"/>
              <w:spacing w:line="237" w:lineRule="auto"/>
              <w:ind w:left="160" w:right="204" w:firstLine="170"/>
              <w:rPr>
                <w:sz w:val="20"/>
              </w:rPr>
            </w:pPr>
            <w:r>
              <w:rPr>
                <w:color w:val="231F20"/>
                <w:spacing w:val="2"/>
                <w:w w:val="105"/>
                <w:sz w:val="20"/>
              </w:rPr>
              <w:t xml:space="preserve">Если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записях обнаруживаются ошибки, </w:t>
            </w:r>
            <w:r>
              <w:rPr>
                <w:color w:val="231F20"/>
                <w:w w:val="105"/>
                <w:sz w:val="20"/>
              </w:rPr>
              <w:t xml:space="preserve">то </w:t>
            </w:r>
            <w:r>
              <w:rPr>
                <w:color w:val="231F20"/>
                <w:spacing w:val="-3"/>
                <w:w w:val="105"/>
                <w:sz w:val="20"/>
              </w:rPr>
              <w:t>каждая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ошибка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перечеркнута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рядом </w:t>
            </w:r>
            <w:r>
              <w:rPr>
                <w:color w:val="231F20"/>
                <w:w w:val="105"/>
                <w:sz w:val="20"/>
              </w:rPr>
              <w:t xml:space="preserve">должно быть написано правильное значение. Все </w:t>
            </w:r>
            <w:r>
              <w:rPr>
                <w:color w:val="231F20"/>
                <w:spacing w:val="-3"/>
                <w:w w:val="105"/>
                <w:sz w:val="20"/>
              </w:rPr>
              <w:t>подобные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подписаны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 завизированы лицом, внесшим изменение. Если записи хранятся в электронном виде, то должны быть приняты меры, чтобы избежать потери или изменения первоначальных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данных.</w:t>
            </w:r>
          </w:p>
          <w:p w:rsidR="00B32215" w:rsidRDefault="003B5985">
            <w:pPr>
              <w:pStyle w:val="TableParagraph"/>
              <w:spacing w:line="236" w:lineRule="exact"/>
              <w:ind w:left="2300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4.13)</w:t>
            </w:r>
          </w:p>
        </w:tc>
      </w:tr>
    </w:tbl>
    <w:p w:rsidR="00B32215" w:rsidRDefault="00B32215">
      <w:pPr>
        <w:spacing w:line="236" w:lineRule="exact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spacing w:before="1" w:after="1"/>
        <w:rPr>
          <w:sz w:val="27"/>
        </w:rPr>
      </w:pPr>
    </w:p>
    <w:tbl>
      <w:tblPr>
        <w:tblStyle w:val="TableNormal"/>
        <w:tblW w:w="0" w:type="auto"/>
        <w:tblInd w:w="1115" w:type="dxa"/>
        <w:tblLayout w:type="fixed"/>
        <w:tblLook w:val="01E0" w:firstRow="1" w:lastRow="1" w:firstColumn="1" w:lastColumn="1" w:noHBand="0" w:noVBand="0"/>
      </w:tblPr>
      <w:tblGrid>
        <w:gridCol w:w="4843"/>
        <w:gridCol w:w="4780"/>
      </w:tblGrid>
      <w:tr w:rsidR="00B32215">
        <w:trPr>
          <w:trHeight w:val="646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35" w:line="252" w:lineRule="auto"/>
              <w:ind w:left="1615" w:right="867" w:hanging="62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Действия, связанные с рисками </w:t>
            </w:r>
            <w:r>
              <w:rPr>
                <w:rFonts w:ascii="Arial" w:hAnsi="Arial"/>
                <w:b/>
                <w:color w:val="231F20"/>
                <w:sz w:val="20"/>
              </w:rPr>
              <w:t>и возможностями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156"/>
              <w:ind w:left="531" w:right="48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Предупреждающие действия</w:t>
            </w:r>
          </w:p>
        </w:tc>
      </w:tr>
      <w:tr w:rsidR="00B32215">
        <w:trPr>
          <w:trHeight w:val="7111"/>
        </w:trPr>
        <w:tc>
          <w:tcPr>
            <w:tcW w:w="4843" w:type="dxa"/>
            <w:tcBorders>
              <w:right w:val="single" w:sz="8" w:space="0" w:color="796E66"/>
            </w:tcBorders>
          </w:tcPr>
          <w:p w:rsidR="00B32215" w:rsidRDefault="003B5985">
            <w:pPr>
              <w:pStyle w:val="TableParagraph"/>
              <w:spacing w:before="225" w:line="237" w:lineRule="auto"/>
              <w:ind w:left="102" w:right="152" w:firstLine="170"/>
              <w:jc w:val="righ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Действия, связанные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рисками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4"/>
                <w:w w:val="105"/>
                <w:sz w:val="20"/>
              </w:rPr>
              <w:t>возможностями.</w:t>
            </w:r>
            <w:r>
              <w:rPr>
                <w:color w:val="231F20"/>
                <w:spacing w:val="-3"/>
                <w:w w:val="99"/>
                <w:sz w:val="20"/>
              </w:rPr>
              <w:t xml:space="preserve">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Лаборатория должна рассматривать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риски </w:t>
            </w:r>
            <w:r>
              <w:rPr>
                <w:color w:val="231F20"/>
                <w:spacing w:val="7"/>
                <w:w w:val="108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 возможности, связанные с лабораторной дея-</w:t>
            </w:r>
          </w:p>
          <w:p w:rsidR="00B32215" w:rsidRDefault="003B5985">
            <w:pPr>
              <w:pStyle w:val="TableParagraph"/>
              <w:spacing w:line="238" w:lineRule="exact"/>
              <w:ind w:left="176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тельностью для того, чтобы:</w:t>
            </w:r>
          </w:p>
          <w:p w:rsidR="00B32215" w:rsidRDefault="003B5985">
            <w:pPr>
              <w:pStyle w:val="TableParagraph"/>
              <w:numPr>
                <w:ilvl w:val="0"/>
                <w:numId w:val="85"/>
              </w:numPr>
              <w:tabs>
                <w:tab w:val="left" w:pos="459"/>
              </w:tabs>
              <w:spacing w:before="1"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обеспечивать,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система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дости- гает намеченных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85"/>
              </w:numPr>
              <w:tabs>
                <w:tab w:val="left" w:pos="459"/>
              </w:tabs>
              <w:spacing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наращивать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возможности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достижения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целей </w:t>
            </w:r>
            <w:r>
              <w:rPr>
                <w:color w:val="231F20"/>
                <w:w w:val="105"/>
                <w:sz w:val="20"/>
              </w:rPr>
              <w:t>и задач 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85"/>
              </w:numPr>
              <w:tabs>
                <w:tab w:val="left" w:pos="459"/>
              </w:tabs>
              <w:spacing w:line="237" w:lineRule="auto"/>
              <w:ind w:right="156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предотвращать </w:t>
            </w:r>
            <w:r>
              <w:rPr>
                <w:color w:val="231F20"/>
                <w:w w:val="105"/>
                <w:sz w:val="20"/>
              </w:rPr>
              <w:t xml:space="preserve">или уменьшить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нежелательные </w:t>
            </w:r>
            <w:r>
              <w:rPr>
                <w:color w:val="231F20"/>
                <w:w w:val="105"/>
                <w:sz w:val="20"/>
              </w:rPr>
              <w:t>воздействия и возможные сбои в лабораторной деятельности;</w:t>
            </w:r>
          </w:p>
          <w:p w:rsidR="00B32215" w:rsidRDefault="003B5985">
            <w:pPr>
              <w:pStyle w:val="TableParagraph"/>
              <w:numPr>
                <w:ilvl w:val="0"/>
                <w:numId w:val="85"/>
              </w:numPr>
              <w:tabs>
                <w:tab w:val="left" w:pos="459"/>
              </w:tabs>
              <w:spacing w:line="237" w:lineRule="auto"/>
              <w:ind w:left="347" w:right="1272" w:hanging="171"/>
              <w:rPr>
                <w:sz w:val="20"/>
              </w:rPr>
            </w:pPr>
            <w:r>
              <w:tab/>
            </w:r>
            <w:r>
              <w:rPr>
                <w:color w:val="231F20"/>
                <w:w w:val="105"/>
                <w:sz w:val="20"/>
              </w:rPr>
              <w:t>добиваться улучшений. Лаборатория должна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планировать:</w:t>
            </w:r>
          </w:p>
          <w:p w:rsidR="00B32215" w:rsidRDefault="003B5985">
            <w:pPr>
              <w:pStyle w:val="TableParagraph"/>
              <w:numPr>
                <w:ilvl w:val="0"/>
                <w:numId w:val="85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действия,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связанные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данными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рисками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воз- </w:t>
            </w:r>
            <w:r>
              <w:rPr>
                <w:color w:val="231F20"/>
                <w:w w:val="105"/>
                <w:sz w:val="20"/>
              </w:rPr>
              <w:t>можностями;</w:t>
            </w:r>
          </w:p>
          <w:p w:rsidR="00B32215" w:rsidRDefault="003B5985">
            <w:pPr>
              <w:pStyle w:val="TableParagraph"/>
              <w:numPr>
                <w:ilvl w:val="0"/>
                <w:numId w:val="85"/>
              </w:numPr>
              <w:tabs>
                <w:tab w:val="left" w:pos="459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каким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образом: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интегрировать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внедрять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дан- ные действия в систему менеджмента; оценивать результативность данных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действий.</w:t>
            </w:r>
          </w:p>
          <w:p w:rsidR="00B32215" w:rsidRDefault="003B5985">
            <w:pPr>
              <w:pStyle w:val="TableParagraph"/>
              <w:spacing w:line="237" w:lineRule="auto"/>
              <w:ind w:left="176" w:right="15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Предпринимаемые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действия,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связанные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риска- </w:t>
            </w:r>
            <w:r>
              <w:rPr>
                <w:color w:val="231F20"/>
                <w:w w:val="110"/>
                <w:sz w:val="20"/>
              </w:rPr>
              <w:t>ми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возможностями,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соразмерны их потенциальному влиянию на достоверность лабораторных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39" w:lineRule="exact"/>
              <w:ind w:left="2396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</w:t>
            </w:r>
            <w:r>
              <w:rPr>
                <w:color w:val="EA1947"/>
                <w:w w:val="105"/>
                <w:sz w:val="20"/>
              </w:rPr>
              <w:t>здела 8.5)</w:t>
            </w:r>
          </w:p>
        </w:tc>
        <w:tc>
          <w:tcPr>
            <w:tcW w:w="4780" w:type="dxa"/>
            <w:tcBorders>
              <w:left w:val="single" w:sz="8" w:space="0" w:color="796E66"/>
            </w:tcBorders>
          </w:tcPr>
          <w:p w:rsidR="00B32215" w:rsidRDefault="003B5985">
            <w:pPr>
              <w:pStyle w:val="TableParagraph"/>
              <w:spacing w:before="225" w:line="237" w:lineRule="auto"/>
              <w:ind w:left="160" w:right="11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Должны быть определены необходимые улуч- шения и </w:t>
            </w:r>
            <w:r>
              <w:rPr>
                <w:color w:val="231F20"/>
                <w:spacing w:val="-3"/>
                <w:w w:val="105"/>
                <w:sz w:val="20"/>
              </w:rPr>
              <w:t>потенциальные источники</w:t>
            </w:r>
            <w:r>
              <w:rPr>
                <w:color w:val="231F20"/>
                <w:spacing w:val="-3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несоответствий технического </w:t>
            </w:r>
            <w:r>
              <w:rPr>
                <w:color w:val="231F20"/>
                <w:w w:val="105"/>
                <w:sz w:val="20"/>
              </w:rPr>
              <w:t>характера или связанные с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системой менеджмента. Если требуется предупреждающее действие, то необходимо разработать, внедрить и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реализовать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план 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действий, 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чтобы 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снизить </w:t>
            </w:r>
            <w:r>
              <w:rPr>
                <w:color w:val="231F20"/>
                <w:w w:val="105"/>
                <w:sz w:val="20"/>
              </w:rPr>
              <w:t>вероятность повтора  подобных  несоответствий и использовать возможность проведения улуч- шений.</w:t>
            </w:r>
          </w:p>
          <w:p w:rsidR="00B32215" w:rsidRDefault="003B5985">
            <w:pPr>
              <w:pStyle w:val="TableParagraph"/>
              <w:spacing w:line="237" w:lineRule="auto"/>
              <w:ind w:left="160" w:right="122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Процедуры предупр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еждающих </w:t>
            </w:r>
            <w:r>
              <w:rPr>
                <w:color w:val="231F20"/>
                <w:spacing w:val="-3"/>
                <w:w w:val="105"/>
                <w:sz w:val="20"/>
              </w:rPr>
              <w:t>действий</w:t>
            </w:r>
            <w:r>
              <w:rPr>
                <w:color w:val="231F20"/>
                <w:spacing w:val="-3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>включать в себя инициирование таких действий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 применение управления с целью обеспечения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их </w:t>
            </w:r>
            <w:r>
              <w:rPr>
                <w:color w:val="231F20"/>
                <w:w w:val="105"/>
                <w:sz w:val="20"/>
              </w:rPr>
              <w:t>результативности.</w:t>
            </w:r>
          </w:p>
          <w:p w:rsidR="00B32215" w:rsidRDefault="003B5985">
            <w:pPr>
              <w:pStyle w:val="TableParagraph"/>
              <w:spacing w:line="237" w:lineRule="auto"/>
              <w:ind w:left="160" w:right="121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28"/>
                <w:w w:val="10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1</w:t>
            </w:r>
            <w:r>
              <w:rPr>
                <w:rFonts w:ascii="Arial" w:hAnsi="Arial"/>
                <w:b/>
                <w:color w:val="796E66"/>
                <w:spacing w:val="-3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—</w:t>
            </w:r>
            <w:r>
              <w:rPr>
                <w:color w:val="796E66"/>
                <w:spacing w:val="-2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Предупреждающее</w:t>
            </w:r>
            <w:r>
              <w:rPr>
                <w:color w:val="796E66"/>
                <w:spacing w:val="-13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действие является предварительным процессом, направ- ленным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скорее</w:t>
            </w:r>
          </w:p>
          <w:p w:rsidR="00B32215" w:rsidRDefault="003B5985">
            <w:pPr>
              <w:pStyle w:val="TableParagraph"/>
              <w:spacing w:line="237" w:lineRule="auto"/>
              <w:ind w:left="91" w:right="115" w:firstLine="170"/>
              <w:jc w:val="right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 xml:space="preserve">на изыскание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возможностей улучшений, </w:t>
            </w:r>
            <w:r>
              <w:rPr>
                <w:color w:val="796E66"/>
                <w:w w:val="105"/>
                <w:sz w:val="20"/>
              </w:rPr>
              <w:t>чем ре-</w:t>
            </w:r>
            <w:r>
              <w:rPr>
                <w:color w:val="796E66"/>
                <w:w w:val="11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акцией </w:t>
            </w:r>
            <w:r>
              <w:rPr>
                <w:color w:val="796E66"/>
                <w:w w:val="105"/>
                <w:sz w:val="20"/>
              </w:rPr>
              <w:t xml:space="preserve">на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идентификацию проблем </w:t>
            </w:r>
            <w:r>
              <w:rPr>
                <w:color w:val="796E66"/>
                <w:w w:val="105"/>
                <w:sz w:val="20"/>
              </w:rPr>
              <w:t xml:space="preserve">или </w:t>
            </w:r>
            <w:r>
              <w:rPr>
                <w:color w:val="796E66"/>
                <w:spacing w:val="-4"/>
                <w:w w:val="105"/>
                <w:sz w:val="20"/>
              </w:rPr>
              <w:t>претензий.</w:t>
            </w:r>
            <w:r>
              <w:rPr>
                <w:color w:val="796E66"/>
                <w:spacing w:val="-3"/>
                <w:w w:val="10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pacing w:val="6"/>
                <w:w w:val="105"/>
                <w:sz w:val="20"/>
              </w:rPr>
              <w:t xml:space="preserve">Примечание </w:t>
            </w:r>
            <w:r>
              <w:rPr>
                <w:rFonts w:ascii="Arial" w:hAnsi="Arial"/>
                <w:b/>
                <w:color w:val="796E66"/>
                <w:w w:val="105"/>
                <w:sz w:val="20"/>
              </w:rPr>
              <w:t xml:space="preserve">2 </w:t>
            </w:r>
            <w:r>
              <w:rPr>
                <w:color w:val="796E66"/>
                <w:w w:val="105"/>
                <w:sz w:val="20"/>
              </w:rPr>
              <w:t xml:space="preserve">— </w:t>
            </w:r>
            <w:r>
              <w:rPr>
                <w:color w:val="796E66"/>
                <w:spacing w:val="6"/>
                <w:w w:val="105"/>
                <w:sz w:val="20"/>
              </w:rPr>
              <w:t xml:space="preserve">Помимо анализа </w:t>
            </w:r>
            <w:r>
              <w:rPr>
                <w:color w:val="796E66"/>
                <w:spacing w:val="8"/>
                <w:w w:val="105"/>
                <w:sz w:val="20"/>
              </w:rPr>
              <w:t>рабочих</w:t>
            </w:r>
            <w:r>
              <w:rPr>
                <w:color w:val="796E66"/>
                <w:spacing w:val="8"/>
                <w:w w:val="111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процедур, предупреждающее действие может</w:t>
            </w:r>
            <w:r>
              <w:rPr>
                <w:color w:val="796E66"/>
                <w:w w:val="118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включать </w:t>
            </w:r>
            <w:r>
              <w:rPr>
                <w:color w:val="796E66"/>
                <w:w w:val="105"/>
                <w:sz w:val="20"/>
              </w:rPr>
              <w:t xml:space="preserve">в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себя анализ данных, </w:t>
            </w:r>
            <w:r>
              <w:rPr>
                <w:color w:val="796E66"/>
                <w:w w:val="105"/>
                <w:sz w:val="20"/>
              </w:rPr>
              <w:t xml:space="preserve">в </w:t>
            </w:r>
            <w:r>
              <w:rPr>
                <w:color w:val="796E66"/>
                <w:spacing w:val="-3"/>
                <w:w w:val="105"/>
                <w:sz w:val="20"/>
              </w:rPr>
              <w:t>том числе анализ</w:t>
            </w:r>
            <w:r>
              <w:rPr>
                <w:color w:val="796E66"/>
                <w:spacing w:val="-3"/>
                <w:w w:val="104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 xml:space="preserve">тенденций и риска, а также </w:t>
            </w:r>
            <w:r>
              <w:rPr>
                <w:color w:val="796E66"/>
                <w:spacing w:val="-4"/>
                <w:w w:val="105"/>
                <w:sz w:val="20"/>
              </w:rPr>
              <w:t>результа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тов </w:t>
            </w:r>
            <w:r>
              <w:rPr>
                <w:color w:val="796E66"/>
                <w:w w:val="105"/>
                <w:sz w:val="20"/>
              </w:rPr>
              <w:t>проверки</w:t>
            </w:r>
          </w:p>
          <w:p w:rsidR="00B32215" w:rsidRDefault="003B5985">
            <w:pPr>
              <w:pStyle w:val="TableParagraph"/>
              <w:spacing w:line="236" w:lineRule="exact"/>
              <w:ind w:left="160"/>
              <w:jc w:val="left"/>
              <w:rPr>
                <w:sz w:val="20"/>
              </w:rPr>
            </w:pPr>
            <w:r>
              <w:rPr>
                <w:color w:val="796E66"/>
                <w:w w:val="110"/>
                <w:sz w:val="20"/>
              </w:rPr>
              <w:t>квалификации.</w:t>
            </w:r>
          </w:p>
          <w:p w:rsidR="00B32215" w:rsidRDefault="003B5985">
            <w:pPr>
              <w:pStyle w:val="TableParagraph"/>
              <w:spacing w:line="243" w:lineRule="exact"/>
              <w:ind w:left="2293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4.12)</w:t>
            </w:r>
          </w:p>
        </w:tc>
      </w:tr>
      <w:tr w:rsidR="00B32215">
        <w:trPr>
          <w:trHeight w:val="439"/>
        </w:trPr>
        <w:tc>
          <w:tcPr>
            <w:tcW w:w="4843" w:type="dxa"/>
            <w:shd w:val="clear" w:color="auto" w:fill="EDE8E5"/>
          </w:tcPr>
          <w:p w:rsidR="00B32215" w:rsidRDefault="003B5985">
            <w:pPr>
              <w:pStyle w:val="TableParagraph"/>
              <w:spacing w:before="58"/>
              <w:ind w:left="1085" w:right="10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Улучшения</w:t>
            </w:r>
          </w:p>
        </w:tc>
        <w:tc>
          <w:tcPr>
            <w:tcW w:w="4780" w:type="dxa"/>
            <w:shd w:val="clear" w:color="auto" w:fill="EDE8E5"/>
          </w:tcPr>
          <w:p w:rsidR="00B32215" w:rsidRDefault="003B5985">
            <w:pPr>
              <w:pStyle w:val="TableParagraph"/>
              <w:spacing w:before="58"/>
              <w:ind w:left="531" w:right="48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Обслуживание заказчиков</w:t>
            </w:r>
          </w:p>
        </w:tc>
      </w:tr>
      <w:tr w:rsidR="00B32215">
        <w:trPr>
          <w:trHeight w:val="4766"/>
        </w:trPr>
        <w:tc>
          <w:tcPr>
            <w:tcW w:w="4843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spacing w:before="1"/>
              <w:ind w:left="0"/>
              <w:jc w:val="left"/>
              <w:rPr>
                <w:sz w:val="21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76" w:right="148" w:firstLine="170"/>
              <w:rPr>
                <w:sz w:val="20"/>
              </w:rPr>
            </w:pPr>
            <w:r>
              <w:rPr>
                <w:color w:val="231F20"/>
                <w:spacing w:val="10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должна </w:t>
            </w:r>
            <w:r>
              <w:rPr>
                <w:color w:val="231F20"/>
                <w:spacing w:val="11"/>
                <w:w w:val="110"/>
                <w:sz w:val="20"/>
              </w:rPr>
              <w:t xml:space="preserve">идентифицировать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выбрать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возможности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улучшений,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также предпринять необходимые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действия.</w:t>
            </w:r>
          </w:p>
          <w:p w:rsidR="00B32215" w:rsidRDefault="003B5985">
            <w:pPr>
              <w:pStyle w:val="TableParagraph"/>
              <w:spacing w:line="237" w:lineRule="auto"/>
              <w:ind w:left="176" w:right="15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стремиться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получать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об- ратную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связь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заказчиков,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как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положительную,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так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отрицательную.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Обратная связь должна </w:t>
            </w:r>
            <w:r>
              <w:rPr>
                <w:color w:val="231F20"/>
                <w:w w:val="110"/>
                <w:sz w:val="20"/>
              </w:rPr>
              <w:t xml:space="preserve">анализироваться и применяться для улучшения </w:t>
            </w:r>
            <w:r>
              <w:rPr>
                <w:color w:val="231F20"/>
                <w:spacing w:val="-3"/>
                <w:w w:val="105"/>
                <w:sz w:val="20"/>
              </w:rPr>
              <w:t>системы</w:t>
            </w:r>
            <w:r>
              <w:rPr>
                <w:color w:val="231F20"/>
                <w:spacing w:val="-2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менеджмента,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деятельности </w:t>
            </w:r>
            <w:r>
              <w:rPr>
                <w:color w:val="231F20"/>
                <w:w w:val="110"/>
                <w:sz w:val="20"/>
              </w:rPr>
              <w:t>и обслуживания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заказчиков.</w:t>
            </w:r>
          </w:p>
          <w:p w:rsidR="00B32215" w:rsidRDefault="003B5985">
            <w:pPr>
              <w:pStyle w:val="TableParagraph"/>
              <w:spacing w:line="238" w:lineRule="exact"/>
              <w:ind w:left="2393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8.6)</w:t>
            </w:r>
          </w:p>
        </w:tc>
        <w:tc>
          <w:tcPr>
            <w:tcW w:w="4780" w:type="dxa"/>
            <w:tcBorders>
              <w:left w:val="single" w:sz="6" w:space="0" w:color="796E66"/>
            </w:tcBorders>
          </w:tcPr>
          <w:p w:rsidR="00B32215" w:rsidRDefault="00B32215">
            <w:pPr>
              <w:pStyle w:val="TableParagraph"/>
              <w:spacing w:before="1"/>
              <w:ind w:left="0"/>
              <w:jc w:val="left"/>
              <w:rPr>
                <w:sz w:val="21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22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сотрудничать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заказчиками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их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представителями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уточнения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запроса заказчика и мониторинга деятельности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лабора- тории в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связи</w:t>
            </w:r>
          </w:p>
          <w:p w:rsidR="00B32215" w:rsidRDefault="003B5985">
            <w:pPr>
              <w:pStyle w:val="TableParagraph"/>
              <w:spacing w:line="237" w:lineRule="auto"/>
              <w:ind w:left="162" w:right="123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выполняемой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работой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условии,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лабо- ратория обеспечивает конфиденциальность по отношению к другим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заказчикам.</w:t>
            </w:r>
          </w:p>
          <w:p w:rsidR="00B32215" w:rsidRDefault="00B32215">
            <w:pPr>
              <w:pStyle w:val="TableParagraph"/>
              <w:spacing w:before="4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2" w:right="125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18"/>
                <w:w w:val="10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1</w:t>
            </w:r>
            <w:r>
              <w:rPr>
                <w:rFonts w:ascii="Arial" w:hAnsi="Arial"/>
                <w:b/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—</w:t>
            </w:r>
            <w:r>
              <w:rPr>
                <w:color w:val="796E66"/>
                <w:spacing w:val="-1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Такое</w:t>
            </w:r>
            <w:r>
              <w:rPr>
                <w:color w:val="796E66"/>
                <w:w w:val="105"/>
                <w:sz w:val="20"/>
              </w:rPr>
              <w:t xml:space="preserve"> сотрудничество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может включать в себя:</w:t>
            </w:r>
          </w:p>
          <w:p w:rsidR="00B32215" w:rsidRDefault="003B5985">
            <w:pPr>
              <w:pStyle w:val="TableParagraph"/>
              <w:numPr>
                <w:ilvl w:val="0"/>
                <w:numId w:val="84"/>
              </w:numPr>
              <w:tabs>
                <w:tab w:val="left" w:pos="465"/>
              </w:tabs>
              <w:spacing w:line="237" w:lineRule="auto"/>
              <w:ind w:right="123" w:firstLine="120"/>
              <w:rPr>
                <w:sz w:val="20"/>
              </w:rPr>
            </w:pPr>
            <w:r>
              <w:rPr>
                <w:color w:val="796E66"/>
                <w:w w:val="110"/>
                <w:sz w:val="20"/>
              </w:rPr>
              <w:t>предоставление заказчику или его предста- вителю разумного доступа к соответствующим участкам</w:t>
            </w:r>
            <w:r>
              <w:rPr>
                <w:color w:val="796E66"/>
                <w:spacing w:val="-30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лаборатории,</w:t>
            </w:r>
            <w:r>
              <w:rPr>
                <w:color w:val="796E66"/>
                <w:spacing w:val="-30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с</w:t>
            </w:r>
            <w:r>
              <w:rPr>
                <w:color w:val="796E66"/>
                <w:spacing w:val="-30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тем</w:t>
            </w:r>
            <w:r>
              <w:rPr>
                <w:color w:val="796E66"/>
                <w:spacing w:val="-30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чтобы</w:t>
            </w:r>
            <w:r>
              <w:rPr>
                <w:color w:val="796E66"/>
                <w:spacing w:val="-30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наблюдать</w:t>
            </w:r>
            <w:r>
              <w:rPr>
                <w:color w:val="796E66"/>
                <w:spacing w:val="-30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 xml:space="preserve">за </w:t>
            </w:r>
            <w:r>
              <w:rPr>
                <w:color w:val="796E66"/>
                <w:w w:val="105"/>
                <w:sz w:val="20"/>
              </w:rPr>
              <w:t xml:space="preserve">испытаниями и/или калибровкой, проводимыми </w:t>
            </w:r>
            <w:r>
              <w:rPr>
                <w:color w:val="796E66"/>
                <w:w w:val="110"/>
                <w:sz w:val="20"/>
              </w:rPr>
              <w:t>для</w:t>
            </w:r>
            <w:r>
              <w:rPr>
                <w:color w:val="796E66"/>
                <w:spacing w:val="-3"/>
                <w:w w:val="110"/>
                <w:sz w:val="20"/>
              </w:rPr>
              <w:t xml:space="preserve"> </w:t>
            </w:r>
            <w:r>
              <w:rPr>
                <w:color w:val="796E66"/>
                <w:w w:val="110"/>
                <w:sz w:val="20"/>
              </w:rPr>
              <w:t>заказчика;</w:t>
            </w:r>
          </w:p>
          <w:p w:rsidR="00B32215" w:rsidRDefault="003B5985">
            <w:pPr>
              <w:pStyle w:val="TableParagraph"/>
              <w:numPr>
                <w:ilvl w:val="0"/>
                <w:numId w:val="84"/>
              </w:numPr>
              <w:tabs>
                <w:tab w:val="left" w:pos="465"/>
              </w:tabs>
              <w:spacing w:line="237" w:lineRule="auto"/>
              <w:ind w:right="119" w:firstLine="12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 xml:space="preserve">подготовку, </w:t>
            </w:r>
            <w:r>
              <w:rPr>
                <w:color w:val="796E66"/>
                <w:spacing w:val="3"/>
                <w:w w:val="105"/>
                <w:sz w:val="20"/>
              </w:rPr>
              <w:t xml:space="preserve">упаковку </w:t>
            </w:r>
            <w:r>
              <w:rPr>
                <w:color w:val="796E66"/>
                <w:w w:val="105"/>
                <w:sz w:val="20"/>
              </w:rPr>
              <w:t xml:space="preserve">и </w:t>
            </w:r>
            <w:r>
              <w:rPr>
                <w:color w:val="796E66"/>
                <w:spacing w:val="3"/>
                <w:w w:val="105"/>
                <w:sz w:val="20"/>
              </w:rPr>
              <w:t xml:space="preserve">отправку образцов </w:t>
            </w:r>
            <w:r>
              <w:rPr>
                <w:color w:val="796E66"/>
                <w:w w:val="105"/>
                <w:sz w:val="20"/>
              </w:rPr>
              <w:t>(проб), прошедших испытан</w:t>
            </w:r>
            <w:r>
              <w:rPr>
                <w:color w:val="796E66"/>
                <w:w w:val="105"/>
                <w:sz w:val="20"/>
              </w:rPr>
              <w:t>ия и/или калибровку, необходимых заказчику с целью</w:t>
            </w:r>
            <w:r>
              <w:rPr>
                <w:color w:val="796E66"/>
                <w:spacing w:val="10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проверки.</w:t>
            </w:r>
          </w:p>
        </w:tc>
      </w:tr>
    </w:tbl>
    <w:p w:rsidR="00B32215" w:rsidRDefault="00B32215">
      <w:pPr>
        <w:spacing w:line="237" w:lineRule="auto"/>
        <w:jc w:val="both"/>
        <w:rPr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rPr>
          <w:sz w:val="22"/>
        </w:rPr>
      </w:pPr>
      <w:r>
        <w:lastRenderedPageBreak/>
        <w:pict>
          <v:group id="_x0000_s1707" style="position:absolute;margin-left:-.35pt;margin-top:161.2pt;width:233.35pt;height:155.95pt;z-index:-259027968;mso-position-horizontal-relative:page;mso-position-vertical-relative:page" coordorigin="-7,3224" coordsize="4667,3119">
            <v:shape id="_x0000_s1709" type="#_x0000_t75" style="position:absolute;top:3229;width:4655;height:3085">
              <v:imagedata r:id="rId49" o:title=""/>
            </v:shape>
            <v:shape id="_x0000_s1708" style="position:absolute;left:-2;top:3229;width:4657;height:3109" coordorigin="-2,3229" coordsize="4657,3109" path="m,6294r4675,l4675,3173,,3173e" filled="f" strokecolor="#796e66" strokeweight=".17708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59"/>
      </w:tblGrid>
      <w:tr w:rsidR="00B32215">
        <w:trPr>
          <w:trHeight w:val="5748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859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201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16"/>
                <w:w w:val="10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w w:val="105"/>
                <w:sz w:val="20"/>
              </w:rPr>
              <w:t>2</w:t>
            </w:r>
            <w:r>
              <w:rPr>
                <w:rFonts w:ascii="Arial" w:hAnsi="Arial"/>
                <w:b/>
                <w:color w:val="796E66"/>
                <w:spacing w:val="-23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—</w:t>
            </w:r>
            <w:r>
              <w:rPr>
                <w:color w:val="796E66"/>
                <w:spacing w:val="-1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 xml:space="preserve">Заказчики придают большое значение эффективному обмену информацией, советам и руководящим указаниям по техниче- ским вопросам, а также мнениям и толкованиям, основанным на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результатах. </w:t>
            </w:r>
            <w:r>
              <w:rPr>
                <w:color w:val="796E66"/>
                <w:w w:val="105"/>
                <w:sz w:val="20"/>
              </w:rPr>
              <w:t xml:space="preserve">Связь с заказчиком, особенно при долгосрочных контрактах, следует </w:t>
            </w:r>
            <w:r>
              <w:rPr>
                <w:color w:val="796E66"/>
                <w:spacing w:val="-4"/>
                <w:w w:val="105"/>
                <w:sz w:val="20"/>
              </w:rPr>
              <w:t>подде</w:t>
            </w:r>
            <w:r>
              <w:rPr>
                <w:color w:val="796E66"/>
                <w:spacing w:val="-4"/>
                <w:w w:val="105"/>
                <w:sz w:val="20"/>
              </w:rPr>
              <w:t>рживать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течение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всей</w:t>
            </w:r>
            <w:r>
              <w:rPr>
                <w:color w:val="796E66"/>
                <w:spacing w:val="-14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3"/>
                <w:w w:val="105"/>
                <w:sz w:val="20"/>
              </w:rPr>
              <w:t>работы.</w:t>
            </w:r>
            <w:r>
              <w:rPr>
                <w:color w:val="796E66"/>
                <w:spacing w:val="-13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Лаборатории </w:t>
            </w:r>
            <w:r>
              <w:rPr>
                <w:color w:val="796E66"/>
                <w:w w:val="105"/>
                <w:sz w:val="20"/>
              </w:rPr>
              <w:t>следует извещать заказчика обо всех задержках или значительных отклонениях при проведении испытаний и/или</w:t>
            </w:r>
            <w:r>
              <w:rPr>
                <w:color w:val="796E66"/>
                <w:spacing w:val="2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калибровки.</w:t>
            </w:r>
          </w:p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3" w:right="20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Лабораториям рекомендуется иметь обратную связь с заказчиками, положительную или отрица- </w:t>
            </w:r>
            <w:r>
              <w:rPr>
                <w:color w:val="231F20"/>
                <w:spacing w:val="-3"/>
                <w:w w:val="105"/>
                <w:sz w:val="20"/>
              </w:rPr>
              <w:t>тельную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(например,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опросы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заказчиков).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Обратную </w:t>
            </w:r>
            <w:r>
              <w:rPr>
                <w:color w:val="231F20"/>
                <w:w w:val="105"/>
                <w:sz w:val="20"/>
              </w:rPr>
              <w:t>связь следует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использовать</w:t>
            </w:r>
          </w:p>
          <w:p w:rsidR="00B32215" w:rsidRDefault="003B5985">
            <w:pPr>
              <w:pStyle w:val="TableParagraph"/>
              <w:spacing w:line="237" w:lineRule="auto"/>
              <w:ind w:left="163" w:right="20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улучшения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системы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менеджмента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обслужи- </w:t>
            </w:r>
            <w:r>
              <w:rPr>
                <w:color w:val="231F20"/>
                <w:w w:val="105"/>
                <w:sz w:val="20"/>
              </w:rPr>
              <w:t>вания заказчиков, совершенствования испытаний 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</w:p>
          <w:p w:rsidR="00B32215" w:rsidRDefault="003B5985">
            <w:pPr>
              <w:pStyle w:val="TableParagraph"/>
              <w:spacing w:line="237" w:lineRule="auto"/>
              <w:ind w:left="163" w:right="20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Примечание</w:t>
            </w:r>
            <w:r>
              <w:rPr>
                <w:color w:val="231F20"/>
                <w:spacing w:val="-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—</w:t>
            </w:r>
            <w:r>
              <w:rPr>
                <w:color w:val="231F20"/>
                <w:spacing w:val="-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Примеры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обратной</w:t>
            </w:r>
            <w:r>
              <w:rPr>
                <w:color w:val="231F20"/>
                <w:spacing w:val="-3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связи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включа-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ют </w:t>
            </w:r>
            <w:r>
              <w:rPr>
                <w:color w:val="231F20"/>
                <w:w w:val="105"/>
                <w:sz w:val="20"/>
              </w:rPr>
              <w:t xml:space="preserve">в себя изучение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удовлетворенности заказчиков </w:t>
            </w:r>
            <w:r>
              <w:rPr>
                <w:color w:val="231F20"/>
                <w:w w:val="105"/>
                <w:sz w:val="20"/>
              </w:rPr>
              <w:t>и рассмотрение с ними результатов испытаний или калибровки.</w:t>
            </w:r>
          </w:p>
          <w:p w:rsidR="00B32215" w:rsidRDefault="003B5985">
            <w:pPr>
              <w:pStyle w:val="TableParagraph"/>
              <w:spacing w:line="239" w:lineRule="exact"/>
              <w:ind w:left="237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4.7)</w:t>
            </w:r>
          </w:p>
        </w:tc>
      </w:tr>
      <w:tr w:rsidR="00B32215">
        <w:trPr>
          <w:trHeight w:val="1536"/>
        </w:trPr>
        <w:tc>
          <w:tcPr>
            <w:tcW w:w="9725" w:type="dxa"/>
            <w:gridSpan w:val="2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3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tabs>
                <w:tab w:val="left" w:pos="3605"/>
                <w:tab w:val="left" w:pos="9645"/>
              </w:tabs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 xml:space="preserve">Корректирующие </w:t>
            </w:r>
            <w:r>
              <w:rPr>
                <w:rFonts w:ascii="Arial" w:hAnsi="Arial"/>
                <w:b/>
                <w:color w:val="231F20"/>
                <w:spacing w:val="11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действия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6204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right="160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При выявлении несоответствия лаборатория должна:</w:t>
            </w:r>
          </w:p>
          <w:p w:rsidR="00B32215" w:rsidRDefault="003B5985">
            <w:pPr>
              <w:pStyle w:val="TableParagraph"/>
              <w:numPr>
                <w:ilvl w:val="0"/>
                <w:numId w:val="83"/>
              </w:numPr>
              <w:tabs>
                <w:tab w:val="left" w:pos="482"/>
              </w:tabs>
              <w:spacing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реагировать на несоответствие и, при необхо- димости: предпринять действия для управления несоответствием и его устранения; отреагировать на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последствия;</w:t>
            </w:r>
          </w:p>
          <w:p w:rsidR="00B32215" w:rsidRDefault="003B5985">
            <w:pPr>
              <w:pStyle w:val="TableParagraph"/>
              <w:numPr>
                <w:ilvl w:val="0"/>
                <w:numId w:val="83"/>
              </w:numPr>
              <w:tabs>
                <w:tab w:val="left" w:pos="482"/>
              </w:tabs>
              <w:spacing w:line="237" w:lineRule="auto"/>
              <w:ind w:right="154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оценить необходимость дейс</w:t>
            </w:r>
            <w:r>
              <w:rPr>
                <w:color w:val="231F20"/>
                <w:w w:val="110"/>
                <w:sz w:val="20"/>
              </w:rPr>
              <w:t>твия для устра- нения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причин(ы)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несоответствия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того,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чтобы </w:t>
            </w:r>
            <w:r>
              <w:rPr>
                <w:color w:val="231F20"/>
                <w:spacing w:val="-3"/>
                <w:w w:val="105"/>
                <w:sz w:val="20"/>
              </w:rPr>
              <w:t>предупредить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его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повторное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новое</w:t>
            </w:r>
            <w:r>
              <w:rPr>
                <w:color w:val="231F20"/>
                <w:spacing w:val="-2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проявление,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посредством: рассмотрения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анализа </w:t>
            </w:r>
            <w:r>
              <w:rPr>
                <w:color w:val="231F20"/>
                <w:w w:val="110"/>
                <w:sz w:val="20"/>
              </w:rPr>
              <w:t xml:space="preserve">несоот-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ветствия;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выявления причин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несоответствия; </w:t>
            </w:r>
            <w:r>
              <w:rPr>
                <w:color w:val="231F20"/>
                <w:w w:val="110"/>
                <w:sz w:val="20"/>
              </w:rPr>
              <w:t>выявления существования или потенциальной возможности возникновения подобных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несоот- ветствий;</w:t>
            </w:r>
          </w:p>
          <w:p w:rsidR="00B32215" w:rsidRDefault="003B5985">
            <w:pPr>
              <w:pStyle w:val="TableParagraph"/>
              <w:numPr>
                <w:ilvl w:val="0"/>
                <w:numId w:val="83"/>
              </w:numPr>
              <w:tabs>
                <w:tab w:val="left" w:pos="482"/>
              </w:tabs>
              <w:spacing w:line="235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предпринять необходимые действия;</w:t>
            </w:r>
          </w:p>
          <w:p w:rsidR="00B32215" w:rsidRDefault="003B5985">
            <w:pPr>
              <w:pStyle w:val="TableParagraph"/>
              <w:numPr>
                <w:ilvl w:val="0"/>
                <w:numId w:val="83"/>
              </w:numPr>
              <w:tabs>
                <w:tab w:val="left" w:pos="482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spacing w:val="6"/>
                <w:w w:val="110"/>
                <w:sz w:val="20"/>
              </w:rPr>
              <w:t xml:space="preserve">оценить 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результативность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предпринятых </w:t>
            </w:r>
            <w:r>
              <w:rPr>
                <w:color w:val="231F20"/>
                <w:w w:val="110"/>
                <w:sz w:val="20"/>
              </w:rPr>
              <w:t>корректирующих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действий;</w:t>
            </w:r>
          </w:p>
          <w:p w:rsidR="00B32215" w:rsidRDefault="003B5985">
            <w:pPr>
              <w:pStyle w:val="TableParagraph"/>
              <w:numPr>
                <w:ilvl w:val="0"/>
                <w:numId w:val="83"/>
              </w:numPr>
              <w:tabs>
                <w:tab w:val="left" w:pos="482"/>
              </w:tabs>
              <w:spacing w:line="237" w:lineRule="auto"/>
              <w:ind w:right="151" w:firstLine="0"/>
              <w:rPr>
                <w:sz w:val="20"/>
              </w:rPr>
            </w:pPr>
            <w:r>
              <w:rPr>
                <w:color w:val="231F20"/>
                <w:spacing w:val="8"/>
                <w:w w:val="110"/>
                <w:sz w:val="20"/>
              </w:rPr>
              <w:t xml:space="preserve">повторно оценить риски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9"/>
                <w:w w:val="110"/>
                <w:sz w:val="20"/>
              </w:rPr>
              <w:t xml:space="preserve">возможности, </w:t>
            </w:r>
            <w:r>
              <w:rPr>
                <w:color w:val="231F20"/>
                <w:w w:val="110"/>
                <w:sz w:val="20"/>
              </w:rPr>
              <w:t>выявленные по итогам планирования, если это необходимо;</w:t>
            </w:r>
          </w:p>
          <w:p w:rsidR="00B32215" w:rsidRDefault="003B5985">
            <w:pPr>
              <w:pStyle w:val="TableParagraph"/>
              <w:numPr>
                <w:ilvl w:val="0"/>
                <w:numId w:val="83"/>
              </w:numPr>
              <w:tabs>
                <w:tab w:val="left" w:pos="482"/>
              </w:tabs>
              <w:spacing w:line="237" w:lineRule="auto"/>
              <w:ind w:right="165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необходимости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внести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систему </w:t>
            </w:r>
            <w:r>
              <w:rPr>
                <w:color w:val="231F20"/>
                <w:w w:val="105"/>
                <w:sz w:val="20"/>
              </w:rPr>
              <w:t>менеджмента.</w:t>
            </w:r>
          </w:p>
          <w:p w:rsidR="00B32215" w:rsidRDefault="003B5985">
            <w:pPr>
              <w:pStyle w:val="TableParagraph"/>
              <w:spacing w:line="237" w:lineRule="auto"/>
              <w:ind w:right="160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Корректирующие </w:t>
            </w:r>
            <w:r>
              <w:rPr>
                <w:color w:val="231F20"/>
                <w:w w:val="105"/>
                <w:sz w:val="20"/>
              </w:rPr>
              <w:t xml:space="preserve">действия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соответство- </w:t>
            </w:r>
            <w:r>
              <w:rPr>
                <w:color w:val="231F20"/>
                <w:w w:val="105"/>
                <w:sz w:val="20"/>
              </w:rPr>
              <w:t>вать масштабам и последствиям обнаруженного несоответствия.</w:t>
            </w:r>
          </w:p>
        </w:tc>
        <w:tc>
          <w:tcPr>
            <w:tcW w:w="4859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198" w:firstLine="170"/>
              <w:rPr>
                <w:sz w:val="20"/>
              </w:rPr>
            </w:pPr>
            <w:r>
              <w:rPr>
                <w:color w:val="231F20"/>
                <w:spacing w:val="3"/>
                <w:w w:val="110"/>
                <w:sz w:val="20"/>
              </w:rPr>
              <w:t xml:space="preserve">Лаборатория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должна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разработать политику </w:t>
            </w:r>
            <w:r>
              <w:rPr>
                <w:color w:val="231F20"/>
                <w:w w:val="105"/>
                <w:sz w:val="20"/>
              </w:rPr>
              <w:t xml:space="preserve">и процедуру и определить соответствующие пол- </w:t>
            </w:r>
            <w:r>
              <w:rPr>
                <w:color w:val="231F20"/>
                <w:w w:val="110"/>
                <w:sz w:val="20"/>
              </w:rPr>
              <w:t>номочия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принятие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корректирующих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действий в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случаях, если выявлены несоответствующая </w:t>
            </w:r>
            <w:r>
              <w:rPr>
                <w:color w:val="231F20"/>
                <w:spacing w:val="-3"/>
                <w:w w:val="105"/>
                <w:sz w:val="20"/>
              </w:rPr>
              <w:t>работа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отступления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политики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процедур, </w:t>
            </w:r>
            <w:r>
              <w:rPr>
                <w:color w:val="231F20"/>
                <w:w w:val="110"/>
                <w:sz w:val="20"/>
              </w:rPr>
              <w:t xml:space="preserve">предусмотренных системой менеджмента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техническими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операциями.</w:t>
            </w:r>
          </w:p>
          <w:p w:rsidR="00B32215" w:rsidRDefault="00B32215">
            <w:pPr>
              <w:pStyle w:val="TableParagraph"/>
              <w:spacing w:before="3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7" w:lineRule="auto"/>
              <w:ind w:left="163" w:right="199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41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29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Проблема</w:t>
            </w:r>
            <w:r>
              <w:rPr>
                <w:color w:val="796E66"/>
                <w:spacing w:val="-25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с</w:t>
            </w:r>
            <w:r>
              <w:rPr>
                <w:color w:val="796E66"/>
                <w:spacing w:val="-25"/>
                <w:sz w:val="20"/>
              </w:rPr>
              <w:t xml:space="preserve"> </w:t>
            </w:r>
            <w:r>
              <w:rPr>
                <w:color w:val="796E66"/>
                <w:spacing w:val="-3"/>
                <w:sz w:val="20"/>
              </w:rPr>
              <w:t>системой</w:t>
            </w:r>
            <w:r>
              <w:rPr>
                <w:color w:val="796E66"/>
                <w:spacing w:val="-24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 xml:space="preserve">менеджмен- </w:t>
            </w:r>
            <w:r>
              <w:rPr>
                <w:color w:val="796E66"/>
                <w:w w:val="105"/>
                <w:sz w:val="20"/>
              </w:rPr>
              <w:t xml:space="preserve">та или техническими операциями в лаборатории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может </w:t>
            </w:r>
            <w:r>
              <w:rPr>
                <w:color w:val="796E66"/>
                <w:w w:val="105"/>
                <w:sz w:val="20"/>
              </w:rPr>
              <w:t>быть установлена различными путями:</w:t>
            </w:r>
            <w:r>
              <w:rPr>
                <w:color w:val="796E66"/>
                <w:spacing w:val="-28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 xml:space="preserve">при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контроле </w:t>
            </w:r>
            <w:r>
              <w:rPr>
                <w:color w:val="796E66"/>
                <w:w w:val="105"/>
                <w:sz w:val="20"/>
              </w:rPr>
              <w:t xml:space="preserve">за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несоответствующей работой, </w:t>
            </w:r>
            <w:r>
              <w:rPr>
                <w:color w:val="796E66"/>
                <w:w w:val="105"/>
                <w:sz w:val="20"/>
              </w:rPr>
              <w:t xml:space="preserve">внутрен- них или внешних проверках, анализе со стороны руководства, обратной связи с заказчиками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или </w:t>
            </w:r>
            <w:r>
              <w:rPr>
                <w:color w:val="796E66"/>
                <w:w w:val="105"/>
                <w:sz w:val="20"/>
              </w:rPr>
              <w:t>при помощи наблюдений</w:t>
            </w:r>
            <w:r>
              <w:rPr>
                <w:color w:val="796E66"/>
                <w:spacing w:val="-1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персонала.</w:t>
            </w:r>
          </w:p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ind w:left="33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Анализ причин</w:t>
            </w:r>
          </w:p>
          <w:p w:rsidR="00B32215" w:rsidRDefault="003B5985">
            <w:pPr>
              <w:pStyle w:val="TableParagraph"/>
              <w:spacing w:before="10" w:line="237" w:lineRule="auto"/>
              <w:ind w:left="163" w:right="20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Процедура корректирующего действия должна начинаться с выяснения основных(ой) причин(ы) проблемы.</w:t>
            </w:r>
          </w:p>
        </w:tc>
      </w:tr>
    </w:tbl>
    <w:p w:rsidR="00B32215" w:rsidRDefault="00B32215">
      <w:pPr>
        <w:spacing w:line="237" w:lineRule="auto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spacing w:before="10"/>
        <w:rPr>
          <w:sz w:val="18"/>
        </w:rPr>
      </w:pPr>
    </w:p>
    <w:p w:rsidR="00B32215" w:rsidRDefault="00B32215">
      <w:pPr>
        <w:rPr>
          <w:sz w:val="18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  <w:spacing w:before="127" w:line="237" w:lineRule="auto"/>
        <w:ind w:left="1285" w:firstLine="170"/>
      </w:pPr>
      <w:r>
        <w:rPr>
          <w:color w:val="231F20"/>
          <w:spacing w:val="-4"/>
          <w:w w:val="105"/>
        </w:rPr>
        <w:t>Лаборатория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должна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4"/>
          <w:w w:val="105"/>
        </w:rPr>
        <w:t>сохранять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записи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качестве </w:t>
      </w:r>
      <w:r>
        <w:rPr>
          <w:color w:val="231F20"/>
          <w:w w:val="105"/>
        </w:rPr>
        <w:t>свидетельств следующего:</w:t>
      </w:r>
    </w:p>
    <w:p w:rsidR="00B32215" w:rsidRDefault="003B5985">
      <w:pPr>
        <w:pStyle w:val="a4"/>
        <w:numPr>
          <w:ilvl w:val="1"/>
          <w:numId w:val="92"/>
        </w:numPr>
        <w:tabs>
          <w:tab w:val="left" w:pos="1566"/>
          <w:tab w:val="left" w:pos="1567"/>
        </w:tabs>
        <w:spacing w:line="237" w:lineRule="auto"/>
        <w:ind w:firstLine="0"/>
        <w:jc w:val="left"/>
        <w:rPr>
          <w:sz w:val="20"/>
        </w:rPr>
      </w:pPr>
      <w:r>
        <w:rPr>
          <w:color w:val="231F20"/>
          <w:w w:val="105"/>
          <w:sz w:val="20"/>
        </w:rPr>
        <w:t xml:space="preserve">сущности несоответствий, причин(ы) и </w:t>
      </w:r>
      <w:r>
        <w:rPr>
          <w:color w:val="231F20"/>
          <w:spacing w:val="-3"/>
          <w:w w:val="105"/>
          <w:sz w:val="20"/>
        </w:rPr>
        <w:t xml:space="preserve">любых </w:t>
      </w:r>
      <w:r>
        <w:rPr>
          <w:color w:val="231F20"/>
          <w:w w:val="105"/>
          <w:sz w:val="20"/>
        </w:rPr>
        <w:t>предпринятых последующих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действий;</w:t>
      </w:r>
    </w:p>
    <w:p w:rsidR="00B32215" w:rsidRDefault="003B5985">
      <w:pPr>
        <w:pStyle w:val="a4"/>
        <w:numPr>
          <w:ilvl w:val="1"/>
          <w:numId w:val="92"/>
        </w:numPr>
        <w:tabs>
          <w:tab w:val="left" w:pos="1566"/>
          <w:tab w:val="left" w:pos="1567"/>
        </w:tabs>
        <w:spacing w:line="239" w:lineRule="exact"/>
        <w:ind w:left="1566"/>
        <w:jc w:val="left"/>
        <w:rPr>
          <w:sz w:val="20"/>
        </w:rPr>
      </w:pPr>
      <w:r>
        <w:rPr>
          <w:color w:val="231F20"/>
          <w:spacing w:val="-3"/>
          <w:w w:val="110"/>
          <w:sz w:val="20"/>
        </w:rPr>
        <w:t xml:space="preserve">результатов </w:t>
      </w:r>
      <w:r>
        <w:rPr>
          <w:color w:val="231F20"/>
          <w:w w:val="110"/>
          <w:sz w:val="20"/>
        </w:rPr>
        <w:t>корректирующих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действий.</w:t>
      </w:r>
    </w:p>
    <w:p w:rsidR="00B32215" w:rsidRDefault="003B5985">
      <w:pPr>
        <w:pStyle w:val="a3"/>
        <w:spacing w:line="243" w:lineRule="exact"/>
        <w:ind w:left="3512"/>
      </w:pPr>
      <w:r>
        <w:rPr>
          <w:color w:val="EA1947"/>
          <w:w w:val="105"/>
        </w:rPr>
        <w:t>(требования раздела 8.7)</w:t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1"/>
        <w:rPr>
          <w:sz w:val="23"/>
        </w:rPr>
      </w:pPr>
    </w:p>
    <w:p w:rsidR="00B32215" w:rsidRDefault="003B5985">
      <w:pPr>
        <w:pStyle w:val="a3"/>
        <w:ind w:left="-8"/>
      </w:pPr>
      <w:r>
        <w:pict>
          <v:group id="_x0000_s1704" style="width:219.15pt;height:327.45pt;mso-position-horizontal-relative:char;mso-position-vertical-relative:line" coordsize="4383,6549">
            <v:shape id="_x0000_s1706" type="#_x0000_t75" style="position:absolute;left:6;top:5;width:4372;height:6536">
              <v:imagedata r:id="rId50" o:title=""/>
            </v:shape>
            <v:shape id="_x0000_s1705" style="position:absolute;left:5;top:5;width:4373;height:6539" coordorigin="5,5" coordsize="4373,6539" path="m7,6520r4390,l4397,-44,7,-44e" filled="f" strokecolor="#796e66" strokeweight=".17708mm">
              <v:path arrowok="t"/>
            </v:shape>
            <w10:anchorlock/>
          </v:group>
        </w:pict>
      </w:r>
    </w:p>
    <w:p w:rsidR="00B32215" w:rsidRDefault="003B5985">
      <w:pPr>
        <w:pStyle w:val="a3"/>
        <w:spacing w:before="128" w:line="237" w:lineRule="auto"/>
        <w:ind w:left="301" w:right="313" w:firstLine="170"/>
        <w:jc w:val="both"/>
      </w:pPr>
      <w:r>
        <w:br w:type="column"/>
      </w:r>
      <w:r>
        <w:rPr>
          <w:rFonts w:ascii="Arial" w:hAnsi="Arial"/>
          <w:b/>
          <w:color w:val="796E66"/>
          <w:w w:val="110"/>
        </w:rPr>
        <w:t>Примечание</w:t>
      </w:r>
      <w:r>
        <w:rPr>
          <w:rFonts w:ascii="Arial" w:hAnsi="Arial"/>
          <w:b/>
          <w:color w:val="796E66"/>
          <w:spacing w:val="-39"/>
          <w:w w:val="110"/>
        </w:rPr>
        <w:t xml:space="preserve"> </w:t>
      </w:r>
      <w:r>
        <w:rPr>
          <w:color w:val="796E66"/>
          <w:w w:val="110"/>
        </w:rPr>
        <w:t>—</w:t>
      </w:r>
      <w:r>
        <w:rPr>
          <w:color w:val="796E66"/>
          <w:spacing w:val="-26"/>
          <w:w w:val="110"/>
        </w:rPr>
        <w:t xml:space="preserve"> </w:t>
      </w:r>
      <w:r>
        <w:rPr>
          <w:color w:val="796E66"/>
          <w:w w:val="110"/>
        </w:rPr>
        <w:t>Анализ</w:t>
      </w:r>
      <w:r>
        <w:rPr>
          <w:color w:val="796E66"/>
          <w:spacing w:val="-19"/>
          <w:w w:val="110"/>
        </w:rPr>
        <w:t xml:space="preserve"> </w:t>
      </w:r>
      <w:r>
        <w:rPr>
          <w:color w:val="796E66"/>
          <w:w w:val="110"/>
        </w:rPr>
        <w:t>причин</w:t>
      </w:r>
      <w:r>
        <w:rPr>
          <w:color w:val="796E66"/>
          <w:spacing w:val="-19"/>
          <w:w w:val="110"/>
        </w:rPr>
        <w:t xml:space="preserve"> </w:t>
      </w:r>
      <w:r>
        <w:rPr>
          <w:color w:val="796E66"/>
          <w:w w:val="110"/>
        </w:rPr>
        <w:t>является</w:t>
      </w:r>
      <w:r>
        <w:rPr>
          <w:color w:val="796E66"/>
          <w:spacing w:val="-19"/>
          <w:w w:val="110"/>
        </w:rPr>
        <w:t xml:space="preserve"> </w:t>
      </w:r>
      <w:r>
        <w:rPr>
          <w:color w:val="796E66"/>
          <w:w w:val="110"/>
        </w:rPr>
        <w:t xml:space="preserve">клю- </w:t>
      </w:r>
      <w:r>
        <w:rPr>
          <w:color w:val="796E66"/>
          <w:spacing w:val="2"/>
          <w:w w:val="110"/>
        </w:rPr>
        <w:t xml:space="preserve">чевым </w:t>
      </w:r>
      <w:r>
        <w:rPr>
          <w:color w:val="796E66"/>
          <w:w w:val="110"/>
        </w:rPr>
        <w:t xml:space="preserve">и иногда </w:t>
      </w:r>
      <w:r>
        <w:rPr>
          <w:color w:val="796E66"/>
          <w:spacing w:val="2"/>
          <w:w w:val="110"/>
        </w:rPr>
        <w:t xml:space="preserve">наиболее </w:t>
      </w:r>
      <w:r>
        <w:rPr>
          <w:color w:val="796E66"/>
          <w:w w:val="110"/>
        </w:rPr>
        <w:t xml:space="preserve">сложным </w:t>
      </w:r>
      <w:r>
        <w:rPr>
          <w:color w:val="796E66"/>
          <w:spacing w:val="2"/>
          <w:w w:val="110"/>
        </w:rPr>
        <w:t xml:space="preserve">моментом </w:t>
      </w:r>
      <w:r>
        <w:rPr>
          <w:color w:val="796E66"/>
          <w:w w:val="110"/>
        </w:rPr>
        <w:t>в процедуре корректирующего действия. Часто основная</w:t>
      </w:r>
      <w:r>
        <w:rPr>
          <w:color w:val="796E66"/>
          <w:spacing w:val="-26"/>
          <w:w w:val="110"/>
        </w:rPr>
        <w:t xml:space="preserve"> </w:t>
      </w:r>
      <w:r>
        <w:rPr>
          <w:color w:val="796E66"/>
          <w:w w:val="110"/>
        </w:rPr>
        <w:t>причина</w:t>
      </w:r>
      <w:r>
        <w:rPr>
          <w:color w:val="796E66"/>
          <w:spacing w:val="-26"/>
          <w:w w:val="110"/>
        </w:rPr>
        <w:t xml:space="preserve"> </w:t>
      </w:r>
      <w:r>
        <w:rPr>
          <w:color w:val="796E66"/>
          <w:w w:val="110"/>
        </w:rPr>
        <w:t>не</w:t>
      </w:r>
      <w:r>
        <w:rPr>
          <w:color w:val="796E66"/>
          <w:spacing w:val="-26"/>
          <w:w w:val="110"/>
        </w:rPr>
        <w:t xml:space="preserve"> </w:t>
      </w:r>
      <w:r>
        <w:rPr>
          <w:color w:val="796E66"/>
          <w:w w:val="110"/>
        </w:rPr>
        <w:t>очевидна,</w:t>
      </w:r>
      <w:r>
        <w:rPr>
          <w:color w:val="796E66"/>
          <w:spacing w:val="-26"/>
          <w:w w:val="110"/>
        </w:rPr>
        <w:t xml:space="preserve"> </w:t>
      </w:r>
      <w:r>
        <w:rPr>
          <w:color w:val="796E66"/>
          <w:w w:val="110"/>
        </w:rPr>
        <w:t>и</w:t>
      </w:r>
      <w:r>
        <w:rPr>
          <w:color w:val="796E66"/>
          <w:spacing w:val="-25"/>
          <w:w w:val="110"/>
        </w:rPr>
        <w:t xml:space="preserve"> </w:t>
      </w:r>
      <w:r>
        <w:rPr>
          <w:color w:val="796E66"/>
          <w:w w:val="110"/>
        </w:rPr>
        <w:t>поэтому</w:t>
      </w:r>
      <w:r>
        <w:rPr>
          <w:color w:val="796E66"/>
          <w:spacing w:val="-26"/>
          <w:w w:val="110"/>
        </w:rPr>
        <w:t xml:space="preserve"> </w:t>
      </w:r>
      <w:r>
        <w:rPr>
          <w:color w:val="796E66"/>
          <w:w w:val="110"/>
        </w:rPr>
        <w:t>требу- ется</w:t>
      </w:r>
      <w:r>
        <w:rPr>
          <w:color w:val="796E66"/>
          <w:spacing w:val="-28"/>
          <w:w w:val="110"/>
        </w:rPr>
        <w:t xml:space="preserve"> </w:t>
      </w:r>
      <w:r>
        <w:rPr>
          <w:color w:val="796E66"/>
          <w:w w:val="110"/>
        </w:rPr>
        <w:t>тщательный</w:t>
      </w:r>
      <w:r>
        <w:rPr>
          <w:color w:val="796E66"/>
          <w:spacing w:val="-28"/>
          <w:w w:val="110"/>
        </w:rPr>
        <w:t xml:space="preserve"> </w:t>
      </w:r>
      <w:r>
        <w:rPr>
          <w:color w:val="796E66"/>
          <w:w w:val="110"/>
        </w:rPr>
        <w:t>анализ</w:t>
      </w:r>
      <w:r>
        <w:rPr>
          <w:color w:val="796E66"/>
          <w:spacing w:val="-28"/>
          <w:w w:val="110"/>
        </w:rPr>
        <w:t xml:space="preserve"> </w:t>
      </w:r>
      <w:r>
        <w:rPr>
          <w:color w:val="796E66"/>
          <w:w w:val="110"/>
        </w:rPr>
        <w:t>всех</w:t>
      </w:r>
      <w:r>
        <w:rPr>
          <w:color w:val="796E66"/>
          <w:spacing w:val="-28"/>
          <w:w w:val="110"/>
        </w:rPr>
        <w:t xml:space="preserve"> </w:t>
      </w:r>
      <w:r>
        <w:rPr>
          <w:color w:val="796E66"/>
          <w:w w:val="110"/>
        </w:rPr>
        <w:t>возможных</w:t>
      </w:r>
      <w:r>
        <w:rPr>
          <w:color w:val="796E66"/>
          <w:spacing w:val="-27"/>
          <w:w w:val="110"/>
        </w:rPr>
        <w:t xml:space="preserve"> </w:t>
      </w:r>
      <w:r>
        <w:rPr>
          <w:color w:val="796E66"/>
          <w:w w:val="110"/>
        </w:rPr>
        <w:t>причин проблемы.</w:t>
      </w:r>
      <w:r>
        <w:rPr>
          <w:color w:val="796E66"/>
          <w:spacing w:val="-17"/>
          <w:w w:val="110"/>
        </w:rPr>
        <w:t xml:space="preserve"> </w:t>
      </w:r>
      <w:r>
        <w:rPr>
          <w:color w:val="796E66"/>
          <w:w w:val="110"/>
        </w:rPr>
        <w:t>В</w:t>
      </w:r>
      <w:r>
        <w:rPr>
          <w:color w:val="796E66"/>
          <w:spacing w:val="-16"/>
          <w:w w:val="110"/>
        </w:rPr>
        <w:t xml:space="preserve"> </w:t>
      </w:r>
      <w:r>
        <w:rPr>
          <w:color w:val="796E66"/>
          <w:w w:val="110"/>
        </w:rPr>
        <w:t>их</w:t>
      </w:r>
      <w:r>
        <w:rPr>
          <w:color w:val="796E66"/>
          <w:spacing w:val="-16"/>
          <w:w w:val="110"/>
        </w:rPr>
        <w:t xml:space="preserve"> </w:t>
      </w:r>
      <w:r>
        <w:rPr>
          <w:color w:val="796E66"/>
          <w:w w:val="110"/>
        </w:rPr>
        <w:t>число</w:t>
      </w:r>
      <w:r>
        <w:rPr>
          <w:color w:val="796E66"/>
          <w:spacing w:val="-16"/>
          <w:w w:val="110"/>
        </w:rPr>
        <w:t xml:space="preserve"> </w:t>
      </w:r>
      <w:r>
        <w:rPr>
          <w:color w:val="796E66"/>
          <w:w w:val="110"/>
        </w:rPr>
        <w:t>могут</w:t>
      </w:r>
      <w:r>
        <w:rPr>
          <w:color w:val="796E66"/>
          <w:spacing w:val="-17"/>
          <w:w w:val="110"/>
        </w:rPr>
        <w:t xml:space="preserve"> </w:t>
      </w:r>
      <w:r>
        <w:rPr>
          <w:color w:val="796E66"/>
          <w:w w:val="110"/>
        </w:rPr>
        <w:t>входить</w:t>
      </w:r>
      <w:r>
        <w:rPr>
          <w:color w:val="796E66"/>
          <w:spacing w:val="-16"/>
          <w:w w:val="110"/>
        </w:rPr>
        <w:t xml:space="preserve"> </w:t>
      </w:r>
      <w:r>
        <w:rPr>
          <w:color w:val="796E66"/>
          <w:w w:val="110"/>
        </w:rPr>
        <w:t xml:space="preserve">требования </w:t>
      </w:r>
      <w:r>
        <w:rPr>
          <w:color w:val="796E66"/>
          <w:spacing w:val="2"/>
          <w:w w:val="110"/>
        </w:rPr>
        <w:t xml:space="preserve">заказчика, образцы, спецификации образцов, </w:t>
      </w:r>
      <w:r>
        <w:rPr>
          <w:color w:val="796E66"/>
          <w:w w:val="105"/>
        </w:rPr>
        <w:t>методы и процедуры, квалификаци</w:t>
      </w:r>
      <w:r>
        <w:rPr>
          <w:color w:val="796E66"/>
          <w:w w:val="105"/>
        </w:rPr>
        <w:t>я и</w:t>
      </w:r>
      <w:r>
        <w:rPr>
          <w:color w:val="796E66"/>
          <w:spacing w:val="-20"/>
          <w:w w:val="105"/>
        </w:rPr>
        <w:t xml:space="preserve"> </w:t>
      </w:r>
      <w:r>
        <w:rPr>
          <w:color w:val="796E66"/>
          <w:spacing w:val="-3"/>
          <w:w w:val="105"/>
        </w:rPr>
        <w:t xml:space="preserve">подготовка </w:t>
      </w:r>
      <w:r>
        <w:rPr>
          <w:color w:val="796E66"/>
          <w:w w:val="105"/>
        </w:rPr>
        <w:t>персонала, расходные материалы или</w:t>
      </w:r>
      <w:r>
        <w:rPr>
          <w:color w:val="796E66"/>
          <w:spacing w:val="-30"/>
          <w:w w:val="105"/>
        </w:rPr>
        <w:t xml:space="preserve"> </w:t>
      </w:r>
      <w:r>
        <w:rPr>
          <w:color w:val="796E66"/>
          <w:spacing w:val="-3"/>
          <w:w w:val="105"/>
        </w:rPr>
        <w:t xml:space="preserve">оборудова- </w:t>
      </w:r>
      <w:r>
        <w:rPr>
          <w:color w:val="796E66"/>
          <w:w w:val="110"/>
        </w:rPr>
        <w:t>ние и его</w:t>
      </w:r>
      <w:r>
        <w:rPr>
          <w:color w:val="796E66"/>
          <w:spacing w:val="-12"/>
          <w:w w:val="110"/>
        </w:rPr>
        <w:t xml:space="preserve"> </w:t>
      </w:r>
      <w:r>
        <w:rPr>
          <w:color w:val="796E66"/>
          <w:w w:val="110"/>
        </w:rPr>
        <w:t>калибровка.</w:t>
      </w:r>
    </w:p>
    <w:p w:rsidR="00B32215" w:rsidRDefault="00B32215">
      <w:pPr>
        <w:pStyle w:val="a3"/>
        <w:spacing w:before="2"/>
        <w:rPr>
          <w:sz w:val="19"/>
        </w:rPr>
      </w:pPr>
    </w:p>
    <w:p w:rsidR="00B32215" w:rsidRDefault="003B5985">
      <w:pPr>
        <w:pStyle w:val="4"/>
      </w:pPr>
      <w:r>
        <w:pict>
          <v:line id="_x0000_s1703" style="position:absolute;left:0;text-align:left;z-index:251705344;mso-position-horizontal-relative:page" from="297.55pt,403.75pt" to="297.55pt,-137pt" strokecolor="#796e66" strokeweight=".17708mm">
            <w10:wrap anchorx="page"/>
          </v:line>
        </w:pict>
      </w:r>
      <w:r>
        <w:rPr>
          <w:color w:val="231F20"/>
        </w:rPr>
        <w:t>Выбор и принятие корректирующих действий</w:t>
      </w:r>
    </w:p>
    <w:p w:rsidR="00B32215" w:rsidRDefault="003B5985">
      <w:pPr>
        <w:pStyle w:val="a3"/>
        <w:spacing w:before="10" w:line="237" w:lineRule="auto"/>
        <w:ind w:left="301" w:right="318" w:firstLine="170"/>
        <w:jc w:val="both"/>
      </w:pPr>
      <w:r>
        <w:rPr>
          <w:color w:val="231F20"/>
          <w:w w:val="110"/>
        </w:rPr>
        <w:t>Когда возникает потребность в корректирую- щих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действиях,</w:t>
      </w:r>
      <w:r>
        <w:rPr>
          <w:color w:val="231F20"/>
          <w:spacing w:val="-30"/>
          <w:w w:val="110"/>
        </w:rPr>
        <w:t xml:space="preserve"> </w:t>
      </w:r>
      <w:r>
        <w:rPr>
          <w:color w:val="231F20"/>
          <w:w w:val="110"/>
        </w:rPr>
        <w:t>лаборатория</w:t>
      </w:r>
      <w:r>
        <w:rPr>
          <w:color w:val="231F20"/>
          <w:spacing w:val="-30"/>
          <w:w w:val="110"/>
        </w:rPr>
        <w:t xml:space="preserve"> </w:t>
      </w:r>
      <w:r>
        <w:rPr>
          <w:color w:val="231F20"/>
          <w:w w:val="110"/>
        </w:rPr>
        <w:t>должна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spacing w:val="-3"/>
          <w:w w:val="110"/>
        </w:rPr>
        <w:t xml:space="preserve">определить </w:t>
      </w:r>
      <w:r>
        <w:rPr>
          <w:color w:val="231F20"/>
          <w:w w:val="110"/>
        </w:rPr>
        <w:t>возможные</w:t>
      </w:r>
    </w:p>
    <w:p w:rsidR="00B32215" w:rsidRDefault="003B5985">
      <w:pPr>
        <w:pStyle w:val="a3"/>
        <w:spacing w:line="237" w:lineRule="auto"/>
        <w:ind w:left="245" w:right="316" w:firstLine="170"/>
        <w:jc w:val="right"/>
      </w:pPr>
      <w:r>
        <w:rPr>
          <w:color w:val="231F20"/>
          <w:w w:val="105"/>
        </w:rPr>
        <w:t>из них. Она должна выбрать и принять действи-</w:t>
      </w:r>
      <w:r>
        <w:rPr>
          <w:color w:val="231F20"/>
          <w:w w:val="115"/>
        </w:rPr>
        <w:t xml:space="preserve"> </w:t>
      </w:r>
      <w:r>
        <w:rPr>
          <w:color w:val="231F20"/>
          <w:w w:val="105"/>
        </w:rPr>
        <w:t>е(я), наиболее подходящее(ие) для устранения</w:t>
      </w:r>
      <w:r>
        <w:rPr>
          <w:color w:val="231F20"/>
          <w:w w:val="113"/>
        </w:rPr>
        <w:t xml:space="preserve"> </w:t>
      </w:r>
      <w:r>
        <w:rPr>
          <w:color w:val="231F20"/>
          <w:w w:val="105"/>
        </w:rPr>
        <w:t>проблемы и предотвращения ее (их) повторения.</w:t>
      </w:r>
      <w:r>
        <w:rPr>
          <w:color w:val="231F20"/>
          <w:w w:val="104"/>
        </w:rPr>
        <w:t xml:space="preserve"> </w:t>
      </w:r>
      <w:r>
        <w:rPr>
          <w:color w:val="231F20"/>
          <w:w w:val="105"/>
        </w:rPr>
        <w:t>Корректирующие действия должны оптимально</w:t>
      </w:r>
      <w:r>
        <w:rPr>
          <w:color w:val="231F20"/>
          <w:w w:val="101"/>
        </w:rPr>
        <w:t xml:space="preserve"> </w:t>
      </w:r>
      <w:r>
        <w:rPr>
          <w:color w:val="231F20"/>
          <w:w w:val="105"/>
        </w:rPr>
        <w:t>соответствовать масштабу и опасности проблемы.</w:t>
      </w:r>
      <w:r>
        <w:rPr>
          <w:color w:val="231F20"/>
          <w:w w:val="102"/>
        </w:rPr>
        <w:t xml:space="preserve"> </w:t>
      </w:r>
      <w:r>
        <w:rPr>
          <w:color w:val="231F20"/>
          <w:w w:val="105"/>
        </w:rPr>
        <w:t>Лаборатория должна задокументи</w:t>
      </w:r>
      <w:r>
        <w:rPr>
          <w:color w:val="231F20"/>
          <w:w w:val="105"/>
        </w:rPr>
        <w:t>ровать и ре-</w:t>
      </w:r>
      <w:r>
        <w:rPr>
          <w:color w:val="231F20"/>
          <w:w w:val="117"/>
        </w:rPr>
        <w:t xml:space="preserve"> </w:t>
      </w:r>
      <w:r>
        <w:rPr>
          <w:color w:val="231F20"/>
          <w:w w:val="105"/>
        </w:rPr>
        <w:t>ализовать все требуемые изменения, исходя из</w:t>
      </w:r>
    </w:p>
    <w:p w:rsidR="00B32215" w:rsidRDefault="003B5985">
      <w:pPr>
        <w:pStyle w:val="a3"/>
        <w:spacing w:line="237" w:lineRule="exact"/>
        <w:ind w:left="301"/>
      </w:pPr>
      <w:r>
        <w:rPr>
          <w:color w:val="231F20"/>
          <w:w w:val="105"/>
        </w:rPr>
        <w:t>анализа корректирующих действий.</w:t>
      </w:r>
    </w:p>
    <w:p w:rsidR="00B32215" w:rsidRDefault="00B32215">
      <w:pPr>
        <w:pStyle w:val="a3"/>
        <w:spacing w:before="7"/>
        <w:rPr>
          <w:sz w:val="19"/>
        </w:rPr>
      </w:pPr>
    </w:p>
    <w:p w:rsidR="00B32215" w:rsidRDefault="003B5985">
      <w:pPr>
        <w:pStyle w:val="4"/>
      </w:pPr>
      <w:r>
        <w:rPr>
          <w:color w:val="231F20"/>
        </w:rPr>
        <w:t>Контроль за корректирующими действиями</w:t>
      </w:r>
    </w:p>
    <w:p w:rsidR="00B32215" w:rsidRDefault="003B5985">
      <w:pPr>
        <w:pStyle w:val="a3"/>
        <w:spacing w:before="10" w:line="237" w:lineRule="auto"/>
        <w:ind w:left="301" w:right="318" w:firstLine="170"/>
        <w:jc w:val="both"/>
      </w:pPr>
      <w:r>
        <w:rPr>
          <w:color w:val="231F20"/>
          <w:spacing w:val="-4"/>
          <w:w w:val="105"/>
        </w:rPr>
        <w:t xml:space="preserve">Лаборатория должна контролировать </w:t>
      </w:r>
      <w:r>
        <w:rPr>
          <w:color w:val="231F20"/>
          <w:spacing w:val="-6"/>
          <w:w w:val="105"/>
        </w:rPr>
        <w:t xml:space="preserve">результаты, </w:t>
      </w:r>
      <w:r>
        <w:rPr>
          <w:color w:val="231F20"/>
          <w:w w:val="105"/>
        </w:rPr>
        <w:t xml:space="preserve">чтобы убедиться в </w:t>
      </w:r>
      <w:r>
        <w:rPr>
          <w:color w:val="231F20"/>
          <w:spacing w:val="-3"/>
          <w:w w:val="105"/>
        </w:rPr>
        <w:t xml:space="preserve">результативности </w:t>
      </w:r>
      <w:r>
        <w:rPr>
          <w:color w:val="231F20"/>
          <w:w w:val="105"/>
        </w:rPr>
        <w:t>корректиру- ющих действий.</w:t>
      </w:r>
    </w:p>
    <w:p w:rsidR="00B32215" w:rsidRDefault="00B32215">
      <w:pPr>
        <w:pStyle w:val="a3"/>
        <w:spacing w:before="7"/>
        <w:rPr>
          <w:sz w:val="19"/>
        </w:rPr>
      </w:pPr>
    </w:p>
    <w:p w:rsidR="00B32215" w:rsidRDefault="003B5985">
      <w:pPr>
        <w:pStyle w:val="4"/>
        <w:spacing w:before="1"/>
      </w:pPr>
      <w:r>
        <w:rPr>
          <w:color w:val="231F20"/>
        </w:rPr>
        <w:t>Дополнительные проверки</w:t>
      </w:r>
    </w:p>
    <w:p w:rsidR="00B32215" w:rsidRDefault="003B5985">
      <w:pPr>
        <w:pStyle w:val="a3"/>
        <w:spacing w:before="10" w:line="237" w:lineRule="auto"/>
        <w:ind w:left="301" w:right="310" w:firstLine="170"/>
        <w:jc w:val="both"/>
      </w:pPr>
      <w:r>
        <w:rPr>
          <w:color w:val="231F20"/>
          <w:w w:val="105"/>
        </w:rPr>
        <w:t>Если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установление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несоответствий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отклоне- ний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>ставит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>под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>сомнение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4"/>
          <w:w w:val="105"/>
        </w:rPr>
        <w:t>соответствие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лаборатории </w:t>
      </w:r>
      <w:r>
        <w:rPr>
          <w:color w:val="231F20"/>
          <w:spacing w:val="3"/>
          <w:w w:val="105"/>
        </w:rPr>
        <w:t xml:space="preserve">ее </w:t>
      </w:r>
      <w:r>
        <w:rPr>
          <w:color w:val="231F20"/>
          <w:spacing w:val="5"/>
          <w:w w:val="105"/>
        </w:rPr>
        <w:t xml:space="preserve">собственным </w:t>
      </w:r>
      <w:r>
        <w:rPr>
          <w:color w:val="231F20"/>
          <w:spacing w:val="4"/>
          <w:w w:val="105"/>
        </w:rPr>
        <w:t xml:space="preserve">политике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5"/>
          <w:w w:val="105"/>
        </w:rPr>
        <w:t xml:space="preserve">процедурам </w:t>
      </w:r>
      <w:r>
        <w:rPr>
          <w:color w:val="231F20"/>
          <w:spacing w:val="6"/>
          <w:w w:val="105"/>
        </w:rPr>
        <w:t xml:space="preserve">или </w:t>
      </w:r>
      <w:r>
        <w:rPr>
          <w:color w:val="231F20"/>
          <w:w w:val="105"/>
        </w:rPr>
        <w:t>настоящему стандарту, то лаборатория должна как можно скорее обеспеч</w:t>
      </w:r>
      <w:r>
        <w:rPr>
          <w:color w:val="231F20"/>
          <w:w w:val="105"/>
        </w:rPr>
        <w:t>ить проверку по 4.14 определенных областей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деятельности.</w:t>
      </w:r>
    </w:p>
    <w:p w:rsidR="00B32215" w:rsidRDefault="00B32215">
      <w:pPr>
        <w:pStyle w:val="a3"/>
        <w:spacing w:before="4"/>
        <w:rPr>
          <w:sz w:val="19"/>
        </w:rPr>
      </w:pPr>
    </w:p>
    <w:p w:rsidR="00B32215" w:rsidRDefault="003B5985">
      <w:pPr>
        <w:pStyle w:val="a3"/>
        <w:spacing w:line="237" w:lineRule="auto"/>
        <w:ind w:left="301" w:right="310" w:firstLine="170"/>
        <w:jc w:val="both"/>
      </w:pPr>
      <w:r>
        <w:rPr>
          <w:rFonts w:ascii="Arial" w:hAnsi="Arial"/>
          <w:b/>
          <w:color w:val="796E66"/>
          <w:spacing w:val="6"/>
          <w:w w:val="105"/>
        </w:rPr>
        <w:t xml:space="preserve">Примечание </w:t>
      </w:r>
      <w:r>
        <w:rPr>
          <w:color w:val="796E66"/>
          <w:w w:val="105"/>
        </w:rPr>
        <w:t xml:space="preserve">— </w:t>
      </w:r>
      <w:r>
        <w:rPr>
          <w:color w:val="796E66"/>
          <w:spacing w:val="6"/>
          <w:w w:val="105"/>
        </w:rPr>
        <w:t xml:space="preserve">Подобные </w:t>
      </w:r>
      <w:r>
        <w:rPr>
          <w:color w:val="796E66"/>
          <w:spacing w:val="7"/>
          <w:w w:val="105"/>
        </w:rPr>
        <w:t xml:space="preserve">дополнительные </w:t>
      </w:r>
      <w:r>
        <w:rPr>
          <w:color w:val="796E66"/>
          <w:w w:val="110"/>
        </w:rPr>
        <w:t>проверки часто проводят после принятия кор- ректирующих</w:t>
      </w:r>
      <w:r>
        <w:rPr>
          <w:color w:val="796E66"/>
          <w:spacing w:val="-18"/>
          <w:w w:val="110"/>
        </w:rPr>
        <w:t xml:space="preserve"> </w:t>
      </w:r>
      <w:r>
        <w:rPr>
          <w:color w:val="796E66"/>
          <w:w w:val="110"/>
        </w:rPr>
        <w:t>действий</w:t>
      </w:r>
      <w:r>
        <w:rPr>
          <w:color w:val="796E66"/>
          <w:spacing w:val="-17"/>
          <w:w w:val="110"/>
        </w:rPr>
        <w:t xml:space="preserve"> </w:t>
      </w:r>
      <w:r>
        <w:rPr>
          <w:color w:val="796E66"/>
          <w:w w:val="110"/>
        </w:rPr>
        <w:t>с</w:t>
      </w:r>
      <w:r>
        <w:rPr>
          <w:color w:val="796E66"/>
          <w:spacing w:val="-17"/>
          <w:w w:val="110"/>
        </w:rPr>
        <w:t xml:space="preserve"> </w:t>
      </w:r>
      <w:r>
        <w:rPr>
          <w:color w:val="796E66"/>
          <w:w w:val="110"/>
        </w:rPr>
        <w:t>целью</w:t>
      </w:r>
      <w:r>
        <w:rPr>
          <w:color w:val="796E66"/>
          <w:spacing w:val="-18"/>
          <w:w w:val="110"/>
        </w:rPr>
        <w:t xml:space="preserve"> </w:t>
      </w:r>
      <w:r>
        <w:rPr>
          <w:color w:val="796E66"/>
          <w:w w:val="110"/>
        </w:rPr>
        <w:t xml:space="preserve">подтверждения их </w:t>
      </w:r>
      <w:r>
        <w:rPr>
          <w:color w:val="796E66"/>
          <w:spacing w:val="2"/>
          <w:w w:val="110"/>
        </w:rPr>
        <w:t xml:space="preserve">эффективности. Дополнительная </w:t>
      </w:r>
      <w:r>
        <w:rPr>
          <w:color w:val="796E66"/>
          <w:spacing w:val="3"/>
          <w:w w:val="110"/>
        </w:rPr>
        <w:t xml:space="preserve">проверка </w:t>
      </w:r>
      <w:r>
        <w:rPr>
          <w:color w:val="796E66"/>
          <w:w w:val="110"/>
        </w:rPr>
        <w:t>бывает</w:t>
      </w:r>
      <w:r>
        <w:rPr>
          <w:color w:val="796E66"/>
          <w:spacing w:val="-31"/>
          <w:w w:val="110"/>
        </w:rPr>
        <w:t xml:space="preserve"> </w:t>
      </w:r>
      <w:r>
        <w:rPr>
          <w:color w:val="796E66"/>
          <w:w w:val="110"/>
        </w:rPr>
        <w:t>необходима</w:t>
      </w:r>
      <w:r>
        <w:rPr>
          <w:color w:val="796E66"/>
          <w:spacing w:val="-31"/>
          <w:w w:val="110"/>
        </w:rPr>
        <w:t xml:space="preserve"> </w:t>
      </w:r>
      <w:r>
        <w:rPr>
          <w:color w:val="796E66"/>
          <w:spacing w:val="-3"/>
          <w:w w:val="110"/>
        </w:rPr>
        <w:t>только</w:t>
      </w:r>
      <w:r>
        <w:rPr>
          <w:color w:val="796E66"/>
          <w:spacing w:val="-30"/>
          <w:w w:val="110"/>
        </w:rPr>
        <w:t xml:space="preserve"> </w:t>
      </w:r>
      <w:r>
        <w:rPr>
          <w:color w:val="796E66"/>
          <w:spacing w:val="-3"/>
          <w:w w:val="110"/>
        </w:rPr>
        <w:t>тогда,</w:t>
      </w:r>
      <w:r>
        <w:rPr>
          <w:color w:val="796E66"/>
          <w:spacing w:val="-31"/>
          <w:w w:val="110"/>
        </w:rPr>
        <w:t xml:space="preserve"> </w:t>
      </w:r>
      <w:r>
        <w:rPr>
          <w:color w:val="796E66"/>
          <w:spacing w:val="-4"/>
          <w:w w:val="110"/>
        </w:rPr>
        <w:t>когда</w:t>
      </w:r>
      <w:r>
        <w:rPr>
          <w:color w:val="796E66"/>
          <w:spacing w:val="-31"/>
          <w:w w:val="110"/>
        </w:rPr>
        <w:t xml:space="preserve"> </w:t>
      </w:r>
      <w:r>
        <w:rPr>
          <w:color w:val="796E66"/>
          <w:w w:val="110"/>
        </w:rPr>
        <w:t>речь</w:t>
      </w:r>
      <w:r>
        <w:rPr>
          <w:color w:val="796E66"/>
          <w:spacing w:val="-30"/>
          <w:w w:val="110"/>
        </w:rPr>
        <w:t xml:space="preserve"> </w:t>
      </w:r>
      <w:r>
        <w:rPr>
          <w:color w:val="796E66"/>
          <w:w w:val="110"/>
        </w:rPr>
        <w:t>идет о</w:t>
      </w:r>
      <w:r>
        <w:rPr>
          <w:color w:val="796E66"/>
          <w:spacing w:val="-16"/>
          <w:w w:val="110"/>
        </w:rPr>
        <w:t xml:space="preserve"> </w:t>
      </w:r>
      <w:r>
        <w:rPr>
          <w:color w:val="796E66"/>
          <w:w w:val="110"/>
        </w:rPr>
        <w:t>серьезных</w:t>
      </w:r>
      <w:r>
        <w:rPr>
          <w:color w:val="796E66"/>
          <w:spacing w:val="-15"/>
          <w:w w:val="110"/>
        </w:rPr>
        <w:t xml:space="preserve"> </w:t>
      </w:r>
      <w:r>
        <w:rPr>
          <w:color w:val="796E66"/>
          <w:w w:val="110"/>
        </w:rPr>
        <w:t>вопросах</w:t>
      </w:r>
      <w:r>
        <w:rPr>
          <w:color w:val="796E66"/>
          <w:spacing w:val="-16"/>
          <w:w w:val="110"/>
        </w:rPr>
        <w:t xml:space="preserve"> </w:t>
      </w:r>
      <w:r>
        <w:rPr>
          <w:color w:val="796E66"/>
          <w:w w:val="110"/>
        </w:rPr>
        <w:t>или</w:t>
      </w:r>
      <w:r>
        <w:rPr>
          <w:color w:val="796E66"/>
          <w:spacing w:val="-15"/>
          <w:w w:val="110"/>
        </w:rPr>
        <w:t xml:space="preserve"> </w:t>
      </w:r>
      <w:r>
        <w:rPr>
          <w:color w:val="796E66"/>
          <w:w w:val="110"/>
        </w:rPr>
        <w:t>опасности</w:t>
      </w:r>
      <w:r>
        <w:rPr>
          <w:color w:val="796E66"/>
          <w:spacing w:val="-15"/>
          <w:w w:val="110"/>
        </w:rPr>
        <w:t xml:space="preserve"> </w:t>
      </w:r>
      <w:r>
        <w:rPr>
          <w:color w:val="796E66"/>
          <w:w w:val="110"/>
        </w:rPr>
        <w:t>для</w:t>
      </w:r>
      <w:r>
        <w:rPr>
          <w:color w:val="796E66"/>
          <w:spacing w:val="-16"/>
          <w:w w:val="110"/>
        </w:rPr>
        <w:t xml:space="preserve"> </w:t>
      </w:r>
      <w:r>
        <w:rPr>
          <w:color w:val="796E66"/>
          <w:w w:val="110"/>
        </w:rPr>
        <w:t>дела.</w:t>
      </w:r>
    </w:p>
    <w:p w:rsidR="00B32215" w:rsidRDefault="003B5985">
      <w:pPr>
        <w:pStyle w:val="a3"/>
        <w:spacing w:line="238" w:lineRule="exact"/>
        <w:ind w:left="2462"/>
        <w:jc w:val="both"/>
      </w:pPr>
      <w:r>
        <w:rPr>
          <w:color w:val="EA1947"/>
          <w:w w:val="105"/>
        </w:rPr>
        <w:t>(требования раздела 4.11)</w:t>
      </w:r>
    </w:p>
    <w:p w:rsidR="00B32215" w:rsidRDefault="00B32215">
      <w:pPr>
        <w:spacing w:line="238" w:lineRule="exact"/>
        <w:jc w:val="both"/>
        <w:sectPr w:rsidR="00B32215">
          <w:type w:val="continuous"/>
          <w:pgSz w:w="11910" w:h="16840"/>
          <w:pgMar w:top="0" w:right="980" w:bottom="0" w:left="0" w:header="720" w:footer="720" w:gutter="0"/>
          <w:cols w:num="2" w:space="720" w:equalWidth="0">
            <w:col w:w="5781" w:space="40"/>
            <w:col w:w="5109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6"/>
        <w:rPr>
          <w:sz w:val="19"/>
        </w:rPr>
      </w:pPr>
    </w:p>
    <w:p w:rsidR="00B32215" w:rsidRDefault="003B5985">
      <w:pPr>
        <w:pStyle w:val="a3"/>
        <w:ind w:left="1108"/>
      </w:pPr>
      <w:r>
        <w:pict>
          <v:shape id="_x0000_s1702" type="#_x0000_t202" style="width:481.15pt;height:21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tabs>
                      <w:tab w:val="left" w:pos="4887"/>
                    </w:tabs>
                    <w:spacing w:before="71"/>
                    <w:ind w:left="151"/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Внутренние</w:t>
                  </w:r>
                  <w:r>
                    <w:rPr>
                      <w:rFonts w:ascii="Arial" w:hAnsi="Arial"/>
                      <w:b/>
                      <w:color w:val="231F20"/>
                      <w:spacing w:val="-2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аудиты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ab/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Внутренние</w:t>
                  </w:r>
                  <w:r>
                    <w:rPr>
                      <w:rFonts w:ascii="Arial" w:hAnsi="Arial"/>
                      <w:b/>
                      <w:color w:val="231F20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проверки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8"/>
        <w:rPr>
          <w:sz w:val="5"/>
        </w:rPr>
      </w:pPr>
    </w:p>
    <w:p w:rsidR="00B32215" w:rsidRDefault="00B32215">
      <w:pPr>
        <w:rPr>
          <w:sz w:val="5"/>
        </w:rPr>
        <w:sectPr w:rsidR="00B32215">
          <w:type w:val="continuous"/>
          <w:pgSz w:w="11910" w:h="16840"/>
          <w:pgMar w:top="0" w:right="980" w:bottom="0" w:left="0" w:header="720" w:footer="720" w:gutter="0"/>
          <w:cols w:space="720"/>
        </w:sectPr>
      </w:pPr>
    </w:p>
    <w:p w:rsidR="00B32215" w:rsidRDefault="003B5985">
      <w:pPr>
        <w:pStyle w:val="a3"/>
        <w:spacing w:before="121" w:line="237" w:lineRule="auto"/>
        <w:ind w:left="1285" w:firstLine="170"/>
        <w:jc w:val="both"/>
      </w:pPr>
      <w:r>
        <w:pict>
          <v:line id="_x0000_s1701" style="position:absolute;left:0;text-align:left;z-index:251706368;mso-position-horizontal-relative:page" from="297.55pt,89.65pt" to="297.55pt,1.65pt" strokecolor="#796e66" strokeweight=".17708mm">
            <w10:wrap anchorx="page"/>
          </v:line>
        </w:pict>
      </w:r>
      <w:r>
        <w:rPr>
          <w:color w:val="231F20"/>
          <w:spacing w:val="2"/>
          <w:w w:val="110"/>
        </w:rPr>
        <w:t xml:space="preserve">Лаборатория </w:t>
      </w:r>
      <w:r>
        <w:rPr>
          <w:color w:val="231F20"/>
          <w:w w:val="110"/>
        </w:rPr>
        <w:t xml:space="preserve">должна </w:t>
      </w:r>
      <w:r>
        <w:rPr>
          <w:color w:val="231F20"/>
          <w:spacing w:val="2"/>
          <w:w w:val="110"/>
        </w:rPr>
        <w:t xml:space="preserve">проводить </w:t>
      </w:r>
      <w:r>
        <w:rPr>
          <w:color w:val="231F20"/>
          <w:w w:val="110"/>
        </w:rPr>
        <w:t xml:space="preserve">внутренние аудиты через запланированные интервалы для </w:t>
      </w:r>
      <w:r>
        <w:rPr>
          <w:color w:val="231F20"/>
          <w:spacing w:val="-2"/>
          <w:w w:val="105"/>
        </w:rPr>
        <w:t>получения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информации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том,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является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ли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система </w:t>
      </w:r>
      <w:r>
        <w:rPr>
          <w:color w:val="231F20"/>
          <w:w w:val="110"/>
        </w:rPr>
        <w:t>менеджмента:</w:t>
      </w:r>
    </w:p>
    <w:p w:rsidR="00B32215" w:rsidRDefault="003B5985">
      <w:pPr>
        <w:pStyle w:val="a3"/>
        <w:spacing w:before="121" w:line="237" w:lineRule="auto"/>
        <w:ind w:left="297" w:right="315" w:firstLine="170"/>
        <w:jc w:val="both"/>
      </w:pPr>
      <w:r>
        <w:br w:type="column"/>
      </w:r>
      <w:r>
        <w:rPr>
          <w:color w:val="231F20"/>
          <w:spacing w:val="4"/>
          <w:w w:val="110"/>
        </w:rPr>
        <w:t xml:space="preserve">Лаборатория должна </w:t>
      </w:r>
      <w:r>
        <w:rPr>
          <w:color w:val="231F20"/>
          <w:spacing w:val="5"/>
          <w:w w:val="110"/>
        </w:rPr>
        <w:t xml:space="preserve">периодически </w:t>
      </w:r>
      <w:r>
        <w:rPr>
          <w:color w:val="231F20"/>
          <w:w w:val="110"/>
        </w:rPr>
        <w:t xml:space="preserve">и в </w:t>
      </w:r>
      <w:r>
        <w:rPr>
          <w:color w:val="231F20"/>
          <w:spacing w:val="3"/>
          <w:w w:val="110"/>
        </w:rPr>
        <w:t xml:space="preserve">со- </w:t>
      </w:r>
      <w:r>
        <w:rPr>
          <w:color w:val="231F20"/>
          <w:w w:val="110"/>
        </w:rPr>
        <w:t xml:space="preserve">ответствии с предварительно установленными графиком и процедурой проводить внутренние </w:t>
      </w:r>
      <w:r>
        <w:rPr>
          <w:color w:val="231F20"/>
          <w:w w:val="105"/>
        </w:rPr>
        <w:t>проверки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своей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деятельности,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чтобы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подтвердить соответствие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требованиям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системы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 xml:space="preserve">менеджмента </w:t>
      </w:r>
      <w:r>
        <w:rPr>
          <w:color w:val="231F20"/>
          <w:w w:val="110"/>
        </w:rPr>
        <w:t>и настоящего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стандарта.</w:t>
      </w:r>
    </w:p>
    <w:p w:rsidR="00B32215" w:rsidRDefault="00B32215">
      <w:pPr>
        <w:spacing w:line="237" w:lineRule="auto"/>
        <w:jc w:val="both"/>
        <w:sectPr w:rsidR="00B32215">
          <w:type w:val="continuous"/>
          <w:pgSz w:w="11910" w:h="16840"/>
          <w:pgMar w:top="0" w:right="980" w:bottom="0" w:left="0" w:header="720" w:footer="720" w:gutter="0"/>
          <w:cols w:num="2" w:space="720" w:equalWidth="0">
            <w:col w:w="5785" w:space="40"/>
            <w:col w:w="5105"/>
          </w:cols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0"/>
      </w:tblGrid>
      <w:tr w:rsidR="00B32215">
        <w:trPr>
          <w:trHeight w:val="6261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соответствующей: собственн</w:t>
            </w:r>
            <w:r>
              <w:rPr>
                <w:color w:val="231F20"/>
                <w:w w:val="105"/>
                <w:sz w:val="20"/>
              </w:rPr>
              <w:t>ым требованиям лаборатории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своей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системе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том </w:t>
            </w:r>
            <w:r>
              <w:rPr>
                <w:color w:val="231F20"/>
                <w:w w:val="105"/>
                <w:sz w:val="20"/>
              </w:rPr>
              <w:t>числе лабораторной деятельности; требованиям ГОСТ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ISO/IEC17025–2019;</w:t>
            </w:r>
          </w:p>
          <w:p w:rsidR="00B32215" w:rsidRDefault="003B5985">
            <w:pPr>
              <w:pStyle w:val="TableParagraph"/>
              <w:spacing w:line="237" w:lineRule="auto"/>
              <w:ind w:left="370" w:right="564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результативно внедрённой и реализуемой. Лаборатория должна:</w:t>
            </w:r>
          </w:p>
          <w:p w:rsidR="00B32215" w:rsidRDefault="003B5985">
            <w:pPr>
              <w:pStyle w:val="TableParagraph"/>
              <w:numPr>
                <w:ilvl w:val="0"/>
                <w:numId w:val="82"/>
              </w:numPr>
              <w:tabs>
                <w:tab w:val="left" w:pos="482"/>
              </w:tabs>
              <w:spacing w:line="237" w:lineRule="auto"/>
              <w:ind w:right="155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планировать, разрабатывать, внедрять и ре-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ализовывать программу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аудита, </w:t>
            </w: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том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числе </w:t>
            </w:r>
            <w:r>
              <w:rPr>
                <w:color w:val="231F20"/>
                <w:w w:val="110"/>
                <w:sz w:val="20"/>
              </w:rPr>
              <w:t xml:space="preserve">в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отношении периодичности,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методов,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сферы </w:t>
            </w:r>
            <w:r>
              <w:rPr>
                <w:color w:val="231F20"/>
                <w:w w:val="110"/>
                <w:sz w:val="20"/>
              </w:rPr>
              <w:t>ответственности,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планируемых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требований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от- </w:t>
            </w:r>
            <w:r>
              <w:rPr>
                <w:color w:val="231F20"/>
                <w:w w:val="110"/>
                <w:sz w:val="20"/>
              </w:rPr>
              <w:t xml:space="preserve">четности, которая должна учитывать важность соответствующей лабораторной деятельности, влияющие на лабораторию изменения, а также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результаты </w:t>
            </w:r>
            <w:r>
              <w:rPr>
                <w:color w:val="231F20"/>
                <w:w w:val="110"/>
                <w:sz w:val="20"/>
              </w:rPr>
              <w:t>предыдущих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аудитов;</w:t>
            </w:r>
          </w:p>
          <w:p w:rsidR="00B32215" w:rsidRDefault="003B5985">
            <w:pPr>
              <w:pStyle w:val="TableParagraph"/>
              <w:numPr>
                <w:ilvl w:val="0"/>
                <w:numId w:val="82"/>
              </w:numPr>
              <w:tabs>
                <w:tab w:val="left" w:pos="482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определять критерии аудита и область прове- дения каждого аудита;</w:t>
            </w:r>
          </w:p>
          <w:p w:rsidR="00B32215" w:rsidRDefault="003B5985">
            <w:pPr>
              <w:pStyle w:val="TableParagraph"/>
              <w:numPr>
                <w:ilvl w:val="0"/>
                <w:numId w:val="82"/>
              </w:numPr>
              <w:tabs>
                <w:tab w:val="left" w:pos="482"/>
              </w:tabs>
              <w:spacing w:line="237" w:lineRule="auto"/>
              <w:ind w:right="16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обеспечивать, что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аудита </w:t>
            </w:r>
            <w:r>
              <w:rPr>
                <w:color w:val="231F20"/>
                <w:w w:val="105"/>
                <w:sz w:val="20"/>
              </w:rPr>
              <w:t>доведены до соответствующего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руководства;</w:t>
            </w:r>
          </w:p>
          <w:p w:rsidR="00B32215" w:rsidRDefault="003B5985">
            <w:pPr>
              <w:pStyle w:val="TableParagraph"/>
              <w:numPr>
                <w:ilvl w:val="0"/>
                <w:numId w:val="82"/>
              </w:numPr>
              <w:tabs>
                <w:tab w:val="left" w:pos="482"/>
              </w:tabs>
              <w:spacing w:line="237" w:lineRule="auto"/>
              <w:ind w:right="147" w:firstLine="0"/>
              <w:rPr>
                <w:sz w:val="20"/>
              </w:rPr>
            </w:pPr>
            <w:r>
              <w:rPr>
                <w:color w:val="231F20"/>
                <w:spacing w:val="10"/>
                <w:w w:val="105"/>
                <w:sz w:val="20"/>
              </w:rPr>
              <w:t xml:space="preserve">выполнять  соответствующие  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коррекции </w:t>
            </w:r>
            <w:r>
              <w:rPr>
                <w:color w:val="231F20"/>
                <w:w w:val="105"/>
                <w:sz w:val="20"/>
              </w:rPr>
              <w:t>и корректирующие действия без необоснованных задержек;</w:t>
            </w:r>
          </w:p>
          <w:p w:rsidR="00B32215" w:rsidRDefault="003B5985">
            <w:pPr>
              <w:pStyle w:val="TableParagraph"/>
              <w:numPr>
                <w:ilvl w:val="0"/>
                <w:numId w:val="82"/>
              </w:numPr>
              <w:tabs>
                <w:tab w:val="left" w:pos="482"/>
              </w:tabs>
              <w:spacing w:line="237" w:lineRule="auto"/>
              <w:ind w:right="155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сохранять записи в качестве подтверждения </w:t>
            </w:r>
            <w:r>
              <w:rPr>
                <w:color w:val="231F20"/>
                <w:spacing w:val="4"/>
                <w:w w:val="110"/>
                <w:sz w:val="20"/>
              </w:rPr>
              <w:t xml:space="preserve">реализации программы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аудита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результатов </w:t>
            </w:r>
            <w:r>
              <w:rPr>
                <w:color w:val="231F20"/>
                <w:w w:val="110"/>
                <w:sz w:val="20"/>
              </w:rPr>
              <w:t>аудитов.</w:t>
            </w:r>
          </w:p>
          <w:p w:rsidR="00B32215" w:rsidRDefault="003B5985">
            <w:pPr>
              <w:pStyle w:val="TableParagraph"/>
              <w:spacing w:line="240" w:lineRule="exact"/>
              <w:ind w:left="240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8.8)</w:t>
            </w:r>
          </w:p>
        </w:tc>
        <w:tc>
          <w:tcPr>
            <w:tcW w:w="486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203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Программа внутренней проверки должна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ох- </w:t>
            </w:r>
            <w:r>
              <w:rPr>
                <w:color w:val="231F20"/>
                <w:w w:val="105"/>
                <w:sz w:val="20"/>
              </w:rPr>
              <w:t xml:space="preserve">ватывать все элементы системы менеджмента, включая деятельность по проведению испытаний и/или калибровки. Менеджер по качеству несет ответственность за планирование и организацию проверок в </w:t>
            </w:r>
            <w:r>
              <w:rPr>
                <w:color w:val="231F20"/>
                <w:w w:val="105"/>
                <w:sz w:val="20"/>
              </w:rPr>
              <w:t>соответствии с графиком и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требовани- ями руководства. Проверки должны проводиться подготовленным и квалифицированным</w:t>
            </w:r>
            <w:r>
              <w:rPr>
                <w:color w:val="231F20"/>
                <w:spacing w:val="-3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персона- лом,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есть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такая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возможность,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независимым </w:t>
            </w:r>
            <w:r>
              <w:rPr>
                <w:color w:val="231F20"/>
                <w:w w:val="105"/>
                <w:sz w:val="20"/>
              </w:rPr>
              <w:t>от проверяемой деятельности.</w:t>
            </w:r>
          </w:p>
          <w:p w:rsidR="00B32215" w:rsidRDefault="003B5985">
            <w:pPr>
              <w:pStyle w:val="TableParagraph"/>
              <w:spacing w:line="237" w:lineRule="auto"/>
              <w:ind w:left="163" w:right="20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Если в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результате </w:t>
            </w:r>
            <w:r>
              <w:rPr>
                <w:color w:val="231F20"/>
                <w:w w:val="110"/>
                <w:sz w:val="20"/>
              </w:rPr>
              <w:t xml:space="preserve">проведенной проверки воз- </w:t>
            </w:r>
            <w:r>
              <w:rPr>
                <w:color w:val="231F20"/>
                <w:w w:val="105"/>
                <w:sz w:val="20"/>
              </w:rPr>
              <w:t xml:space="preserve">никают сомнения в эффективности деятельности </w:t>
            </w:r>
            <w:r>
              <w:rPr>
                <w:color w:val="231F20"/>
                <w:w w:val="110"/>
                <w:sz w:val="20"/>
              </w:rPr>
              <w:t>либо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правильности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достоверности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резуль- татов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проведенных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калибровки,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то </w:t>
            </w:r>
            <w:r>
              <w:rPr>
                <w:color w:val="231F20"/>
                <w:w w:val="105"/>
                <w:sz w:val="20"/>
              </w:rPr>
              <w:t xml:space="preserve">лаборатория должна своевременно предпринять </w:t>
            </w:r>
            <w:r>
              <w:rPr>
                <w:color w:val="231F20"/>
                <w:w w:val="110"/>
                <w:sz w:val="20"/>
              </w:rPr>
              <w:t>корректирующие действия и известить об этом заказчиков в письменном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виде.</w:t>
            </w:r>
          </w:p>
          <w:p w:rsidR="00B32215" w:rsidRDefault="003B5985">
            <w:pPr>
              <w:pStyle w:val="TableParagraph"/>
              <w:spacing w:line="237" w:lineRule="auto"/>
              <w:ind w:left="163" w:right="20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Область проверяемой деятельности,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10"/>
                <w:sz w:val="20"/>
              </w:rPr>
              <w:t>проверки и предполагаемые корректирующие действия должны быть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зарегистрированы.</w:t>
            </w:r>
          </w:p>
          <w:p w:rsidR="00B32215" w:rsidRDefault="003B5985">
            <w:pPr>
              <w:pStyle w:val="TableParagraph"/>
              <w:spacing w:line="237" w:lineRule="auto"/>
              <w:ind w:left="333" w:right="20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Последующие проверки должны удостоверить </w:t>
            </w:r>
            <w:r>
              <w:rPr>
                <w:color w:val="231F20"/>
                <w:w w:val="110"/>
                <w:sz w:val="20"/>
              </w:rPr>
              <w:t xml:space="preserve">и зафиксировать </w:t>
            </w:r>
            <w:r>
              <w:rPr>
                <w:color w:val="231F20"/>
                <w:w w:val="110"/>
                <w:sz w:val="20"/>
              </w:rPr>
              <w:t>внедрение и эффективность</w:t>
            </w:r>
          </w:p>
          <w:p w:rsidR="00B32215" w:rsidRDefault="003B5985">
            <w:pPr>
              <w:pStyle w:val="TableParagraph"/>
              <w:spacing w:line="239" w:lineRule="exact"/>
              <w:ind w:left="16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предпринятого корректирующего действия.</w:t>
            </w:r>
          </w:p>
          <w:p w:rsidR="00B32215" w:rsidRDefault="003B5985">
            <w:pPr>
              <w:pStyle w:val="TableParagraph"/>
              <w:spacing w:line="243" w:lineRule="exact"/>
              <w:ind w:left="229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4.14)</w:t>
            </w:r>
          </w:p>
        </w:tc>
      </w:tr>
      <w:tr w:rsidR="00B32215">
        <w:trPr>
          <w:trHeight w:val="1010"/>
        </w:trPr>
        <w:tc>
          <w:tcPr>
            <w:tcW w:w="9726" w:type="dxa"/>
            <w:gridSpan w:val="2"/>
          </w:tcPr>
          <w:p w:rsidR="00B32215" w:rsidRDefault="00B32215">
            <w:pPr>
              <w:pStyle w:val="TableParagraph"/>
              <w:spacing w:before="6"/>
              <w:ind w:left="0"/>
              <w:jc w:val="left"/>
              <w:rPr>
                <w:sz w:val="41"/>
              </w:rPr>
            </w:pPr>
          </w:p>
          <w:p w:rsidR="00B32215" w:rsidRDefault="003B5985">
            <w:pPr>
              <w:pStyle w:val="TableParagraph"/>
              <w:tabs>
                <w:tab w:val="left" w:pos="3401"/>
                <w:tab w:val="left" w:pos="9645"/>
              </w:tabs>
              <w:ind w:left="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Анализ со стороны</w:t>
            </w:r>
            <w:r>
              <w:rPr>
                <w:rFonts w:ascii="Arial" w:hAnsi="Arial"/>
                <w:b/>
                <w:color w:val="231F20"/>
                <w:spacing w:val="-27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руководства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6208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57" w:right="159" w:firstLine="170"/>
              <w:jc w:val="righ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Руководство лаборатории должно анализиро-</w:t>
            </w:r>
            <w:r>
              <w:rPr>
                <w:color w:val="231F20"/>
                <w:w w:val="118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вать систему менеджмента с запланированной</w:t>
            </w:r>
            <w:r>
              <w:rPr>
                <w:color w:val="231F20"/>
                <w:spacing w:val="2"/>
                <w:w w:val="109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периодичностью, чтобы </w:t>
            </w:r>
            <w:r>
              <w:rPr>
                <w:color w:val="231F20"/>
                <w:w w:val="105"/>
                <w:sz w:val="20"/>
              </w:rPr>
              <w:t xml:space="preserve">обеспечить её </w:t>
            </w:r>
            <w:r>
              <w:rPr>
                <w:color w:val="231F20"/>
                <w:spacing w:val="-3"/>
                <w:w w:val="105"/>
                <w:sz w:val="20"/>
              </w:rPr>
              <w:t>постоянную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пригодность, адекватность и результативность,</w:t>
            </w:r>
            <w:r>
              <w:rPr>
                <w:color w:val="231F20"/>
                <w:spacing w:val="1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включая заявленные политики и цели, связанные</w:t>
            </w:r>
            <w:r>
              <w:rPr>
                <w:color w:val="231F20"/>
                <w:spacing w:val="-1"/>
                <w:w w:val="10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 выполнением требований </w:t>
            </w:r>
            <w:r>
              <w:rPr>
                <w:color w:val="231F20"/>
                <w:spacing w:val="-3"/>
                <w:w w:val="105"/>
                <w:sz w:val="20"/>
              </w:rPr>
              <w:t>настоящего стандарта.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Входные данные анализа со стороны руковод-</w:t>
            </w:r>
            <w:r>
              <w:rPr>
                <w:color w:val="231F20"/>
                <w:w w:val="117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ства должны быть зарегистрированы и должны</w:t>
            </w:r>
          </w:p>
          <w:p w:rsidR="00B32215" w:rsidRDefault="003B5985">
            <w:pPr>
              <w:pStyle w:val="TableParagraph"/>
              <w:spacing w:line="235" w:lineRule="exact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включать информацию относительно: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37" w:lineRule="auto"/>
              <w:ind w:right="160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внутренних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внешних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вопросах, имеющих отношение к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39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достижение  поставленных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целей;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4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пригодность политик и</w:t>
            </w:r>
            <w:r>
              <w:rPr>
                <w:color w:val="231F20"/>
                <w:spacing w:val="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процедур;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37" w:lineRule="auto"/>
              <w:ind w:right="153" w:firstLine="0"/>
              <w:jc w:val="left"/>
              <w:rPr>
                <w:sz w:val="20"/>
              </w:rPr>
            </w:pPr>
            <w:r>
              <w:rPr>
                <w:color w:val="231F20"/>
                <w:spacing w:val="5"/>
                <w:w w:val="110"/>
                <w:sz w:val="20"/>
              </w:rPr>
              <w:t xml:space="preserve">статус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действий, запланированных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после </w:t>
            </w:r>
            <w:r>
              <w:rPr>
                <w:color w:val="231F20"/>
                <w:w w:val="110"/>
                <w:sz w:val="20"/>
              </w:rPr>
              <w:t>предыдущих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анализов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стороны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руководства;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39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результат(ы) </w:t>
            </w:r>
            <w:r>
              <w:rPr>
                <w:color w:val="231F20"/>
                <w:w w:val="105"/>
                <w:sz w:val="20"/>
              </w:rPr>
              <w:t>последних внутренних</w:t>
            </w:r>
            <w:r>
              <w:rPr>
                <w:color w:val="231F20"/>
                <w:spacing w:val="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аудитов;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4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корректирующие действия;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4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оценки, проводимые внешними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органами;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before="1" w:line="237" w:lineRule="auto"/>
              <w:ind w:right="161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изменения объема и вида работы или области деятельности 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39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обратная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связь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персонала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заказчиков;</w:t>
            </w:r>
          </w:p>
          <w:p w:rsidR="00B32215" w:rsidRDefault="003B5985">
            <w:pPr>
              <w:pStyle w:val="TableParagraph"/>
              <w:numPr>
                <w:ilvl w:val="0"/>
                <w:numId w:val="81"/>
              </w:numPr>
              <w:tabs>
                <w:tab w:val="left" w:pos="481"/>
                <w:tab w:val="left" w:pos="482"/>
              </w:tabs>
              <w:spacing w:line="243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жалобы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(претензии);</w:t>
            </w:r>
          </w:p>
        </w:tc>
        <w:tc>
          <w:tcPr>
            <w:tcW w:w="4860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20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соответствии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предварительно установленны- </w:t>
            </w:r>
            <w:r>
              <w:rPr>
                <w:color w:val="231F20"/>
                <w:w w:val="110"/>
                <w:sz w:val="20"/>
              </w:rPr>
              <w:t>ми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графиком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процедурой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высшее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руководство лаборатории должно периодически проводить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анализ системы </w:t>
            </w:r>
            <w:r>
              <w:rPr>
                <w:color w:val="231F20"/>
                <w:spacing w:val="8"/>
                <w:w w:val="110"/>
                <w:sz w:val="20"/>
              </w:rPr>
              <w:t xml:space="preserve">менеджмента </w:t>
            </w:r>
            <w:r>
              <w:rPr>
                <w:color w:val="231F20"/>
                <w:spacing w:val="7"/>
                <w:w w:val="110"/>
                <w:sz w:val="20"/>
              </w:rPr>
              <w:t xml:space="preserve">лаборатории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проведению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и/или калибровки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целью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обеспечения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их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постоянной </w:t>
            </w:r>
            <w:r>
              <w:rPr>
                <w:color w:val="231F20"/>
                <w:w w:val="105"/>
                <w:sz w:val="20"/>
              </w:rPr>
              <w:t xml:space="preserve">пригодности и результативности и необходимые </w:t>
            </w:r>
            <w:r>
              <w:rPr>
                <w:color w:val="231F20"/>
                <w:w w:val="110"/>
                <w:sz w:val="20"/>
              </w:rPr>
              <w:t>изменения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улучшения.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Анализ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должен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учи- тывать: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34" w:lineRule="exact"/>
              <w:ind w:left="444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пригодность политики и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процедур;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37" w:lineRule="auto"/>
              <w:ind w:right="204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отчеты руководящих и контролирующих со- трудников;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39" w:lineRule="exact"/>
              <w:ind w:left="444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последних внутренних</w:t>
            </w:r>
            <w:r>
              <w:rPr>
                <w:color w:val="231F20"/>
                <w:spacing w:val="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проверок;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37" w:lineRule="auto"/>
              <w:ind w:right="204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корректирующие и предупреждающие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дей- </w:t>
            </w:r>
            <w:r>
              <w:rPr>
                <w:color w:val="231F20"/>
                <w:w w:val="110"/>
                <w:sz w:val="20"/>
              </w:rPr>
              <w:t>ствия;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39" w:lineRule="exact"/>
              <w:ind w:left="444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оценки, проведенные сторонними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органами;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before="1" w:line="237" w:lineRule="auto"/>
              <w:ind w:right="201" w:firstLine="0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 xml:space="preserve">межлабораторных сравнительных </w:t>
            </w:r>
            <w:r>
              <w:rPr>
                <w:color w:val="231F20"/>
                <w:w w:val="110"/>
                <w:sz w:val="20"/>
              </w:rPr>
              <w:t>испытаний или проверок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квалификации;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39" w:lineRule="exact"/>
              <w:ind w:left="444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изменения объема и вида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работы;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41" w:lineRule="exact"/>
              <w:ind w:left="444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обратную связь с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заказчиками;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41" w:lineRule="exact"/>
              <w:ind w:left="444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претензии;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4"/>
                <w:tab w:val="left" w:pos="445"/>
              </w:tabs>
              <w:spacing w:line="241" w:lineRule="exact"/>
              <w:ind w:left="444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рекомендации по улучшению;</w:t>
            </w:r>
          </w:p>
          <w:p w:rsidR="00B32215" w:rsidRDefault="003B5985">
            <w:pPr>
              <w:pStyle w:val="TableParagraph"/>
              <w:numPr>
                <w:ilvl w:val="0"/>
                <w:numId w:val="80"/>
              </w:numPr>
              <w:tabs>
                <w:tab w:val="left" w:pos="445"/>
              </w:tabs>
              <w:spacing w:line="237" w:lineRule="auto"/>
              <w:ind w:right="19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другие факторы, такие как деятельность по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управлению качеством, ресурсы </w:t>
            </w:r>
            <w:r>
              <w:rPr>
                <w:color w:val="231F20"/>
                <w:w w:val="110"/>
                <w:sz w:val="20"/>
              </w:rPr>
              <w:t>и подготовка персонала.</w:t>
            </w:r>
          </w:p>
        </w:tc>
      </w:tr>
    </w:tbl>
    <w:p w:rsidR="00B32215" w:rsidRDefault="00B32215">
      <w:pPr>
        <w:spacing w:line="237" w:lineRule="auto"/>
        <w:jc w:val="both"/>
        <w:rPr>
          <w:sz w:val="20"/>
        </w:rPr>
        <w:sectPr w:rsidR="00B32215">
          <w:pgSz w:w="11910" w:h="16840"/>
          <w:pgMar w:top="1400" w:right="980" w:bottom="1360" w:left="0" w:header="742" w:footer="1166" w:gutter="0"/>
          <w:cols w:space="720"/>
        </w:sectPr>
      </w:pPr>
    </w:p>
    <w:p w:rsidR="00B32215" w:rsidRDefault="00B32215">
      <w:pPr>
        <w:pStyle w:val="a3"/>
        <w:rPr>
          <w:sz w:val="22"/>
        </w:rPr>
      </w:pPr>
    </w:p>
    <w:tbl>
      <w:tblPr>
        <w:tblStyle w:val="TableNormal"/>
        <w:tblW w:w="0" w:type="auto"/>
        <w:tblInd w:w="1092" w:type="dxa"/>
        <w:tblLayout w:type="fixed"/>
        <w:tblLook w:val="01E0" w:firstRow="1" w:lastRow="1" w:firstColumn="1" w:lastColumn="1" w:noHBand="0" w:noVBand="0"/>
      </w:tblPr>
      <w:tblGrid>
        <w:gridCol w:w="4866"/>
        <w:gridCol w:w="4864"/>
      </w:tblGrid>
      <w:tr w:rsidR="00B32215">
        <w:trPr>
          <w:trHeight w:val="5065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79"/>
              </w:numPr>
              <w:tabs>
                <w:tab w:val="left" w:pos="481"/>
                <w:tab w:val="left" w:pos="482"/>
              </w:tabs>
              <w:spacing w:before="86" w:line="243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результативность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реализованных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улучшений;</w:t>
            </w:r>
          </w:p>
          <w:p w:rsidR="00B32215" w:rsidRDefault="003B5985">
            <w:pPr>
              <w:pStyle w:val="TableParagraph"/>
              <w:numPr>
                <w:ilvl w:val="0"/>
                <w:numId w:val="79"/>
              </w:numPr>
              <w:tabs>
                <w:tab w:val="left" w:pos="481"/>
                <w:tab w:val="left" w:pos="482"/>
              </w:tabs>
              <w:spacing w:line="24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достаточность ресурсов;</w:t>
            </w:r>
          </w:p>
          <w:p w:rsidR="00B32215" w:rsidRDefault="003B5985">
            <w:pPr>
              <w:pStyle w:val="TableParagraph"/>
              <w:numPr>
                <w:ilvl w:val="0"/>
                <w:numId w:val="79"/>
              </w:numPr>
              <w:tabs>
                <w:tab w:val="left" w:pos="481"/>
                <w:tab w:val="left" w:pos="482"/>
              </w:tabs>
              <w:spacing w:line="24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10"/>
                <w:sz w:val="20"/>
              </w:rPr>
              <w:t xml:space="preserve">результаты </w:t>
            </w:r>
            <w:r>
              <w:rPr>
                <w:color w:val="231F20"/>
                <w:w w:val="110"/>
                <w:sz w:val="20"/>
              </w:rPr>
              <w:t>идентификации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рисков;</w:t>
            </w:r>
          </w:p>
          <w:p w:rsidR="00B32215" w:rsidRDefault="003B5985">
            <w:pPr>
              <w:pStyle w:val="TableParagraph"/>
              <w:numPr>
                <w:ilvl w:val="0"/>
                <w:numId w:val="79"/>
              </w:numPr>
              <w:tabs>
                <w:tab w:val="left" w:pos="482"/>
              </w:tabs>
              <w:spacing w:line="237" w:lineRule="auto"/>
              <w:ind w:right="157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итоги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деятельности </w:t>
            </w:r>
            <w:r>
              <w:rPr>
                <w:color w:val="231F20"/>
                <w:w w:val="110"/>
                <w:sz w:val="20"/>
              </w:rPr>
              <w:t xml:space="preserve">по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обеспечению </w:t>
            </w:r>
            <w:r>
              <w:rPr>
                <w:color w:val="231F20"/>
                <w:w w:val="110"/>
                <w:sz w:val="20"/>
              </w:rPr>
              <w:t>досто- верности результатов, а также других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значимых факторов, такие как мониторинг деятельности 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обучение.</w:t>
            </w:r>
          </w:p>
          <w:p w:rsidR="00B32215" w:rsidRDefault="003B5985">
            <w:pPr>
              <w:pStyle w:val="TableParagraph"/>
              <w:spacing w:line="237" w:lineRule="auto"/>
              <w:ind w:right="1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Выходные данные анализа со стороны</w:t>
            </w:r>
            <w:r>
              <w:rPr>
                <w:color w:val="231F20"/>
                <w:spacing w:val="-3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руковод- ства должны включать записи обо всех решениях и действиях, относящихся,</w:t>
            </w:r>
          </w:p>
          <w:p w:rsidR="00B32215" w:rsidRDefault="003B5985">
            <w:pPr>
              <w:pStyle w:val="TableParagraph"/>
              <w:spacing w:line="238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 крайней мере, к:</w:t>
            </w:r>
          </w:p>
          <w:p w:rsidR="00B32215" w:rsidRDefault="003B5985">
            <w:pPr>
              <w:pStyle w:val="TableParagraph"/>
              <w:numPr>
                <w:ilvl w:val="0"/>
                <w:numId w:val="79"/>
              </w:numPr>
              <w:tabs>
                <w:tab w:val="left" w:pos="482"/>
              </w:tabs>
              <w:spacing w:line="237" w:lineRule="auto"/>
              <w:ind w:right="15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результативности системы менеджмента и её процессов;</w:t>
            </w:r>
          </w:p>
          <w:p w:rsidR="00B32215" w:rsidRDefault="003B5985">
            <w:pPr>
              <w:pStyle w:val="TableParagraph"/>
              <w:numPr>
                <w:ilvl w:val="0"/>
                <w:numId w:val="79"/>
              </w:numPr>
              <w:tabs>
                <w:tab w:val="left" w:pos="482"/>
              </w:tabs>
              <w:spacing w:line="237" w:lineRule="auto"/>
              <w:ind w:right="16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улучшению лабораторной деятельности, отно- сящейся к выполнению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требований</w:t>
            </w:r>
          </w:p>
          <w:p w:rsidR="00B32215" w:rsidRDefault="003B5985">
            <w:pPr>
              <w:pStyle w:val="TableParagraph"/>
              <w:spacing w:line="239" w:lineRule="exact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ГОСТ ISO/IEC17025–2019;</w:t>
            </w:r>
          </w:p>
          <w:p w:rsidR="00B32215" w:rsidRDefault="003B5985">
            <w:pPr>
              <w:pStyle w:val="TableParagraph"/>
              <w:numPr>
                <w:ilvl w:val="0"/>
                <w:numId w:val="79"/>
              </w:numPr>
              <w:tabs>
                <w:tab w:val="left" w:pos="481"/>
                <w:tab w:val="left" w:pos="482"/>
              </w:tabs>
              <w:spacing w:line="24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предоставлению необходимых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ресурсов;</w:t>
            </w:r>
          </w:p>
          <w:p w:rsidR="00B32215" w:rsidRDefault="003B5985">
            <w:pPr>
              <w:pStyle w:val="TableParagraph"/>
              <w:numPr>
                <w:ilvl w:val="0"/>
                <w:numId w:val="79"/>
              </w:numPr>
              <w:tabs>
                <w:tab w:val="left" w:pos="481"/>
                <w:tab w:val="left" w:pos="482"/>
              </w:tabs>
              <w:spacing w:line="24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любой необходимости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изменений.</w:t>
            </w:r>
          </w:p>
          <w:p w:rsidR="00B32215" w:rsidRDefault="003B5985">
            <w:pPr>
              <w:pStyle w:val="TableParagraph"/>
              <w:spacing w:line="243" w:lineRule="exact"/>
              <w:ind w:left="2419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8.9)</w:t>
            </w:r>
          </w:p>
        </w:tc>
        <w:tc>
          <w:tcPr>
            <w:tcW w:w="4864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left="163" w:right="203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 xml:space="preserve">Примечание 1 </w:t>
            </w:r>
            <w:r>
              <w:rPr>
                <w:color w:val="796E66"/>
                <w:sz w:val="20"/>
              </w:rPr>
              <w:t>— Обычно анализ со стороны руководства проводится один раз в год.</w:t>
            </w:r>
          </w:p>
          <w:p w:rsidR="00B32215" w:rsidRDefault="003B5985">
            <w:pPr>
              <w:pStyle w:val="TableParagraph"/>
              <w:spacing w:line="237" w:lineRule="auto"/>
              <w:ind w:left="163" w:right="198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w w:val="105"/>
                <w:sz w:val="20"/>
              </w:rPr>
              <w:t xml:space="preserve">Примечание 2 </w:t>
            </w:r>
            <w:r>
              <w:rPr>
                <w:color w:val="796E66"/>
                <w:w w:val="105"/>
                <w:sz w:val="20"/>
              </w:rPr>
              <w:t>— Результаты должны быть введены</w:t>
            </w:r>
          </w:p>
          <w:p w:rsidR="00B32215" w:rsidRDefault="003B5985">
            <w:pPr>
              <w:pStyle w:val="TableParagraph"/>
              <w:spacing w:line="237" w:lineRule="auto"/>
              <w:ind w:left="163" w:right="208" w:firstLine="170"/>
              <w:rPr>
                <w:sz w:val="20"/>
              </w:rPr>
            </w:pPr>
            <w:r>
              <w:rPr>
                <w:color w:val="796E66"/>
                <w:w w:val="105"/>
                <w:sz w:val="20"/>
              </w:rPr>
              <w:t xml:space="preserve">в </w:t>
            </w:r>
            <w:r>
              <w:rPr>
                <w:color w:val="796E66"/>
                <w:spacing w:val="-3"/>
                <w:w w:val="105"/>
                <w:sz w:val="20"/>
              </w:rPr>
              <w:t xml:space="preserve">систему планирования 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лаборатории </w:t>
            </w:r>
            <w:r>
              <w:rPr>
                <w:color w:val="796E66"/>
                <w:w w:val="105"/>
                <w:sz w:val="20"/>
              </w:rPr>
              <w:t>и</w:t>
            </w:r>
            <w:r>
              <w:rPr>
                <w:color w:val="796E66"/>
                <w:spacing w:val="-35"/>
                <w:w w:val="105"/>
                <w:sz w:val="20"/>
              </w:rPr>
              <w:t xml:space="preserve"> </w:t>
            </w:r>
            <w:r>
              <w:rPr>
                <w:color w:val="796E66"/>
                <w:spacing w:val="-4"/>
                <w:w w:val="105"/>
                <w:sz w:val="20"/>
              </w:rPr>
              <w:t>в</w:t>
            </w:r>
            <w:r>
              <w:rPr>
                <w:color w:val="796E66"/>
                <w:spacing w:val="-4"/>
                <w:w w:val="105"/>
                <w:sz w:val="20"/>
              </w:rPr>
              <w:t xml:space="preserve">ключать </w:t>
            </w:r>
            <w:r>
              <w:rPr>
                <w:color w:val="796E66"/>
                <w:w w:val="105"/>
                <w:sz w:val="20"/>
              </w:rPr>
              <w:t>в себя цели, задачи и планы работ на следующий год.</w:t>
            </w:r>
          </w:p>
          <w:p w:rsidR="00B32215" w:rsidRDefault="003B5985">
            <w:pPr>
              <w:pStyle w:val="TableParagraph"/>
              <w:spacing w:line="237" w:lineRule="auto"/>
              <w:ind w:left="163" w:right="205" w:firstLine="170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Примечание</w:t>
            </w:r>
            <w:r>
              <w:rPr>
                <w:rFonts w:ascii="Arial" w:hAnsi="Arial"/>
                <w:b/>
                <w:color w:val="796E66"/>
                <w:spacing w:val="-2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3</w:t>
            </w:r>
            <w:r>
              <w:rPr>
                <w:rFonts w:ascii="Arial" w:hAnsi="Arial"/>
                <w:b/>
                <w:color w:val="796E66"/>
                <w:spacing w:val="-28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—</w:t>
            </w:r>
            <w:r>
              <w:rPr>
                <w:color w:val="796E66"/>
                <w:spacing w:val="-18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Анализ</w:t>
            </w:r>
            <w:r>
              <w:rPr>
                <w:color w:val="796E66"/>
                <w:spacing w:val="-8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со</w:t>
            </w:r>
            <w:r>
              <w:rPr>
                <w:color w:val="796E66"/>
                <w:spacing w:val="-7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>стороны</w:t>
            </w:r>
            <w:r>
              <w:rPr>
                <w:color w:val="796E66"/>
                <w:spacing w:val="-8"/>
                <w:sz w:val="20"/>
              </w:rPr>
              <w:t xml:space="preserve"> </w:t>
            </w:r>
            <w:r>
              <w:rPr>
                <w:color w:val="796E66"/>
                <w:sz w:val="20"/>
              </w:rPr>
              <w:t xml:space="preserve">руководства </w:t>
            </w:r>
            <w:r>
              <w:rPr>
                <w:color w:val="796E66"/>
                <w:w w:val="105"/>
                <w:sz w:val="20"/>
              </w:rPr>
              <w:t>включает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себя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рассмотрение</w:t>
            </w:r>
            <w:r>
              <w:rPr>
                <w:color w:val="796E66"/>
                <w:spacing w:val="-9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смежных</w:t>
            </w:r>
            <w:r>
              <w:rPr>
                <w:color w:val="796E66"/>
                <w:spacing w:val="-10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вопросов на регулярных заседаниях</w:t>
            </w:r>
            <w:r>
              <w:rPr>
                <w:color w:val="796E66"/>
                <w:spacing w:val="7"/>
                <w:w w:val="105"/>
                <w:sz w:val="20"/>
              </w:rPr>
              <w:t xml:space="preserve"> </w:t>
            </w:r>
            <w:r>
              <w:rPr>
                <w:color w:val="796E66"/>
                <w:w w:val="105"/>
                <w:sz w:val="20"/>
              </w:rPr>
              <w:t>руководства.</w:t>
            </w:r>
          </w:p>
          <w:p w:rsidR="00B32215" w:rsidRDefault="003B5985">
            <w:pPr>
              <w:pStyle w:val="TableParagraph"/>
              <w:spacing w:line="237" w:lineRule="auto"/>
              <w:ind w:left="333" w:right="208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Результаты анализов со стороны руководства и последующие действия должны быть заре-</w:t>
            </w:r>
          </w:p>
          <w:p w:rsidR="00B32215" w:rsidRDefault="003B5985">
            <w:pPr>
              <w:pStyle w:val="TableParagraph"/>
              <w:spacing w:line="237" w:lineRule="auto"/>
              <w:ind w:left="163" w:right="205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гистрированы. Руководство должно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обеспечить выполнение этих действий в соответствующие согласованные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сроки.</w:t>
            </w:r>
          </w:p>
          <w:p w:rsidR="00B32215" w:rsidRDefault="003B5985">
            <w:pPr>
              <w:pStyle w:val="TableParagraph"/>
              <w:spacing w:line="240" w:lineRule="exact"/>
              <w:ind w:left="2300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4.15)</w:t>
            </w:r>
          </w:p>
        </w:tc>
      </w:tr>
      <w:tr w:rsidR="00B32215">
        <w:trPr>
          <w:trHeight w:val="1138"/>
        </w:trPr>
        <w:tc>
          <w:tcPr>
            <w:tcW w:w="4866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864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2333"/>
        </w:trPr>
        <w:tc>
          <w:tcPr>
            <w:tcW w:w="4866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88" w:line="237" w:lineRule="auto"/>
              <w:ind w:right="155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Лаборатория, которая установила и поддер- живает систему менеджмента в соответствии с требованиями ISO 9001</w:t>
            </w:r>
          </w:p>
          <w:p w:rsidR="00B32215" w:rsidRDefault="003B5985">
            <w:pPr>
              <w:pStyle w:val="TableParagraph"/>
              <w:spacing w:line="237" w:lineRule="auto"/>
              <w:ind w:right="15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и способна подтверждать и демонстрировать </w:t>
            </w:r>
            <w:r>
              <w:rPr>
                <w:color w:val="231F20"/>
                <w:spacing w:val="-3"/>
                <w:w w:val="105"/>
                <w:sz w:val="20"/>
              </w:rPr>
              <w:t>постоянное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выполнение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требований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разделов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4–7, </w:t>
            </w:r>
            <w:r>
              <w:rPr>
                <w:color w:val="231F20"/>
                <w:w w:val="110"/>
                <w:sz w:val="20"/>
              </w:rPr>
              <w:t>также демонстрирует как минимум готовность выполнять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требования,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содержащиеся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8.2–8.9</w:t>
            </w:r>
          </w:p>
          <w:p w:rsidR="00B32215" w:rsidRDefault="003B5985">
            <w:pPr>
              <w:pStyle w:val="TableParagraph"/>
              <w:spacing w:line="238" w:lineRule="exact"/>
              <w:ind w:left="3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ГОСТ ISO/IEC17025–2019.</w:t>
            </w:r>
          </w:p>
          <w:p w:rsidR="00B32215" w:rsidRDefault="003B5985">
            <w:pPr>
              <w:pStyle w:val="TableParagraph"/>
              <w:spacing w:line="243" w:lineRule="exact"/>
              <w:ind w:left="2304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8.1.3)</w:t>
            </w:r>
          </w:p>
        </w:tc>
        <w:tc>
          <w:tcPr>
            <w:tcW w:w="4864" w:type="dxa"/>
            <w:tcBorders>
              <w:left w:val="single" w:sz="6" w:space="0" w:color="796E66"/>
            </w:tcBorders>
          </w:tcPr>
          <w:p w:rsidR="00B32215" w:rsidRDefault="003B5985">
            <w:pPr>
              <w:pStyle w:val="TableParagraph"/>
              <w:spacing w:before="89" w:line="252" w:lineRule="auto"/>
              <w:ind w:left="333" w:right="64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Соответствие ИСО 9001:2000 </w:t>
            </w:r>
            <w:r>
              <w:rPr>
                <w:rFonts w:ascii="Arial" w:hAnsi="Arial"/>
                <w:b/>
                <w:color w:val="231F20"/>
                <w:sz w:val="20"/>
              </w:rPr>
              <w:t>(приложение А)</w:t>
            </w:r>
          </w:p>
        </w:tc>
      </w:tr>
    </w:tbl>
    <w:p w:rsidR="00B32215" w:rsidRDefault="00B32215">
      <w:pPr>
        <w:spacing w:line="252" w:lineRule="auto"/>
        <w:rPr>
          <w:rFonts w:ascii="Arial" w:hAnsi="Arial"/>
          <w:sz w:val="20"/>
        </w:rPr>
        <w:sectPr w:rsidR="00B32215">
          <w:pgSz w:w="11910" w:h="16840"/>
          <w:pgMar w:top="1400" w:right="980" w:bottom="1360" w:left="0" w:header="742" w:footer="1173" w:gutter="0"/>
          <w:cols w:space="720"/>
        </w:sectPr>
      </w:pPr>
    </w:p>
    <w:p w:rsidR="00B32215" w:rsidRDefault="003B5985">
      <w:pPr>
        <w:pStyle w:val="a3"/>
      </w:pPr>
      <w:r>
        <w:rPr>
          <w:noProof/>
        </w:rPr>
        <w:lastRenderedPageBreak/>
        <w:drawing>
          <wp:anchor distT="0" distB="0" distL="0" distR="0" simplePos="0" relativeHeight="25170739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21026</wp:posOffset>
            </wp:positionV>
            <wp:extent cx="10692004" cy="3786082"/>
            <wp:effectExtent l="0" t="0" r="0" b="0"/>
            <wp:wrapNone/>
            <wp:docPr id="5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2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4" cy="37860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3B5985">
      <w:pPr>
        <w:pStyle w:val="1"/>
        <w:spacing w:before="250"/>
        <w:ind w:left="10559"/>
      </w:pPr>
      <w:r>
        <w:pict>
          <v:group id="_x0000_s1698" style="position:absolute;left:0;text-align:left;margin-left:83.7pt;margin-top:-24.25pt;width:64.8pt;height:72.85pt;z-index:251708416;mso-position-horizontal-relative:page" coordorigin="1674,-485" coordsize="1296,1457">
            <v:shape id="_x0000_s1700" type="#_x0000_t75" style="position:absolute;left:1673;top:617;width:363;height:353">
              <v:imagedata r:id="rId16" o:title=""/>
            </v:shape>
            <v:shape id="_x0000_s1699" style="position:absolute;left:1681;top:-486;width:1288;height:1147" coordorigin="1682,-485" coordsize="1288,1147" o:spt="100" adj="0,,0" path="m2712,661r,-573l2707,155r-14,65l2673,283r-26,60l2261,-485r,l1984,-396r-179,197l1710,-2r-28,90l1767,419r89,170l1939,625r,-537l1949,61r27,-63l2017,-77r52,-63l2126,-167r,l2364,343r,318l2712,661xm2364,661r,-318l2126,343r-71,-40l1995,215r-41,-87l1939,88r,537l2003,652r258,9l2364,661xm2969,88l2965,2r-11,-83l2936,-162r-25,-78l2879,-315r-37,-72l2798,-455r-7,-10l2776,-485r-161,l2563,-412r-41,93l2496,-230r-10,63l2647,-167r26,60l2693,-45r14,65l2712,88r,573l2776,661r15,-20l2798,631r44,-68l2879,491r32,-75l2936,338r18,-81l2965,173r4,-85xe" fillcolor="#796e66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color w:val="EA1947"/>
        </w:rPr>
        <w:t>ПРИЛОЖЕНИЕ 2</w:t>
      </w:r>
    </w:p>
    <w:p w:rsidR="00B32215" w:rsidRDefault="00B32215">
      <w:pPr>
        <w:sectPr w:rsidR="00B32215">
          <w:headerReference w:type="even" r:id="rId52"/>
          <w:footerReference w:type="even" r:id="rId53"/>
          <w:pgSz w:w="16840" w:h="11910" w:orient="landscape"/>
          <w:pgMar w:top="20" w:right="0" w:bottom="280" w:left="0" w:header="0" w:footer="0" w:gutter="0"/>
          <w:cols w:space="720"/>
        </w:sectPr>
      </w:pPr>
    </w:p>
    <w:p w:rsidR="00B32215" w:rsidRDefault="003B5985">
      <w:pPr>
        <w:pStyle w:val="a3"/>
        <w:spacing w:before="10"/>
        <w:rPr>
          <w:rFonts w:ascii="Century Gothic"/>
          <w:b/>
          <w:sz w:val="13"/>
        </w:rPr>
      </w:pPr>
      <w:r>
        <w:lastRenderedPageBreak/>
        <w:pict>
          <v:rect id="_x0000_s1697" style="position:absolute;margin-left:0;margin-top:0;width:595.3pt;height:109.3pt;z-index:-259019776;mso-position-horizontal-relative:page;mso-position-vertical-relative:page" stroked="f">
            <w10:wrap anchorx="page" anchory="page"/>
          </v:rect>
        </w:pict>
      </w:r>
    </w:p>
    <w:p w:rsidR="00B32215" w:rsidRDefault="003B5985">
      <w:pPr>
        <w:pStyle w:val="2"/>
        <w:spacing w:before="139" w:line="336" w:lineRule="auto"/>
        <w:ind w:left="1222" w:right="1675" w:hanging="1"/>
      </w:pPr>
      <w:r>
        <w:pict>
          <v:shape id="_x0000_s1696" type="#_x0000_t202" style="position:absolute;left:0;text-align:left;margin-left:168.45pt;margin-top:16pt;width:367.6pt;height:59.45pt;z-index:-259020800;mso-position-horizontal-relative:page" filled="f" stroked="f">
            <v:textbox inset="0,0,0,0">
              <w:txbxContent>
                <w:p w:rsidR="00B32215" w:rsidRDefault="003B5985">
                  <w:pPr>
                    <w:spacing w:before="61" w:line="196" w:lineRule="auto"/>
                    <w:ind w:left="5944" w:hanging="110"/>
                  </w:pPr>
                  <w:r>
                    <w:rPr>
                      <w:color w:val="231F20"/>
                      <w:spacing w:val="-8"/>
                      <w:w w:val="105"/>
                    </w:rPr>
                    <w:t xml:space="preserve">Пoдтверждение </w:t>
                  </w:r>
                  <w:r>
                    <w:rPr>
                      <w:color w:val="231F20"/>
                      <w:w w:val="105"/>
                    </w:rPr>
                    <w:t>сooтветствия</w:t>
                  </w:r>
                </w:p>
                <w:p w:rsidR="00B32215" w:rsidRDefault="003B5985">
                  <w:pPr>
                    <w:tabs>
                      <w:tab w:val="left" w:pos="5935"/>
                    </w:tabs>
                    <w:spacing w:line="201" w:lineRule="auto"/>
                    <w:ind w:left="5957" w:right="92" w:hanging="5958"/>
                    <w:jc w:val="both"/>
                  </w:pPr>
                  <w:r>
                    <w:rPr>
                      <w:color w:val="231F20"/>
                      <w:w w:val="105"/>
                    </w:rPr>
                    <w:t xml:space="preserve">Требoвания </w:t>
                  </w:r>
                  <w:r>
                    <w:rPr>
                      <w:color w:val="231F20"/>
                      <w:spacing w:val="-3"/>
                      <w:w w:val="105"/>
                    </w:rPr>
                    <w:t>ГОСТ</w:t>
                  </w:r>
                  <w:r>
                    <w:rPr>
                      <w:color w:val="231F20"/>
                      <w:spacing w:val="9"/>
                      <w:w w:val="105"/>
                    </w:rPr>
                    <w:t xml:space="preserve"> </w:t>
                  </w:r>
                  <w:r>
                    <w:rPr>
                      <w:color w:val="231F20"/>
                      <w:w w:val="105"/>
                    </w:rPr>
                    <w:t>ISO/IEC</w:t>
                  </w:r>
                  <w:r>
                    <w:rPr>
                      <w:color w:val="231F20"/>
                      <w:spacing w:val="5"/>
                      <w:w w:val="105"/>
                    </w:rPr>
                    <w:t xml:space="preserve"> </w:t>
                  </w:r>
                  <w:r>
                    <w:rPr>
                      <w:color w:val="231F20"/>
                      <w:w w:val="105"/>
                    </w:rPr>
                    <w:t>17025-2019</w:t>
                  </w:r>
                  <w:r>
                    <w:rPr>
                      <w:color w:val="231F20"/>
                      <w:w w:val="105"/>
                    </w:rPr>
                    <w:tab/>
                  </w:r>
                  <w:r>
                    <w:rPr>
                      <w:color w:val="231F20"/>
                      <w:w w:val="105"/>
                      <w:position w:val="1"/>
                    </w:rPr>
                    <w:t xml:space="preserve">требoваниям </w:t>
                  </w:r>
                  <w:r>
                    <w:rPr>
                      <w:color w:val="231F20"/>
                      <w:spacing w:val="-3"/>
                      <w:w w:val="105"/>
                    </w:rPr>
                    <w:t xml:space="preserve">ГОСТ </w:t>
                  </w:r>
                  <w:r>
                    <w:rPr>
                      <w:color w:val="231F20"/>
                      <w:w w:val="105"/>
                    </w:rPr>
                    <w:t>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3"/>
          <w:w w:val="95"/>
        </w:rPr>
        <w:t xml:space="preserve">АНКЕТА </w:t>
      </w:r>
      <w:r>
        <w:rPr>
          <w:color w:val="231F20"/>
          <w:w w:val="95"/>
        </w:rPr>
        <w:t xml:space="preserve">САМООБСЛЕДОВАНИЯ СООТВЕТСТВИЯ </w:t>
      </w:r>
      <w:r>
        <w:rPr>
          <w:color w:val="231F20"/>
          <w:spacing w:val="-4"/>
          <w:w w:val="90"/>
        </w:rPr>
        <w:t xml:space="preserve">ЛАБОРАТОРИИ </w:t>
      </w:r>
      <w:r>
        <w:rPr>
          <w:color w:val="231F20"/>
          <w:w w:val="90"/>
        </w:rPr>
        <w:t>ТРЕБОВАНИЯМ ГОСТ ISO/IEC</w:t>
      </w:r>
      <w:r>
        <w:rPr>
          <w:color w:val="231F20"/>
          <w:spacing w:val="55"/>
          <w:w w:val="90"/>
        </w:rPr>
        <w:t xml:space="preserve"> </w:t>
      </w:r>
      <w:r>
        <w:rPr>
          <w:color w:val="231F20"/>
          <w:spacing w:val="-3"/>
          <w:w w:val="90"/>
        </w:rPr>
        <w:t>17025-2019</w:t>
      </w:r>
    </w:p>
    <w:p w:rsidR="00B32215" w:rsidRDefault="003B5985">
      <w:pPr>
        <w:spacing w:before="1" w:line="336" w:lineRule="auto"/>
        <w:ind w:left="755" w:right="1208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color w:val="231F20"/>
          <w:w w:val="90"/>
          <w:sz w:val="28"/>
        </w:rPr>
        <w:t>«ОБЩИЕ ТРЕБОВАНИЯ К КОМПЕТЕНТНОСТ</w:t>
      </w:r>
      <w:r>
        <w:rPr>
          <w:rFonts w:ascii="Arial" w:hAnsi="Arial"/>
          <w:b/>
          <w:color w:val="231F20"/>
          <w:w w:val="90"/>
          <w:sz w:val="28"/>
        </w:rPr>
        <w:t xml:space="preserve">И </w:t>
      </w:r>
      <w:r>
        <w:rPr>
          <w:rFonts w:ascii="Arial" w:hAnsi="Arial"/>
          <w:b/>
          <w:color w:val="231F20"/>
          <w:spacing w:val="-4"/>
          <w:w w:val="90"/>
          <w:sz w:val="28"/>
        </w:rPr>
        <w:t xml:space="preserve">ИСПЫТАТЕЛЬНЫХ </w:t>
      </w:r>
      <w:r>
        <w:rPr>
          <w:rFonts w:ascii="Arial" w:hAnsi="Arial"/>
          <w:b/>
          <w:color w:val="231F20"/>
          <w:sz w:val="28"/>
        </w:rPr>
        <w:t>И КАЛИБРОВОЧНЫХ</w:t>
      </w:r>
      <w:r>
        <w:rPr>
          <w:rFonts w:ascii="Arial" w:hAnsi="Arial"/>
          <w:b/>
          <w:color w:val="231F20"/>
          <w:spacing w:val="-64"/>
          <w:sz w:val="28"/>
        </w:rPr>
        <w:t xml:space="preserve"> </w:t>
      </w:r>
      <w:r>
        <w:rPr>
          <w:rFonts w:ascii="Arial" w:hAnsi="Arial"/>
          <w:b/>
          <w:color w:val="231F20"/>
          <w:spacing w:val="-4"/>
          <w:sz w:val="28"/>
        </w:rPr>
        <w:t>ЛАБОРАТОРИЙ»</w:t>
      </w: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rPr>
          <w:rFonts w:ascii="Arial"/>
          <w:b/>
        </w:rPr>
      </w:pPr>
    </w:p>
    <w:p w:rsidR="00B32215" w:rsidRDefault="00B32215">
      <w:pPr>
        <w:pStyle w:val="a3"/>
        <w:spacing w:before="3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42" w:type="dxa"/>
        <w:tblLayout w:type="fixed"/>
        <w:tblLook w:val="01E0" w:firstRow="1" w:lastRow="1" w:firstColumn="1" w:lastColumn="1" w:noHBand="0" w:noVBand="0"/>
      </w:tblPr>
      <w:tblGrid>
        <w:gridCol w:w="9676"/>
      </w:tblGrid>
      <w:tr w:rsidR="00B32215">
        <w:trPr>
          <w:trHeight w:val="284"/>
        </w:trPr>
        <w:tc>
          <w:tcPr>
            <w:tcW w:w="9676" w:type="dxa"/>
            <w:tcBorders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21" w:line="243" w:lineRule="exact"/>
              <w:ind w:left="251"/>
              <w:jc w:val="lef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1.</w:t>
            </w:r>
          </w:p>
        </w:tc>
      </w:tr>
      <w:tr w:rsidR="00B32215">
        <w:trPr>
          <w:trHeight w:val="1121"/>
        </w:trPr>
        <w:tc>
          <w:tcPr>
            <w:tcW w:w="9676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4" w:line="232" w:lineRule="auto"/>
              <w:ind w:left="3135" w:right="63" w:hanging="2814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заявитель (для юридического лица) — полное и (в случае, если имеется) сокращенное наименование, в том числе фирменное наименование,</w:t>
            </w:r>
          </w:p>
        </w:tc>
      </w:tr>
      <w:tr w:rsidR="00B32215">
        <w:trPr>
          <w:trHeight w:val="753"/>
        </w:trPr>
        <w:tc>
          <w:tcPr>
            <w:tcW w:w="9676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29"/>
              <w:ind w:left="1455" w:right="128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идентификационный номер налогоплательщика, адрес (место нахождения),</w:t>
            </w:r>
          </w:p>
        </w:tc>
      </w:tr>
      <w:tr w:rsidR="00B32215">
        <w:trPr>
          <w:trHeight w:val="1094"/>
        </w:trPr>
        <w:tc>
          <w:tcPr>
            <w:tcW w:w="9676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29"/>
              <w:ind w:left="1455" w:right="128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номер телефона, адрес электронной почты,</w:t>
            </w:r>
          </w:p>
        </w:tc>
      </w:tr>
      <w:tr w:rsidR="00B32215">
        <w:trPr>
          <w:trHeight w:val="423"/>
        </w:trPr>
        <w:tc>
          <w:tcPr>
            <w:tcW w:w="9676" w:type="dxa"/>
            <w:tcBorders>
              <w:top w:val="single" w:sz="6" w:space="0" w:color="231F20"/>
            </w:tcBorders>
          </w:tcPr>
          <w:p w:rsidR="00B32215" w:rsidRDefault="003B5985">
            <w:pPr>
              <w:pStyle w:val="TableParagraph"/>
              <w:spacing w:before="29"/>
              <w:ind w:left="0" w:right="476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адрес (адреса) места (мест) осуществления деятельности в заявленной области аккредитации</w:t>
            </w:r>
          </w:p>
        </w:tc>
      </w:tr>
      <w:tr w:rsidR="00B32215">
        <w:trPr>
          <w:trHeight w:val="642"/>
        </w:trPr>
        <w:tc>
          <w:tcPr>
            <w:tcW w:w="9676" w:type="dxa"/>
            <w:tcBorders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174"/>
              <w:ind w:left="251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2.</w:t>
            </w:r>
          </w:p>
        </w:tc>
      </w:tr>
      <w:tr w:rsidR="00B32215">
        <w:trPr>
          <w:trHeight w:val="1066"/>
        </w:trPr>
        <w:tc>
          <w:tcPr>
            <w:tcW w:w="9676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4" w:line="232" w:lineRule="auto"/>
              <w:ind w:left="4136" w:hanging="3552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заявитель (для индивидуального предпринимателя) — фамилия, имя и (в случае, если имеется) отчество, данные</w:t>
            </w:r>
          </w:p>
        </w:tc>
      </w:tr>
      <w:tr w:rsidR="00B32215">
        <w:trPr>
          <w:trHeight w:val="668"/>
        </w:trPr>
        <w:tc>
          <w:tcPr>
            <w:tcW w:w="9676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4" w:line="232" w:lineRule="auto"/>
              <w:ind w:left="4402" w:right="431" w:hanging="3798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документа, удостоверяющего его личность, страховой номер индивидуального лицевого счета в системе</w:t>
            </w:r>
          </w:p>
        </w:tc>
      </w:tr>
      <w:tr w:rsidR="00B32215">
        <w:trPr>
          <w:trHeight w:val="1009"/>
        </w:trPr>
        <w:tc>
          <w:tcPr>
            <w:tcW w:w="9676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4" w:line="232" w:lineRule="auto"/>
              <w:ind w:left="3804" w:right="431" w:hanging="3032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обязательного пенсионного страхования, идентификационный номер налогоплательщика, адрес места жительства,</w:t>
            </w:r>
          </w:p>
        </w:tc>
      </w:tr>
      <w:tr w:rsidR="00B32215">
        <w:trPr>
          <w:trHeight w:val="1066"/>
        </w:trPr>
        <w:tc>
          <w:tcPr>
            <w:tcW w:w="9676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29"/>
              <w:ind w:left="1455" w:right="128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номер телефона, адрес электронной почты,</w:t>
            </w:r>
          </w:p>
        </w:tc>
      </w:tr>
      <w:tr w:rsidR="00B32215">
        <w:trPr>
          <w:trHeight w:val="292"/>
        </w:trPr>
        <w:tc>
          <w:tcPr>
            <w:tcW w:w="9676" w:type="dxa"/>
            <w:tcBorders>
              <w:top w:val="single" w:sz="6" w:space="0" w:color="231F20"/>
            </w:tcBorders>
          </w:tcPr>
          <w:p w:rsidR="00B32215" w:rsidRDefault="003B5985">
            <w:pPr>
              <w:pStyle w:val="TableParagraph"/>
              <w:spacing w:before="29" w:line="244" w:lineRule="exact"/>
              <w:ind w:left="0" w:right="476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адрес (адреса) места (мест) осуществления деятельности в заявленной области аккредитации</w:t>
            </w:r>
          </w:p>
        </w:tc>
      </w:tr>
      <w:tr w:rsidR="00B32215">
        <w:trPr>
          <w:trHeight w:val="728"/>
        </w:trPr>
        <w:tc>
          <w:tcPr>
            <w:tcW w:w="9676" w:type="dxa"/>
            <w:tcBorders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43"/>
              <w:ind w:left="251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3.</w:t>
            </w:r>
          </w:p>
        </w:tc>
      </w:tr>
      <w:tr w:rsidR="00B32215">
        <w:trPr>
          <w:trHeight w:val="507"/>
        </w:trPr>
        <w:tc>
          <w:tcPr>
            <w:tcW w:w="9676" w:type="dxa"/>
            <w:tcBorders>
              <w:top w:val="single" w:sz="6" w:space="0" w:color="231F20"/>
            </w:tcBorders>
          </w:tcPr>
          <w:p w:rsidR="00B32215" w:rsidRDefault="003B5985">
            <w:pPr>
              <w:pStyle w:val="TableParagraph"/>
              <w:spacing w:before="30" w:line="236" w:lineRule="exact"/>
              <w:ind w:left="3144" w:hanging="2499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уникальный номер записи об аккредитации в реестре аккредитованных лиц (номер аттестата аккредитации) (в случае, если имеется)</w:t>
            </w:r>
          </w:p>
        </w:tc>
      </w:tr>
    </w:tbl>
    <w:p w:rsidR="00B32215" w:rsidRDefault="00B32215">
      <w:pPr>
        <w:spacing w:line="236" w:lineRule="exact"/>
        <w:rPr>
          <w:sz w:val="20"/>
        </w:rPr>
        <w:sectPr w:rsidR="00B32215">
          <w:headerReference w:type="even" r:id="rId54"/>
          <w:footerReference w:type="even" r:id="rId55"/>
          <w:footerReference w:type="default" r:id="rId56"/>
          <w:pgSz w:w="11910" w:h="16840"/>
          <w:pgMar w:top="60" w:right="880" w:bottom="1360" w:left="880" w:header="0" w:footer="1173" w:gutter="0"/>
          <w:pgNumType w:start="46"/>
          <w:cols w:space="720"/>
        </w:sectPr>
      </w:pPr>
    </w:p>
    <w:p w:rsidR="00B32215" w:rsidRDefault="003B5985">
      <w:pPr>
        <w:spacing w:before="116"/>
        <w:ind w:right="224"/>
        <w:jc w:val="right"/>
        <w:rPr>
          <w:sz w:val="11"/>
        </w:rPr>
      </w:pPr>
      <w:r>
        <w:lastRenderedPageBreak/>
        <w:pict>
          <v:group id="_x0000_s1693" style="position:absolute;left:0;text-align:left;margin-left:54.95pt;margin-top:6.85pt;width:483.1pt;height:60.85pt;z-index:251714560;mso-position-horizontal-relative:page" coordorigin="1099,137" coordsize="9662,1217">
            <v:shape id="_x0000_s1695" type="#_x0000_t202" style="position:absolute;left:9087;top:136;width:1673;height:1217" fillcolor="#ded7d0" stroked="f">
              <v:textbox inset="0,0,0,0">
                <w:txbxContent>
                  <w:p w:rsidR="00B32215" w:rsidRDefault="003B5985">
                    <w:pPr>
                      <w:spacing w:line="201" w:lineRule="auto"/>
                      <w:ind w:left="115" w:right="37"/>
                      <w:jc w:val="center"/>
                    </w:pPr>
                    <w:r>
                      <w:rPr>
                        <w:color w:val="231F20"/>
                        <w:spacing w:val="-8"/>
                        <w:w w:val="105"/>
                      </w:rPr>
                      <w:t xml:space="preserve">Подтверждение </w:t>
                    </w:r>
                    <w:r>
                      <w:rPr>
                        <w:color w:val="231F20"/>
                        <w:w w:val="105"/>
                      </w:rPr>
                      <w:t xml:space="preserve">соответствия требованиям </w:t>
                    </w:r>
                    <w:r>
                      <w:rPr>
                        <w:color w:val="231F20"/>
                        <w:spacing w:val="-3"/>
                        <w:w w:val="105"/>
                      </w:rPr>
                      <w:t xml:space="preserve">ГОСТ </w:t>
                    </w:r>
                    <w:r>
                      <w:rPr>
                        <w:color w:val="231F20"/>
                        <w:w w:val="105"/>
                      </w:rPr>
                      <w:t>ISO/IEC 17025-2019</w:t>
                    </w:r>
                  </w:p>
                </w:txbxContent>
              </v:textbox>
            </v:shape>
            <v:shape id="_x0000_s1694" type="#_x0000_t202" style="position:absolute;left:1098;top:136;width:7989;height:1217" fillcolor="#c4b8ab" stroked="f">
              <v:textbox inset="0,0,0,0">
                <w:txbxContent>
                  <w:p w:rsidR="00B32215" w:rsidRDefault="00B32215">
                    <w:pPr>
                      <w:spacing w:before="12"/>
                      <w:rPr>
                        <w:sz w:val="33"/>
                      </w:rPr>
                    </w:pPr>
                  </w:p>
                  <w:p w:rsidR="00B32215" w:rsidRDefault="003B5985">
                    <w:pPr>
                      <w:ind w:left="2260" w:right="2045"/>
                      <w:jc w:val="center"/>
                    </w:pPr>
                    <w:r>
                      <w:rPr>
                        <w:color w:val="231F20"/>
                        <w:w w:val="105"/>
                      </w:rPr>
                      <w:t>Требования ГОСТ ISO/IEC 17025-2019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31F20"/>
          <w:w w:val="84"/>
          <w:sz w:val="11"/>
        </w:rPr>
        <w:t>1</w:t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</w:pPr>
    </w:p>
    <w:p w:rsidR="00B32215" w:rsidRDefault="003B5985">
      <w:pPr>
        <w:pStyle w:val="a3"/>
        <w:spacing w:before="127" w:line="232" w:lineRule="auto"/>
        <w:ind w:left="274" w:right="291"/>
        <w:jc w:val="center"/>
        <w:rPr>
          <w:sz w:val="11"/>
        </w:rPr>
      </w:pPr>
      <w:r>
        <w:rPr>
          <w:color w:val="231F20"/>
          <w:w w:val="105"/>
        </w:rPr>
        <w:t xml:space="preserve">Лаборатория должна планировать и осуществлять действия по управлению рисками и возможностями. Управление рисками и возможностями создает основу для повышения результативности системы менед- жмента, достижения лучших результатов и предотвращения негативных </w:t>
      </w:r>
      <w:r>
        <w:rPr>
          <w:color w:val="231F20"/>
          <w:w w:val="105"/>
        </w:rPr>
        <w:t>последствий. Лаборатория несет ответственность за принятие решения о том, какие риски и возможности необходимо рассматривать (Введение)</w:t>
      </w:r>
      <w:r>
        <w:rPr>
          <w:color w:val="ED1C24"/>
          <w:w w:val="105"/>
          <w:position w:val="7"/>
          <w:sz w:val="11"/>
        </w:rPr>
        <w:t>2</w:t>
      </w:r>
    </w:p>
    <w:p w:rsidR="00B32215" w:rsidRDefault="00B32215">
      <w:pPr>
        <w:pStyle w:val="a3"/>
        <w:spacing w:before="7"/>
        <w:rPr>
          <w:sz w:val="27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604"/>
        </w:trPr>
        <w:tc>
          <w:tcPr>
            <w:tcW w:w="8160" w:type="dxa"/>
          </w:tcPr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28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  <w:t>Беспристрастность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008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71" w:firstLine="170"/>
              <w:rPr>
                <w:sz w:val="20"/>
              </w:rPr>
            </w:pPr>
            <w:r>
              <w:rPr>
                <w:color w:val="231F20"/>
                <w:spacing w:val="-6"/>
                <w:w w:val="105"/>
                <w:sz w:val="20"/>
              </w:rPr>
              <w:t xml:space="preserve">Лабораторная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деятельность должна осуществляться беспристрастно, </w:t>
            </w:r>
            <w:r>
              <w:rPr>
                <w:color w:val="231F20"/>
                <w:w w:val="105"/>
                <w:sz w:val="20"/>
              </w:rPr>
              <w:t xml:space="preserve">а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также структури- роваться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5"/>
                <w:w w:val="105"/>
                <w:sz w:val="20"/>
              </w:rPr>
              <w:t>управляться таким образом, чтобы обеспечивать беспристрастность.</w:t>
            </w:r>
          </w:p>
          <w:p w:rsidR="00B32215" w:rsidRDefault="003B5985">
            <w:pPr>
              <w:pStyle w:val="TableParagraph"/>
              <w:spacing w:before="3" w:line="216" w:lineRule="auto"/>
              <w:ind w:left="370" w:right="2702"/>
              <w:rPr>
                <w:sz w:val="20"/>
              </w:rPr>
            </w:pPr>
            <w:r>
              <w:rPr>
                <w:color w:val="231F20"/>
                <w:spacing w:val="-6"/>
                <w:w w:val="105"/>
                <w:sz w:val="20"/>
              </w:rPr>
              <w:t xml:space="preserve">Руководство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лаборатории должно принять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обязательства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 </w:t>
            </w:r>
            <w:r>
              <w:rPr>
                <w:color w:val="231F20"/>
                <w:spacing w:val="-5"/>
                <w:w w:val="105"/>
                <w:sz w:val="20"/>
              </w:rPr>
              <w:t>беспристрастности.</w:t>
            </w:r>
          </w:p>
          <w:p w:rsidR="00B32215" w:rsidRDefault="003B5985">
            <w:pPr>
              <w:pStyle w:val="TableParagraph"/>
              <w:spacing w:before="2" w:line="216" w:lineRule="auto"/>
              <w:ind w:right="67" w:firstLine="170"/>
              <w:rPr>
                <w:sz w:val="20"/>
              </w:rPr>
            </w:pPr>
            <w:r>
              <w:rPr>
                <w:color w:val="231F20"/>
                <w:spacing w:val="-5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должна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нести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ответствен</w:t>
            </w:r>
            <w:r>
              <w:rPr>
                <w:color w:val="231F20"/>
                <w:spacing w:val="-5"/>
                <w:w w:val="110"/>
                <w:sz w:val="20"/>
              </w:rPr>
              <w:t>ность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беспристрастность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10"/>
                <w:sz w:val="20"/>
              </w:rPr>
              <w:t>своей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лабораторной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деятельности </w:t>
            </w:r>
            <w:r>
              <w:rPr>
                <w:color w:val="231F20"/>
                <w:w w:val="110"/>
                <w:sz w:val="20"/>
              </w:rPr>
              <w:t xml:space="preserve">и не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должна допускать коммерческое, финансовое </w:t>
            </w:r>
            <w:r>
              <w:rPr>
                <w:color w:val="231F20"/>
                <w:w w:val="110"/>
                <w:sz w:val="20"/>
              </w:rPr>
              <w:t>или иное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10"/>
                <w:sz w:val="20"/>
              </w:rPr>
              <w:t xml:space="preserve">давление, 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ставящее беспристрастность </w:t>
            </w:r>
            <w:r>
              <w:rPr>
                <w:color w:val="231F20"/>
                <w:spacing w:val="-4"/>
                <w:w w:val="110"/>
                <w:sz w:val="20"/>
              </w:rPr>
              <w:t>под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10"/>
                <w:sz w:val="20"/>
              </w:rPr>
              <w:t>угрозу.</w:t>
            </w:r>
          </w:p>
          <w:p w:rsidR="00B32215" w:rsidRDefault="003B5985">
            <w:pPr>
              <w:pStyle w:val="TableParagraph"/>
              <w:spacing w:before="3" w:line="216" w:lineRule="auto"/>
              <w:ind w:right="69" w:firstLine="170"/>
              <w:rPr>
                <w:sz w:val="20"/>
              </w:rPr>
            </w:pPr>
            <w:r>
              <w:rPr>
                <w:color w:val="231F20"/>
                <w:spacing w:val="-7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>должна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>идентифицировать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риски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для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своей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>беспристрастности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на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постоянной </w:t>
            </w:r>
            <w:r>
              <w:rPr>
                <w:color w:val="231F20"/>
                <w:w w:val="105"/>
                <w:sz w:val="20"/>
              </w:rPr>
              <w:t xml:space="preserve">основе.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должно  </w:t>
            </w:r>
            <w:r>
              <w:rPr>
                <w:color w:val="231F20"/>
                <w:w w:val="105"/>
                <w:sz w:val="20"/>
              </w:rPr>
              <w:t xml:space="preserve">включать риски,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которые 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возникают 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3"/>
                <w:w w:val="105"/>
                <w:sz w:val="20"/>
              </w:rPr>
              <w:t>процессе</w:t>
            </w:r>
            <w:r>
              <w:rPr>
                <w:color w:val="231F20"/>
                <w:spacing w:val="4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ее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деятельности, 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результате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отношений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отношений </w:t>
            </w:r>
            <w:r>
              <w:rPr>
                <w:color w:val="231F20"/>
                <w:spacing w:val="-3"/>
                <w:w w:val="105"/>
                <w:sz w:val="20"/>
              </w:rPr>
              <w:t>ее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персонала.</w:t>
            </w:r>
          </w:p>
          <w:p w:rsidR="00B32215" w:rsidRDefault="003B5985">
            <w:pPr>
              <w:pStyle w:val="TableParagraph"/>
              <w:spacing w:before="4" w:line="216" w:lineRule="auto"/>
              <w:ind w:right="71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При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обнаружении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риска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для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беспристрастности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лаборатория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быть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состоянии продемонстрировать то,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как она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устраняет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5"/>
                <w:w w:val="105"/>
                <w:sz w:val="20"/>
              </w:rPr>
              <w:t>минимизирует такой риск.</w:t>
            </w:r>
          </w:p>
          <w:p w:rsidR="00B32215" w:rsidRDefault="003B5985">
            <w:pPr>
              <w:pStyle w:val="TableParagraph"/>
              <w:spacing w:line="243" w:lineRule="exact"/>
              <w:ind w:left="583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4.1)</w:t>
            </w:r>
          </w:p>
        </w:tc>
      </w:tr>
      <w:tr w:rsidR="00B32215">
        <w:trPr>
          <w:trHeight w:val="1441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211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  <w:t>Конфиденциальность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4961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6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на основе юридически значимых обязательств нести ответ- ственность за  управление  всей  информацией,  поступившей  извне  или  полученной в процессе выполнения лабораторной деятельности. Лаборатория должна заранее </w:t>
            </w:r>
            <w:r>
              <w:rPr>
                <w:color w:val="231F20"/>
                <w:spacing w:val="-3"/>
                <w:w w:val="105"/>
                <w:sz w:val="20"/>
              </w:rPr>
              <w:t>информировать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</w:t>
            </w:r>
            <w:r>
              <w:rPr>
                <w:color w:val="231F20"/>
                <w:spacing w:val="-3"/>
                <w:w w:val="105"/>
                <w:sz w:val="20"/>
              </w:rPr>
              <w:t>а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информации,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которую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она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намерена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разместить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свободном </w:t>
            </w:r>
            <w:r>
              <w:rPr>
                <w:color w:val="231F20"/>
                <w:w w:val="105"/>
                <w:sz w:val="20"/>
              </w:rPr>
              <w:t>доступе. Исключение составляет информация, которая становится общедоступной по решению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либо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согласованию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между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лабораторией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заказчиком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(например, </w:t>
            </w:r>
            <w:r>
              <w:rPr>
                <w:color w:val="231F20"/>
                <w:w w:val="105"/>
                <w:sz w:val="20"/>
              </w:rPr>
              <w:t>с целью реагирования на жалобы). В</w:t>
            </w:r>
            <w:r>
              <w:rPr>
                <w:color w:val="231F20"/>
                <w:w w:val="105"/>
                <w:sz w:val="20"/>
              </w:rPr>
              <w:t>ся иная информация считается представляющей коммерческую тайну и должна рассматриваться в качестве</w:t>
            </w:r>
            <w:r>
              <w:rPr>
                <w:color w:val="231F20"/>
                <w:spacing w:val="3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конфиденциальной.</w:t>
            </w:r>
          </w:p>
          <w:p w:rsidR="00B32215" w:rsidRDefault="003B5985">
            <w:pPr>
              <w:pStyle w:val="TableParagraph"/>
              <w:spacing w:before="9" w:line="216" w:lineRule="auto"/>
              <w:ind w:right="6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соответствии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законодательством </w:t>
            </w:r>
            <w:r>
              <w:rPr>
                <w:color w:val="231F20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3"/>
                <w:w w:val="105"/>
                <w:sz w:val="20"/>
              </w:rPr>
              <w:t>договорными отношениями лаборатория должна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раскрыть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конфиденциальную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информацию,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уведомить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иное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заинтересованное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лицо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раскрытой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запрещено законодательством.</w:t>
            </w:r>
          </w:p>
          <w:p w:rsidR="00B32215" w:rsidRDefault="003B5985">
            <w:pPr>
              <w:pStyle w:val="TableParagraph"/>
              <w:spacing w:before="5" w:line="216" w:lineRule="auto"/>
              <w:ind w:right="6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Информация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заказчике,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полученная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самого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заказчика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(например,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лица,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на- </w:t>
            </w:r>
            <w:r>
              <w:rPr>
                <w:color w:val="231F20"/>
                <w:w w:val="105"/>
                <w:sz w:val="20"/>
              </w:rPr>
              <w:t xml:space="preserve">правившего жалобу, регулирующих органов), должна быть конфиденциальной между </w:t>
            </w:r>
            <w:r>
              <w:rPr>
                <w:color w:val="231F20"/>
                <w:w w:val="110"/>
                <w:sz w:val="20"/>
              </w:rPr>
              <w:t>заказчиком и лабораторией. Сведения о поставщике (источнике) этой информации должны быть конфиденциальными для лаборатории и не должны передаваться ее заказчику,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это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согла</w:t>
            </w:r>
            <w:r>
              <w:rPr>
                <w:color w:val="231F20"/>
                <w:w w:val="110"/>
                <w:sz w:val="20"/>
              </w:rPr>
              <w:t>совано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источником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данной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информации.</w:t>
            </w:r>
          </w:p>
          <w:p w:rsidR="00B32215" w:rsidRDefault="003B5985">
            <w:pPr>
              <w:pStyle w:val="TableParagraph"/>
              <w:spacing w:before="6" w:line="216" w:lineRule="auto"/>
              <w:ind w:right="69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Персонал,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любых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членов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комитетов,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подрядчиков,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внешних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органов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отдельных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лиц,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действующих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имени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лаборатории,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должен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соблюдать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конфиденци- </w:t>
            </w:r>
            <w:r>
              <w:rPr>
                <w:color w:val="231F20"/>
                <w:w w:val="105"/>
                <w:sz w:val="20"/>
              </w:rPr>
              <w:t>альность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всей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полученной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созданной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ходе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выполнения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лабораторной </w:t>
            </w:r>
            <w:r>
              <w:rPr>
                <w:color w:val="231F20"/>
                <w:w w:val="105"/>
                <w:sz w:val="20"/>
              </w:rPr>
              <w:t>деятельности, за исключением случаев, предусмотренных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законодательством.</w:t>
            </w:r>
          </w:p>
          <w:p w:rsidR="00B32215" w:rsidRDefault="003B5985">
            <w:pPr>
              <w:pStyle w:val="TableParagraph"/>
              <w:spacing w:before="1"/>
              <w:ind w:left="5802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4.2)</w:t>
            </w:r>
          </w:p>
        </w:tc>
      </w:tr>
    </w:tbl>
    <w:p w:rsidR="00B32215" w:rsidRDefault="00B32215">
      <w:pPr>
        <w:pStyle w:val="a3"/>
      </w:pPr>
    </w:p>
    <w:p w:rsidR="00B32215" w:rsidRDefault="003B5985">
      <w:pPr>
        <w:pStyle w:val="a3"/>
        <w:spacing w:before="5"/>
        <w:rPr>
          <w:sz w:val="15"/>
        </w:rPr>
      </w:pPr>
      <w:r>
        <w:pict>
          <v:shape id="_x0000_s1692" style="position:absolute;margin-left:73.35pt;margin-top:11.9pt;width:72.3pt;height:.1pt;z-index:-251604992;mso-wrap-distance-left:0;mso-wrap-distance-right:0;mso-position-horizontal-relative:page" coordorigin="1467,238" coordsize="1446,0" path="m1467,238r1446,e" filled="f" strokecolor="#231f20" strokeweight=".35419mm">
            <v:path arrowok="t"/>
            <w10:wrap type="topAndBottom" anchorx="page"/>
          </v:shape>
        </w:pict>
      </w:r>
    </w:p>
    <w:p w:rsidR="00B32215" w:rsidRDefault="003B5985">
      <w:pPr>
        <w:spacing w:line="196" w:lineRule="auto"/>
        <w:ind w:left="587" w:right="223" w:firstLine="170"/>
        <w:jc w:val="both"/>
        <w:rPr>
          <w:sz w:val="16"/>
        </w:rPr>
      </w:pPr>
      <w:r>
        <w:rPr>
          <w:color w:val="231F20"/>
          <w:w w:val="105"/>
          <w:position w:val="7"/>
          <w:sz w:val="11"/>
        </w:rPr>
        <w:t xml:space="preserve">1 </w:t>
      </w:r>
      <w:r>
        <w:rPr>
          <w:color w:val="231F20"/>
          <w:w w:val="105"/>
          <w:sz w:val="16"/>
        </w:rPr>
        <w:t>Указываются реквизиты документов и (или) иные сведения, которыми подтверждается соответствие заявителя установлен- ным требованиям при осуществлении деятельности в определенной области аккредитации (в том числе ссылки на имеющиеся процедуры с указанием изм</w:t>
      </w:r>
      <w:r>
        <w:rPr>
          <w:color w:val="231F20"/>
          <w:w w:val="105"/>
          <w:sz w:val="16"/>
        </w:rPr>
        <w:t>енения, обеспечивающего соответствие лаборатории требованиям</w:t>
      </w:r>
    </w:p>
    <w:p w:rsidR="00B32215" w:rsidRDefault="003B5985">
      <w:pPr>
        <w:spacing w:line="152" w:lineRule="exact"/>
        <w:ind w:left="757"/>
        <w:rPr>
          <w:sz w:val="16"/>
        </w:rPr>
      </w:pPr>
      <w:r>
        <w:rPr>
          <w:color w:val="231F20"/>
          <w:w w:val="105"/>
          <w:sz w:val="16"/>
        </w:rPr>
        <w:t>ГОСТ ISO/IEC 17025-2019)</w:t>
      </w:r>
    </w:p>
    <w:p w:rsidR="00B32215" w:rsidRDefault="003B5985">
      <w:pPr>
        <w:spacing w:before="10" w:line="196" w:lineRule="auto"/>
        <w:ind w:left="587" w:right="222" w:firstLine="170"/>
        <w:jc w:val="both"/>
        <w:rPr>
          <w:sz w:val="16"/>
        </w:rPr>
      </w:pPr>
      <w:r>
        <w:rPr>
          <w:color w:val="231F20"/>
          <w:w w:val="110"/>
          <w:position w:val="5"/>
          <w:sz w:val="9"/>
        </w:rPr>
        <w:t>2</w:t>
      </w:r>
      <w:r>
        <w:rPr>
          <w:color w:val="231F20"/>
          <w:spacing w:val="-2"/>
          <w:w w:val="110"/>
          <w:position w:val="5"/>
          <w:sz w:val="9"/>
        </w:rPr>
        <w:t xml:space="preserve"> </w:t>
      </w:r>
      <w:r>
        <w:rPr>
          <w:color w:val="231F20"/>
          <w:w w:val="110"/>
          <w:sz w:val="16"/>
        </w:rPr>
        <w:t>В</w:t>
      </w:r>
      <w:r>
        <w:rPr>
          <w:color w:val="231F20"/>
          <w:spacing w:val="-5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ГОСТ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ISO/IEC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17025-2019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используются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следующие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глагольные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формы: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«должен»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-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обозначает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требование;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«следует»</w:t>
      </w:r>
      <w:r>
        <w:rPr>
          <w:color w:val="231F20"/>
          <w:spacing w:val="-4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- рекомендацию;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«может»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-</w:t>
      </w:r>
      <w:r>
        <w:rPr>
          <w:color w:val="231F20"/>
          <w:spacing w:val="-19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разрешение;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«способен»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-</w:t>
      </w:r>
      <w:r>
        <w:rPr>
          <w:color w:val="231F20"/>
          <w:spacing w:val="-19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возможность.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В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Анкете</w:t>
      </w:r>
      <w:r>
        <w:rPr>
          <w:color w:val="231F20"/>
          <w:spacing w:val="-19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приведены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требования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ГОСТ</w:t>
      </w:r>
      <w:r>
        <w:rPr>
          <w:color w:val="231F20"/>
          <w:spacing w:val="-19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ISO/IEC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17025-2019</w:t>
      </w:r>
      <w:r>
        <w:rPr>
          <w:color w:val="231F20"/>
          <w:spacing w:val="-20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с использованием глагольной формы</w:t>
      </w:r>
      <w:r>
        <w:rPr>
          <w:color w:val="231F20"/>
          <w:spacing w:val="-11"/>
          <w:w w:val="110"/>
          <w:sz w:val="16"/>
        </w:rPr>
        <w:t xml:space="preserve"> </w:t>
      </w:r>
      <w:r>
        <w:rPr>
          <w:color w:val="231F20"/>
          <w:w w:val="110"/>
          <w:sz w:val="16"/>
        </w:rPr>
        <w:t>«должен».</w:t>
      </w:r>
    </w:p>
    <w:p w:rsidR="00B32215" w:rsidRDefault="00B32215">
      <w:pPr>
        <w:spacing w:line="196" w:lineRule="auto"/>
        <w:jc w:val="both"/>
        <w:rPr>
          <w:sz w:val="16"/>
        </w:rPr>
        <w:sectPr w:rsidR="00B32215">
          <w:headerReference w:type="even" r:id="rId57"/>
          <w:pgSz w:w="11910" w:h="16840"/>
          <w:pgMar w:top="400" w:right="880" w:bottom="1360" w:left="880" w:header="0" w:footer="1173" w:gutter="0"/>
          <w:cols w:space="720"/>
        </w:sectPr>
      </w:pPr>
    </w:p>
    <w:p w:rsidR="00B32215" w:rsidRDefault="003B5985">
      <w:pPr>
        <w:pStyle w:val="a3"/>
        <w:spacing w:before="6"/>
        <w:rPr>
          <w:sz w:val="14"/>
        </w:rPr>
      </w:pPr>
      <w:r>
        <w:lastRenderedPageBreak/>
        <w:pict>
          <v:line id="_x0000_s1691" style="position:absolute;z-index:-259014656;mso-position-horizontal-relative:page;mso-position-vertical-relative:page" from="458.25pt,582.2pt" to="458.25pt,130.3pt" strokecolor="#796e66" strokeweight=".17708mm">
            <w10:wrap anchorx="page" anchory="page"/>
          </v:line>
        </w:pict>
      </w:r>
      <w:r>
        <w:pict>
          <v:line id="_x0000_s1690" style="position:absolute;z-index:-259013632;mso-position-horizontal-relative:page;mso-position-vertical-relative:page" from="458.25pt,747.75pt" to="458.25pt,706.5pt" strokecolor="#796e66" strokeweight=".17708mm">
            <w10:wrap anchorx="page" anchory="page"/>
          </v:line>
        </w:pict>
      </w:r>
    </w:p>
    <w:tbl>
      <w:tblPr>
        <w:tblStyle w:val="TableNormal"/>
        <w:tblW w:w="0" w:type="auto"/>
        <w:tblInd w:w="132" w:type="dxa"/>
        <w:tblLayout w:type="fixed"/>
        <w:tblLook w:val="01E0" w:firstRow="1" w:lastRow="1" w:firstColumn="1" w:lastColumn="1" w:noHBand="0" w:noVBand="0"/>
      </w:tblPr>
      <w:tblGrid>
        <w:gridCol w:w="9481"/>
      </w:tblGrid>
      <w:tr w:rsidR="00B32215">
        <w:trPr>
          <w:trHeight w:val="442"/>
        </w:trPr>
        <w:tc>
          <w:tcPr>
            <w:tcW w:w="9481" w:type="dxa"/>
          </w:tcPr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28"/>
              <w:ind w:left="0" w:right="-274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Требования к</w:t>
            </w:r>
            <w:r>
              <w:rPr>
                <w:rFonts w:ascii="Arial" w:hAnsi="Arial"/>
                <w:b/>
                <w:color w:val="231F20"/>
                <w:spacing w:val="28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структуре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9338"/>
        </w:trPr>
        <w:tc>
          <w:tcPr>
            <w:tcW w:w="9481" w:type="dxa"/>
          </w:tcPr>
          <w:p w:rsidR="00B32215" w:rsidRDefault="003B5985">
            <w:pPr>
              <w:pStyle w:val="TableParagraph"/>
              <w:spacing w:before="203" w:line="216" w:lineRule="auto"/>
              <w:ind w:right="139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быть юридическим лицом или подразделением юридического лица, которое несет юридическую ответственность за ее деятельность.</w:t>
            </w:r>
          </w:p>
          <w:p w:rsidR="00B32215" w:rsidRDefault="003B5985">
            <w:pPr>
              <w:pStyle w:val="TableParagraph"/>
              <w:spacing w:before="2" w:line="216" w:lineRule="auto"/>
              <w:ind w:right="139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определить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руководство,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которое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несет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полную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ответственность за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лабораторию.</w:t>
            </w:r>
          </w:p>
          <w:p w:rsidR="00B32215" w:rsidRDefault="003B5985">
            <w:pPr>
              <w:pStyle w:val="TableParagraph"/>
              <w:spacing w:before="3" w:line="216" w:lineRule="auto"/>
              <w:ind w:right="139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определить и документировать область лабораторной деятель- ности, при осуществлении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которой </w:t>
            </w:r>
            <w:r>
              <w:rPr>
                <w:color w:val="231F20"/>
                <w:w w:val="105"/>
                <w:sz w:val="20"/>
              </w:rPr>
              <w:t xml:space="preserve">она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соответствует ГОСТ ISO/IEC17025–2019. </w:t>
            </w:r>
            <w:r>
              <w:rPr>
                <w:color w:val="231F20"/>
                <w:w w:val="105"/>
                <w:sz w:val="20"/>
              </w:rPr>
              <w:t xml:space="preserve">Область, в отношении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которой </w:t>
            </w:r>
            <w:r>
              <w:rPr>
                <w:color w:val="231F20"/>
                <w:w w:val="105"/>
                <w:sz w:val="20"/>
              </w:rPr>
              <w:t xml:space="preserve">лаборатория заявляет о соответствии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ГОСТ ISO/IEC17025–2019, </w:t>
            </w:r>
            <w:r>
              <w:rPr>
                <w:color w:val="231F20"/>
                <w:w w:val="105"/>
                <w:sz w:val="20"/>
              </w:rPr>
              <w:t>не должна вклю</w:t>
            </w:r>
            <w:r>
              <w:rPr>
                <w:color w:val="231F20"/>
                <w:w w:val="105"/>
                <w:sz w:val="20"/>
              </w:rPr>
              <w:t>чать лабораторную деятельность, осуществляемую на постоянной основе внешними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поставщиками.</w:t>
            </w:r>
          </w:p>
          <w:p w:rsidR="00B32215" w:rsidRDefault="003B5985">
            <w:pPr>
              <w:pStyle w:val="TableParagraph"/>
              <w:spacing w:before="5" w:line="216" w:lineRule="auto"/>
              <w:ind w:right="139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осуществлять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свою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деятельность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таким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образом,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чтобы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соответ- </w:t>
            </w:r>
            <w:r>
              <w:rPr>
                <w:color w:val="231F20"/>
                <w:w w:val="105"/>
                <w:sz w:val="20"/>
              </w:rPr>
              <w:t>ствовать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ГОСТ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ISO/IEC17025–2019,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своих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заказчиков,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регулирующих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органов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организаций,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обеспечивающих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признание.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нести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ответственность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деятельность,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осуществляемую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всех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местах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её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постоянного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размещения,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мест её постоянного размещения, на временных или передвижных площадях и на объектах заказчика.</w:t>
            </w:r>
          </w:p>
          <w:p w:rsidR="00B32215" w:rsidRDefault="003B5985">
            <w:pPr>
              <w:pStyle w:val="TableParagraph"/>
              <w:spacing w:line="220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должна: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2"/>
              </w:tabs>
              <w:spacing w:before="8" w:line="216" w:lineRule="auto"/>
              <w:ind w:right="1397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определить организационную и управленческую структуру лаборатории, ее место  в головной организации и взаимосвязи между управленческими, техн</w:t>
            </w:r>
            <w:r>
              <w:rPr>
                <w:color w:val="231F20"/>
                <w:w w:val="105"/>
                <w:sz w:val="20"/>
              </w:rPr>
              <w:t>ическими и вспо- могательными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службами;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2"/>
              </w:tabs>
              <w:spacing w:before="3" w:line="216" w:lineRule="auto"/>
              <w:ind w:right="139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установить ответственность, полномочия и взаимоотношения всех сотрудников, занятых в управлении, выполнении или проверке работ, влияющих на результаты лабораторной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деятельности;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2"/>
              </w:tabs>
              <w:spacing w:before="4" w:line="216" w:lineRule="auto"/>
              <w:ind w:right="139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документировать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свои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процедуры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объеме,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необходимом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обеспечения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стабиль- ного осуществления своей деятельности и достоверности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before="2" w:line="216" w:lineRule="auto"/>
              <w:ind w:right="139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персонал, который, независимо от других обязанностей, имеет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полномочия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ресурсы,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необходимые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выполнения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своих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обязанностей,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том </w:t>
            </w:r>
            <w:r>
              <w:rPr>
                <w:color w:val="231F20"/>
                <w:w w:val="105"/>
                <w:sz w:val="20"/>
              </w:rPr>
              <w:t>числе: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1"/>
                <w:tab w:val="left" w:pos="482"/>
              </w:tabs>
              <w:spacing w:line="21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внедрение, поддержание и совершенствование системы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менеджмента;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1"/>
                <w:tab w:val="left" w:pos="482"/>
              </w:tabs>
              <w:spacing w:before="7" w:line="216" w:lineRule="auto"/>
              <w:ind w:right="1400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выявление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отклонений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</w:t>
            </w:r>
            <w:r>
              <w:rPr>
                <w:color w:val="231F20"/>
                <w:spacing w:val="-3"/>
                <w:w w:val="105"/>
                <w:sz w:val="20"/>
              </w:rPr>
              <w:t>истемы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процедур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осуществления </w:t>
            </w:r>
            <w:r>
              <w:rPr>
                <w:color w:val="231F20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деятельности;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1"/>
                <w:tab w:val="left" w:pos="482"/>
              </w:tabs>
              <w:spacing w:line="216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инициирование мер по предотвращению или минимизации таких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отклонений;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1"/>
                <w:tab w:val="left" w:pos="482"/>
              </w:tabs>
              <w:spacing w:before="8" w:line="216" w:lineRule="auto"/>
              <w:ind w:right="1396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представление руководству лаборатории отчетов о функционировании системы менеджмента и необходимости ее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улучшения;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1"/>
                <w:tab w:val="left" w:pos="482"/>
              </w:tabs>
              <w:spacing w:before="2" w:line="216" w:lineRule="auto"/>
              <w:ind w:left="370" w:right="3494" w:hanging="171"/>
              <w:jc w:val="left"/>
              <w:rPr>
                <w:sz w:val="20"/>
              </w:rPr>
            </w:pPr>
            <w:r>
              <w:tab/>
            </w:r>
            <w:r>
              <w:rPr>
                <w:color w:val="231F20"/>
                <w:w w:val="105"/>
                <w:sz w:val="20"/>
              </w:rPr>
              <w:t>обеспечение результативности лабораторной деятельности. Руководство лаборатории должно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обеспечить: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1"/>
                <w:tab w:val="left" w:pos="482"/>
              </w:tabs>
              <w:spacing w:before="2" w:line="216" w:lineRule="auto"/>
              <w:ind w:right="1399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обмен информацией о результативности системы менеджмента и важности удов- летворения требований заказчиков и других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требований;</w:t>
            </w:r>
          </w:p>
          <w:p w:rsidR="00B32215" w:rsidRDefault="003B5985">
            <w:pPr>
              <w:pStyle w:val="TableParagraph"/>
              <w:numPr>
                <w:ilvl w:val="0"/>
                <w:numId w:val="78"/>
              </w:numPr>
              <w:tabs>
                <w:tab w:val="left" w:pos="481"/>
                <w:tab w:val="left" w:pos="482"/>
              </w:tabs>
              <w:spacing w:before="3" w:line="216" w:lineRule="auto"/>
              <w:ind w:right="1401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сохранение целостности системы менеджмента при планировании и внесении изменений в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неё.</w:t>
            </w:r>
          </w:p>
          <w:p w:rsidR="00B32215" w:rsidRDefault="003B5985">
            <w:pPr>
              <w:pStyle w:val="TableParagraph"/>
              <w:spacing w:line="243" w:lineRule="exact"/>
              <w:ind w:left="5967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5)</w:t>
            </w:r>
          </w:p>
        </w:tc>
      </w:tr>
      <w:tr w:rsidR="00B32215">
        <w:trPr>
          <w:trHeight w:val="1508"/>
        </w:trPr>
        <w:tc>
          <w:tcPr>
            <w:tcW w:w="9481" w:type="dxa"/>
          </w:tcPr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sz w:val="25"/>
              </w:rPr>
            </w:pPr>
          </w:p>
          <w:p w:rsidR="00B32215" w:rsidRDefault="003B5985">
            <w:pPr>
              <w:pStyle w:val="TableParagraph"/>
              <w:ind w:left="656" w:right="22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Требования к ре</w:t>
            </w:r>
            <w:r>
              <w:rPr>
                <w:rFonts w:ascii="Arial" w:hAnsi="Arial"/>
                <w:b/>
                <w:color w:val="231F20"/>
                <w:sz w:val="20"/>
              </w:rPr>
              <w:t>сурсам</w:t>
            </w:r>
          </w:p>
          <w:p w:rsidR="00B32215" w:rsidRDefault="003B5985">
            <w:pPr>
              <w:pStyle w:val="TableParagraph"/>
              <w:spacing w:before="4" w:line="241" w:lineRule="exact"/>
              <w:ind w:left="656" w:right="222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располагать персоналом, помещениями, оборудованием, системами</w:t>
            </w:r>
          </w:p>
          <w:p w:rsidR="00B32215" w:rsidRDefault="003B5985">
            <w:pPr>
              <w:pStyle w:val="TableParagraph"/>
              <w:spacing w:before="2" w:line="232" w:lineRule="auto"/>
              <w:ind w:left="659" w:right="222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 вспомогательными службами, необходимыми для управления лабораторной деятельностью и для ее осуществления (требования раздела 6)</w:t>
            </w:r>
          </w:p>
        </w:tc>
      </w:tr>
      <w:tr w:rsidR="00B32215">
        <w:trPr>
          <w:trHeight w:val="684"/>
        </w:trPr>
        <w:tc>
          <w:tcPr>
            <w:tcW w:w="9481" w:type="dxa"/>
          </w:tcPr>
          <w:p w:rsidR="00B32215" w:rsidRDefault="00B32215">
            <w:pPr>
              <w:pStyle w:val="TableParagraph"/>
              <w:spacing w:before="7"/>
              <w:ind w:left="0"/>
              <w:jc w:val="left"/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 w:right="-274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  <w:t>Персонал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966"/>
        </w:trPr>
        <w:tc>
          <w:tcPr>
            <w:tcW w:w="9481" w:type="dxa"/>
          </w:tcPr>
          <w:p w:rsidR="00B32215" w:rsidRDefault="003B5985">
            <w:pPr>
              <w:pStyle w:val="TableParagraph"/>
              <w:spacing w:before="183" w:line="232" w:lineRule="auto"/>
              <w:ind w:right="139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Весь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персонал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лаборатории,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как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постоянный,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привлекаемый,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который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может повлиять на деятельность лаборатории, должен действовать беспристрастно, быть </w:t>
            </w:r>
            <w:r>
              <w:rPr>
                <w:color w:val="231F20"/>
                <w:spacing w:val="-3"/>
                <w:w w:val="105"/>
                <w:sz w:val="20"/>
              </w:rPr>
              <w:t>компетентным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должен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работать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соответствии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системой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лаборатории.</w:t>
            </w:r>
          </w:p>
        </w:tc>
      </w:tr>
    </w:tbl>
    <w:p w:rsidR="00B32215" w:rsidRDefault="00B32215">
      <w:pPr>
        <w:spacing w:line="232" w:lineRule="auto"/>
        <w:rPr>
          <w:sz w:val="20"/>
        </w:rPr>
        <w:sectPr w:rsidR="00B32215">
          <w:headerReference w:type="even" r:id="rId58"/>
          <w:headerReference w:type="default" r:id="rId59"/>
          <w:footerReference w:type="even" r:id="rId60"/>
          <w:footerReference w:type="default" r:id="rId61"/>
          <w:pgSz w:w="11910" w:h="16840"/>
          <w:pgMar w:top="1820" w:right="880" w:bottom="1360" w:left="880" w:header="563" w:footer="1173" w:gutter="0"/>
          <w:pgNumType w:start="48"/>
          <w:cols w:space="720"/>
        </w:sectPr>
      </w:pPr>
    </w:p>
    <w:p w:rsidR="00B32215" w:rsidRDefault="003B5985">
      <w:pPr>
        <w:pStyle w:val="a3"/>
        <w:spacing w:before="8"/>
        <w:rPr>
          <w:sz w:val="15"/>
        </w:rPr>
      </w:pPr>
      <w:r>
        <w:lastRenderedPageBreak/>
        <w:pict>
          <v:line id="_x0000_s1689" style="position:absolute;z-index:-259012608;mso-position-horizontal-relative:page;mso-position-vertical-relative:page" from="457.7pt,728.45pt" to="457.7pt,485pt" strokecolor="#796e66" strokeweight=".17708mm">
            <w10:wrap anchorx="page" anchory="page"/>
          </v:line>
        </w:pict>
      </w:r>
      <w:r>
        <w:pict>
          <v:line id="_x0000_s1688" style="position:absolute;z-index:-259011584;mso-position-horizontal-relative:page;mso-position-vertical-relative:page" from="457.7pt,373.95pt" to="457.7pt,97.95pt" strokecolor="#796e66" strokeweight=".17708mm">
            <w10:wrap anchorx="page" anchory="page"/>
          </v:line>
        </w:pict>
      </w:r>
    </w:p>
    <w:tbl>
      <w:tblPr>
        <w:tblStyle w:val="TableNormal"/>
        <w:tblW w:w="0" w:type="auto"/>
        <w:tblInd w:w="235" w:type="dxa"/>
        <w:tblLayout w:type="fixed"/>
        <w:tblLook w:val="01E0" w:firstRow="1" w:lastRow="1" w:firstColumn="1" w:lastColumn="1" w:noHBand="0" w:noVBand="0"/>
      </w:tblPr>
      <w:tblGrid>
        <w:gridCol w:w="9638"/>
      </w:tblGrid>
      <w:tr w:rsidR="00B32215">
        <w:trPr>
          <w:trHeight w:val="6750"/>
        </w:trPr>
        <w:tc>
          <w:tcPr>
            <w:tcW w:w="9638" w:type="dxa"/>
          </w:tcPr>
          <w:p w:rsidR="00B32215" w:rsidRDefault="003B5985">
            <w:pPr>
              <w:pStyle w:val="TableParagraph"/>
              <w:spacing w:before="42" w:line="232" w:lineRule="auto"/>
              <w:ind w:left="86" w:right="166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документировать требования к компетентности персонала для каждой функции, влияющей 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лабораторной деятельности, в том числе требования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образованию,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квалификации,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профессиональной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подготовке,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техническим </w:t>
            </w:r>
            <w:r>
              <w:rPr>
                <w:color w:val="231F20"/>
                <w:w w:val="105"/>
                <w:sz w:val="20"/>
              </w:rPr>
              <w:t>знаниям, навыкам,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опыту.</w:t>
            </w:r>
          </w:p>
          <w:p w:rsidR="00B32215" w:rsidRDefault="003B5985">
            <w:pPr>
              <w:pStyle w:val="TableParagraph"/>
              <w:spacing w:line="232" w:lineRule="auto"/>
              <w:ind w:left="86" w:right="166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гарантировать,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персонал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обладает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компетентностью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 выполнения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лабораторной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деятельности,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которую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несет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ответственность,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 оценки значимости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отклонений.</w:t>
            </w:r>
          </w:p>
          <w:p w:rsidR="00B32215" w:rsidRDefault="003B5985">
            <w:pPr>
              <w:pStyle w:val="TableParagraph"/>
              <w:spacing w:before="1" w:line="232" w:lineRule="auto"/>
              <w:ind w:left="86" w:right="166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Руководство лаборатории должно довести до каждого сотрудника его обязанности, ответственность и полномочия.</w:t>
            </w:r>
          </w:p>
          <w:p w:rsidR="00B32215" w:rsidRDefault="003B5985">
            <w:pPr>
              <w:pStyle w:val="TableParagraph"/>
              <w:spacing w:line="235" w:lineRule="exact"/>
              <w:ind w:left="257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процедуру(ы) и вести записи по: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определению требований к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компетентности;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подбору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персонала;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подготовке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персонала;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наблюдению за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персоналом;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наделению персонала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полномочиями;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мониторингу компетентности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персонала.</w:t>
            </w:r>
          </w:p>
          <w:p w:rsidR="00B32215" w:rsidRDefault="003B5985">
            <w:pPr>
              <w:pStyle w:val="TableParagraph"/>
              <w:spacing w:before="2" w:line="232" w:lineRule="auto"/>
              <w:ind w:left="86" w:right="1668" w:firstLine="170"/>
              <w:jc w:val="left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должна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уполномочить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персонал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выполнения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конкретной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лабораторной </w:t>
            </w:r>
            <w:r>
              <w:rPr>
                <w:color w:val="231F20"/>
                <w:w w:val="105"/>
                <w:sz w:val="20"/>
              </w:rPr>
              <w:t>деятельности, включая следующее, но не ограничиваясь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этим: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line="235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разработку, изменен</w:t>
            </w:r>
            <w:r>
              <w:rPr>
                <w:color w:val="231F20"/>
                <w:w w:val="105"/>
                <w:sz w:val="20"/>
              </w:rPr>
              <w:t>ие, верификацию и валидацию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методов;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before="2" w:line="232" w:lineRule="auto"/>
              <w:ind w:right="1670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анализ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результатов, </w:t>
            </w:r>
            <w:r>
              <w:rPr>
                <w:color w:val="231F20"/>
                <w:w w:val="105"/>
                <w:sz w:val="20"/>
              </w:rPr>
              <w:t>в том числе заявлений о соответствии или мнений и интерпре- таций;</w:t>
            </w:r>
          </w:p>
          <w:p w:rsidR="00B32215" w:rsidRDefault="003B5985">
            <w:pPr>
              <w:pStyle w:val="TableParagraph"/>
              <w:numPr>
                <w:ilvl w:val="0"/>
                <w:numId w:val="77"/>
              </w:numPr>
              <w:tabs>
                <w:tab w:val="left" w:pos="367"/>
                <w:tab w:val="left" w:pos="368"/>
              </w:tabs>
              <w:spacing w:line="235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подготовку отчетов 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результатах, </w:t>
            </w:r>
            <w:r>
              <w:rPr>
                <w:color w:val="231F20"/>
                <w:w w:val="105"/>
                <w:sz w:val="20"/>
              </w:rPr>
              <w:t>их проверку и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утверждение.</w:t>
            </w:r>
          </w:p>
          <w:p w:rsidR="00B32215" w:rsidRDefault="003B5985">
            <w:pPr>
              <w:pStyle w:val="TableParagraph"/>
              <w:spacing w:line="241" w:lineRule="exact"/>
              <w:ind w:left="5693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6.2)</w:t>
            </w:r>
          </w:p>
        </w:tc>
      </w:tr>
      <w:tr w:rsidR="00B32215">
        <w:trPr>
          <w:trHeight w:val="538"/>
        </w:trPr>
        <w:tc>
          <w:tcPr>
            <w:tcW w:w="9638" w:type="dxa"/>
            <w:shd w:val="clear" w:color="auto" w:fill="EDE8E5"/>
          </w:tcPr>
          <w:p w:rsidR="00B32215" w:rsidRDefault="003B5985">
            <w:pPr>
              <w:pStyle w:val="TableParagraph"/>
              <w:spacing w:before="121"/>
              <w:ind w:left="25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Помещения и условия окружающей среды</w:t>
            </w:r>
          </w:p>
        </w:tc>
      </w:tr>
      <w:tr w:rsidR="00B32215">
        <w:trPr>
          <w:trHeight w:val="5321"/>
        </w:trPr>
        <w:tc>
          <w:tcPr>
            <w:tcW w:w="9638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6"/>
              </w:rPr>
            </w:pPr>
          </w:p>
          <w:p w:rsidR="00B32215" w:rsidRDefault="003B5985">
            <w:pPr>
              <w:pStyle w:val="TableParagraph"/>
              <w:spacing w:before="172" w:line="237" w:lineRule="auto"/>
              <w:ind w:left="86" w:right="166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Помещения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условия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окружающей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среды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пригодными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осущест- вления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лабораторной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оказывать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негативного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влияния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 достоверность получаемых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37" w:lineRule="auto"/>
              <w:ind w:left="86" w:right="1670" w:firstLine="170"/>
              <w:jc w:val="right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Требования,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предъявляемые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помещениям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условиям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окружающей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среды,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необходи-</w:t>
            </w:r>
            <w:r>
              <w:rPr>
                <w:color w:val="231F20"/>
                <w:w w:val="11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мым для осуществления лабораторной деятельности, должны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документированы.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 должна осуществлять мониторинг условий окружающей среды,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управ-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ление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ими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их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регистрацию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</w:t>
            </w:r>
            <w:r>
              <w:rPr>
                <w:color w:val="231F20"/>
                <w:w w:val="105"/>
                <w:sz w:val="20"/>
              </w:rPr>
              <w:t>ствии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техническими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требованиями,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методами</w:t>
            </w:r>
          </w:p>
          <w:p w:rsidR="00B32215" w:rsidRDefault="003B5985">
            <w:pPr>
              <w:pStyle w:val="TableParagraph"/>
              <w:spacing w:line="238" w:lineRule="exact"/>
              <w:ind w:left="86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 методиками или в случаях, когда они влияют на достоверность результатов.</w:t>
            </w:r>
          </w:p>
          <w:p w:rsidR="00B32215" w:rsidRDefault="003B5985">
            <w:pPr>
              <w:pStyle w:val="TableParagraph"/>
              <w:spacing w:line="237" w:lineRule="auto"/>
              <w:ind w:left="86" w:right="1668" w:firstLine="170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Меры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управлению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помещениями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внедрены,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подвергаться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мониторингу </w:t>
            </w:r>
            <w:r>
              <w:rPr>
                <w:color w:val="231F20"/>
                <w:w w:val="105"/>
                <w:sz w:val="20"/>
              </w:rPr>
              <w:t>и периодическому пересмотру и включать следующее, но не ограничиваясь</w:t>
            </w:r>
            <w:r>
              <w:rPr>
                <w:color w:val="231F20"/>
                <w:spacing w:val="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этим:</w:t>
            </w:r>
          </w:p>
          <w:p w:rsidR="00B32215" w:rsidRDefault="003B5985">
            <w:pPr>
              <w:pStyle w:val="TableParagraph"/>
              <w:numPr>
                <w:ilvl w:val="0"/>
                <w:numId w:val="76"/>
              </w:numPr>
              <w:tabs>
                <w:tab w:val="left" w:pos="367"/>
                <w:tab w:val="left" w:pos="368"/>
              </w:tabs>
              <w:spacing w:before="1" w:line="232" w:lineRule="auto"/>
              <w:ind w:right="1670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доступ и использование участков, оказывающих влияние на лабораторную дея- тельность;</w:t>
            </w:r>
          </w:p>
          <w:p w:rsidR="00B32215" w:rsidRDefault="003B5985">
            <w:pPr>
              <w:pStyle w:val="TableParagraph"/>
              <w:numPr>
                <w:ilvl w:val="0"/>
                <w:numId w:val="76"/>
              </w:numPr>
              <w:tabs>
                <w:tab w:val="left" w:pos="367"/>
                <w:tab w:val="left" w:pos="368"/>
              </w:tabs>
              <w:spacing w:line="232" w:lineRule="auto"/>
              <w:ind w:right="1673" w:firstLine="0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предотвращение </w:t>
            </w:r>
            <w:r>
              <w:rPr>
                <w:color w:val="231F20"/>
                <w:w w:val="105"/>
                <w:sz w:val="20"/>
              </w:rPr>
              <w:t xml:space="preserve">загрязнений,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взаимного </w:t>
            </w:r>
            <w:r>
              <w:rPr>
                <w:color w:val="231F20"/>
                <w:w w:val="105"/>
                <w:sz w:val="20"/>
              </w:rPr>
              <w:t xml:space="preserve">влияния или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неблагоприятных воздействий </w:t>
            </w:r>
            <w:r>
              <w:rPr>
                <w:color w:val="231F20"/>
                <w:w w:val="105"/>
                <w:sz w:val="20"/>
              </w:rPr>
              <w:t>на лабораторную д</w:t>
            </w:r>
            <w:r>
              <w:rPr>
                <w:color w:val="231F20"/>
                <w:w w:val="105"/>
                <w:sz w:val="20"/>
              </w:rPr>
              <w:t>еятельность;</w:t>
            </w:r>
          </w:p>
          <w:p w:rsidR="00B32215" w:rsidRDefault="003B5985">
            <w:pPr>
              <w:pStyle w:val="TableParagraph"/>
              <w:numPr>
                <w:ilvl w:val="0"/>
                <w:numId w:val="76"/>
              </w:numPr>
              <w:tabs>
                <w:tab w:val="left" w:pos="367"/>
                <w:tab w:val="left" w:pos="368"/>
              </w:tabs>
              <w:spacing w:line="237" w:lineRule="auto"/>
              <w:ind w:right="1670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эффективное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разграничение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зон,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которых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проводится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несовместимая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лабораторная </w:t>
            </w:r>
            <w:r>
              <w:rPr>
                <w:color w:val="231F20"/>
                <w:w w:val="105"/>
                <w:sz w:val="20"/>
              </w:rPr>
              <w:t>деятельность.</w:t>
            </w:r>
          </w:p>
          <w:p w:rsidR="00B32215" w:rsidRDefault="003B5985">
            <w:pPr>
              <w:pStyle w:val="TableParagraph"/>
              <w:spacing w:line="237" w:lineRule="auto"/>
              <w:ind w:left="86" w:right="166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осуществлении лабораторией деятельности на объектах, находящихся вне ее постоянного управления, она должна обеспечить соответствие помещений и условий окружающей среды требованиям настоящего стандарта.</w:t>
            </w:r>
          </w:p>
          <w:p w:rsidR="00B32215" w:rsidRDefault="003B5985">
            <w:pPr>
              <w:pStyle w:val="TableParagraph"/>
              <w:spacing w:line="236" w:lineRule="exact"/>
              <w:ind w:left="569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6.3)</w:t>
            </w:r>
          </w:p>
        </w:tc>
      </w:tr>
    </w:tbl>
    <w:p w:rsidR="00B32215" w:rsidRDefault="00B32215">
      <w:pPr>
        <w:spacing w:line="236" w:lineRule="exact"/>
        <w:rPr>
          <w:sz w:val="20"/>
        </w:r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3B5985">
      <w:pPr>
        <w:pStyle w:val="a3"/>
        <w:spacing w:before="9"/>
        <w:rPr>
          <w:sz w:val="12"/>
        </w:rPr>
      </w:pPr>
      <w:r>
        <w:lastRenderedPageBreak/>
        <w:pict>
          <v:line id="_x0000_s1687" style="position:absolute;z-index:251719680;mso-position-horizontal-relative:page;mso-position-vertical-relative:page" from="457.7pt,757.2pt" to="457.7pt,131.05pt" strokecolor="#796e66" strokeweight=".17708mm">
            <w10:wrap anchorx="page" anchory="page"/>
          </v:line>
        </w:pic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627"/>
        </w:trPr>
        <w:tc>
          <w:tcPr>
            <w:tcW w:w="8160" w:type="dxa"/>
          </w:tcPr>
          <w:p w:rsidR="00B32215" w:rsidRDefault="003B5985">
            <w:pPr>
              <w:pStyle w:val="TableParagraph"/>
              <w:tabs>
                <w:tab w:val="left" w:pos="370"/>
                <w:tab w:val="left" w:pos="9751"/>
              </w:tabs>
              <w:spacing w:before="28"/>
              <w:ind w:left="113" w:right="-159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>Оборудование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11651"/>
        </w:trPr>
        <w:tc>
          <w:tcPr>
            <w:tcW w:w="8160" w:type="dxa"/>
          </w:tcPr>
          <w:p w:rsidR="00B32215" w:rsidRDefault="003B5985">
            <w:pPr>
              <w:pStyle w:val="TableParagraph"/>
              <w:spacing w:before="42" w:line="232" w:lineRule="auto"/>
              <w:ind w:right="74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доступ к оборудованию (включая, но не ограничиваясь, средства измерения, программное обеспечение, эталоны, стандартные образцы, спра- вочные данные, реактивы, расходные материалы или вспомогательные устройства), кото</w:t>
            </w:r>
            <w:r>
              <w:rPr>
                <w:color w:val="231F20"/>
                <w:w w:val="105"/>
                <w:sz w:val="20"/>
              </w:rPr>
              <w:t>рое необходимо для  надлежащего  осуществления  лабораторной  деятельности и которое может повлиять на ее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результаты.</w:t>
            </w:r>
          </w:p>
          <w:p w:rsidR="00B32215" w:rsidRDefault="003B5985">
            <w:pPr>
              <w:pStyle w:val="TableParagraph"/>
              <w:spacing w:before="1" w:line="232" w:lineRule="auto"/>
              <w:ind w:right="7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тех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случаях,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использует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оборудование,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находящееся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зоны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ее постоянного управления, она должна обеспечить его соотве</w:t>
            </w:r>
            <w:r>
              <w:rPr>
                <w:color w:val="231F20"/>
                <w:w w:val="105"/>
                <w:sz w:val="20"/>
              </w:rPr>
              <w:t>тствие требованиям ГОСТ ISO/IEC17025–2019.</w:t>
            </w:r>
          </w:p>
          <w:p w:rsidR="00B32215" w:rsidRDefault="003B5985">
            <w:pPr>
              <w:pStyle w:val="TableParagraph"/>
              <w:spacing w:line="232" w:lineRule="auto"/>
              <w:ind w:right="72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иметь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процедуры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обращения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оборудованием,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его</w:t>
            </w:r>
            <w:r>
              <w:rPr>
                <w:color w:val="231F20"/>
                <w:spacing w:val="-2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транспор- тировки, хранения, эксплуатации и планового обслуживания в целях обеспечения надлежащего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функционирования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предотвращения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загрязнения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повреждения.</w:t>
            </w:r>
          </w:p>
          <w:p w:rsidR="00B32215" w:rsidRDefault="003B5985">
            <w:pPr>
              <w:pStyle w:val="TableParagraph"/>
              <w:spacing w:line="232" w:lineRule="auto"/>
              <w:ind w:right="7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подтвердить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соответствие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установленным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требо- ваниям перед вводом его в эксплуатацию или после возврата в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эксплуатацию.</w:t>
            </w:r>
          </w:p>
          <w:p w:rsidR="00B32215" w:rsidRDefault="003B5985">
            <w:pPr>
              <w:pStyle w:val="TableParagraph"/>
              <w:spacing w:before="1" w:line="232" w:lineRule="auto"/>
              <w:ind w:right="7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Оборудование, используемое для измерений, должно обеспечивать точность и/или неопределенность измерений, требуемые для обеспечения достоверного результата.</w:t>
            </w:r>
          </w:p>
          <w:p w:rsidR="00B32215" w:rsidRDefault="003B5985">
            <w:pPr>
              <w:pStyle w:val="TableParagraph"/>
              <w:spacing w:line="235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Измерительное обору</w:t>
            </w:r>
            <w:r>
              <w:rPr>
                <w:color w:val="231F20"/>
                <w:w w:val="105"/>
                <w:sz w:val="20"/>
              </w:rPr>
              <w:t>дование должно быть калибровано, если:</w:t>
            </w:r>
          </w:p>
          <w:p w:rsidR="00B32215" w:rsidRDefault="003B5985">
            <w:pPr>
              <w:pStyle w:val="TableParagraph"/>
              <w:spacing w:before="2" w:line="232" w:lineRule="auto"/>
              <w:ind w:right="7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точность и неопределенность измерений влияют на достоверность представляемых результатов, и/или калибровка оборудования требуется для установления метрологи- ческой прослеживаемости представляемых результатов.</w:t>
            </w:r>
          </w:p>
          <w:p w:rsidR="00B32215" w:rsidRDefault="003B5985">
            <w:pPr>
              <w:pStyle w:val="TableParagraph"/>
              <w:spacing w:line="232" w:lineRule="auto"/>
              <w:ind w:right="7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</w:t>
            </w:r>
            <w:r>
              <w:rPr>
                <w:color w:val="231F20"/>
                <w:w w:val="105"/>
                <w:sz w:val="20"/>
              </w:rPr>
              <w:t>ория должна разработать программу калибровки, которая должна пересма- триваться и корректироваться по мере необходимости с целью поддержания доверия к статусу калибровки.</w:t>
            </w:r>
          </w:p>
          <w:p w:rsidR="00B32215" w:rsidRDefault="003B5985">
            <w:pPr>
              <w:pStyle w:val="TableParagraph"/>
              <w:spacing w:line="232" w:lineRule="auto"/>
              <w:ind w:right="79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Все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оборудование,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которое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требует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калибровки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имеет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определенный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срок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годности, </w:t>
            </w:r>
            <w:r>
              <w:rPr>
                <w:color w:val="231F20"/>
                <w:spacing w:val="-3"/>
                <w:w w:val="105"/>
                <w:sz w:val="20"/>
              </w:rPr>
              <w:t>должно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маркировано,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закодировано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иным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образом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идентифицировано,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чтобы </w:t>
            </w:r>
            <w:r>
              <w:rPr>
                <w:color w:val="231F20"/>
                <w:w w:val="105"/>
                <w:sz w:val="20"/>
              </w:rPr>
              <w:t>позволить пользователю оборудования быстро идентифицировать статус калибровки или срок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годности.</w:t>
            </w:r>
          </w:p>
          <w:p w:rsidR="00B32215" w:rsidRDefault="003B5985">
            <w:pPr>
              <w:pStyle w:val="TableParagraph"/>
              <w:spacing w:before="1" w:line="232" w:lineRule="auto"/>
              <w:ind w:right="7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Оборудование, которое было подвергнуто перегрузке или неправильному об</w:t>
            </w:r>
            <w:r>
              <w:rPr>
                <w:color w:val="231F20"/>
                <w:w w:val="105"/>
                <w:sz w:val="20"/>
              </w:rPr>
              <w:t xml:space="preserve">раще- нию, выдает сомнительные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результаты, </w:t>
            </w:r>
            <w:r>
              <w:rPr>
                <w:color w:val="231F20"/>
                <w:w w:val="105"/>
                <w:sz w:val="20"/>
              </w:rPr>
              <w:t>а также в случае, если было замечено, что оно является дефектным или не соответствует установленным требованиям, должно быть выведено из эксплуатации. Оно должно быть изолировано, чтобы предотвратить его использов</w:t>
            </w:r>
            <w:r>
              <w:rPr>
                <w:color w:val="231F20"/>
                <w:w w:val="105"/>
                <w:sz w:val="20"/>
              </w:rPr>
              <w:t xml:space="preserve">ание, или четко обозначено или промаркировано  как  неисправное,  пока не будет проверено, что оно работает правильно. Лаборатория должна исследовать влияние дефекта или отклонения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 </w:t>
            </w:r>
            <w:r>
              <w:rPr>
                <w:color w:val="231F20"/>
                <w:w w:val="105"/>
                <w:sz w:val="20"/>
              </w:rPr>
              <w:t>установленных требований и приступить к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рабочей процедуре по управлению </w:t>
            </w:r>
            <w:r>
              <w:rPr>
                <w:color w:val="231F20"/>
                <w:w w:val="105"/>
                <w:sz w:val="20"/>
              </w:rPr>
              <w:t>несоответствующей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работой.</w:t>
            </w:r>
          </w:p>
          <w:p w:rsidR="00B32215" w:rsidRDefault="003B5985">
            <w:pPr>
              <w:pStyle w:val="TableParagraph"/>
              <w:spacing w:before="1" w:line="232" w:lineRule="auto"/>
              <w:ind w:right="7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промежуточные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проверки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необходимы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поддержания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уверенности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исправно- сти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оборудования, то эти </w:t>
            </w:r>
            <w:r>
              <w:rPr>
                <w:color w:val="231F20"/>
                <w:w w:val="105"/>
                <w:sz w:val="20"/>
              </w:rPr>
              <w:t xml:space="preserve">проверки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</w:t>
            </w:r>
            <w:r>
              <w:rPr>
                <w:color w:val="231F20"/>
                <w:w w:val="105"/>
                <w:sz w:val="20"/>
              </w:rPr>
              <w:t xml:space="preserve">проводиться 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соответствии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установленной </w:t>
            </w:r>
            <w:r>
              <w:rPr>
                <w:color w:val="231F20"/>
                <w:w w:val="105"/>
                <w:sz w:val="20"/>
              </w:rPr>
              <w:t>процедурой.</w:t>
            </w:r>
          </w:p>
          <w:p w:rsidR="00B32215" w:rsidRDefault="003B5985">
            <w:pPr>
              <w:pStyle w:val="TableParagraph"/>
              <w:spacing w:line="232" w:lineRule="auto"/>
              <w:ind w:right="7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Если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результаты </w:t>
            </w:r>
            <w:r>
              <w:rPr>
                <w:color w:val="231F20"/>
                <w:w w:val="110"/>
                <w:sz w:val="20"/>
              </w:rPr>
              <w:t>калибровки и сведения о стандартных образцах включают в себя опорные значения или поправочные коэффициенты,</w:t>
            </w:r>
          </w:p>
          <w:p w:rsidR="00B32215" w:rsidRDefault="003B5985">
            <w:pPr>
              <w:pStyle w:val="TableParagraph"/>
              <w:spacing w:line="235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то лаборатория должна обеспечить, что опорные значения</w:t>
            </w:r>
          </w:p>
          <w:p w:rsidR="00B32215" w:rsidRDefault="003B5985">
            <w:pPr>
              <w:pStyle w:val="TableParagraph"/>
              <w:spacing w:before="2" w:line="232" w:lineRule="auto"/>
              <w:ind w:right="7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поправочные коэффициенты обновляются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применяются </w:t>
            </w:r>
            <w:r>
              <w:rPr>
                <w:color w:val="231F20"/>
                <w:w w:val="110"/>
                <w:sz w:val="20"/>
              </w:rPr>
              <w:t xml:space="preserve">должным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образом </w:t>
            </w:r>
            <w:r>
              <w:rPr>
                <w:color w:val="231F20"/>
                <w:w w:val="110"/>
                <w:sz w:val="20"/>
              </w:rPr>
              <w:t>в соответствии с установленными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требованиями.</w:t>
            </w:r>
          </w:p>
          <w:p w:rsidR="00B32215" w:rsidRDefault="003B5985">
            <w:pPr>
              <w:pStyle w:val="TableParagraph"/>
              <w:spacing w:line="235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принимать практические меры</w:t>
            </w:r>
          </w:p>
          <w:p w:rsidR="00B32215" w:rsidRDefault="003B5985">
            <w:pPr>
              <w:pStyle w:val="TableParagraph"/>
              <w:spacing w:before="3" w:line="232" w:lineRule="auto"/>
              <w:ind w:right="7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 предотвращению непреднамеренных регулировок оборудования, которые могут привести к признанию результатов недействительными.</w:t>
            </w:r>
          </w:p>
          <w:p w:rsidR="00B32215" w:rsidRDefault="003B5985">
            <w:pPr>
              <w:pStyle w:val="TableParagraph"/>
              <w:spacing w:line="232" w:lineRule="auto"/>
              <w:ind w:right="75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Должны вестись записи о состоянии об</w:t>
            </w:r>
            <w:r>
              <w:rPr>
                <w:color w:val="231F20"/>
                <w:w w:val="110"/>
                <w:sz w:val="20"/>
              </w:rPr>
              <w:t xml:space="preserve">орудования, которое может повлиять на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лабораторную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деятельность.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следующее,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применимо:</w:t>
            </w:r>
          </w:p>
          <w:p w:rsidR="00B32215" w:rsidRDefault="003B5985">
            <w:pPr>
              <w:pStyle w:val="TableParagraph"/>
              <w:numPr>
                <w:ilvl w:val="0"/>
                <w:numId w:val="75"/>
              </w:numPr>
              <w:tabs>
                <w:tab w:val="left" w:pos="482"/>
              </w:tabs>
              <w:spacing w:line="235" w:lineRule="exac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идентификацию оборудования, включая версию программного обеспечения, в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том</w:t>
            </w:r>
          </w:p>
          <w:p w:rsidR="00B32215" w:rsidRDefault="003B5985">
            <w:pPr>
              <w:pStyle w:val="TableParagraph"/>
              <w:spacing w:line="218" w:lineRule="exac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числе встроенного;</w:t>
            </w:r>
          </w:p>
        </w:tc>
      </w:tr>
    </w:tbl>
    <w:p w:rsidR="00B32215" w:rsidRDefault="00B32215">
      <w:pPr>
        <w:spacing w:line="218" w:lineRule="exact"/>
        <w:rPr>
          <w:sz w:val="20"/>
        </w:rPr>
        <w:sectPr w:rsidR="00B32215">
          <w:pgSz w:w="11910" w:h="16840"/>
          <w:pgMar w:top="1820" w:right="880" w:bottom="1360" w:left="880" w:header="563" w:footer="1173" w:gutter="0"/>
          <w:cols w:space="720"/>
        </w:sectPr>
      </w:pPr>
    </w:p>
    <w:p w:rsidR="00B32215" w:rsidRDefault="00B32215">
      <w:pPr>
        <w:pStyle w:val="a3"/>
        <w:spacing w:before="8"/>
        <w:rPr>
          <w:sz w:val="15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3472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74"/>
              </w:numPr>
              <w:tabs>
                <w:tab w:val="left" w:pos="481"/>
                <w:tab w:val="left" w:pos="482"/>
              </w:tabs>
              <w:spacing w:before="42" w:line="232" w:lineRule="auto"/>
              <w:ind w:right="68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наименование изготовителя, идентификацию типа, серийный номер или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другую уникальную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идентификацию;</w:t>
            </w:r>
          </w:p>
          <w:p w:rsidR="00B32215" w:rsidRDefault="003B5985">
            <w:pPr>
              <w:pStyle w:val="TableParagraph"/>
              <w:numPr>
                <w:ilvl w:val="0"/>
                <w:numId w:val="74"/>
              </w:numPr>
              <w:tabs>
                <w:tab w:val="left" w:pos="481"/>
                <w:tab w:val="left" w:pos="482"/>
              </w:tabs>
              <w:spacing w:line="232" w:lineRule="auto"/>
              <w:ind w:right="71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данные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верификации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том,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оборудование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соответствует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установленным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тре- бованиям;</w:t>
            </w:r>
          </w:p>
          <w:p w:rsidR="00B32215" w:rsidRDefault="003B5985">
            <w:pPr>
              <w:pStyle w:val="TableParagraph"/>
              <w:numPr>
                <w:ilvl w:val="0"/>
                <w:numId w:val="74"/>
              </w:numPr>
              <w:tabs>
                <w:tab w:val="left" w:pos="481"/>
                <w:tab w:val="left" w:pos="482"/>
              </w:tabs>
              <w:spacing w:line="235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текущее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местонахождение;</w:t>
            </w:r>
          </w:p>
          <w:p w:rsidR="00B32215" w:rsidRDefault="003B5985">
            <w:pPr>
              <w:pStyle w:val="TableParagraph"/>
              <w:numPr>
                <w:ilvl w:val="0"/>
                <w:numId w:val="74"/>
              </w:numPr>
              <w:tabs>
                <w:tab w:val="left" w:pos="481"/>
                <w:tab w:val="left" w:pos="482"/>
              </w:tabs>
              <w:spacing w:before="2" w:line="232" w:lineRule="auto"/>
              <w:ind w:right="76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даты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результаты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калибровок,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регулировок,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критерии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приемки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планируемую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дату следующей калибровки или межкалибровочный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интервал;</w:t>
            </w:r>
          </w:p>
          <w:p w:rsidR="00B32215" w:rsidRDefault="003B5985">
            <w:pPr>
              <w:pStyle w:val="TableParagraph"/>
              <w:numPr>
                <w:ilvl w:val="0"/>
                <w:numId w:val="74"/>
              </w:numPr>
              <w:tabs>
                <w:tab w:val="left" w:pos="481"/>
                <w:tab w:val="left" w:pos="482"/>
              </w:tabs>
              <w:spacing w:before="1" w:line="232" w:lineRule="auto"/>
              <w:ind w:right="71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документацию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стандартные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образцы,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результаты,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критерии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приемки,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соответ- ствующие даты и сроки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годности;</w:t>
            </w:r>
          </w:p>
          <w:p w:rsidR="00B32215" w:rsidRDefault="003B5985">
            <w:pPr>
              <w:pStyle w:val="TableParagraph"/>
              <w:numPr>
                <w:ilvl w:val="0"/>
                <w:numId w:val="74"/>
              </w:numPr>
              <w:tabs>
                <w:tab w:val="left" w:pos="481"/>
                <w:tab w:val="left" w:pos="482"/>
              </w:tabs>
              <w:spacing w:line="232" w:lineRule="auto"/>
              <w:ind w:right="71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план технического обслуживания и техническое обслуживание, выполненное к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на- </w:t>
            </w:r>
            <w:r>
              <w:rPr>
                <w:color w:val="231F20"/>
                <w:w w:val="105"/>
                <w:sz w:val="20"/>
              </w:rPr>
              <w:t xml:space="preserve">стоящему моменту времени, если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>требуется для работы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оборудования;</w:t>
            </w:r>
          </w:p>
          <w:p w:rsidR="00B32215" w:rsidRDefault="003B5985">
            <w:pPr>
              <w:pStyle w:val="TableParagraph"/>
              <w:numPr>
                <w:ilvl w:val="0"/>
                <w:numId w:val="74"/>
              </w:numPr>
              <w:tabs>
                <w:tab w:val="left" w:pos="481"/>
                <w:tab w:val="left" w:pos="482"/>
              </w:tabs>
              <w:spacing w:line="232" w:lineRule="auto"/>
              <w:ind w:right="69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подробную информацию о любых повреждениях, неисправностях, модификациях или ремонте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оборудования.</w:t>
            </w:r>
          </w:p>
          <w:p w:rsidR="00B32215" w:rsidRDefault="003B5985">
            <w:pPr>
              <w:pStyle w:val="TableParagraph"/>
              <w:spacing w:line="239" w:lineRule="exact"/>
              <w:ind w:left="5802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6.4)</w:t>
            </w:r>
          </w:p>
        </w:tc>
      </w:tr>
      <w:tr w:rsidR="00B32215">
        <w:trPr>
          <w:trHeight w:val="1155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tabs>
                <w:tab w:val="left" w:pos="370"/>
                <w:tab w:val="left" w:pos="9751"/>
              </w:tabs>
              <w:spacing w:before="238"/>
              <w:ind w:left="113" w:right="-159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Метрологическая</w:t>
            </w:r>
            <w:r>
              <w:rPr>
                <w:rFonts w:ascii="Arial" w:hAnsi="Arial"/>
                <w:b/>
                <w:color w:val="231F20"/>
                <w:spacing w:val="44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прослеживаемость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624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42" w:line="232" w:lineRule="auto"/>
              <w:ind w:firstLine="170"/>
              <w:jc w:val="left"/>
              <w:rPr>
                <w:sz w:val="20"/>
              </w:rPr>
            </w:pPr>
            <w:r>
              <w:rPr>
                <w:color w:val="231F20"/>
                <w:spacing w:val="-5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должна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установить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>поддерживать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метрологическую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прослеживаемость 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результатов 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своих </w:t>
            </w:r>
            <w:r>
              <w:rPr>
                <w:color w:val="231F20"/>
                <w:spacing w:val="-5"/>
                <w:w w:val="110"/>
                <w:sz w:val="20"/>
              </w:rPr>
              <w:t>измерений, связывая</w:t>
            </w:r>
            <w:r>
              <w:rPr>
                <w:color w:val="231F20"/>
                <w:spacing w:val="-30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их</w:t>
            </w:r>
          </w:p>
          <w:p w:rsidR="00B32215" w:rsidRDefault="003B5985">
            <w:pPr>
              <w:pStyle w:val="TableParagraph"/>
              <w:spacing w:line="232" w:lineRule="auto"/>
              <w:ind w:right="1" w:firstLine="1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соответствующей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основой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для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сравнения посредством документированной непрерывной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цепи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калибровок, каждая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из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которых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вносит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свой вклад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5"/>
                <w:w w:val="105"/>
                <w:sz w:val="20"/>
              </w:rPr>
              <w:t>неопределённость измерений.</w:t>
            </w:r>
          </w:p>
          <w:p w:rsidR="00B32215" w:rsidRDefault="003B5985">
            <w:pPr>
              <w:pStyle w:val="TableParagraph"/>
              <w:spacing w:line="232" w:lineRule="auto"/>
              <w:ind w:right="128" w:firstLine="170"/>
              <w:jc w:val="left"/>
              <w:rPr>
                <w:sz w:val="20"/>
              </w:rPr>
            </w:pPr>
            <w:r>
              <w:rPr>
                <w:color w:val="231F20"/>
                <w:spacing w:val="4"/>
                <w:w w:val="110"/>
                <w:sz w:val="20"/>
              </w:rPr>
              <w:t xml:space="preserve">Лаборатория должна </w:t>
            </w:r>
            <w:r>
              <w:rPr>
                <w:color w:val="231F20"/>
                <w:spacing w:val="5"/>
                <w:w w:val="110"/>
                <w:sz w:val="20"/>
              </w:rPr>
              <w:t>обеспечить про</w:t>
            </w:r>
            <w:r>
              <w:rPr>
                <w:color w:val="231F20"/>
                <w:spacing w:val="5"/>
                <w:w w:val="110"/>
                <w:sz w:val="20"/>
              </w:rPr>
              <w:t xml:space="preserve">слеживаемость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результатов </w:t>
            </w:r>
            <w:r>
              <w:rPr>
                <w:color w:val="231F20"/>
                <w:spacing w:val="6"/>
                <w:w w:val="110"/>
                <w:sz w:val="20"/>
              </w:rPr>
              <w:t xml:space="preserve">измерений 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>Международной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системе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единиц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20"/>
              </w:rPr>
              <w:t>(СИ)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>посредством:</w:t>
            </w:r>
          </w:p>
          <w:p w:rsidR="00B32215" w:rsidRDefault="003B5985">
            <w:pPr>
              <w:pStyle w:val="TableParagraph"/>
              <w:spacing w:line="235" w:lineRule="exact"/>
              <w:ind w:left="3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калибровки, предоставляемой компетентной лабораторией;</w:t>
            </w:r>
          </w:p>
          <w:p w:rsidR="00B32215" w:rsidRDefault="003B5985">
            <w:pPr>
              <w:pStyle w:val="TableParagraph"/>
              <w:spacing w:before="3" w:line="232" w:lineRule="auto"/>
              <w:ind w:right="73" w:firstLine="170"/>
              <w:rPr>
                <w:sz w:val="20"/>
              </w:rPr>
            </w:pPr>
            <w:r>
              <w:rPr>
                <w:color w:val="231F20"/>
                <w:spacing w:val="-6"/>
                <w:w w:val="105"/>
                <w:sz w:val="20"/>
              </w:rPr>
              <w:t xml:space="preserve">сертифицированных значений сертифицированных стандартных образцов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компетентного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производителя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указанной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метрологической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прослеживаемостью </w:t>
            </w:r>
            <w:r>
              <w:rPr>
                <w:color w:val="231F20"/>
                <w:w w:val="105"/>
                <w:sz w:val="20"/>
              </w:rPr>
              <w:t xml:space="preserve">к </w:t>
            </w:r>
            <w:r>
              <w:rPr>
                <w:color w:val="231F20"/>
                <w:spacing w:val="-5"/>
                <w:w w:val="105"/>
                <w:sz w:val="20"/>
              </w:rPr>
              <w:t>СИ;</w:t>
            </w:r>
          </w:p>
          <w:p w:rsidR="00B32215" w:rsidRDefault="003B5985">
            <w:pPr>
              <w:pStyle w:val="TableParagraph"/>
              <w:spacing w:line="232" w:lineRule="auto"/>
              <w:ind w:right="80" w:firstLine="170"/>
              <w:rPr>
                <w:sz w:val="20"/>
              </w:rPr>
            </w:pPr>
            <w:r>
              <w:rPr>
                <w:color w:val="231F20"/>
                <w:spacing w:val="-5"/>
                <w:w w:val="105"/>
                <w:sz w:val="20"/>
              </w:rPr>
              <w:t xml:space="preserve">непосредственной реализации единиц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СИ,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подтвержденной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сличениями, прямыми или косвенными,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национальными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или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международными </w:t>
            </w:r>
            <w:r>
              <w:rPr>
                <w:color w:val="231F20"/>
                <w:spacing w:val="-6"/>
                <w:w w:val="105"/>
                <w:sz w:val="20"/>
              </w:rPr>
              <w:t>эталонами.</w:t>
            </w:r>
          </w:p>
          <w:p w:rsidR="00B32215" w:rsidRDefault="003B5985">
            <w:pPr>
              <w:pStyle w:val="TableParagraph"/>
              <w:spacing w:line="232" w:lineRule="auto"/>
              <w:ind w:right="71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Если установление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метрологической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прослеживаемости </w:t>
            </w:r>
            <w:r>
              <w:rPr>
                <w:color w:val="231F20"/>
                <w:w w:val="105"/>
                <w:sz w:val="20"/>
              </w:rPr>
              <w:t xml:space="preserve">к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единицам </w:t>
            </w:r>
            <w:r>
              <w:rPr>
                <w:color w:val="231F20"/>
                <w:w w:val="105"/>
                <w:sz w:val="20"/>
              </w:rPr>
              <w:t xml:space="preserve">СИ с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технической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точки зрения </w:t>
            </w:r>
            <w:r>
              <w:rPr>
                <w:color w:val="231F20"/>
                <w:w w:val="105"/>
                <w:sz w:val="20"/>
              </w:rPr>
              <w:t xml:space="preserve">не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представляется возможным, лаборатория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должна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продемонстрировать метрологическую прослеживаемость </w:t>
            </w:r>
            <w:r>
              <w:rPr>
                <w:color w:val="231F20"/>
                <w:w w:val="105"/>
                <w:sz w:val="20"/>
              </w:rPr>
              <w:t xml:space="preserve">к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соответствующей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основе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для </w:t>
            </w:r>
            <w:r>
              <w:rPr>
                <w:color w:val="231F20"/>
                <w:spacing w:val="-5"/>
                <w:w w:val="105"/>
                <w:sz w:val="20"/>
              </w:rPr>
              <w:t>сравнения</w:t>
            </w:r>
            <w:r>
              <w:rPr>
                <w:color w:val="231F20"/>
                <w:spacing w:val="-5"/>
                <w:w w:val="105"/>
                <w:sz w:val="20"/>
              </w:rPr>
              <w:t>.</w:t>
            </w:r>
          </w:p>
          <w:p w:rsidR="00B32215" w:rsidRDefault="003B5985">
            <w:pPr>
              <w:pStyle w:val="TableParagraph"/>
              <w:spacing w:line="239" w:lineRule="exact"/>
              <w:ind w:left="325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6.5, Приложение А-справочное)</w:t>
            </w:r>
          </w:p>
        </w:tc>
      </w:tr>
    </w:tbl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3B5985">
      <w:pPr>
        <w:pStyle w:val="a3"/>
        <w:spacing w:before="8"/>
      </w:pPr>
      <w:r>
        <w:pict>
          <v:group id="_x0000_s1684" style="position:absolute;margin-left:121.6pt;margin-top:14.6pt;width:335.3pt;height:150.15pt;z-index:-251595776;mso-wrap-distance-left:0;mso-wrap-distance-right:0;mso-position-horizontal-relative:page" coordorigin="2432,292" coordsize="6706,3003">
            <v:shape id="_x0000_s1686" type="#_x0000_t75" style="position:absolute;left:2439;top:299;width:6692;height:2988">
              <v:imagedata r:id="rId62" o:title=""/>
            </v:shape>
            <v:rect id="_x0000_s1685" style="position:absolute;left:2450;top:276;width:6719;height:3000" filled="f" strokecolor="#796e66" strokeweight=".25361mm"/>
            <w10:wrap type="topAndBottom" anchorx="page"/>
          </v:group>
        </w:pict>
      </w:r>
    </w:p>
    <w:p w:rsidR="00B32215" w:rsidRDefault="00B32215">
      <w:p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B32215">
      <w:pPr>
        <w:pStyle w:val="a3"/>
        <w:spacing w:before="9" w:after="1"/>
        <w:rPr>
          <w:sz w:val="10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529"/>
        </w:trPr>
        <w:tc>
          <w:tcPr>
            <w:tcW w:w="8160" w:type="dxa"/>
          </w:tcPr>
          <w:p w:rsidR="00B32215" w:rsidRDefault="003B5985">
            <w:pPr>
              <w:pStyle w:val="TableParagraph"/>
              <w:tabs>
                <w:tab w:val="left" w:pos="1991"/>
                <w:tab w:val="left" w:pos="9637"/>
              </w:tabs>
              <w:spacing w:before="28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spacing w:val="-3"/>
                <w:w w:val="90"/>
                <w:sz w:val="20"/>
                <w:shd w:val="clear" w:color="auto" w:fill="EDE8E5"/>
              </w:rPr>
              <w:t xml:space="preserve">Продукция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 xml:space="preserve">и </w:t>
            </w:r>
            <w:r>
              <w:rPr>
                <w:rFonts w:ascii="Arial" w:hAnsi="Arial"/>
                <w:b/>
                <w:color w:val="231F20"/>
                <w:spacing w:val="-3"/>
                <w:w w:val="90"/>
                <w:sz w:val="20"/>
                <w:shd w:val="clear" w:color="auto" w:fill="EDE8E5"/>
              </w:rPr>
              <w:t xml:space="preserve">услуги, предоставляемые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внешними</w:t>
            </w:r>
            <w:r>
              <w:rPr>
                <w:rFonts w:ascii="Arial" w:hAnsi="Arial"/>
                <w:b/>
                <w:color w:val="231F20"/>
                <w:spacing w:val="33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поставщиками.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5861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7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обеспечить пригодность используемых продукции 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услуг, </w:t>
            </w:r>
            <w:r>
              <w:rPr>
                <w:color w:val="231F20"/>
                <w:w w:val="105"/>
                <w:sz w:val="20"/>
              </w:rPr>
              <w:t>пре- доставляемых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внешними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поставщиками,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которые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влияют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деятельность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лаборатории, когда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они: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spacing w:line="217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предназначены для использования в собственной лабораторной</w:t>
            </w:r>
            <w:r>
              <w:rPr>
                <w:color w:val="231F20"/>
                <w:spacing w:val="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деятельности;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spacing w:before="8" w:line="216" w:lineRule="auto"/>
              <w:ind w:right="73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предоставляются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лабораторией,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частично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полностью,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напрямую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заказчику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том </w:t>
            </w:r>
            <w:r>
              <w:rPr>
                <w:color w:val="231F20"/>
                <w:w w:val="105"/>
                <w:sz w:val="20"/>
              </w:rPr>
              <w:t>состоянии, в котором они были получены от внешнего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поставщика;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spacing w:before="2" w:line="216" w:lineRule="auto"/>
              <w:ind w:left="370" w:right="2362" w:hanging="171"/>
              <w:rPr>
                <w:sz w:val="20"/>
              </w:rPr>
            </w:pPr>
            <w:r>
              <w:tab/>
            </w:r>
            <w:r>
              <w:rPr>
                <w:color w:val="231F20"/>
                <w:w w:val="105"/>
                <w:sz w:val="20"/>
              </w:rPr>
              <w:t>используются для поддержания работы лабо</w:t>
            </w:r>
            <w:r>
              <w:rPr>
                <w:color w:val="231F20"/>
                <w:w w:val="105"/>
                <w:sz w:val="20"/>
              </w:rPr>
              <w:t>ратории. Лаборатория должна иметь процедуры и вести записи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для: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spacing w:before="2" w:line="216" w:lineRule="auto"/>
              <w:ind w:right="7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определения, рассмотрения и утверждения требований лаборатории к продукции и услугам, предоставляемым внешними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поставщиками;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spacing w:before="3" w:line="216" w:lineRule="auto"/>
              <w:ind w:right="7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определения критериев для оценивания, выбора, мониторинга деятельности и пе- риодического оценивания внешних поставщиков;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spacing w:before="2" w:line="216" w:lineRule="auto"/>
              <w:ind w:right="7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обеспечения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того,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чтобы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продукция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услуги,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поставляемые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внешними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поставщиками, соответствовали установленным требованиям лаборатории </w:t>
            </w:r>
            <w:r>
              <w:rPr>
                <w:color w:val="231F20"/>
                <w:w w:val="105"/>
                <w:sz w:val="20"/>
              </w:rPr>
              <w:t xml:space="preserve">или,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когда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 xml:space="preserve">применимо, соответствовали требованиям ГОСТ ISO/IEC17025–2019, прежде чем они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будут </w:t>
            </w:r>
            <w:r>
              <w:rPr>
                <w:color w:val="231F20"/>
                <w:w w:val="105"/>
                <w:sz w:val="20"/>
              </w:rPr>
              <w:t>исполь- зованы в работе или непосредственно переданы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заказчику;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2"/>
              </w:tabs>
              <w:spacing w:before="4" w:line="216" w:lineRule="auto"/>
              <w:ind w:right="70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осуществления каких-либо действий, по результатам оценивания, мониторинга деятельности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периодического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оценивания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внешних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поставщиков.</w:t>
            </w:r>
          </w:p>
          <w:p w:rsidR="00B32215" w:rsidRDefault="003B5985">
            <w:pPr>
              <w:pStyle w:val="TableParagraph"/>
              <w:spacing w:before="3" w:line="216" w:lineRule="auto"/>
              <w:ind w:right="70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информировать внешних поставщиков о своих требованиях в отношении: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1"/>
                <w:tab w:val="left" w:pos="482"/>
              </w:tabs>
              <w:spacing w:line="216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предоставляемых продукции 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услуг;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критериев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приемки;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компетентности, включая требования к квалификации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персонала;</w:t>
            </w:r>
          </w:p>
          <w:p w:rsidR="00B32215" w:rsidRDefault="003B5985">
            <w:pPr>
              <w:pStyle w:val="TableParagraph"/>
              <w:numPr>
                <w:ilvl w:val="0"/>
                <w:numId w:val="73"/>
              </w:numPr>
              <w:tabs>
                <w:tab w:val="left" w:pos="481"/>
                <w:tab w:val="left" w:pos="482"/>
              </w:tabs>
              <w:spacing w:line="232" w:lineRule="auto"/>
              <w:ind w:right="73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деятельности, которую лаборатория или ее заказчик намерены осуществить на территории внешнего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поставщика.</w:t>
            </w:r>
          </w:p>
          <w:p w:rsidR="00B32215" w:rsidRDefault="003B5985">
            <w:pPr>
              <w:pStyle w:val="TableParagraph"/>
              <w:spacing w:line="239" w:lineRule="exact"/>
              <w:ind w:left="5809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6.6)</w:t>
            </w:r>
          </w:p>
        </w:tc>
      </w:tr>
      <w:tr w:rsidR="00B32215">
        <w:trPr>
          <w:trHeight w:val="1056"/>
        </w:trPr>
        <w:tc>
          <w:tcPr>
            <w:tcW w:w="8160" w:type="dxa"/>
          </w:tcPr>
          <w:p w:rsidR="00B32215" w:rsidRDefault="00B32215">
            <w:pPr>
              <w:pStyle w:val="TableParagraph"/>
              <w:spacing w:before="11"/>
              <w:ind w:left="0"/>
              <w:jc w:val="left"/>
              <w:rPr>
                <w:sz w:val="36"/>
              </w:rPr>
            </w:pPr>
          </w:p>
          <w:p w:rsidR="00B32215" w:rsidRDefault="003B5985">
            <w:pPr>
              <w:pStyle w:val="TableParagraph"/>
              <w:tabs>
                <w:tab w:val="left" w:pos="9637"/>
              </w:tabs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12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Рассмотрение запросов, тендеров и</w:t>
            </w:r>
            <w:r>
              <w:rPr>
                <w:rFonts w:ascii="Arial" w:hAnsi="Arial"/>
                <w:b/>
                <w:color w:val="231F20"/>
                <w:spacing w:val="-35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договоров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5625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69" w:firstLine="1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процедуру для рассмотрения запросов, тендеров и дого- воров. Процедура должна обеспечивать, что:</w:t>
            </w:r>
          </w:p>
          <w:p w:rsidR="00B32215" w:rsidRDefault="003B5985">
            <w:pPr>
              <w:pStyle w:val="TableParagraph"/>
              <w:spacing w:before="3" w:line="216" w:lineRule="auto"/>
              <w:ind w:left="370" w:right="165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требования надлежащим образом определены, документированы и правильно понимаются;</w:t>
            </w:r>
          </w:p>
          <w:p w:rsidR="00B32215" w:rsidRDefault="003B5985">
            <w:pPr>
              <w:pStyle w:val="TableParagraph"/>
              <w:spacing w:before="2" w:line="216" w:lineRule="auto"/>
              <w:ind w:left="370" w:right="2532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располагает возможностями и ресурсами для выполнения требований;</w:t>
            </w:r>
          </w:p>
          <w:p w:rsidR="00B32215" w:rsidRDefault="003B5985">
            <w:pPr>
              <w:pStyle w:val="TableParagraph"/>
              <w:spacing w:before="2" w:line="216" w:lineRule="auto"/>
              <w:ind w:right="6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случае привлечения внешних поставщиков лаборатория предлагает заказчику, </w:t>
            </w:r>
            <w:r>
              <w:rPr>
                <w:color w:val="231F20"/>
                <w:w w:val="105"/>
                <w:sz w:val="20"/>
              </w:rPr>
              <w:t>чтобы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конкретная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лабораторная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деятельность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была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выполнена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внешним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поставщиком, </w:t>
            </w:r>
            <w:r>
              <w:rPr>
                <w:color w:val="231F20"/>
                <w:w w:val="110"/>
                <w:sz w:val="20"/>
              </w:rPr>
              <w:t>и получает одобрение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заказчика.</w:t>
            </w:r>
          </w:p>
          <w:p w:rsidR="00B32215" w:rsidRDefault="003B5985">
            <w:pPr>
              <w:pStyle w:val="TableParagraph"/>
              <w:spacing w:before="4" w:line="216" w:lineRule="auto"/>
              <w:ind w:right="6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выбраны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соответствующие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методы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методики,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они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способны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удовлетворить требования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заказчиков.</w:t>
            </w:r>
          </w:p>
          <w:p w:rsidR="00B32215" w:rsidRDefault="003B5985">
            <w:pPr>
              <w:pStyle w:val="TableParagraph"/>
              <w:spacing w:before="2" w:line="216" w:lineRule="auto"/>
              <w:ind w:right="7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информировать заказчика, когда метод, запрашиваемый заказ- чиком, является неприменимым или устаревшим.</w:t>
            </w:r>
          </w:p>
          <w:p w:rsidR="00B32215" w:rsidRDefault="003B5985">
            <w:pPr>
              <w:pStyle w:val="TableParagraph"/>
              <w:spacing w:before="2" w:line="216" w:lineRule="auto"/>
              <w:ind w:right="70" w:firstLine="170"/>
              <w:rPr>
                <w:sz w:val="20"/>
              </w:rPr>
            </w:pPr>
            <w:r>
              <w:rPr>
                <w:color w:val="231F20"/>
                <w:spacing w:val="-5"/>
                <w:w w:val="105"/>
                <w:sz w:val="20"/>
              </w:rPr>
              <w:t>Когд</w:t>
            </w:r>
            <w:r>
              <w:rPr>
                <w:color w:val="231F20"/>
                <w:spacing w:val="-5"/>
                <w:w w:val="105"/>
                <w:sz w:val="20"/>
              </w:rPr>
              <w:t>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заказчик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запрашивает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заключение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соответствии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спецификации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стандарту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на </w:t>
            </w:r>
            <w:r>
              <w:rPr>
                <w:color w:val="231F20"/>
                <w:w w:val="105"/>
                <w:sz w:val="20"/>
              </w:rPr>
              <w:t>испытания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калибровку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(например,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годен/не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годен,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пределах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допуска/за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пределами </w:t>
            </w:r>
            <w:r>
              <w:rPr>
                <w:color w:val="231F20"/>
                <w:w w:val="105"/>
                <w:sz w:val="20"/>
              </w:rPr>
              <w:t>допуска), то спецификация или стандарт и правила принятия решений должны быть четко определены. Если правило принятия решения не определено в спецификации или стандарте, то оно должно быть сообщено заказчику и согласовано с</w:t>
            </w:r>
            <w:r>
              <w:rPr>
                <w:color w:val="231F20"/>
                <w:spacing w:val="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ним.</w:t>
            </w:r>
          </w:p>
          <w:p w:rsidR="00B32215" w:rsidRDefault="003B5985">
            <w:pPr>
              <w:pStyle w:val="TableParagraph"/>
              <w:spacing w:before="6" w:line="216" w:lineRule="auto"/>
              <w:ind w:right="66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Любые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разногласия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между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зап</w:t>
            </w:r>
            <w:r>
              <w:rPr>
                <w:color w:val="231F20"/>
                <w:spacing w:val="-3"/>
                <w:w w:val="105"/>
                <w:sz w:val="20"/>
              </w:rPr>
              <w:t>росом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тендером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договором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устранены </w:t>
            </w:r>
            <w:r>
              <w:rPr>
                <w:color w:val="231F20"/>
                <w:w w:val="105"/>
                <w:sz w:val="20"/>
              </w:rPr>
              <w:t>до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начала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деятельности.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Каждый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договор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должен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приемлемым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как для лаборатории, так и для заказчика. Отклонения от положений договора по запросу заказчика не должны влиять на объективность лаборатории или достоверность ее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31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Заказчик должен быть проинформирован о любом отклонении от условий договора.</w:t>
            </w:r>
          </w:p>
        </w:tc>
      </w:tr>
    </w:tbl>
    <w:p w:rsidR="00B32215" w:rsidRDefault="00B32215">
      <w:pPr>
        <w:spacing w:line="231" w:lineRule="exact"/>
        <w:rPr>
          <w:sz w:val="20"/>
        </w:rPr>
        <w:sectPr w:rsidR="00B32215">
          <w:pgSz w:w="11910" w:h="16840"/>
          <w:pgMar w:top="1820" w:right="880" w:bottom="1360" w:left="880" w:header="563" w:footer="1173" w:gutter="0"/>
          <w:cols w:space="720"/>
        </w:sectPr>
      </w:pPr>
    </w:p>
    <w:p w:rsidR="00B32215" w:rsidRDefault="003B5985">
      <w:pPr>
        <w:pStyle w:val="a3"/>
        <w:spacing w:before="8"/>
        <w:rPr>
          <w:sz w:val="15"/>
        </w:rPr>
      </w:pPr>
      <w:r>
        <w:lastRenderedPageBreak/>
        <w:pict>
          <v:line id="_x0000_s1683" style="position:absolute;z-index:-259008512;mso-position-horizontal-relative:page;mso-position-vertical-relative:page" from="460.45pt,240.7pt" to="460.45pt,97.95pt" strokecolor="#796e66" strokeweight=".17708mm">
            <w10:wrap anchorx="page" anchory="page"/>
          </v:line>
        </w:pict>
      </w:r>
      <w:r>
        <w:pict>
          <v:line id="_x0000_s1682" style="position:absolute;z-index:-259007488;mso-position-horizontal-relative:page;mso-position-vertical-relative:page" from="460.45pt,733.05pt" to="460.45pt,394.6pt" strokecolor="#796e66" strokeweight=".17708mm">
            <w10:wrap anchorx="page" anchory="page"/>
          </v:line>
        </w:pict>
      </w:r>
    </w:p>
    <w:tbl>
      <w:tblPr>
        <w:tblStyle w:val="TableNormal"/>
        <w:tblW w:w="0" w:type="auto"/>
        <w:tblInd w:w="176" w:type="dxa"/>
        <w:tblLayout w:type="fixed"/>
        <w:tblLook w:val="01E0" w:firstRow="1" w:lastRow="1" w:firstColumn="1" w:lastColumn="1" w:noHBand="0" w:noVBand="0"/>
      </w:tblPr>
      <w:tblGrid>
        <w:gridCol w:w="8742"/>
      </w:tblGrid>
      <w:tr w:rsidR="00B32215">
        <w:trPr>
          <w:trHeight w:val="3334"/>
        </w:trPr>
        <w:tc>
          <w:tcPr>
            <w:tcW w:w="8742" w:type="dxa"/>
          </w:tcPr>
          <w:p w:rsidR="00B32215" w:rsidRDefault="003B5985">
            <w:pPr>
              <w:pStyle w:val="TableParagraph"/>
              <w:spacing w:before="42" w:line="232" w:lineRule="auto"/>
              <w:ind w:right="66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в договор вносятся изменения после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того, </w:t>
            </w:r>
            <w:r>
              <w:rPr>
                <w:color w:val="231F20"/>
                <w:w w:val="105"/>
                <w:sz w:val="20"/>
              </w:rPr>
              <w:t xml:space="preserve">как работа началась, анализ договора </w:t>
            </w:r>
            <w:r>
              <w:rPr>
                <w:color w:val="231F20"/>
                <w:spacing w:val="-4"/>
                <w:w w:val="105"/>
                <w:sz w:val="20"/>
              </w:rPr>
              <w:t>должен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проведен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повторно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любые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изменения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доведены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сведения </w:t>
            </w:r>
            <w:r>
              <w:rPr>
                <w:color w:val="231F20"/>
                <w:w w:val="105"/>
                <w:sz w:val="20"/>
              </w:rPr>
              <w:t>всех сотрудников, на деятельность которых влияют данные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изменения.</w:t>
            </w:r>
          </w:p>
          <w:p w:rsidR="00B32215" w:rsidRDefault="003B5985">
            <w:pPr>
              <w:pStyle w:val="TableParagraph"/>
              <w:spacing w:line="232" w:lineRule="auto"/>
              <w:ind w:right="6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</w:t>
            </w:r>
            <w:r>
              <w:rPr>
                <w:color w:val="231F20"/>
                <w:w w:val="105"/>
                <w:sz w:val="20"/>
              </w:rPr>
              <w:t xml:space="preserve">оратория должна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сотрудничать </w:t>
            </w:r>
            <w:r>
              <w:rPr>
                <w:color w:val="231F20"/>
                <w:w w:val="105"/>
                <w:sz w:val="20"/>
              </w:rPr>
              <w:t>с заказчиками или их представителями для уточ- нения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запросов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наблюдения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деятельностью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выполняющей работу.</w:t>
            </w:r>
          </w:p>
          <w:p w:rsidR="00B32215" w:rsidRDefault="003B5985">
            <w:pPr>
              <w:pStyle w:val="TableParagraph"/>
              <w:spacing w:before="1" w:line="232" w:lineRule="auto"/>
              <w:ind w:right="65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Записи по анализу, включая любые значительные изменения, должны сохраняться. Также должны сохраняться записи соответствующих переговоров с заказчиком, касаю- щихся требований заказчика или результатов лабораторной деятельности.</w:t>
            </w:r>
          </w:p>
          <w:p w:rsidR="00B32215" w:rsidRDefault="003B5985">
            <w:pPr>
              <w:pStyle w:val="TableParagraph"/>
              <w:spacing w:line="239" w:lineRule="exact"/>
              <w:ind w:left="5870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7.1)</w:t>
            </w:r>
          </w:p>
        </w:tc>
      </w:tr>
      <w:tr w:rsidR="00B32215">
        <w:trPr>
          <w:trHeight w:val="1581"/>
        </w:trPr>
        <w:tc>
          <w:tcPr>
            <w:tcW w:w="8742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9"/>
              <w:ind w:left="0"/>
              <w:jc w:val="left"/>
              <w:rPr>
                <w:sz w:val="21"/>
              </w:rPr>
            </w:pPr>
          </w:p>
          <w:p w:rsidR="00B32215" w:rsidRDefault="003B5985">
            <w:pPr>
              <w:pStyle w:val="TableParagraph"/>
              <w:ind w:left="1545"/>
              <w:jc w:val="left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ВЫБОР,</w:t>
            </w:r>
            <w:r>
              <w:rPr>
                <w:rFonts w:ascii="Arial" w:hAnsi="Arial"/>
                <w:b/>
                <w:color w:val="796E66"/>
                <w:spacing w:val="-3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ВЕРИФИКАЦИЯ</w:t>
            </w:r>
            <w:r>
              <w:rPr>
                <w:rFonts w:ascii="Arial" w:hAnsi="Arial"/>
                <w:b/>
                <w:color w:val="796E66"/>
                <w:spacing w:val="-3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И</w:t>
            </w:r>
            <w:r>
              <w:rPr>
                <w:rFonts w:ascii="Arial" w:hAnsi="Arial"/>
                <w:b/>
                <w:color w:val="796E66"/>
                <w:spacing w:val="-3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ВАЛИДАЦИЯ</w:t>
            </w:r>
            <w:r>
              <w:rPr>
                <w:rFonts w:ascii="Arial" w:hAnsi="Arial"/>
                <w:b/>
                <w:color w:val="796E66"/>
                <w:spacing w:val="-3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</w:rPr>
              <w:t>МЕТОДОВ</w:t>
            </w:r>
            <w:r>
              <w:rPr>
                <w:rFonts w:ascii="Arial" w:hAnsi="Arial"/>
                <w:b/>
                <w:color w:val="796E66"/>
                <w:spacing w:val="-2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(требования</w:t>
            </w:r>
            <w:r>
              <w:rPr>
                <w:color w:val="231F20"/>
                <w:spacing w:val="-1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раздела</w:t>
            </w:r>
            <w:r>
              <w:rPr>
                <w:color w:val="231F20"/>
                <w:spacing w:val="-19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7.2)</w:t>
            </w:r>
          </w:p>
        </w:tc>
      </w:tr>
      <w:tr w:rsidR="00B32215">
        <w:trPr>
          <w:trHeight w:val="844"/>
        </w:trPr>
        <w:tc>
          <w:tcPr>
            <w:tcW w:w="8742" w:type="dxa"/>
          </w:tcPr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33"/>
              </w:rPr>
            </w:pPr>
          </w:p>
          <w:p w:rsidR="00B32215" w:rsidRDefault="003B5985">
            <w:pPr>
              <w:pStyle w:val="TableParagraph"/>
              <w:tabs>
                <w:tab w:val="left" w:pos="370"/>
                <w:tab w:val="left" w:pos="9750"/>
              </w:tabs>
              <w:ind w:left="113" w:right="-1023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Выбор и верификация (проверка)</w:t>
            </w:r>
            <w:r>
              <w:rPr>
                <w:rFonts w:ascii="Arial" w:hAnsi="Arial"/>
                <w:b/>
                <w:color w:val="231F20"/>
                <w:spacing w:val="10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методов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6942"/>
        </w:trPr>
        <w:tc>
          <w:tcPr>
            <w:tcW w:w="8742" w:type="dxa"/>
          </w:tcPr>
          <w:p w:rsidR="00B32215" w:rsidRDefault="003B5985">
            <w:pPr>
              <w:pStyle w:val="TableParagraph"/>
              <w:spacing w:before="214" w:line="232" w:lineRule="auto"/>
              <w:ind w:right="66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применять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соответствующие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методики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всех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видов лабораторной деятельности и при необходимости для оценивания неопределенности измерений, а также статистические методы для анализа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данных.</w:t>
            </w:r>
          </w:p>
          <w:p w:rsidR="00B32215" w:rsidRDefault="003B5985">
            <w:pPr>
              <w:pStyle w:val="TableParagraph"/>
              <w:spacing w:before="1" w:line="232" w:lineRule="auto"/>
              <w:ind w:right="65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Все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методы,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методики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сопутствующие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документы,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такие,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инструкции,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стандарты, </w:t>
            </w:r>
            <w:r>
              <w:rPr>
                <w:color w:val="231F20"/>
                <w:spacing w:val="-3"/>
                <w:w w:val="105"/>
                <w:sz w:val="20"/>
              </w:rPr>
              <w:t>руководства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эксплуатации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справочные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данные,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имеющие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отношение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лабораторной деятельности,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поддерживаться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актуальном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состоянии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легкодоступными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персонала.</w:t>
            </w:r>
          </w:p>
          <w:p w:rsidR="00B32215" w:rsidRDefault="003B5985">
            <w:pPr>
              <w:pStyle w:val="TableParagraph"/>
              <w:spacing w:line="232" w:lineRule="auto"/>
              <w:ind w:right="65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обеспечить применение последней действующей редакции метода,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исключением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случаев,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применение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является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нецелесообразным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 невозможным.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необходимости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применения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разработаны дополнительные уточнения, чтобы обеспечить его непротиворечивое</w:t>
            </w:r>
            <w:r>
              <w:rPr>
                <w:color w:val="231F20"/>
                <w:spacing w:val="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применение.</w:t>
            </w:r>
          </w:p>
          <w:p w:rsidR="00B32215" w:rsidRDefault="003B5985">
            <w:pPr>
              <w:pStyle w:val="TableParagraph"/>
              <w:spacing w:before="1" w:line="232" w:lineRule="auto"/>
              <w:ind w:right="656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Когда </w:t>
            </w:r>
            <w:r>
              <w:rPr>
                <w:color w:val="231F20"/>
                <w:w w:val="105"/>
                <w:sz w:val="20"/>
              </w:rPr>
              <w:t>заказчик не определяет мет</w:t>
            </w:r>
            <w:r>
              <w:rPr>
                <w:color w:val="231F20"/>
                <w:w w:val="105"/>
                <w:sz w:val="20"/>
              </w:rPr>
              <w:t>од, который необходимо применять, лаборатория должна выбрать подходящий метод самостоятельно и проинформировать заказчика   о выбранном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методе.</w:t>
            </w:r>
          </w:p>
          <w:p w:rsidR="00B32215" w:rsidRDefault="003B5985">
            <w:pPr>
              <w:pStyle w:val="TableParagraph"/>
              <w:spacing w:line="232" w:lineRule="auto"/>
              <w:ind w:right="65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До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внедрения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методов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работу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подтвердить,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она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может </w:t>
            </w:r>
            <w:r>
              <w:rPr>
                <w:color w:val="231F20"/>
                <w:spacing w:val="-3"/>
                <w:w w:val="105"/>
                <w:sz w:val="20"/>
              </w:rPr>
              <w:t>надлежащим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образом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применять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выбранные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методы,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обеспечивая</w:t>
            </w:r>
            <w:r>
              <w:rPr>
                <w:color w:val="231F20"/>
                <w:spacing w:val="-2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требуемое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исполнение. </w:t>
            </w:r>
            <w:r>
              <w:rPr>
                <w:color w:val="231F20"/>
                <w:w w:val="110"/>
                <w:sz w:val="20"/>
              </w:rPr>
              <w:t>Записи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верификации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сохраняться.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изменения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были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внесены организацией-разработчиком, то верификация должна быть проведена повторно в необходимом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объёме.</w:t>
            </w:r>
          </w:p>
          <w:p w:rsidR="00B32215" w:rsidRDefault="003B5985">
            <w:pPr>
              <w:pStyle w:val="TableParagraph"/>
              <w:spacing w:before="1" w:line="232" w:lineRule="auto"/>
              <w:ind w:right="65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необходимости раз</w:t>
            </w:r>
            <w:r>
              <w:rPr>
                <w:color w:val="231F20"/>
                <w:w w:val="105"/>
                <w:sz w:val="20"/>
              </w:rPr>
              <w:t>работки нового метода должен быть составлен план работ    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должен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назначен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квалифицированный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обеспеченный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необходимыми ресурсами. В процессе разработки метода должна проводиться периодическая оценка работ с целью подтверждения того, что требования заказчика все еще выполняются. Любые изменения, вносимые в план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работ, </w:t>
            </w:r>
            <w:r>
              <w:rPr>
                <w:color w:val="231F20"/>
                <w:w w:val="105"/>
                <w:sz w:val="20"/>
              </w:rPr>
              <w:t>должны быть одобрены и</w:t>
            </w:r>
            <w:r>
              <w:rPr>
                <w:color w:val="231F20"/>
                <w:spacing w:val="4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утверждены.</w:t>
            </w:r>
          </w:p>
          <w:p w:rsidR="00B32215" w:rsidRDefault="003B5985">
            <w:pPr>
              <w:pStyle w:val="TableParagraph"/>
              <w:spacing w:line="232" w:lineRule="auto"/>
              <w:ind w:right="66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Отклонен</w:t>
            </w:r>
            <w:r>
              <w:rPr>
                <w:color w:val="231F20"/>
                <w:w w:val="105"/>
                <w:sz w:val="20"/>
              </w:rPr>
              <w:t>ие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методов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всех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видов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деятельности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должно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допускаться только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тогда,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отклонение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оформлено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документально,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технически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обосновано, утверждено и принято заказчиком.</w:t>
            </w:r>
          </w:p>
          <w:p w:rsidR="00B32215" w:rsidRDefault="003B5985">
            <w:pPr>
              <w:pStyle w:val="TableParagraph"/>
              <w:spacing w:line="239" w:lineRule="exact"/>
              <w:ind w:left="571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7.2.1)</w:t>
            </w:r>
          </w:p>
        </w:tc>
      </w:tr>
    </w:tbl>
    <w:p w:rsidR="00B32215" w:rsidRDefault="00B32215">
      <w:pPr>
        <w:spacing w:line="239" w:lineRule="exact"/>
        <w:rPr>
          <w:sz w:val="20"/>
        </w:r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B32215">
      <w:pPr>
        <w:pStyle w:val="a3"/>
        <w:spacing w:before="9" w:after="1"/>
        <w:rPr>
          <w:sz w:val="10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544"/>
        </w:trPr>
        <w:tc>
          <w:tcPr>
            <w:tcW w:w="8160" w:type="dxa"/>
          </w:tcPr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28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Валидация (аттестация, оценка)</w:t>
            </w:r>
            <w:r>
              <w:rPr>
                <w:rFonts w:ascii="Arial" w:hAnsi="Arial"/>
                <w:b/>
                <w:color w:val="231F20"/>
                <w:spacing w:val="34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методов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8334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9" w:line="211" w:lineRule="auto"/>
              <w:ind w:right="6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проводить валидацию нестандартных методов, методов, раз- работанных лабораторией, и стандартных методов, используемых за пределами их области применения или каким-либо иным образом модифицированны</w:t>
            </w:r>
            <w:r>
              <w:rPr>
                <w:color w:val="231F20"/>
                <w:w w:val="105"/>
                <w:sz w:val="20"/>
              </w:rPr>
              <w:t xml:space="preserve">х. Валидация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настолько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полной,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насколько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необходимо,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чтобы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отвечать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потребностям </w:t>
            </w:r>
            <w:r>
              <w:rPr>
                <w:color w:val="231F20"/>
                <w:w w:val="105"/>
                <w:sz w:val="20"/>
              </w:rPr>
              <w:t>данного применения или области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применения.</w:t>
            </w:r>
          </w:p>
          <w:p w:rsidR="00B32215" w:rsidRDefault="003B5985">
            <w:pPr>
              <w:pStyle w:val="TableParagraph"/>
              <w:spacing w:line="211" w:lineRule="auto"/>
              <w:ind w:right="7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Примечание 1 - Валидация может включать процедуры отбора образцов, обращения с объектами испытания или калибровки и их транспортировки.</w:t>
            </w:r>
          </w:p>
          <w:p w:rsidR="00B32215" w:rsidRDefault="003B5985">
            <w:pPr>
              <w:pStyle w:val="TableParagraph"/>
              <w:spacing w:line="211" w:lineRule="auto"/>
              <w:ind w:right="6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Примечание 2 - Для валидации метода может применяться один из следующих способов либо их комбинация: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2"/>
              </w:tabs>
              <w:spacing w:line="211" w:lineRule="auto"/>
              <w:ind w:right="77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калибровка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оценивание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смещения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прецизионности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использованием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эталонов </w:t>
            </w:r>
            <w:r>
              <w:rPr>
                <w:color w:val="231F20"/>
                <w:w w:val="105"/>
                <w:sz w:val="20"/>
              </w:rPr>
              <w:t>или стандартных 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2"/>
              </w:tabs>
              <w:spacing w:line="207" w:lineRule="exact"/>
              <w:ind w:left="481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систематическая оценка факторов, влияющих на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2"/>
              </w:tabs>
              <w:spacing w:before="8" w:line="211" w:lineRule="auto"/>
              <w:ind w:right="67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проверка устойчивости метода посредством изменения управляемых параметров, таких как температура</w:t>
            </w:r>
            <w:r>
              <w:rPr>
                <w:color w:val="231F20"/>
                <w:w w:val="105"/>
                <w:sz w:val="20"/>
              </w:rPr>
              <w:t xml:space="preserve"> в термостате, дозируемый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объем;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2"/>
              </w:tabs>
              <w:spacing w:line="207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сравнение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результатами,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полученными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помощью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других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валидированных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методов;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2"/>
              </w:tabs>
              <w:spacing w:line="215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межлабораторные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сличения;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2"/>
              </w:tabs>
              <w:spacing w:before="9" w:line="211" w:lineRule="auto"/>
              <w:ind w:right="72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оценивание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неопределенности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связанной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результатами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 основании понимания теоретических принципов метода и опыта его реализации при отборе образцов или проведении испытаний.</w:t>
            </w:r>
          </w:p>
          <w:p w:rsidR="00B32215" w:rsidRDefault="003B5985">
            <w:pPr>
              <w:pStyle w:val="TableParagraph"/>
              <w:spacing w:line="211" w:lineRule="auto"/>
              <w:ind w:right="66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При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внесении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изменений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валидированный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метод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их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влияние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быть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определено </w:t>
            </w:r>
            <w:r>
              <w:rPr>
                <w:color w:val="231F20"/>
                <w:w w:val="105"/>
                <w:sz w:val="20"/>
              </w:rPr>
              <w:t xml:space="preserve">и, в случае если было установлено, что они оказывают </w:t>
            </w:r>
            <w:r>
              <w:rPr>
                <w:color w:val="231F20"/>
                <w:w w:val="105"/>
                <w:sz w:val="20"/>
              </w:rPr>
              <w:t>влияние на первоначальную валидацию, должна быть выполнена новая валидация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метода.</w:t>
            </w:r>
          </w:p>
          <w:p w:rsidR="00B32215" w:rsidRDefault="003B5985">
            <w:pPr>
              <w:pStyle w:val="TableParagraph"/>
              <w:spacing w:line="211" w:lineRule="auto"/>
              <w:ind w:left="153" w:right="68" w:firstLine="170"/>
              <w:jc w:val="righ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Характеристики </w:t>
            </w:r>
            <w:r>
              <w:rPr>
                <w:color w:val="231F20"/>
                <w:w w:val="105"/>
                <w:sz w:val="20"/>
              </w:rPr>
              <w:t xml:space="preserve">валидированных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методов, </w:t>
            </w:r>
            <w:r>
              <w:rPr>
                <w:color w:val="231F20"/>
                <w:w w:val="105"/>
                <w:sz w:val="20"/>
              </w:rPr>
              <w:t xml:space="preserve">оцененные для </w:t>
            </w:r>
            <w:r>
              <w:rPr>
                <w:color w:val="231F20"/>
                <w:spacing w:val="-3"/>
                <w:w w:val="105"/>
                <w:sz w:val="20"/>
              </w:rPr>
              <w:t>предполагаемого использо-</w:t>
            </w:r>
            <w:r>
              <w:rPr>
                <w:color w:val="231F20"/>
                <w:w w:val="11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вания,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соответствовать потребностям заказчиков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установленным </w:t>
            </w:r>
            <w:r>
              <w:rPr>
                <w:color w:val="231F20"/>
                <w:spacing w:val="-2"/>
                <w:w w:val="105"/>
                <w:sz w:val="20"/>
              </w:rPr>
              <w:t>требованиям.</w:t>
            </w:r>
            <w:r>
              <w:rPr>
                <w:color w:val="231F20"/>
                <w:spacing w:val="-2"/>
                <w:w w:val="103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Примечание -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Характеристики метода </w:t>
            </w:r>
            <w:r>
              <w:rPr>
                <w:color w:val="231F20"/>
                <w:w w:val="105"/>
                <w:sz w:val="20"/>
              </w:rPr>
              <w:t xml:space="preserve">могут включать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(но </w:t>
            </w:r>
            <w:r>
              <w:rPr>
                <w:color w:val="231F20"/>
                <w:w w:val="105"/>
                <w:sz w:val="20"/>
              </w:rPr>
              <w:t xml:space="preserve">не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ограничиваться) </w:t>
            </w:r>
            <w:r>
              <w:rPr>
                <w:color w:val="231F20"/>
                <w:w w:val="105"/>
                <w:sz w:val="20"/>
              </w:rPr>
              <w:t>диапазон</w:t>
            </w:r>
            <w:r>
              <w:rPr>
                <w:color w:val="231F20"/>
                <w:spacing w:val="-2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измерений, точность, неопределенность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>измерений, предел обнаружения,</w:t>
            </w:r>
            <w:r>
              <w:rPr>
                <w:color w:val="231F20"/>
                <w:w w:val="9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предел количестве</w:t>
            </w:r>
            <w:r>
              <w:rPr>
                <w:color w:val="231F20"/>
                <w:w w:val="105"/>
                <w:sz w:val="20"/>
              </w:rPr>
              <w:t>нного определения, избирательность метода, линейность, повторя-</w:t>
            </w:r>
            <w:r>
              <w:rPr>
                <w:color w:val="231F20"/>
                <w:w w:val="1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емость или воспроизводимость, устойчивость к внешним воздействиям или эффектам</w:t>
            </w:r>
          </w:p>
          <w:p w:rsidR="00B32215" w:rsidRDefault="003B5985">
            <w:pPr>
              <w:pStyle w:val="TableParagraph"/>
              <w:spacing w:line="211" w:lineRule="auto"/>
              <w:ind w:left="370" w:right="1657" w:hanging="17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влияния матрицы образца или испытываемого объекта и смещение. Лаборатория должна сохранять следующие записи о вал</w:t>
            </w:r>
            <w:r>
              <w:rPr>
                <w:color w:val="231F20"/>
                <w:w w:val="105"/>
                <w:sz w:val="20"/>
              </w:rPr>
              <w:t>идации: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1"/>
                <w:tab w:val="left" w:pos="482"/>
              </w:tabs>
              <w:spacing w:line="20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использованную процедуру валидации;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1"/>
                <w:tab w:val="left" w:pos="482"/>
              </w:tabs>
              <w:spacing w:line="215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перечень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требований;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1"/>
                <w:tab w:val="left" w:pos="482"/>
              </w:tabs>
              <w:spacing w:line="215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определение характеристик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1"/>
                <w:tab w:val="left" w:pos="482"/>
              </w:tabs>
              <w:spacing w:line="215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полученные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 результаты;</w:t>
            </w:r>
          </w:p>
          <w:p w:rsidR="00B32215" w:rsidRDefault="003B5985">
            <w:pPr>
              <w:pStyle w:val="TableParagraph"/>
              <w:numPr>
                <w:ilvl w:val="0"/>
                <w:numId w:val="72"/>
              </w:numPr>
              <w:tabs>
                <w:tab w:val="left" w:pos="481"/>
                <w:tab w:val="left" w:pos="482"/>
              </w:tabs>
              <w:spacing w:line="232" w:lineRule="auto"/>
              <w:ind w:right="75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заключение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пригодности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вместе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подробным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описанием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его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соответствия в отношении предполагаемого использования.</w:t>
            </w:r>
          </w:p>
          <w:p w:rsidR="00B32215" w:rsidRDefault="003B5985">
            <w:pPr>
              <w:pStyle w:val="TableParagraph"/>
              <w:spacing w:line="239" w:lineRule="exact"/>
              <w:ind w:left="5680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(требование раздела 7.2.2)</w:t>
            </w:r>
          </w:p>
        </w:tc>
      </w:tr>
      <w:tr w:rsidR="00B32215">
        <w:trPr>
          <w:trHeight w:val="762"/>
        </w:trPr>
        <w:tc>
          <w:tcPr>
            <w:tcW w:w="8160" w:type="dxa"/>
          </w:tcPr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142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Отбор</w:t>
            </w:r>
            <w:r>
              <w:rPr>
                <w:rFonts w:ascii="Arial" w:hAnsi="Arial"/>
                <w:b/>
                <w:color w:val="231F20"/>
                <w:spacing w:val="11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образцов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530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9" w:line="211" w:lineRule="auto"/>
              <w:ind w:right="6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В случаях, когда лаборатория проводит отбор образцов веществ, материалов или продукции для последующих испытаний или калибровки, она должна иметь план и методы их отбора. Метод отбора образцов должен учитывать факторы, которые </w:t>
            </w:r>
            <w:r>
              <w:rPr>
                <w:color w:val="231F20"/>
                <w:spacing w:val="-3"/>
                <w:w w:val="105"/>
                <w:sz w:val="20"/>
              </w:rPr>
              <w:t>необходимо контролировать, чт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обы </w:t>
            </w:r>
            <w:r>
              <w:rPr>
                <w:color w:val="231F20"/>
                <w:w w:val="105"/>
                <w:sz w:val="20"/>
              </w:rPr>
              <w:t xml:space="preserve">обеспечить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достоверность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последующих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калибровки.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План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доступны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 месте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проведения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отбора.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Планы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основываться,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когда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это целесообразно, на соответствующих статистических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методах.</w:t>
            </w:r>
          </w:p>
          <w:p w:rsidR="00B32215" w:rsidRDefault="003B5985">
            <w:pPr>
              <w:pStyle w:val="TableParagraph"/>
              <w:spacing w:line="207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Методы отбора образцов должны описывать:</w:t>
            </w:r>
          </w:p>
          <w:p w:rsidR="00B32215" w:rsidRDefault="003B5985">
            <w:pPr>
              <w:pStyle w:val="TableParagraph"/>
              <w:numPr>
                <w:ilvl w:val="0"/>
                <w:numId w:val="71"/>
              </w:numPr>
              <w:tabs>
                <w:tab w:val="left" w:pos="482"/>
              </w:tabs>
              <w:spacing w:line="215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выбор образцов или точек отбора;</w:t>
            </w:r>
          </w:p>
          <w:p w:rsidR="00B32215" w:rsidRDefault="003B5985">
            <w:pPr>
              <w:pStyle w:val="TableParagraph"/>
              <w:numPr>
                <w:ilvl w:val="0"/>
                <w:numId w:val="71"/>
              </w:numPr>
              <w:tabs>
                <w:tab w:val="left" w:pos="482"/>
              </w:tabs>
              <w:spacing w:line="215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план отбора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71"/>
              </w:numPr>
              <w:tabs>
                <w:tab w:val="left" w:pos="481"/>
                <w:tab w:val="left" w:pos="482"/>
              </w:tabs>
              <w:spacing w:before="8" w:line="211" w:lineRule="auto"/>
              <w:ind w:right="65" w:firstLine="0"/>
              <w:jc w:val="righ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подготовку </w:t>
            </w:r>
            <w:r>
              <w:rPr>
                <w:color w:val="231F20"/>
                <w:w w:val="105"/>
                <w:sz w:val="20"/>
              </w:rPr>
              <w:t>или обработку образца(ов) вещества, материала или продукции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целью</w:t>
            </w:r>
            <w:r>
              <w:rPr>
                <w:color w:val="231F20"/>
                <w:spacing w:val="-1"/>
                <w:w w:val="106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получения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требуемого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образца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последующего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проведения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испытаний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калибровки.</w:t>
            </w:r>
            <w:r>
              <w:rPr>
                <w:color w:val="231F20"/>
                <w:w w:val="87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сохранять соответствующие </w:t>
            </w:r>
            <w:r>
              <w:rPr>
                <w:color w:val="231F20"/>
                <w:w w:val="105"/>
                <w:sz w:val="20"/>
              </w:rPr>
              <w:t xml:space="preserve">записи об </w:t>
            </w:r>
            <w:r>
              <w:rPr>
                <w:color w:val="231F20"/>
                <w:spacing w:val="-3"/>
                <w:w w:val="105"/>
                <w:sz w:val="20"/>
              </w:rPr>
              <w:t>отборе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образцов,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который</w:t>
            </w:r>
            <w:r>
              <w:rPr>
                <w:color w:val="231F20"/>
                <w:spacing w:val="-2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составляет</w:t>
            </w:r>
            <w:r>
              <w:rPr>
                <w:color w:val="231F20"/>
                <w:spacing w:val="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часть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проведенных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Такие</w:t>
            </w:r>
            <w:r>
              <w:rPr>
                <w:color w:val="231F20"/>
                <w:spacing w:val="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</w:p>
          <w:p w:rsidR="00B32215" w:rsidRDefault="003B5985">
            <w:pPr>
              <w:pStyle w:val="TableParagraph"/>
              <w:spacing w:line="207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включать в себя (если применимо):</w:t>
            </w:r>
          </w:p>
          <w:p w:rsidR="00B32215" w:rsidRDefault="003B5985">
            <w:pPr>
              <w:pStyle w:val="TableParagraph"/>
              <w:numPr>
                <w:ilvl w:val="0"/>
                <w:numId w:val="71"/>
              </w:numPr>
              <w:tabs>
                <w:tab w:val="left" w:pos="481"/>
                <w:tab w:val="left" w:pos="482"/>
              </w:tabs>
              <w:spacing w:line="229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ссылку на применённый метод отбора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образцов;</w:t>
            </w:r>
          </w:p>
        </w:tc>
      </w:tr>
    </w:tbl>
    <w:p w:rsidR="00B32215" w:rsidRDefault="00B32215">
      <w:pPr>
        <w:spacing w:line="229" w:lineRule="exact"/>
        <w:rPr>
          <w:sz w:val="20"/>
        </w:rPr>
        <w:sectPr w:rsidR="00B32215">
          <w:pgSz w:w="11910" w:h="16840"/>
          <w:pgMar w:top="1820" w:right="880" w:bottom="1360" w:left="880" w:header="563" w:footer="1173" w:gutter="0"/>
          <w:cols w:space="720"/>
        </w:sectPr>
      </w:pPr>
    </w:p>
    <w:p w:rsidR="00B32215" w:rsidRDefault="00B32215">
      <w:pPr>
        <w:pStyle w:val="a3"/>
        <w:spacing w:before="8"/>
        <w:rPr>
          <w:sz w:val="15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2466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70"/>
              </w:numPr>
              <w:tabs>
                <w:tab w:val="left" w:pos="481"/>
                <w:tab w:val="left" w:pos="482"/>
              </w:tabs>
              <w:spacing w:before="36" w:line="24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дату и время отбора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70"/>
              </w:numPr>
              <w:tabs>
                <w:tab w:val="left" w:pos="481"/>
                <w:tab w:val="left" w:pos="482"/>
              </w:tabs>
              <w:spacing w:before="2" w:line="232" w:lineRule="auto"/>
              <w:ind w:right="69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данные для идентификации и описания образца (например, номер, количество, наименование);</w:t>
            </w:r>
          </w:p>
          <w:p w:rsidR="00B32215" w:rsidRDefault="003B5985">
            <w:pPr>
              <w:pStyle w:val="TableParagraph"/>
              <w:numPr>
                <w:ilvl w:val="0"/>
                <w:numId w:val="70"/>
              </w:numPr>
              <w:tabs>
                <w:tab w:val="left" w:pos="481"/>
                <w:tab w:val="left" w:pos="482"/>
              </w:tabs>
              <w:spacing w:line="235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идентификацию лица, выполнившего отбор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70"/>
              </w:numPr>
              <w:tabs>
                <w:tab w:val="left" w:pos="481"/>
                <w:tab w:val="left" w:pos="482"/>
              </w:tabs>
              <w:spacing w:line="23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идентификацию использованного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оборудования;</w:t>
            </w:r>
          </w:p>
          <w:p w:rsidR="00B32215" w:rsidRDefault="003B5985">
            <w:pPr>
              <w:pStyle w:val="TableParagraph"/>
              <w:numPr>
                <w:ilvl w:val="0"/>
                <w:numId w:val="70"/>
              </w:numPr>
              <w:tabs>
                <w:tab w:val="left" w:pos="481"/>
                <w:tab w:val="left" w:pos="482"/>
              </w:tabs>
              <w:spacing w:line="23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условия окружающей среды и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транспортировки;</w:t>
            </w:r>
          </w:p>
          <w:p w:rsidR="00B32215" w:rsidRDefault="003B5985">
            <w:pPr>
              <w:pStyle w:val="TableParagraph"/>
              <w:numPr>
                <w:ilvl w:val="0"/>
                <w:numId w:val="70"/>
              </w:numPr>
              <w:tabs>
                <w:tab w:val="left" w:pos="481"/>
                <w:tab w:val="left" w:pos="482"/>
              </w:tabs>
              <w:spacing w:before="2" w:line="232" w:lineRule="auto"/>
              <w:ind w:right="71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схемы или другие эквивалентные</w:t>
            </w:r>
            <w:r>
              <w:rPr>
                <w:color w:val="231F20"/>
                <w:w w:val="105"/>
                <w:sz w:val="20"/>
              </w:rPr>
              <w:t xml:space="preserve"> способы идентификации места отбора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образцов, </w:t>
            </w:r>
            <w:r>
              <w:rPr>
                <w:color w:val="231F20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необходимо;</w:t>
            </w:r>
          </w:p>
          <w:p w:rsidR="00B32215" w:rsidRDefault="003B5985">
            <w:pPr>
              <w:pStyle w:val="TableParagraph"/>
              <w:spacing w:line="235" w:lineRule="exact"/>
              <w:ind w:left="3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отклонения, дополнения или исключения из метода и плана отбора образцов.</w:t>
            </w:r>
          </w:p>
          <w:p w:rsidR="00B32215" w:rsidRDefault="003B5985">
            <w:pPr>
              <w:pStyle w:val="TableParagraph"/>
              <w:spacing w:line="241" w:lineRule="exact"/>
              <w:ind w:left="5837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7.3)</w:t>
            </w:r>
          </w:p>
        </w:tc>
      </w:tr>
      <w:tr w:rsidR="00B32215">
        <w:trPr>
          <w:trHeight w:val="1388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31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Обращение с объектами испытаний или</w:t>
            </w:r>
            <w:r>
              <w:rPr>
                <w:rFonts w:ascii="Arial" w:hAnsi="Arial"/>
                <w:b/>
                <w:color w:val="231F20"/>
                <w:spacing w:val="41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калибровки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6467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42" w:line="232" w:lineRule="auto"/>
              <w:ind w:right="6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процедуру для транспортировки, получения объектов испытаний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обращения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объектами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защиты, хранения, обеспечения сохранности, уничтожения или возврата объектов испытаний или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калибровки,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</w:t>
            </w:r>
            <w:r>
              <w:rPr>
                <w:color w:val="231F20"/>
                <w:w w:val="105"/>
                <w:sz w:val="20"/>
              </w:rPr>
              <w:t>чая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условия,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необходимые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защиты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целостности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объектов испытаний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защиты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интересов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заказчика.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 предприняты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меры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предосторожности,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чтобы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избежать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ухудшения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свойств,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загрязнения, </w:t>
            </w:r>
            <w:r>
              <w:rPr>
                <w:color w:val="231F20"/>
                <w:spacing w:val="-4"/>
                <w:w w:val="105"/>
                <w:sz w:val="20"/>
              </w:rPr>
              <w:t>потери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повреждения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объектов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обращении,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транспортировке,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хранении/ожидании </w:t>
            </w:r>
            <w:r>
              <w:rPr>
                <w:color w:val="231F20"/>
                <w:w w:val="105"/>
                <w:sz w:val="20"/>
              </w:rPr>
              <w:t>и подготовке к испытаниям или калибровке. Инструкции по обращению с объектами, предоставленные вместе с ними, должны быть соблюдены.</w:t>
            </w:r>
          </w:p>
          <w:p w:rsidR="00B32215" w:rsidRDefault="003B5985">
            <w:pPr>
              <w:pStyle w:val="TableParagraph"/>
              <w:spacing w:before="1" w:line="232" w:lineRule="auto"/>
              <w:ind w:right="6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иметь четкую систему идентификаци</w:t>
            </w:r>
            <w:r>
              <w:rPr>
                <w:color w:val="231F20"/>
                <w:w w:val="110"/>
                <w:sz w:val="20"/>
              </w:rPr>
              <w:t xml:space="preserve">и объектов испытаний или калибровки. Идентификация должна сохраняться, пока объект находится под </w:t>
            </w:r>
            <w:r>
              <w:rPr>
                <w:color w:val="231F20"/>
                <w:w w:val="105"/>
                <w:sz w:val="20"/>
              </w:rPr>
              <w:t xml:space="preserve">ответственностью лаборатории. Данная система должна обеспечивать, что объекты не </w:t>
            </w:r>
            <w:r>
              <w:rPr>
                <w:color w:val="231F20"/>
                <w:spacing w:val="-3"/>
                <w:w w:val="110"/>
                <w:sz w:val="20"/>
              </w:rPr>
              <w:t>будут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перепутаны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физически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ссылке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них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записях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других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документах. </w:t>
            </w:r>
            <w:r>
              <w:rPr>
                <w:color w:val="231F20"/>
                <w:w w:val="105"/>
                <w:sz w:val="20"/>
              </w:rPr>
              <w:t xml:space="preserve">Система идентификации должна, если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 xml:space="preserve">необходимо, учитывать разделение объекта </w:t>
            </w:r>
            <w:r>
              <w:rPr>
                <w:color w:val="231F20"/>
                <w:w w:val="110"/>
                <w:sz w:val="20"/>
              </w:rPr>
              <w:t>или группы объектов и их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перемещение.</w:t>
            </w:r>
          </w:p>
          <w:p w:rsidR="00B32215" w:rsidRDefault="003B5985">
            <w:pPr>
              <w:pStyle w:val="TableParagraph"/>
              <w:spacing w:before="1" w:line="232" w:lineRule="auto"/>
              <w:ind w:right="6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получении объекта испытаний или калибровки отклонения от установленных условий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зарегистрированы.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сомнения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относительно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пригодности </w:t>
            </w:r>
            <w:r>
              <w:rPr>
                <w:color w:val="231F20"/>
                <w:w w:val="105"/>
                <w:sz w:val="20"/>
              </w:rPr>
              <w:t xml:space="preserve">объекта для испытания или калибровки или если объект не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соответствует </w:t>
            </w:r>
            <w:r>
              <w:rPr>
                <w:color w:val="231F20"/>
                <w:w w:val="105"/>
                <w:sz w:val="20"/>
              </w:rPr>
              <w:t>представлен- ному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описанию,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перед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тем,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продолжить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работу,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обратиться к заказчику за дополнительными инструкциями и зарегистрировать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 xml:space="preserve">этого обсуждения. Если заказчик требует провести испытание или калибровку какого-либо </w:t>
            </w:r>
            <w:r>
              <w:rPr>
                <w:color w:val="231F20"/>
                <w:spacing w:val="-4"/>
                <w:w w:val="105"/>
                <w:sz w:val="20"/>
              </w:rPr>
              <w:t>объекта,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признавая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отклонение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установленных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условий,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включить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отчёт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заключение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том,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какие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результаты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могут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повлиять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данные</w:t>
            </w:r>
            <w:r>
              <w:rPr>
                <w:color w:val="231F20"/>
                <w:spacing w:val="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отклонения.</w:t>
            </w:r>
          </w:p>
          <w:p w:rsidR="00B32215" w:rsidRDefault="003B5985">
            <w:pPr>
              <w:pStyle w:val="TableParagraph"/>
              <w:spacing w:before="1" w:line="232" w:lineRule="auto"/>
              <w:ind w:right="7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случае,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объекты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необходимо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хранить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кондиционировать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определенных </w:t>
            </w:r>
            <w:r>
              <w:rPr>
                <w:color w:val="231F20"/>
                <w:w w:val="105"/>
                <w:sz w:val="20"/>
              </w:rPr>
              <w:t>условиях окружающей среды, эти условия должны поддерживаться, контролироваться и регистрироваться.</w:t>
            </w:r>
          </w:p>
          <w:p w:rsidR="00B32215" w:rsidRDefault="003B5985">
            <w:pPr>
              <w:pStyle w:val="TableParagraph"/>
              <w:spacing w:line="239" w:lineRule="exact"/>
              <w:ind w:left="5825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7.4)</w:t>
            </w:r>
          </w:p>
        </w:tc>
      </w:tr>
      <w:tr w:rsidR="00B32215">
        <w:trPr>
          <w:trHeight w:val="1239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4"/>
              <w:ind w:left="0"/>
              <w:jc w:val="left"/>
              <w:rPr>
                <w:sz w:val="26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Технические</w:t>
            </w:r>
            <w:r>
              <w:rPr>
                <w:rFonts w:ascii="Arial" w:hAnsi="Arial"/>
                <w:b/>
                <w:color w:val="231F20"/>
                <w:spacing w:val="7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записи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1600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42" w:line="232" w:lineRule="auto"/>
              <w:ind w:right="6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обеспечивать наличие в технических записях для каждого вида лабораторной деятельности результатов, отчета и достаточной информации, позволяющей,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это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возможно,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идентифицировать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факторы,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влияющие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</w:t>
            </w:r>
            <w:r>
              <w:rPr>
                <w:color w:val="231F20"/>
                <w:spacing w:val="-2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резуль- тат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измерения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связанную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ним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неопределенность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измерений,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также</w:t>
            </w:r>
            <w:r>
              <w:rPr>
                <w:color w:val="231F20"/>
                <w:spacing w:val="-1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обеспечить </w:t>
            </w:r>
            <w:r>
              <w:rPr>
                <w:color w:val="231F20"/>
                <w:w w:val="105"/>
                <w:sz w:val="20"/>
              </w:rPr>
              <w:t xml:space="preserve">возможность повторного проведения данной лабораторной деятельности в условиях, </w:t>
            </w:r>
            <w:r>
              <w:rPr>
                <w:color w:val="231F20"/>
                <w:w w:val="110"/>
                <w:sz w:val="20"/>
              </w:rPr>
              <w:t>как можно более близких к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первоначальным.</w:t>
            </w:r>
          </w:p>
        </w:tc>
      </w:tr>
    </w:tbl>
    <w:p w:rsidR="00B32215" w:rsidRDefault="00B32215">
      <w:pPr>
        <w:spacing w:line="232" w:lineRule="auto"/>
        <w:rPr>
          <w:sz w:val="20"/>
        </w:r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3B5985">
      <w:pPr>
        <w:pStyle w:val="a3"/>
        <w:spacing w:before="10" w:after="1"/>
        <w:rPr>
          <w:sz w:val="9"/>
        </w:rPr>
      </w:pPr>
      <w:r>
        <w:lastRenderedPageBreak/>
        <w:pict>
          <v:line id="_x0000_s1681" style="position:absolute;z-index:-259006464;mso-position-horizontal-relative:page;mso-position-vertical-relative:page" from="458.2pt,219.9pt" to="458.2pt,97.95pt" strokecolor="#796e66" strokeweight=".17708mm">
            <w10:wrap anchorx="page" anchory="page"/>
          </v:line>
        </w:pict>
      </w:r>
      <w:r>
        <w:pict>
          <v:line id="_x0000_s1680" style="position:absolute;z-index:-259005440;mso-position-horizontal-relative:page;mso-position-vertical-relative:page" from="458.2pt,435.85pt" to="458.2pt,296.1pt" strokecolor="#796e66" strokeweight=".17708mm">
            <w10:wrap anchorx="page" anchory="page"/>
          </v:line>
        </w:pict>
      </w:r>
      <w:r>
        <w:pict>
          <v:line id="_x0000_s1679" style="position:absolute;z-index:-259004416;mso-position-horizontal-relative:page;mso-position-vertical-relative:page" from="458.2pt,756.55pt" to="458.2pt,504.25pt" strokecolor="#796e66" strokeweight=".17708mm">
            <w10:wrap anchorx="page" anchory="page"/>
          </v:line>
        </w:pict>
      </w:r>
    </w:p>
    <w:tbl>
      <w:tblPr>
        <w:tblStyle w:val="TableNormal"/>
        <w:tblW w:w="0" w:type="auto"/>
        <w:tblInd w:w="245" w:type="dxa"/>
        <w:tblLayout w:type="fixed"/>
        <w:tblLook w:val="01E0" w:firstRow="1" w:lastRow="1" w:firstColumn="1" w:lastColumn="1" w:noHBand="0" w:noVBand="0"/>
      </w:tblPr>
      <w:tblGrid>
        <w:gridCol w:w="9638"/>
      </w:tblGrid>
      <w:tr w:rsidR="00B32215">
        <w:trPr>
          <w:trHeight w:val="2847"/>
        </w:trPr>
        <w:tc>
          <w:tcPr>
            <w:tcW w:w="9638" w:type="dxa"/>
          </w:tcPr>
          <w:p w:rsidR="00B32215" w:rsidRDefault="003B5985">
            <w:pPr>
              <w:pStyle w:val="TableParagraph"/>
              <w:spacing w:before="42" w:line="232" w:lineRule="auto"/>
              <w:ind w:left="86" w:right="1665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Технические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дату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сведения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персонале</w:t>
            </w:r>
            <w:r>
              <w:rPr>
                <w:color w:val="231F20"/>
                <w:spacing w:val="3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лаборатории,</w:t>
            </w:r>
            <w:r>
              <w:rPr>
                <w:color w:val="231F20"/>
                <w:w w:val="92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который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несет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ответственность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каждый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вид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деятельности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проверку</w:t>
            </w:r>
            <w:r>
              <w:rPr>
                <w:color w:val="231F20"/>
                <w:spacing w:val="-2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результатов.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Первичные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наблюдения,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расчеты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записаны</w:t>
            </w:r>
            <w:r>
              <w:rPr>
                <w:color w:val="231F20"/>
                <w:spacing w:val="-2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момент,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когда </w:t>
            </w:r>
            <w:r>
              <w:rPr>
                <w:color w:val="231F20"/>
                <w:w w:val="105"/>
                <w:sz w:val="20"/>
              </w:rPr>
              <w:t>они были получены, и должны отождествляться с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конкретной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работой.</w:t>
            </w:r>
            <w:r>
              <w:rPr>
                <w:color w:val="231F20"/>
                <w:spacing w:val="-1"/>
                <w:w w:val="101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обеспечивать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прослеживаемость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изменений,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вносимых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техни-</w:t>
            </w:r>
            <w:r>
              <w:rPr>
                <w:color w:val="231F20"/>
                <w:w w:val="11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ческие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предыдущим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версиям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либо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первичным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наблюдениям.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первичные,</w:t>
            </w:r>
            <w:r>
              <w:rPr>
                <w:color w:val="231F20"/>
                <w:w w:val="9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измененные данные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файлы </w:t>
            </w:r>
            <w:r>
              <w:rPr>
                <w:color w:val="231F20"/>
                <w:w w:val="105"/>
                <w:sz w:val="20"/>
              </w:rPr>
              <w:t>должн</w:t>
            </w:r>
            <w:r>
              <w:rPr>
                <w:color w:val="231F20"/>
                <w:w w:val="105"/>
                <w:sz w:val="20"/>
              </w:rPr>
              <w:t xml:space="preserve">ы 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сохраняться,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2"/>
                <w:w w:val="105"/>
                <w:sz w:val="20"/>
              </w:rPr>
              <w:t>указанием</w:t>
            </w:r>
            <w:r>
              <w:rPr>
                <w:color w:val="231F20"/>
                <w:spacing w:val="3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даты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2"/>
                <w:w w:val="105"/>
                <w:sz w:val="20"/>
              </w:rPr>
              <w:t>внесения</w:t>
            </w:r>
            <w:r>
              <w:rPr>
                <w:color w:val="231F20"/>
                <w:spacing w:val="3"/>
                <w:w w:val="109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изменений,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сведений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аспектах,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претерпевших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изменения,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лицах,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ответственных</w:t>
            </w:r>
          </w:p>
          <w:p w:rsidR="00B32215" w:rsidRDefault="003B5985">
            <w:pPr>
              <w:pStyle w:val="TableParagraph"/>
              <w:spacing w:line="236" w:lineRule="exact"/>
              <w:ind w:left="86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 данные изменения.</w:t>
            </w:r>
          </w:p>
          <w:p w:rsidR="00B32215" w:rsidRDefault="003B5985">
            <w:pPr>
              <w:pStyle w:val="TableParagraph"/>
              <w:spacing w:line="241" w:lineRule="exact"/>
              <w:ind w:left="5721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7.5)</w:t>
            </w:r>
          </w:p>
        </w:tc>
      </w:tr>
      <w:tr w:rsidR="00B32215">
        <w:trPr>
          <w:trHeight w:val="924"/>
        </w:trPr>
        <w:tc>
          <w:tcPr>
            <w:tcW w:w="9638" w:type="dxa"/>
          </w:tcPr>
          <w:p w:rsidR="00B32215" w:rsidRDefault="00B32215">
            <w:pPr>
              <w:pStyle w:val="TableParagraph"/>
              <w:spacing w:before="1"/>
              <w:ind w:left="0"/>
              <w:jc w:val="left"/>
              <w:rPr>
                <w:sz w:val="38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Оценивание  неопределённости</w:t>
            </w:r>
            <w:r>
              <w:rPr>
                <w:rFonts w:ascii="Arial" w:hAnsi="Arial"/>
                <w:b/>
                <w:color w:val="231F20"/>
                <w:spacing w:val="-1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измерений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943"/>
        </w:trPr>
        <w:tc>
          <w:tcPr>
            <w:tcW w:w="9638" w:type="dxa"/>
          </w:tcPr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19"/>
              </w:rPr>
            </w:pPr>
          </w:p>
          <w:p w:rsidR="00B32215" w:rsidRDefault="003B5985">
            <w:pPr>
              <w:pStyle w:val="TableParagraph"/>
              <w:spacing w:line="232" w:lineRule="auto"/>
              <w:ind w:left="86" w:right="166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Лаборатории должны определять вклад(ы) в неопределенность измерений. При оценивании неопределенности измерений все существенные вклады, в том числе </w:t>
            </w:r>
            <w:r>
              <w:rPr>
                <w:color w:val="231F20"/>
                <w:w w:val="105"/>
                <w:sz w:val="20"/>
              </w:rPr>
              <w:t xml:space="preserve">связанные с отбором образцов, должны учитываться с применением соответствующих </w:t>
            </w:r>
            <w:r>
              <w:rPr>
                <w:color w:val="231F20"/>
                <w:w w:val="110"/>
                <w:sz w:val="20"/>
              </w:rPr>
              <w:t>методов анализа.</w:t>
            </w:r>
          </w:p>
          <w:p w:rsidR="00B32215" w:rsidRDefault="003B5985">
            <w:pPr>
              <w:pStyle w:val="TableParagraph"/>
              <w:spacing w:before="1" w:line="232" w:lineRule="auto"/>
              <w:ind w:left="86" w:right="167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Лаборатория,</w:t>
            </w:r>
            <w:r>
              <w:rPr>
                <w:color w:val="231F20"/>
                <w:w w:val="105"/>
                <w:sz w:val="20"/>
              </w:rPr>
              <w:t xml:space="preserve"> выполняющая калибровки, в том числе собственного оборудования, должна оценивать неопределенность измерений для всех калибровок.</w:t>
            </w:r>
          </w:p>
          <w:p w:rsidR="00B32215" w:rsidRDefault="003B5985">
            <w:pPr>
              <w:pStyle w:val="TableParagraph"/>
              <w:spacing w:line="232" w:lineRule="auto"/>
              <w:ind w:left="86" w:right="1665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Лаборатория,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выполняющая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испытания,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оценивать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неопределенность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измере- ний.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тех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случаях,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когда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исключает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строгую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оценку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неопределенности </w:t>
            </w:r>
            <w:r>
              <w:rPr>
                <w:color w:val="231F20"/>
                <w:w w:val="105"/>
                <w:sz w:val="20"/>
              </w:rPr>
              <w:t>измерений, оценивание должно проводиться на основе понимания теоретических принципов или практического опыта выполнения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метода.</w:t>
            </w:r>
          </w:p>
          <w:p w:rsidR="00B32215" w:rsidRDefault="003B5985">
            <w:pPr>
              <w:pStyle w:val="TableParagraph"/>
              <w:spacing w:line="239" w:lineRule="exact"/>
              <w:ind w:left="571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7.6)</w:t>
            </w:r>
          </w:p>
        </w:tc>
      </w:tr>
      <w:tr w:rsidR="00B32215">
        <w:trPr>
          <w:trHeight w:val="426"/>
        </w:trPr>
        <w:tc>
          <w:tcPr>
            <w:tcW w:w="9638" w:type="dxa"/>
            <w:shd w:val="clear" w:color="auto" w:fill="EDE8E5"/>
          </w:tcPr>
          <w:p w:rsidR="00B32215" w:rsidRDefault="003B5985">
            <w:pPr>
              <w:pStyle w:val="TableParagraph"/>
              <w:spacing w:before="76"/>
              <w:ind w:left="25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Обеспечение достоверности результатов</w:t>
            </w:r>
          </w:p>
        </w:tc>
      </w:tr>
      <w:tr w:rsidR="00B32215">
        <w:trPr>
          <w:trHeight w:val="5031"/>
        </w:trPr>
        <w:tc>
          <w:tcPr>
            <w:tcW w:w="9638" w:type="dxa"/>
          </w:tcPr>
          <w:p w:rsidR="00B32215" w:rsidRDefault="003B5985">
            <w:pPr>
              <w:pStyle w:val="TableParagraph"/>
              <w:spacing w:before="13" w:line="232" w:lineRule="auto"/>
              <w:ind w:left="86" w:right="166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иметь процедуру для мониторинга достоверност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 xml:space="preserve">своей деятельности. Полученные данные должны регистрироваться таким образом, чтобы можно было выявить тенденции, и там,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где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 xml:space="preserve">практически возможно, должны применяться статистическмие методы для анализа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результатов.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Должен </w:t>
            </w:r>
            <w:r>
              <w:rPr>
                <w:color w:val="231F20"/>
                <w:w w:val="105"/>
                <w:sz w:val="20"/>
              </w:rPr>
              <w:t>быть составлен пла</w:t>
            </w:r>
            <w:r>
              <w:rPr>
                <w:color w:val="231F20"/>
                <w:w w:val="105"/>
                <w:sz w:val="20"/>
              </w:rPr>
              <w:t>н такого мониторинга и проводиться его анализ.</w:t>
            </w:r>
          </w:p>
          <w:p w:rsidR="00B32215" w:rsidRDefault="003B5985">
            <w:pPr>
              <w:pStyle w:val="TableParagraph"/>
              <w:spacing w:before="1" w:line="232" w:lineRule="auto"/>
              <w:ind w:left="257" w:right="3616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Мониторинг должен включать, где целесообразно, следующее, но не ограничиваясь этим: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line="235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использование стандартных образцов или образцов для контроля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качества;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before="2" w:line="232" w:lineRule="auto"/>
              <w:ind w:right="1671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использование альтернативного оборудования, которое было калибровано,</w:t>
            </w:r>
            <w:r>
              <w:rPr>
                <w:color w:val="231F20"/>
                <w:spacing w:val="-3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 обеспечения прослеживаемости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line="235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проверку(и) функционирования измерительного и испытательного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оборудования;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before="2" w:line="232" w:lineRule="auto"/>
              <w:ind w:right="1668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использование контрольных или рабочих эталонов с ведением контрольных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карт,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где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применимо;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line="235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промежуточные проверки измерительного оборудования;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before="2" w:line="232" w:lineRule="auto"/>
              <w:ind w:right="1672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повторные испытания или калибровки с использованием одного и того же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или </w:t>
            </w:r>
            <w:r>
              <w:rPr>
                <w:color w:val="231F20"/>
                <w:w w:val="110"/>
                <w:sz w:val="20"/>
              </w:rPr>
              <w:t>различных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методов;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line="235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повторные испытан</w:t>
            </w:r>
            <w:r>
              <w:rPr>
                <w:color w:val="231F20"/>
                <w:w w:val="105"/>
                <w:sz w:val="20"/>
              </w:rPr>
              <w:t>ия или повторную калибровку хранящихся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корреляцию 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результатов </w:t>
            </w:r>
            <w:r>
              <w:rPr>
                <w:color w:val="231F20"/>
                <w:w w:val="110"/>
                <w:sz w:val="20"/>
              </w:rPr>
              <w:t>для различных характеристик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образца;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анализ полученных данных;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line="23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внутрилабораторные сличения;</w:t>
            </w:r>
          </w:p>
          <w:p w:rsidR="00B32215" w:rsidRDefault="003B5985">
            <w:pPr>
              <w:pStyle w:val="TableParagraph"/>
              <w:numPr>
                <w:ilvl w:val="0"/>
                <w:numId w:val="69"/>
              </w:numPr>
              <w:tabs>
                <w:tab w:val="left" w:pos="367"/>
                <w:tab w:val="left" w:pos="368"/>
              </w:tabs>
              <w:spacing w:line="241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испытания шифрованного(ых) образца(ов).</w:t>
            </w:r>
          </w:p>
        </w:tc>
      </w:tr>
    </w:tbl>
    <w:p w:rsidR="00B32215" w:rsidRDefault="00B32215">
      <w:pPr>
        <w:spacing w:line="241" w:lineRule="exact"/>
        <w:rPr>
          <w:sz w:val="20"/>
        </w:rPr>
        <w:sectPr w:rsidR="00B32215">
          <w:pgSz w:w="11910" w:h="16840"/>
          <w:pgMar w:top="1820" w:right="880" w:bottom="1360" w:left="880" w:header="563" w:footer="1173" w:gutter="0"/>
          <w:cols w:space="720"/>
        </w:sectPr>
      </w:pPr>
    </w:p>
    <w:p w:rsidR="00B32215" w:rsidRDefault="003B5985">
      <w:pPr>
        <w:pStyle w:val="a3"/>
        <w:spacing w:before="8"/>
        <w:rPr>
          <w:sz w:val="15"/>
        </w:rPr>
      </w:pPr>
      <w:r>
        <w:lastRenderedPageBreak/>
        <w:pict>
          <v:line id="_x0000_s1678" style="position:absolute;z-index:-259003392;mso-position-horizontal-relative:page;mso-position-vertical-relative:page" from="457.7pt,249.25pt" to="457.7pt,97.95pt" strokecolor="#796e66" strokeweight=".17708mm">
            <w10:wrap anchorx="page" anchory="page"/>
          </v:line>
        </w:pict>
      </w:r>
      <w:r>
        <w:pict>
          <v:line id="_x0000_s1677" style="position:absolute;z-index:-259002368;mso-position-horizontal-relative:page;mso-position-vertical-relative:page" from="457.7pt,496.55pt" to="457.7pt,365.15pt" strokecolor="#796e66" strokeweight=".17708mm">
            <w10:wrap anchorx="page" anchory="page"/>
          </v:line>
        </w:pict>
      </w:r>
      <w:r>
        <w:pict>
          <v:line id="_x0000_s1676" style="position:absolute;z-index:-259001344;mso-position-horizontal-relative:page;mso-position-vertical-relative:page" from="457.7pt,754.85pt" to="457.7pt,575.3pt" strokecolor="#796e66" strokeweight=".17708mm">
            <w10:wrap anchorx="page" anchory="page"/>
          </v:line>
        </w:pict>
      </w:r>
    </w:p>
    <w:tbl>
      <w:tblPr>
        <w:tblStyle w:val="TableNormal"/>
        <w:tblW w:w="0" w:type="auto"/>
        <w:tblInd w:w="235" w:type="dxa"/>
        <w:tblLayout w:type="fixed"/>
        <w:tblLook w:val="01E0" w:firstRow="1" w:lastRow="1" w:firstColumn="1" w:lastColumn="1" w:noHBand="0" w:noVBand="0"/>
      </w:tblPr>
      <w:tblGrid>
        <w:gridCol w:w="9638"/>
      </w:tblGrid>
      <w:tr w:rsidR="00B32215">
        <w:trPr>
          <w:trHeight w:val="3457"/>
        </w:trPr>
        <w:tc>
          <w:tcPr>
            <w:tcW w:w="9638" w:type="dxa"/>
          </w:tcPr>
          <w:p w:rsidR="00B32215" w:rsidRDefault="003B5985">
            <w:pPr>
              <w:pStyle w:val="TableParagraph"/>
              <w:spacing w:before="55" w:line="216" w:lineRule="auto"/>
              <w:ind w:left="86" w:right="1671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 должна осуществлять мониторинг своей деятельности путем сравнения    </w:t>
            </w:r>
            <w:r>
              <w:rPr>
                <w:color w:val="231F20"/>
                <w:w w:val="105"/>
                <w:sz w:val="20"/>
              </w:rPr>
              <w:t xml:space="preserve">с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результатами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других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лабораторий,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это возможно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применимо. 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Такой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мониторинг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должен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планироваться,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его 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анализироваться. </w:t>
            </w:r>
            <w:r>
              <w:rPr>
                <w:color w:val="231F20"/>
                <w:w w:val="105"/>
                <w:sz w:val="20"/>
              </w:rPr>
              <w:t xml:space="preserve">Он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должен включать </w:t>
            </w:r>
            <w:r>
              <w:rPr>
                <w:color w:val="231F20"/>
                <w:spacing w:val="-3"/>
                <w:w w:val="105"/>
                <w:sz w:val="20"/>
              </w:rPr>
              <w:t>следующие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мероприятия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одно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них,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но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ограничиваться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ими:</w:t>
            </w:r>
          </w:p>
          <w:p w:rsidR="00B32215" w:rsidRDefault="003B5985">
            <w:pPr>
              <w:pStyle w:val="TableParagraph"/>
              <w:numPr>
                <w:ilvl w:val="0"/>
                <w:numId w:val="68"/>
              </w:numPr>
              <w:tabs>
                <w:tab w:val="left" w:pos="368"/>
              </w:tabs>
              <w:spacing w:line="218" w:lineRule="exact"/>
              <w:ind w:left="367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участие в проверках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квалификации;</w:t>
            </w:r>
          </w:p>
          <w:p w:rsidR="00B32215" w:rsidRDefault="003B5985">
            <w:pPr>
              <w:pStyle w:val="TableParagraph"/>
              <w:numPr>
                <w:ilvl w:val="0"/>
                <w:numId w:val="68"/>
              </w:numPr>
              <w:tabs>
                <w:tab w:val="left" w:pos="368"/>
              </w:tabs>
              <w:spacing w:before="8" w:line="216" w:lineRule="auto"/>
              <w:ind w:right="1670" w:hanging="171"/>
              <w:rPr>
                <w:sz w:val="20"/>
              </w:rPr>
            </w:pPr>
            <w:r>
              <w:tab/>
            </w:r>
            <w:r>
              <w:rPr>
                <w:color w:val="231F20"/>
                <w:w w:val="110"/>
                <w:sz w:val="20"/>
              </w:rPr>
              <w:t>участие в межлабораторных сличениях, отличных от проверок квалификации. Данные,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полученные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помощью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мониторинга,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анализироваться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исполь-</w:t>
            </w:r>
          </w:p>
          <w:p w:rsidR="00B32215" w:rsidRDefault="003B5985">
            <w:pPr>
              <w:pStyle w:val="TableParagraph"/>
              <w:spacing w:before="2" w:line="216" w:lineRule="auto"/>
              <w:ind w:left="86" w:right="166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зоваться для управления лабораторной деятельностью, а также, по возможности, для внесения улучшений в работу лаборатории. Если было обнаружено, что результаты анализа данных, полученных при мониторинге, выходят за рамки установленных </w:t>
            </w:r>
            <w:r>
              <w:rPr>
                <w:color w:val="231F20"/>
                <w:spacing w:val="-3"/>
                <w:w w:val="105"/>
                <w:sz w:val="20"/>
              </w:rPr>
              <w:t>критериев,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нео</w:t>
            </w:r>
            <w:r>
              <w:rPr>
                <w:color w:val="231F20"/>
                <w:spacing w:val="-4"/>
                <w:w w:val="105"/>
                <w:sz w:val="20"/>
              </w:rPr>
              <w:t>бходимо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предпринять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соответствующие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действия,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целью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предотвращения </w:t>
            </w:r>
            <w:r>
              <w:rPr>
                <w:color w:val="231F20"/>
                <w:w w:val="105"/>
                <w:sz w:val="20"/>
              </w:rPr>
              <w:t>включения в отчетную документацию неверных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before="3"/>
              <w:ind w:left="572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7.7)</w:t>
            </w:r>
          </w:p>
        </w:tc>
      </w:tr>
      <w:tr w:rsidR="00B32215">
        <w:trPr>
          <w:trHeight w:val="1008"/>
        </w:trPr>
        <w:tc>
          <w:tcPr>
            <w:tcW w:w="9638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spacing w:before="196"/>
              <w:ind w:left="1546" w:right="1324"/>
              <w:jc w:val="center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ПРЕДСТАВЛЕНИЕ ОТЧЕТОВ О РЕЗУЛЬТАТАХ</w:t>
            </w:r>
            <w:r>
              <w:rPr>
                <w:color w:val="231F20"/>
                <w:sz w:val="20"/>
              </w:rPr>
              <w:t>(требование раздела 7.8)</w:t>
            </w:r>
          </w:p>
        </w:tc>
      </w:tr>
      <w:tr w:rsidR="00B32215">
        <w:trPr>
          <w:trHeight w:val="694"/>
        </w:trPr>
        <w:tc>
          <w:tcPr>
            <w:tcW w:w="9638" w:type="dxa"/>
          </w:tcPr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244"/>
              <w:ind w:lef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Общие</w:t>
            </w:r>
            <w:r>
              <w:rPr>
                <w:rFonts w:ascii="Arial" w:hAnsi="Arial"/>
                <w:b/>
                <w:color w:val="231F20"/>
                <w:spacing w:val="35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положения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461"/>
        </w:trPr>
        <w:tc>
          <w:tcPr>
            <w:tcW w:w="9638" w:type="dxa"/>
          </w:tcPr>
          <w:p w:rsidR="00B32215" w:rsidRDefault="003B5985">
            <w:pPr>
              <w:pStyle w:val="TableParagraph"/>
              <w:spacing w:before="220" w:line="233" w:lineRule="exact"/>
              <w:ind w:left="257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Результаты должны быть рассмотрены и утверждены до их выдачи.</w:t>
            </w:r>
          </w:p>
          <w:p w:rsidR="00B32215" w:rsidRDefault="003B5985">
            <w:pPr>
              <w:pStyle w:val="TableParagraph"/>
              <w:spacing w:before="8" w:line="216" w:lineRule="auto"/>
              <w:ind w:left="86" w:right="1667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должны быть представлены точно, четко, недвусмысленно и объективно, как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правило,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форме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отчёта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(например,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отчет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испытаниях,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свидетельство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(сертификат) </w:t>
            </w:r>
            <w:r>
              <w:rPr>
                <w:color w:val="231F20"/>
                <w:w w:val="105"/>
                <w:sz w:val="20"/>
              </w:rPr>
              <w:t xml:space="preserve">о калибровке или акт отбора </w:t>
            </w:r>
            <w:r>
              <w:rPr>
                <w:color w:val="231F20"/>
                <w:w w:val="105"/>
                <w:sz w:val="20"/>
              </w:rPr>
              <w:t xml:space="preserve">образцов) и должны включать в себя всю информацию, согласованную с заказчиком и необходимую для интерпретации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результатов, </w:t>
            </w:r>
            <w:r>
              <w:rPr>
                <w:color w:val="231F20"/>
                <w:w w:val="105"/>
                <w:sz w:val="20"/>
              </w:rPr>
              <w:t>а также всю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информацию,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требуемую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соответствии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применяемым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методом.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Все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оформленные отчеты должны быть сохранены в качестве технических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записей.</w:t>
            </w:r>
          </w:p>
          <w:p w:rsidR="00B32215" w:rsidRDefault="003B5985">
            <w:pPr>
              <w:pStyle w:val="TableParagraph"/>
              <w:spacing w:line="225" w:lineRule="auto"/>
              <w:ind w:left="86" w:right="166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согласовании с заказчиком результаты могут быть представлены в упрощенном виде. Любые сведения, которые не были представлены заказчику, должны быть лег- кодоступными.</w:t>
            </w:r>
          </w:p>
          <w:p w:rsidR="00B32215" w:rsidRDefault="003B5985">
            <w:pPr>
              <w:pStyle w:val="TableParagraph"/>
              <w:spacing w:line="239" w:lineRule="exact"/>
              <w:ind w:left="5592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 xml:space="preserve">(требования </w:t>
            </w:r>
            <w:r>
              <w:rPr>
                <w:color w:val="EA1947"/>
                <w:w w:val="105"/>
                <w:sz w:val="20"/>
              </w:rPr>
              <w:t>раздела 7.8.1)</w:t>
            </w:r>
          </w:p>
        </w:tc>
      </w:tr>
      <w:tr w:rsidR="00B32215">
        <w:trPr>
          <w:trHeight w:val="642"/>
        </w:trPr>
        <w:tc>
          <w:tcPr>
            <w:tcW w:w="9638" w:type="dxa"/>
            <w:shd w:val="clear" w:color="auto" w:fill="EDE8E5"/>
          </w:tcPr>
          <w:p w:rsidR="00B32215" w:rsidRDefault="003B5985">
            <w:pPr>
              <w:pStyle w:val="TableParagraph"/>
              <w:spacing w:before="181"/>
              <w:ind w:left="25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>Общие требования к отчетам (об испытаниях, калибровке или отборе образцов)</w:t>
            </w:r>
          </w:p>
        </w:tc>
      </w:tr>
      <w:tr w:rsidR="00B32215">
        <w:trPr>
          <w:trHeight w:val="3874"/>
        </w:trPr>
        <w:tc>
          <w:tcPr>
            <w:tcW w:w="9638" w:type="dxa"/>
          </w:tcPr>
          <w:p w:rsidR="00B32215" w:rsidRDefault="00B32215">
            <w:pPr>
              <w:pStyle w:val="TableParagraph"/>
              <w:spacing w:before="8"/>
              <w:ind w:left="0"/>
              <w:jc w:val="left"/>
              <w:rPr>
                <w:sz w:val="27"/>
              </w:rPr>
            </w:pPr>
          </w:p>
          <w:p w:rsidR="00B32215" w:rsidRDefault="003B5985">
            <w:pPr>
              <w:pStyle w:val="TableParagraph"/>
              <w:spacing w:before="1" w:line="216" w:lineRule="auto"/>
              <w:ind w:left="86" w:right="166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 целях минимизации возможности неправильного понимания или неправильного использования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каждый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отчет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должен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минимум,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следующую </w:t>
            </w:r>
            <w:r>
              <w:rPr>
                <w:color w:val="231F20"/>
                <w:spacing w:val="-3"/>
                <w:w w:val="105"/>
                <w:sz w:val="20"/>
              </w:rPr>
              <w:t>информацию,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если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лаборатории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нет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обоснованных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причин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выполнять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это</w:t>
            </w:r>
            <w:r>
              <w:rPr>
                <w:color w:val="231F20"/>
                <w:spacing w:val="-1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требование:</w:t>
            </w:r>
          </w:p>
          <w:p w:rsidR="00B32215" w:rsidRDefault="003B5985">
            <w:pPr>
              <w:pStyle w:val="TableParagraph"/>
              <w:numPr>
                <w:ilvl w:val="0"/>
                <w:numId w:val="67"/>
              </w:numPr>
              <w:tabs>
                <w:tab w:val="left" w:pos="368"/>
              </w:tabs>
              <w:spacing w:before="3" w:line="216" w:lineRule="auto"/>
              <w:ind w:right="167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название (например, «Отчет об испытаниях», «Свидетельство (сертификат) о кали- бровке» или «Акт отбора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образцов»);</w:t>
            </w:r>
          </w:p>
          <w:p w:rsidR="00B32215" w:rsidRDefault="003B5985">
            <w:pPr>
              <w:pStyle w:val="TableParagraph"/>
              <w:numPr>
                <w:ilvl w:val="0"/>
                <w:numId w:val="67"/>
              </w:numPr>
              <w:tabs>
                <w:tab w:val="left" w:pos="368"/>
              </w:tabs>
              <w:spacing w:line="216" w:lineRule="exact"/>
              <w:ind w:left="367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наименование и адрес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67"/>
              </w:numPr>
              <w:tabs>
                <w:tab w:val="left" w:pos="368"/>
              </w:tabs>
              <w:spacing w:before="7" w:line="216" w:lineRule="auto"/>
              <w:ind w:right="167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место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осуществления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том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числе,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осуществля- лась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площадях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заказчика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либо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участках,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удаленных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постоянных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производственных </w:t>
            </w:r>
            <w:r>
              <w:rPr>
                <w:color w:val="231F20"/>
                <w:spacing w:val="-3"/>
                <w:w w:val="105"/>
                <w:sz w:val="20"/>
              </w:rPr>
              <w:t>площадей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лаборатории,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соответствующих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временно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используемых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мобильных </w:t>
            </w:r>
            <w:r>
              <w:rPr>
                <w:color w:val="231F20"/>
                <w:w w:val="105"/>
                <w:sz w:val="20"/>
              </w:rPr>
              <w:t>объектах;</w:t>
            </w:r>
          </w:p>
          <w:p w:rsidR="00B32215" w:rsidRDefault="003B5985">
            <w:pPr>
              <w:pStyle w:val="TableParagraph"/>
              <w:numPr>
                <w:ilvl w:val="0"/>
                <w:numId w:val="67"/>
              </w:numPr>
              <w:tabs>
                <w:tab w:val="left" w:pos="368"/>
              </w:tabs>
              <w:spacing w:before="5" w:line="216" w:lineRule="auto"/>
              <w:ind w:right="1666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уникальную идентификацию для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того, </w:t>
            </w:r>
            <w:r>
              <w:rPr>
                <w:color w:val="231F20"/>
                <w:w w:val="105"/>
                <w:sz w:val="20"/>
              </w:rPr>
              <w:t>чтобы все его составляющие воспринимались как часть общего отчета, и четкую идентификацию конца</w:t>
            </w:r>
            <w:r>
              <w:rPr>
                <w:color w:val="231F20"/>
                <w:spacing w:val="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отчета;</w:t>
            </w:r>
          </w:p>
          <w:p w:rsidR="00B32215" w:rsidRDefault="003B5985">
            <w:pPr>
              <w:pStyle w:val="TableParagraph"/>
              <w:numPr>
                <w:ilvl w:val="0"/>
                <w:numId w:val="67"/>
              </w:numPr>
              <w:tabs>
                <w:tab w:val="left" w:pos="367"/>
                <w:tab w:val="left" w:pos="368"/>
              </w:tabs>
              <w:spacing w:line="216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наименование и контактные данные заказчика;</w:t>
            </w:r>
          </w:p>
          <w:p w:rsidR="00B32215" w:rsidRDefault="003B5985">
            <w:pPr>
              <w:pStyle w:val="TableParagraph"/>
              <w:numPr>
                <w:ilvl w:val="0"/>
                <w:numId w:val="67"/>
              </w:numPr>
              <w:tabs>
                <w:tab w:val="left" w:pos="367"/>
                <w:tab w:val="left" w:pos="368"/>
              </w:tabs>
              <w:spacing w:line="221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идентификацию применяемого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метода;</w:t>
            </w:r>
          </w:p>
          <w:p w:rsidR="00B32215" w:rsidRDefault="003B5985">
            <w:pPr>
              <w:pStyle w:val="TableParagraph"/>
              <w:numPr>
                <w:ilvl w:val="0"/>
                <w:numId w:val="67"/>
              </w:numPr>
              <w:tabs>
                <w:tab w:val="left" w:pos="367"/>
                <w:tab w:val="left" w:pos="368"/>
              </w:tabs>
              <w:spacing w:line="233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описание,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однозначную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идентификацию,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и,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необходимости,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состояние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образца;</w:t>
            </w:r>
          </w:p>
        </w:tc>
      </w:tr>
    </w:tbl>
    <w:p w:rsidR="00B32215" w:rsidRDefault="00B32215">
      <w:pPr>
        <w:spacing w:line="233" w:lineRule="exact"/>
        <w:rPr>
          <w:sz w:val="20"/>
        </w:r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B32215">
      <w:pPr>
        <w:pStyle w:val="a3"/>
        <w:spacing w:before="10" w:after="1"/>
        <w:rPr>
          <w:sz w:val="9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5519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2"/>
              </w:tabs>
              <w:spacing w:before="42" w:line="232" w:lineRule="auto"/>
              <w:ind w:right="7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дату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получения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образца(ов)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испытаний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объекта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калибровки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дату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отбора образца(ов),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когда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это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имеет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важное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значение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достоверности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применения</w:t>
            </w:r>
            <w:r>
              <w:rPr>
                <w:color w:val="231F20"/>
                <w:spacing w:val="-1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ре- </w:t>
            </w:r>
            <w:r>
              <w:rPr>
                <w:color w:val="231F20"/>
                <w:spacing w:val="-4"/>
                <w:w w:val="110"/>
                <w:sz w:val="20"/>
              </w:rPr>
              <w:t>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2"/>
              </w:tabs>
              <w:spacing w:line="235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дату(ы) осуществления лабораторной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деятельности;</w:t>
            </w:r>
          </w:p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2"/>
              </w:tabs>
              <w:spacing w:line="237" w:lineRule="exact"/>
              <w:ind w:left="481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дату выдачи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отчета;</w:t>
            </w:r>
          </w:p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2"/>
              </w:tabs>
              <w:spacing w:before="2" w:line="232" w:lineRule="auto"/>
              <w:ind w:right="71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ссылку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план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отбора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использованные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лабораторией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другими органами, если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>важно для достоверности или применения</w:t>
            </w:r>
            <w:r>
              <w:rPr>
                <w:color w:val="231F20"/>
                <w:spacing w:val="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2"/>
              </w:tabs>
              <w:spacing w:line="232" w:lineRule="auto"/>
              <w:ind w:right="68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заявление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том,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что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результаты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относятся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только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объектам,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прошедшим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испытания, </w:t>
            </w:r>
            <w:r>
              <w:rPr>
                <w:color w:val="231F20"/>
                <w:w w:val="105"/>
                <w:sz w:val="20"/>
              </w:rPr>
              <w:t>калибровку или отбор;</w:t>
            </w:r>
          </w:p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1"/>
                <w:tab w:val="left" w:pos="482"/>
              </w:tabs>
              <w:spacing w:line="235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результаты,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где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>применимо, с единицами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измерения;</w:t>
            </w:r>
          </w:p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1"/>
                <w:tab w:val="left" w:pos="482"/>
              </w:tabs>
              <w:spacing w:line="23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дополнения, отклонения или исключения из метода;</w:t>
            </w:r>
          </w:p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1"/>
                <w:tab w:val="left" w:pos="482"/>
              </w:tabs>
              <w:spacing w:line="23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идентификацию лиц(а), утвердившего(их)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отчет;</w:t>
            </w:r>
          </w:p>
          <w:p w:rsidR="00B32215" w:rsidRDefault="003B5985">
            <w:pPr>
              <w:pStyle w:val="TableParagraph"/>
              <w:numPr>
                <w:ilvl w:val="0"/>
                <w:numId w:val="66"/>
              </w:numPr>
              <w:tabs>
                <w:tab w:val="left" w:pos="481"/>
                <w:tab w:val="left" w:pos="482"/>
              </w:tabs>
              <w:spacing w:line="23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однозначную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идентификацию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результатов,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полученных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внешних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поставщиков.</w:t>
            </w:r>
          </w:p>
          <w:p w:rsidR="00B32215" w:rsidRDefault="003B5985">
            <w:pPr>
              <w:pStyle w:val="TableParagraph"/>
              <w:spacing w:before="2" w:line="232" w:lineRule="auto"/>
              <w:ind w:right="65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Лаборатория должна нести ответственность за всю информацию, представленную    в отчете, за исключением случаев, когда информация предоставляется заказчиком. Данные, предоставленные заказчиком, должны быть четко идентифицированы. Кроме того, в случае, если </w:t>
            </w:r>
            <w:r>
              <w:rPr>
                <w:color w:val="231F20"/>
                <w:w w:val="105"/>
                <w:sz w:val="20"/>
              </w:rPr>
              <w:t xml:space="preserve">информация предоставлена заказчиком, и она может повлиять на достоверность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результатов, </w:t>
            </w:r>
            <w:r>
              <w:rPr>
                <w:color w:val="231F20"/>
                <w:w w:val="105"/>
                <w:sz w:val="20"/>
              </w:rPr>
              <w:t>в отчет должно быть включено заявление об ограничении ответственности лаборатории. В случае, если лаборатория не осуществляет и не несет ответственности за стадию отбор</w:t>
            </w:r>
            <w:r>
              <w:rPr>
                <w:color w:val="231F20"/>
                <w:w w:val="105"/>
                <w:sz w:val="20"/>
              </w:rPr>
              <w:t>а образцов (например, образец был предоставлен заказчиком), в отчете должно быть отражено, что полученные результаты относятся     к предоставленному заказчиком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образцу.</w:t>
            </w:r>
          </w:p>
          <w:p w:rsidR="00B32215" w:rsidRDefault="003B5985">
            <w:pPr>
              <w:pStyle w:val="TableParagraph"/>
              <w:spacing w:line="240" w:lineRule="exact"/>
              <w:ind w:left="5668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7.8.2)</w:t>
            </w:r>
          </w:p>
        </w:tc>
      </w:tr>
      <w:tr w:rsidR="00B32215">
        <w:trPr>
          <w:trHeight w:val="1158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227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Специальные требования к отчетам об</w:t>
            </w:r>
            <w:r>
              <w:rPr>
                <w:rFonts w:ascii="Arial" w:hAnsi="Arial"/>
                <w:b/>
                <w:color w:val="231F20"/>
                <w:spacing w:val="6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испытаниях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014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6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Отчеты об испытаниях должны, если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это </w:t>
            </w:r>
            <w:r>
              <w:rPr>
                <w:color w:val="231F20"/>
                <w:w w:val="105"/>
                <w:sz w:val="20"/>
              </w:rPr>
              <w:t xml:space="preserve">необходимо для интерпретации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 </w:t>
            </w:r>
            <w:r>
              <w:rPr>
                <w:color w:val="231F20"/>
                <w:w w:val="105"/>
                <w:sz w:val="20"/>
              </w:rPr>
              <w:t>испытаний, включать в себя следующее:</w:t>
            </w:r>
          </w:p>
          <w:p w:rsidR="00B32215" w:rsidRDefault="003B5985">
            <w:pPr>
              <w:pStyle w:val="TableParagraph"/>
              <w:numPr>
                <w:ilvl w:val="0"/>
                <w:numId w:val="65"/>
              </w:numPr>
              <w:tabs>
                <w:tab w:val="left" w:pos="482"/>
              </w:tabs>
              <w:spacing w:line="216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информацию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особых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условиях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испытаний,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таких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окружающей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среды;</w:t>
            </w:r>
          </w:p>
          <w:p w:rsidR="00B32215" w:rsidRDefault="003B5985">
            <w:pPr>
              <w:pStyle w:val="TableParagraph"/>
              <w:numPr>
                <w:ilvl w:val="0"/>
                <w:numId w:val="65"/>
              </w:numPr>
              <w:tabs>
                <w:tab w:val="left" w:pos="482"/>
              </w:tabs>
              <w:spacing w:line="221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необходимости, заявление о соответствии требованиям или</w:t>
            </w:r>
            <w:r>
              <w:rPr>
                <w:color w:val="231F20"/>
                <w:spacing w:val="4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спецификациям;</w:t>
            </w:r>
          </w:p>
          <w:p w:rsidR="00B32215" w:rsidRDefault="003B5985">
            <w:pPr>
              <w:pStyle w:val="TableParagraph"/>
              <w:numPr>
                <w:ilvl w:val="0"/>
                <w:numId w:val="65"/>
              </w:numPr>
              <w:tabs>
                <w:tab w:val="left" w:pos="482"/>
              </w:tabs>
              <w:spacing w:before="8" w:line="216" w:lineRule="auto"/>
              <w:ind w:right="69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где </w:t>
            </w:r>
            <w:r>
              <w:rPr>
                <w:color w:val="231F20"/>
                <w:w w:val="105"/>
                <w:sz w:val="20"/>
              </w:rPr>
              <w:t>это применимо, неопределённость измерений, представленную в тех же еди- ницах, что и измеряемая величина или в относительном по отношению к измеряемой величине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виде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(например,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процентах),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когда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—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имеет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отношение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достоверности или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применению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результатов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испытаний,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этого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требует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неопределённость измерения влияет на соответствие установленному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пределу;</w:t>
            </w:r>
          </w:p>
          <w:p w:rsidR="00B32215" w:rsidRDefault="003B5985">
            <w:pPr>
              <w:pStyle w:val="TableParagraph"/>
              <w:numPr>
                <w:ilvl w:val="0"/>
                <w:numId w:val="65"/>
              </w:numPr>
              <w:tabs>
                <w:tab w:val="left" w:pos="482"/>
              </w:tabs>
              <w:spacing w:line="219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мнения и интерпретации,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где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применимо;</w:t>
            </w:r>
          </w:p>
          <w:p w:rsidR="00B32215" w:rsidRDefault="003B5985">
            <w:pPr>
              <w:pStyle w:val="TableParagraph"/>
              <w:numPr>
                <w:ilvl w:val="0"/>
                <w:numId w:val="65"/>
              </w:numPr>
              <w:tabs>
                <w:tab w:val="left" w:pos="482"/>
              </w:tabs>
              <w:spacing w:line="232" w:lineRule="auto"/>
              <w:ind w:right="76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дополнительную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информацию,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которая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может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потребоваться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конкретным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методам, </w:t>
            </w:r>
            <w:r>
              <w:rPr>
                <w:color w:val="231F20"/>
                <w:w w:val="105"/>
                <w:sz w:val="20"/>
              </w:rPr>
              <w:t>органам власти, заказчикам или группам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заказчиков.</w:t>
            </w:r>
          </w:p>
          <w:p w:rsidR="00B32215" w:rsidRDefault="003B5985">
            <w:pPr>
              <w:pStyle w:val="TableParagraph"/>
              <w:spacing w:line="239" w:lineRule="exact"/>
              <w:ind w:left="5674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7.8.3)</w:t>
            </w:r>
          </w:p>
        </w:tc>
      </w:tr>
      <w:tr w:rsidR="00B32215">
        <w:trPr>
          <w:trHeight w:val="956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36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Специальные требования к свидетельствам (сертификатам) о</w:t>
            </w:r>
            <w:r>
              <w:rPr>
                <w:rFonts w:ascii="Arial" w:hAnsi="Arial"/>
                <w:b/>
                <w:color w:val="231F20"/>
                <w:spacing w:val="-5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калибровке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2516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67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 свидетельства (сертификаты) о калибровке должны быть включены следующие сведения:</w:t>
            </w:r>
          </w:p>
          <w:p w:rsidR="00B32215" w:rsidRDefault="003B5985">
            <w:pPr>
              <w:pStyle w:val="TableParagraph"/>
              <w:numPr>
                <w:ilvl w:val="0"/>
                <w:numId w:val="64"/>
              </w:numPr>
              <w:tabs>
                <w:tab w:val="left" w:pos="482"/>
              </w:tabs>
              <w:spacing w:before="3" w:line="216" w:lineRule="auto"/>
              <w:ind w:right="67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значение неопределенности измерений для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результата </w:t>
            </w:r>
            <w:r>
              <w:rPr>
                <w:color w:val="231F20"/>
                <w:w w:val="105"/>
                <w:sz w:val="20"/>
              </w:rPr>
              <w:t>измерений, представленное в тех же единицах, что и измеряемая величина, или в относительном по отношению    к измеряемой величине виде (например, в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процентах);</w:t>
            </w:r>
          </w:p>
          <w:p w:rsidR="00B32215" w:rsidRDefault="003B5985">
            <w:pPr>
              <w:pStyle w:val="TableParagraph"/>
              <w:numPr>
                <w:ilvl w:val="0"/>
                <w:numId w:val="64"/>
              </w:numPr>
              <w:tabs>
                <w:tab w:val="left" w:pos="482"/>
              </w:tabs>
              <w:spacing w:before="3" w:line="216" w:lineRule="auto"/>
              <w:ind w:right="7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сведения об условиях (например, условиях окружающей среды), при которых вы- полнялись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которые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могли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оказать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влияние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результаты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измерений;</w:t>
            </w:r>
          </w:p>
          <w:p w:rsidR="00B32215" w:rsidRDefault="003B5985">
            <w:pPr>
              <w:pStyle w:val="TableParagraph"/>
              <w:numPr>
                <w:ilvl w:val="0"/>
                <w:numId w:val="64"/>
              </w:numPr>
              <w:tabs>
                <w:tab w:val="left" w:pos="482"/>
              </w:tabs>
              <w:spacing w:before="2" w:line="216" w:lineRule="auto"/>
              <w:ind w:right="69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заявление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том,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каким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образом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обеспечивается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метрологическая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прослеживаемость </w:t>
            </w:r>
            <w:r>
              <w:rPr>
                <w:color w:val="231F20"/>
                <w:w w:val="105"/>
                <w:sz w:val="20"/>
              </w:rPr>
              <w:t>измерений;</w:t>
            </w:r>
          </w:p>
          <w:p w:rsidR="00B32215" w:rsidRDefault="003B5985">
            <w:pPr>
              <w:pStyle w:val="TableParagraph"/>
              <w:numPr>
                <w:ilvl w:val="0"/>
                <w:numId w:val="64"/>
              </w:numPr>
              <w:tabs>
                <w:tab w:val="left" w:pos="482"/>
              </w:tabs>
              <w:spacing w:before="3" w:line="216" w:lineRule="auto"/>
              <w:ind w:right="71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результаты, </w:t>
            </w:r>
            <w:r>
              <w:rPr>
                <w:color w:val="231F20"/>
                <w:w w:val="105"/>
                <w:sz w:val="20"/>
              </w:rPr>
              <w:t>полученные до и после регулировки или ремонта, если таковые прово- дились;</w:t>
            </w:r>
          </w:p>
        </w:tc>
      </w:tr>
    </w:tbl>
    <w:p w:rsidR="00B32215" w:rsidRDefault="00B32215">
      <w:pPr>
        <w:spacing w:line="216" w:lineRule="auto"/>
        <w:jc w:val="both"/>
        <w:rPr>
          <w:sz w:val="20"/>
        </w:rPr>
        <w:sectPr w:rsidR="00B32215">
          <w:pgSz w:w="11910" w:h="16840"/>
          <w:pgMar w:top="1820" w:right="880" w:bottom="1360" w:left="880" w:header="563" w:footer="1173" w:gutter="0"/>
          <w:cols w:space="720"/>
        </w:sectPr>
      </w:pPr>
    </w:p>
    <w:p w:rsidR="00B32215" w:rsidRDefault="003B5985">
      <w:pPr>
        <w:pStyle w:val="a3"/>
        <w:spacing w:before="11"/>
        <w:rPr>
          <w:sz w:val="15"/>
        </w:rPr>
      </w:pPr>
      <w:r>
        <w:lastRenderedPageBreak/>
        <w:pict>
          <v:line id="_x0000_s1675" style="position:absolute;z-index:-258999296;mso-position-horizontal-relative:page;mso-position-vertical-relative:page" from="458.2pt,397.45pt" to="458.2pt,248.75pt" strokecolor="#796e66" strokeweight=".17708mm">
            <w10:wrap anchorx="page" anchory="page"/>
          </v:line>
        </w:pict>
      </w:r>
      <w:r>
        <w:pict>
          <v:line id="_x0000_s1674" style="position:absolute;z-index:-258998272;mso-position-horizontal-relative:page;mso-position-vertical-relative:page" from="458.2pt,628.35pt" to="458.2pt,472.45pt" strokecolor="#796e66" strokeweight=".17708mm">
            <w10:wrap anchorx="page" anchory="page"/>
          </v:line>
        </w:pict>
      </w:r>
      <w:r>
        <w:pict>
          <v:line id="_x0000_s1673" style="position:absolute;z-index:-258997248;mso-position-horizontal-relative:page;mso-position-vertical-relative:page" from="458.2pt,175.7pt" to="458.2pt,98.05pt" strokecolor="#796e66" strokeweight=".17708mm">
            <w10:wrap anchorx="page" anchory="page"/>
          </v:line>
        </w:pict>
      </w:r>
    </w:p>
    <w:tbl>
      <w:tblPr>
        <w:tblStyle w:val="TableNormal"/>
        <w:tblW w:w="0" w:type="auto"/>
        <w:tblInd w:w="245" w:type="dxa"/>
        <w:tblLayout w:type="fixed"/>
        <w:tblLook w:val="01E0" w:firstRow="1" w:lastRow="1" w:firstColumn="1" w:lastColumn="1" w:noHBand="0" w:noVBand="0"/>
      </w:tblPr>
      <w:tblGrid>
        <w:gridCol w:w="9638"/>
      </w:tblGrid>
      <w:tr w:rsidR="00B32215">
        <w:trPr>
          <w:trHeight w:val="1895"/>
        </w:trPr>
        <w:tc>
          <w:tcPr>
            <w:tcW w:w="9638" w:type="dxa"/>
          </w:tcPr>
          <w:p w:rsidR="00B32215" w:rsidRDefault="003B5985">
            <w:pPr>
              <w:pStyle w:val="TableParagraph"/>
              <w:numPr>
                <w:ilvl w:val="0"/>
                <w:numId w:val="63"/>
              </w:numPr>
              <w:tabs>
                <w:tab w:val="left" w:pos="368"/>
              </w:tabs>
              <w:spacing w:before="36" w:line="241" w:lineRule="exac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заявление о соответствии требованиям или спецификациям, при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необходимости;</w:t>
            </w:r>
          </w:p>
          <w:p w:rsidR="00B32215" w:rsidRDefault="003B5985">
            <w:pPr>
              <w:pStyle w:val="TableParagraph"/>
              <w:numPr>
                <w:ilvl w:val="0"/>
                <w:numId w:val="63"/>
              </w:numPr>
              <w:tabs>
                <w:tab w:val="left" w:pos="368"/>
              </w:tabs>
              <w:spacing w:line="237" w:lineRule="exac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мнения и интерпретации, при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необходимости.</w:t>
            </w:r>
          </w:p>
          <w:p w:rsidR="00B32215" w:rsidRDefault="003B5985">
            <w:pPr>
              <w:pStyle w:val="TableParagraph"/>
              <w:spacing w:before="2" w:line="232" w:lineRule="auto"/>
              <w:ind w:left="86" w:right="166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Свидетельство (сертификат) о калибровке или калибровочная этикетка не должны содержать никаких рекомендаций по выбору межкалибровочных интервалов, кроме тех случаев, когда это было согласовано с заказчиком.</w:t>
            </w:r>
          </w:p>
          <w:p w:rsidR="00B32215" w:rsidRDefault="003B5985">
            <w:pPr>
              <w:pStyle w:val="TableParagraph"/>
              <w:spacing w:line="239" w:lineRule="exact"/>
              <w:ind w:left="5550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7.8.4)</w:t>
            </w:r>
          </w:p>
        </w:tc>
      </w:tr>
      <w:tr w:rsidR="00B32215">
        <w:trPr>
          <w:trHeight w:val="922"/>
        </w:trPr>
        <w:tc>
          <w:tcPr>
            <w:tcW w:w="9638" w:type="dxa"/>
          </w:tcPr>
          <w:p w:rsidR="00B32215" w:rsidRDefault="00B32215">
            <w:pPr>
              <w:pStyle w:val="TableParagraph"/>
              <w:spacing w:before="9"/>
              <w:ind w:left="0"/>
              <w:jc w:val="left"/>
              <w:rPr>
                <w:sz w:val="37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796E66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796E66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796E66"/>
                <w:w w:val="90"/>
                <w:sz w:val="20"/>
                <w:shd w:val="clear" w:color="auto" w:fill="EDE8E5"/>
              </w:rPr>
              <w:t xml:space="preserve">Представление </w:t>
            </w:r>
            <w:r>
              <w:rPr>
                <w:rFonts w:ascii="Arial" w:hAnsi="Arial"/>
                <w:b/>
                <w:color w:val="796E66"/>
                <w:spacing w:val="-3"/>
                <w:w w:val="90"/>
                <w:sz w:val="20"/>
                <w:shd w:val="clear" w:color="auto" w:fill="EDE8E5"/>
              </w:rPr>
              <w:t>резу</w:t>
            </w:r>
            <w:r>
              <w:rPr>
                <w:rFonts w:ascii="Arial" w:hAnsi="Arial"/>
                <w:b/>
                <w:color w:val="796E66"/>
                <w:spacing w:val="-3"/>
                <w:w w:val="90"/>
                <w:sz w:val="20"/>
                <w:shd w:val="clear" w:color="auto" w:fill="EDE8E5"/>
              </w:rPr>
              <w:t xml:space="preserve">льтатов </w:t>
            </w:r>
            <w:r>
              <w:rPr>
                <w:rFonts w:ascii="Arial" w:hAnsi="Arial"/>
                <w:b/>
                <w:color w:val="796E66"/>
                <w:w w:val="90"/>
                <w:sz w:val="20"/>
                <w:shd w:val="clear" w:color="auto" w:fill="EDE8E5"/>
              </w:rPr>
              <w:t>по отбору образцов — специальные</w:t>
            </w:r>
            <w:r>
              <w:rPr>
                <w:rFonts w:ascii="Arial" w:hAnsi="Arial"/>
                <w:b/>
                <w:color w:val="796E66"/>
                <w:spacing w:val="-19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796E66"/>
                <w:w w:val="90"/>
                <w:sz w:val="20"/>
                <w:shd w:val="clear" w:color="auto" w:fill="EDE8E5"/>
              </w:rPr>
              <w:t>требования</w:t>
            </w:r>
            <w:r>
              <w:rPr>
                <w:rFonts w:ascii="Arial" w:hAnsi="Arial"/>
                <w:b/>
                <w:color w:val="796E66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564"/>
        </w:trPr>
        <w:tc>
          <w:tcPr>
            <w:tcW w:w="9638" w:type="dxa"/>
          </w:tcPr>
          <w:p w:rsidR="00B32215" w:rsidRDefault="00B32215">
            <w:pPr>
              <w:pStyle w:val="TableParagraph"/>
              <w:spacing w:before="6"/>
              <w:ind w:left="0"/>
              <w:jc w:val="left"/>
              <w:rPr>
                <w:sz w:val="20"/>
              </w:rPr>
            </w:pPr>
          </w:p>
          <w:p w:rsidR="00B32215" w:rsidRDefault="003B5985">
            <w:pPr>
              <w:pStyle w:val="TableParagraph"/>
              <w:spacing w:line="216" w:lineRule="auto"/>
              <w:ind w:left="86" w:right="1672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лаборатория несет ответственность за деятельность по отбору образцов,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когда это </w:t>
            </w:r>
            <w:r>
              <w:rPr>
                <w:color w:val="231F20"/>
                <w:w w:val="105"/>
                <w:sz w:val="20"/>
              </w:rPr>
              <w:t xml:space="preserve">необходимо для интерпретации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результатов, </w:t>
            </w:r>
            <w:r>
              <w:rPr>
                <w:color w:val="231F20"/>
                <w:w w:val="105"/>
                <w:sz w:val="20"/>
              </w:rPr>
              <w:t>отчеты должны включать следующее:</w:t>
            </w:r>
          </w:p>
          <w:p w:rsidR="00B32215" w:rsidRDefault="003B5985">
            <w:pPr>
              <w:pStyle w:val="TableParagraph"/>
              <w:numPr>
                <w:ilvl w:val="0"/>
                <w:numId w:val="62"/>
              </w:numPr>
              <w:tabs>
                <w:tab w:val="left" w:pos="449"/>
              </w:tabs>
              <w:spacing w:line="216" w:lineRule="exact"/>
              <w:ind w:left="448" w:hanging="232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дату отбора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образцов;</w:t>
            </w:r>
          </w:p>
          <w:p w:rsidR="00B32215" w:rsidRDefault="003B5985">
            <w:pPr>
              <w:pStyle w:val="TableParagraph"/>
              <w:numPr>
                <w:ilvl w:val="0"/>
                <w:numId w:val="62"/>
              </w:numPr>
              <w:tabs>
                <w:tab w:val="left" w:pos="449"/>
              </w:tabs>
              <w:spacing w:before="8" w:line="216" w:lineRule="auto"/>
              <w:ind w:right="1670" w:firstLine="13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уникальную идентификацию выбранного образца или материала (включая наи- менование производителя, обозначение модели или типа и серийные номера, </w:t>
            </w:r>
            <w:r>
              <w:rPr>
                <w:color w:val="231F20"/>
                <w:spacing w:val="-3"/>
                <w:w w:val="105"/>
                <w:sz w:val="20"/>
              </w:rPr>
              <w:t>когда это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применимо);</w:t>
            </w:r>
          </w:p>
          <w:p w:rsidR="00B32215" w:rsidRDefault="003B5985">
            <w:pPr>
              <w:pStyle w:val="TableParagraph"/>
              <w:numPr>
                <w:ilvl w:val="0"/>
                <w:numId w:val="62"/>
              </w:numPr>
              <w:tabs>
                <w:tab w:val="left" w:pos="449"/>
              </w:tabs>
              <w:spacing w:line="217" w:lineRule="exact"/>
              <w:ind w:left="448" w:hanging="232"/>
              <w:rPr>
                <w:sz w:val="20"/>
              </w:rPr>
            </w:pPr>
            <w:r>
              <w:rPr>
                <w:color w:val="231F20"/>
                <w:spacing w:val="-5"/>
                <w:w w:val="105"/>
                <w:sz w:val="20"/>
              </w:rPr>
              <w:t xml:space="preserve">место отбора образцов, включая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любые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диаграммы, эскизы </w:t>
            </w:r>
            <w:r>
              <w:rPr>
                <w:color w:val="231F20"/>
                <w:spacing w:val="-4"/>
                <w:w w:val="105"/>
                <w:sz w:val="20"/>
              </w:rPr>
              <w:t>или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фотографии;</w:t>
            </w:r>
          </w:p>
          <w:p w:rsidR="00B32215" w:rsidRDefault="003B5985">
            <w:pPr>
              <w:pStyle w:val="TableParagraph"/>
              <w:numPr>
                <w:ilvl w:val="0"/>
                <w:numId w:val="62"/>
              </w:numPr>
              <w:tabs>
                <w:tab w:val="left" w:pos="449"/>
              </w:tabs>
              <w:spacing w:line="221" w:lineRule="exact"/>
              <w:ind w:left="448" w:hanging="232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ссылку на план отбо</w:t>
            </w:r>
            <w:r>
              <w:rPr>
                <w:color w:val="231F20"/>
                <w:w w:val="105"/>
                <w:sz w:val="20"/>
              </w:rPr>
              <w:t>ра и метод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отбора;</w:t>
            </w:r>
          </w:p>
          <w:p w:rsidR="00B32215" w:rsidRDefault="003B5985">
            <w:pPr>
              <w:pStyle w:val="TableParagraph"/>
              <w:numPr>
                <w:ilvl w:val="0"/>
                <w:numId w:val="62"/>
              </w:numPr>
              <w:tabs>
                <w:tab w:val="left" w:pos="449"/>
              </w:tabs>
              <w:spacing w:before="7" w:line="216" w:lineRule="auto"/>
              <w:ind w:right="1669" w:firstLine="13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сведения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всех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условиях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окружающей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среды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время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отбора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образцов,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которые </w:t>
            </w:r>
            <w:r>
              <w:rPr>
                <w:color w:val="231F20"/>
                <w:w w:val="105"/>
                <w:sz w:val="20"/>
              </w:rPr>
              <w:t>влияют на интерпретацию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62"/>
              </w:numPr>
              <w:tabs>
                <w:tab w:val="left" w:pos="449"/>
              </w:tabs>
              <w:spacing w:before="2" w:line="216" w:lineRule="auto"/>
              <w:ind w:right="1670" w:firstLine="13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информацию, необходимую для оценки неопределенности измерений для после- дующих испытаний или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калибровки.</w:t>
            </w:r>
          </w:p>
          <w:p w:rsidR="00B32215" w:rsidRDefault="003B5985">
            <w:pPr>
              <w:pStyle w:val="TableParagraph"/>
              <w:spacing w:line="243" w:lineRule="exact"/>
              <w:ind w:left="5559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7.8.5)</w:t>
            </w:r>
          </w:p>
        </w:tc>
      </w:tr>
      <w:tr w:rsidR="00B32215">
        <w:trPr>
          <w:trHeight w:val="1104"/>
        </w:trPr>
        <w:tc>
          <w:tcPr>
            <w:tcW w:w="9638" w:type="dxa"/>
          </w:tcPr>
          <w:p w:rsidR="00B32215" w:rsidRDefault="00B32215">
            <w:pPr>
              <w:pStyle w:val="TableParagraph"/>
              <w:spacing w:before="1"/>
              <w:ind w:left="0"/>
              <w:jc w:val="left"/>
              <w:rPr>
                <w:sz w:val="37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Представление заключений о</w:t>
            </w:r>
            <w:r>
              <w:rPr>
                <w:rFonts w:ascii="Arial" w:hAnsi="Arial"/>
                <w:b/>
                <w:color w:val="231F20"/>
                <w:spacing w:val="9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соответствии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137"/>
        </w:trPr>
        <w:tc>
          <w:tcPr>
            <w:tcW w:w="9638" w:type="dxa"/>
          </w:tcPr>
          <w:p w:rsidR="00B32215" w:rsidRDefault="003B5985">
            <w:pPr>
              <w:pStyle w:val="TableParagraph"/>
              <w:spacing w:before="42" w:line="232" w:lineRule="auto"/>
              <w:ind w:left="86" w:right="166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по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результатам </w:t>
            </w:r>
            <w:r>
              <w:rPr>
                <w:color w:val="231F20"/>
                <w:w w:val="105"/>
                <w:sz w:val="20"/>
              </w:rPr>
              <w:t>испытания или калибровки делается заключение о соответствии спецификации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стандарту,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документировать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правило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принятия решения, принимая во внимание уровень риска (например, ложноположительное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или </w:t>
            </w:r>
            <w:r>
              <w:rPr>
                <w:color w:val="231F20"/>
                <w:w w:val="105"/>
                <w:sz w:val="20"/>
              </w:rPr>
              <w:t>ложноотрицательное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решение,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статистические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предположения),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связанный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применя- емым правилом принятия решения, и применить данное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правило.</w:t>
            </w:r>
          </w:p>
          <w:p w:rsidR="00B32215" w:rsidRDefault="003B5985">
            <w:pPr>
              <w:pStyle w:val="TableParagraph"/>
              <w:spacing w:before="1" w:line="232" w:lineRule="auto"/>
              <w:ind w:left="86" w:right="167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представить заключение о соответствии, в котором четко опре- делено:</w:t>
            </w:r>
          </w:p>
          <w:p w:rsidR="00B32215" w:rsidRDefault="003B5985">
            <w:pPr>
              <w:pStyle w:val="TableParagraph"/>
              <w:numPr>
                <w:ilvl w:val="0"/>
                <w:numId w:val="61"/>
              </w:numPr>
              <w:tabs>
                <w:tab w:val="left" w:pos="367"/>
                <w:tab w:val="left" w:pos="368"/>
              </w:tabs>
              <w:spacing w:line="22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к каким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результатам </w:t>
            </w:r>
            <w:r>
              <w:rPr>
                <w:color w:val="231F20"/>
                <w:w w:val="105"/>
                <w:sz w:val="20"/>
              </w:rPr>
              <w:t>применяется данное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заключение;</w:t>
            </w:r>
          </w:p>
          <w:p w:rsidR="00B32215" w:rsidRDefault="003B5985">
            <w:pPr>
              <w:pStyle w:val="TableParagraph"/>
              <w:numPr>
                <w:ilvl w:val="0"/>
                <w:numId w:val="61"/>
              </w:numPr>
              <w:tabs>
                <w:tab w:val="left" w:pos="367"/>
                <w:tab w:val="left" w:pos="368"/>
              </w:tabs>
              <w:spacing w:before="7" w:line="216" w:lineRule="auto"/>
              <w:ind w:right="1665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каким спецификациям, стандартам или их частям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соответствует </w:t>
            </w:r>
            <w:r>
              <w:rPr>
                <w:color w:val="231F20"/>
                <w:w w:val="105"/>
                <w:sz w:val="20"/>
              </w:rPr>
              <w:t xml:space="preserve">или не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соответствует </w:t>
            </w:r>
            <w:r>
              <w:rPr>
                <w:color w:val="231F20"/>
                <w:w w:val="105"/>
                <w:sz w:val="20"/>
              </w:rPr>
              <w:t>объект;</w:t>
            </w:r>
          </w:p>
          <w:p w:rsidR="00B32215" w:rsidRDefault="003B5985">
            <w:pPr>
              <w:pStyle w:val="TableParagraph"/>
              <w:numPr>
                <w:ilvl w:val="0"/>
                <w:numId w:val="61"/>
              </w:numPr>
              <w:tabs>
                <w:tab w:val="left" w:pos="367"/>
                <w:tab w:val="left" w:pos="368"/>
              </w:tabs>
              <w:spacing w:before="5" w:line="232" w:lineRule="auto"/>
              <w:ind w:right="1667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правило принятия решения, ко</w:t>
            </w:r>
            <w:r>
              <w:rPr>
                <w:color w:val="231F20"/>
                <w:w w:val="105"/>
                <w:sz w:val="20"/>
              </w:rPr>
              <w:t>торое было использовано (если оно не содержится   в соответствующих спецификации или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стандарте).</w:t>
            </w:r>
          </w:p>
          <w:p w:rsidR="00B32215" w:rsidRDefault="003B5985">
            <w:pPr>
              <w:pStyle w:val="TableParagraph"/>
              <w:spacing w:line="239" w:lineRule="exact"/>
              <w:ind w:left="5557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7.8.6)</w:t>
            </w:r>
          </w:p>
        </w:tc>
      </w:tr>
      <w:tr w:rsidR="00B32215">
        <w:trPr>
          <w:trHeight w:val="566"/>
        </w:trPr>
        <w:tc>
          <w:tcPr>
            <w:tcW w:w="9638" w:type="dxa"/>
            <w:shd w:val="clear" w:color="auto" w:fill="EDE8E5"/>
          </w:tcPr>
          <w:p w:rsidR="00B32215" w:rsidRDefault="003B5985">
            <w:pPr>
              <w:pStyle w:val="TableParagraph"/>
              <w:spacing w:before="151"/>
              <w:ind w:left="25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Представление мнений и интерпретаций</w:t>
            </w:r>
          </w:p>
        </w:tc>
      </w:tr>
    </w:tbl>
    <w:p w:rsidR="00B32215" w:rsidRDefault="003B5985">
      <w:pPr>
        <w:pStyle w:val="a3"/>
        <w:rPr>
          <w:sz w:val="22"/>
        </w:rPr>
      </w:pPr>
      <w:r>
        <w:pict>
          <v:group id="_x0000_s1670" style="position:absolute;margin-left:122.8pt;margin-top:15.45pt;width:335.3pt;height:86pt;z-index:-251586560;mso-wrap-distance-left:0;mso-wrap-distance-right:0;mso-position-horizontal-relative:page;mso-position-vertical-relative:text" coordorigin="2456,309" coordsize="6706,1720">
            <v:shape id="_x0000_s1672" type="#_x0000_t75" style="position:absolute;left:2463;top:316;width:6692;height:1706">
              <v:imagedata r:id="rId63" o:title=""/>
            </v:shape>
            <v:rect id="_x0000_s1671" style="position:absolute;left:2475;top:300;width:6719;height:1713" filled="f" strokecolor="#796e66" strokeweight=".25361mm"/>
            <w10:wrap type="topAndBottom" anchorx="page"/>
          </v:group>
        </w:pict>
      </w:r>
    </w:p>
    <w:p w:rsidR="00B32215" w:rsidRDefault="00B32215">
      <w:p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3"/>
        <w:rPr>
          <w:sz w:val="10"/>
        </w:rPr>
      </w:pPr>
    </w:p>
    <w:tbl>
      <w:tblPr>
        <w:tblStyle w:val="TableNormal"/>
        <w:tblW w:w="0" w:type="auto"/>
        <w:tblInd w:w="131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2752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69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случае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представления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мнений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интерпретаций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обеспечить, что только персонал,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уполномоченный</w:t>
            </w:r>
          </w:p>
          <w:p w:rsidR="00B32215" w:rsidRDefault="003B5985">
            <w:pPr>
              <w:pStyle w:val="TableParagraph"/>
              <w:spacing w:before="3" w:line="216" w:lineRule="auto"/>
              <w:ind w:right="7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представление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мнений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интерпретаций,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представляет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соответствующие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заявления. Лаборатория должна документировать основания, на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которых </w:t>
            </w:r>
            <w:r>
              <w:rPr>
                <w:color w:val="231F20"/>
                <w:w w:val="105"/>
                <w:sz w:val="20"/>
              </w:rPr>
              <w:t>базируются</w:t>
            </w:r>
            <w:r>
              <w:rPr>
                <w:color w:val="231F20"/>
                <w:spacing w:val="-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включённые в отчёт мнения и интерпретации.</w:t>
            </w:r>
          </w:p>
          <w:p w:rsidR="00B32215" w:rsidRDefault="003B5985">
            <w:pPr>
              <w:pStyle w:val="TableParagraph"/>
              <w:spacing w:before="3" w:line="216" w:lineRule="auto"/>
              <w:ind w:right="6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Мнения ил</w:t>
            </w:r>
            <w:r>
              <w:rPr>
                <w:color w:val="231F20"/>
                <w:w w:val="110"/>
                <w:sz w:val="20"/>
              </w:rPr>
              <w:t xml:space="preserve">и интерпретации, содержащиеся в отчетах, должны быть основаны на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результатах, </w:t>
            </w:r>
            <w:r>
              <w:rPr>
                <w:color w:val="231F20"/>
                <w:w w:val="105"/>
                <w:sz w:val="20"/>
              </w:rPr>
              <w:t xml:space="preserve">полученных для объекта,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проходившего </w:t>
            </w:r>
            <w:r>
              <w:rPr>
                <w:color w:val="231F20"/>
                <w:w w:val="105"/>
                <w:sz w:val="20"/>
              </w:rPr>
              <w:t xml:space="preserve">испытания/калибровку, и должны </w:t>
            </w:r>
            <w:r>
              <w:rPr>
                <w:color w:val="231F20"/>
                <w:w w:val="110"/>
                <w:sz w:val="20"/>
              </w:rPr>
              <w:t>быть четко обозначены как таковые.</w:t>
            </w:r>
          </w:p>
          <w:p w:rsidR="00B32215" w:rsidRDefault="003B5985">
            <w:pPr>
              <w:pStyle w:val="TableParagraph"/>
              <w:spacing w:before="3" w:line="216" w:lineRule="auto"/>
              <w:ind w:right="6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мнения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интерпретации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представляются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путем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непосредственного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обсуждения результатов с заказчиком, необходимо сохранять соответствующие записи такого обсуждения.</w:t>
            </w:r>
          </w:p>
          <w:p w:rsidR="00B32215" w:rsidRDefault="003B5985">
            <w:pPr>
              <w:pStyle w:val="TableParagraph"/>
              <w:spacing w:before="1"/>
              <w:ind w:left="5680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7.8.7)</w:t>
            </w:r>
          </w:p>
        </w:tc>
      </w:tr>
      <w:tr w:rsidR="00B32215">
        <w:trPr>
          <w:trHeight w:val="1491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186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5"/>
                <w:sz w:val="20"/>
                <w:shd w:val="clear" w:color="auto" w:fill="EDE8E5"/>
              </w:rPr>
              <w:t>Изменения</w:t>
            </w:r>
            <w:r>
              <w:rPr>
                <w:rFonts w:ascii="Arial" w:hAnsi="Arial"/>
                <w:b/>
                <w:color w:val="231F20"/>
                <w:spacing w:val="-34"/>
                <w:w w:val="95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  <w:shd w:val="clear" w:color="auto" w:fill="EDE8E5"/>
              </w:rPr>
              <w:t>к</w:t>
            </w:r>
            <w:r>
              <w:rPr>
                <w:rFonts w:ascii="Arial" w:hAnsi="Arial"/>
                <w:b/>
                <w:color w:val="231F20"/>
                <w:spacing w:val="-34"/>
                <w:w w:val="95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5"/>
                <w:sz w:val="20"/>
                <w:shd w:val="clear" w:color="auto" w:fill="EDE8E5"/>
              </w:rPr>
              <w:t>отчетам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2870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7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Если необходимо внести изменения, дополнения в выданный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отчет, </w:t>
            </w:r>
            <w:r>
              <w:rPr>
                <w:color w:val="231F20"/>
                <w:w w:val="105"/>
                <w:sz w:val="20"/>
              </w:rPr>
              <w:t xml:space="preserve">переоформить </w:t>
            </w:r>
            <w:r>
              <w:rPr>
                <w:color w:val="231F20"/>
                <w:spacing w:val="-3"/>
                <w:w w:val="105"/>
                <w:sz w:val="20"/>
              </w:rPr>
              <w:t>его,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любое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изменение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четко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обозначено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и,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необходимо, </w:t>
            </w:r>
            <w:r>
              <w:rPr>
                <w:color w:val="231F20"/>
                <w:w w:val="105"/>
                <w:sz w:val="20"/>
              </w:rPr>
              <w:t>причина внесения изменения должна быть включена в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отчет.</w:t>
            </w:r>
          </w:p>
          <w:p w:rsidR="00B32215" w:rsidRDefault="003B5985">
            <w:pPr>
              <w:pStyle w:val="TableParagraph"/>
              <w:spacing w:before="4" w:line="216" w:lineRule="auto"/>
              <w:ind w:right="6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отчет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после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его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выдачи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вноситься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только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виде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дополнительного </w:t>
            </w:r>
            <w:r>
              <w:rPr>
                <w:color w:val="231F20"/>
                <w:w w:val="105"/>
                <w:sz w:val="20"/>
              </w:rPr>
              <w:t>документа или иного способа передачи данных, которые включают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формулировку:</w:t>
            </w:r>
          </w:p>
          <w:p w:rsidR="00B32215" w:rsidRDefault="003B5985">
            <w:pPr>
              <w:pStyle w:val="TableParagraph"/>
              <w:spacing w:before="2" w:line="216" w:lineRule="auto"/>
              <w:ind w:right="71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«Изменение к отчету, порядковый номер (или иная идентификация)» или другую подобную формулировку.</w:t>
            </w:r>
          </w:p>
          <w:p w:rsidR="00B32215" w:rsidRDefault="003B5985">
            <w:pPr>
              <w:pStyle w:val="TableParagraph"/>
              <w:spacing w:before="2" w:line="216" w:lineRule="auto"/>
              <w:ind w:right="70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Такие изменения должны соответствовать всем требованиям настоящего стандарта.</w:t>
            </w:r>
            <w:r>
              <w:rPr>
                <w:color w:val="231F20"/>
                <w:w w:val="101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Когда необходимо выдать новый отчет о результатах, он должен быть уникальным</w:t>
            </w:r>
            <w:r>
              <w:rPr>
                <w:color w:val="231F20"/>
                <w:w w:val="107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образом идентифицирован и содержать ссылку на отчёт о результатах, который он</w:t>
            </w:r>
          </w:p>
          <w:p w:rsidR="00B32215" w:rsidRDefault="003B5985">
            <w:pPr>
              <w:pStyle w:val="TableParagraph"/>
              <w:spacing w:line="225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заменяет.</w:t>
            </w:r>
          </w:p>
          <w:p w:rsidR="00B32215" w:rsidRDefault="003B5985">
            <w:pPr>
              <w:pStyle w:val="TableParagraph"/>
              <w:spacing w:line="241" w:lineRule="exact"/>
              <w:ind w:left="5662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7.8.8)</w:t>
            </w:r>
          </w:p>
        </w:tc>
      </w:tr>
      <w:tr w:rsidR="00B32215">
        <w:trPr>
          <w:trHeight w:val="1361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sz w:val="36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Жалобы</w:t>
            </w:r>
            <w:r>
              <w:rPr>
                <w:rFonts w:ascii="Arial" w:hAnsi="Arial"/>
                <w:b/>
                <w:color w:val="231F20"/>
                <w:spacing w:val="34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(претензии)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4366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42" w:line="232" w:lineRule="auto"/>
              <w:ind w:right="69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иметь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документированный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процесс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2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получения,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рассмотрения </w:t>
            </w:r>
            <w:r>
              <w:rPr>
                <w:color w:val="231F20"/>
                <w:w w:val="105"/>
                <w:sz w:val="20"/>
              </w:rPr>
              <w:t>жалоб (претензий) и принятия решений по жалобам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(претензиям).</w:t>
            </w:r>
          </w:p>
          <w:p w:rsidR="00B32215" w:rsidRDefault="003B5985">
            <w:pPr>
              <w:pStyle w:val="TableParagraph"/>
              <w:spacing w:line="232" w:lineRule="auto"/>
              <w:ind w:right="7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Описание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процесса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обращения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жалобами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(претензиями)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должно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доступно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всем </w:t>
            </w:r>
            <w:r>
              <w:rPr>
                <w:color w:val="231F20"/>
                <w:w w:val="105"/>
                <w:sz w:val="20"/>
              </w:rPr>
              <w:t>заинтересованным сторонам по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запросу.</w:t>
            </w:r>
          </w:p>
          <w:p w:rsidR="00B32215" w:rsidRDefault="003B5985">
            <w:pPr>
              <w:pStyle w:val="TableParagraph"/>
              <w:spacing w:line="232" w:lineRule="auto"/>
              <w:ind w:right="71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При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получении </w:t>
            </w:r>
            <w:r>
              <w:rPr>
                <w:color w:val="231F20"/>
                <w:w w:val="105"/>
                <w:sz w:val="20"/>
              </w:rPr>
              <w:t xml:space="preserve">жалобы </w:t>
            </w:r>
            <w:r>
              <w:rPr>
                <w:color w:val="231F20"/>
                <w:spacing w:val="-3"/>
                <w:w w:val="105"/>
                <w:sz w:val="20"/>
              </w:rPr>
              <w:t>(претензии) лаборатория должна удостовериться,</w:t>
            </w:r>
            <w:r>
              <w:rPr>
                <w:color w:val="231F20"/>
                <w:spacing w:val="-3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относится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ли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жалоба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(претензия) </w:t>
            </w:r>
            <w:r>
              <w:rPr>
                <w:color w:val="231F20"/>
                <w:w w:val="105"/>
                <w:sz w:val="20"/>
              </w:rPr>
              <w:t xml:space="preserve">к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лабораторной деятельности, </w:t>
            </w:r>
            <w:r>
              <w:rPr>
                <w:color w:val="231F20"/>
                <w:w w:val="105"/>
                <w:sz w:val="20"/>
              </w:rPr>
              <w:t xml:space="preserve">за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которую </w:t>
            </w:r>
            <w:r>
              <w:rPr>
                <w:color w:val="231F20"/>
                <w:w w:val="105"/>
                <w:sz w:val="20"/>
              </w:rPr>
              <w:t>она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несёт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ответственность,</w:t>
            </w:r>
            <w:r>
              <w:rPr>
                <w:color w:val="231F20"/>
                <w:spacing w:val="-2"/>
                <w:w w:val="104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и,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так,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принять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её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рассмотрение.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несет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ответственность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принятие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всех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решений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всех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стадиях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процесса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рассмотрения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жалобы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(претензии).</w:t>
            </w:r>
            <w:r>
              <w:rPr>
                <w:color w:val="231F20"/>
                <w:spacing w:val="-1"/>
                <w:w w:val="92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Процесс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рассмотрения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жалоб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(претензий)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должен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включать,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крайней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мере,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следу-</w:t>
            </w:r>
          </w:p>
          <w:p w:rsidR="00B32215" w:rsidRDefault="003B5985">
            <w:pPr>
              <w:pStyle w:val="TableParagraph"/>
              <w:spacing w:line="235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ющие элементы и методы:</w:t>
            </w:r>
          </w:p>
          <w:p w:rsidR="00B32215" w:rsidRDefault="003B5985">
            <w:pPr>
              <w:pStyle w:val="TableParagraph"/>
              <w:numPr>
                <w:ilvl w:val="0"/>
                <w:numId w:val="60"/>
              </w:numPr>
              <w:tabs>
                <w:tab w:val="left" w:pos="481"/>
                <w:tab w:val="left" w:pos="482"/>
              </w:tabs>
              <w:spacing w:before="16" w:line="216" w:lineRule="auto"/>
              <w:ind w:right="74" w:firstLine="0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описание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процесса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получения,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проверки,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рассмотрения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жалобы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(претензии)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2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принятия </w:t>
            </w:r>
            <w:r>
              <w:rPr>
                <w:color w:val="231F20"/>
                <w:w w:val="105"/>
                <w:sz w:val="20"/>
              </w:rPr>
              <w:t>решения об ответных действиях, которые должны быть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предприняты;</w:t>
            </w:r>
          </w:p>
          <w:p w:rsidR="00B32215" w:rsidRDefault="003B5985">
            <w:pPr>
              <w:pStyle w:val="TableParagraph"/>
              <w:numPr>
                <w:ilvl w:val="0"/>
                <w:numId w:val="60"/>
              </w:numPr>
              <w:tabs>
                <w:tab w:val="left" w:pos="481"/>
                <w:tab w:val="left" w:pos="482"/>
              </w:tabs>
              <w:spacing w:before="2" w:line="216" w:lineRule="auto"/>
              <w:ind w:right="71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отслеживание и регистрация жалоб (претензий), включая действия, предпринятые для их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разрешения;</w:t>
            </w:r>
          </w:p>
          <w:p w:rsidR="00B32215" w:rsidRDefault="003B5985">
            <w:pPr>
              <w:pStyle w:val="TableParagraph"/>
              <w:numPr>
                <w:ilvl w:val="0"/>
                <w:numId w:val="60"/>
              </w:numPr>
              <w:tabs>
                <w:tab w:val="left" w:pos="481"/>
                <w:tab w:val="left" w:pos="482"/>
              </w:tabs>
              <w:spacing w:line="240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обеспечение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того, </w:t>
            </w:r>
            <w:r>
              <w:rPr>
                <w:color w:val="231F20"/>
                <w:w w:val="105"/>
                <w:sz w:val="20"/>
              </w:rPr>
              <w:t>что необходимые меры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предпринимаются.</w:t>
            </w:r>
          </w:p>
          <w:p w:rsidR="00B32215" w:rsidRDefault="003B5985">
            <w:pPr>
              <w:pStyle w:val="TableParagraph"/>
              <w:spacing w:before="2" w:line="232" w:lineRule="auto"/>
              <w:ind w:right="67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Лаборатория, </w:t>
            </w:r>
            <w:r>
              <w:rPr>
                <w:color w:val="231F20"/>
                <w:w w:val="105"/>
                <w:sz w:val="20"/>
              </w:rPr>
              <w:t xml:space="preserve">получающая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жалобу (претензию), должна </w:t>
            </w:r>
            <w:r>
              <w:rPr>
                <w:color w:val="231F20"/>
                <w:w w:val="105"/>
                <w:sz w:val="20"/>
              </w:rPr>
              <w:t xml:space="preserve">нести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ответственность </w:t>
            </w:r>
            <w:r>
              <w:rPr>
                <w:color w:val="231F20"/>
                <w:w w:val="105"/>
                <w:sz w:val="20"/>
              </w:rPr>
              <w:t xml:space="preserve">за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сбор </w:t>
            </w:r>
            <w:r>
              <w:rPr>
                <w:color w:val="231F20"/>
                <w:w w:val="105"/>
                <w:sz w:val="20"/>
              </w:rPr>
              <w:t>и проверку всей необходимой информации с целью подтверждения обоснованности жалобы (претензии).</w:t>
            </w:r>
          </w:p>
        </w:tc>
      </w:tr>
    </w:tbl>
    <w:p w:rsidR="00B32215" w:rsidRDefault="00B32215">
      <w:pPr>
        <w:spacing w:line="232" w:lineRule="auto"/>
        <w:rPr>
          <w:sz w:val="20"/>
        </w:rPr>
        <w:sectPr w:rsidR="00B32215">
          <w:pgSz w:w="11910" w:h="16840"/>
          <w:pgMar w:top="1820" w:right="880" w:bottom="1360" w:left="880" w:header="563" w:footer="1173" w:gutter="0"/>
          <w:cols w:space="720"/>
        </w:sectPr>
      </w:pPr>
    </w:p>
    <w:p w:rsidR="00B32215" w:rsidRDefault="00B32215">
      <w:pPr>
        <w:pStyle w:val="a3"/>
        <w:spacing w:before="8"/>
        <w:rPr>
          <w:sz w:val="15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2202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42" w:line="232" w:lineRule="auto"/>
              <w:ind w:right="69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Когда это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возможно, лаборатория должна подтвердить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получение </w:t>
            </w:r>
            <w:r>
              <w:rPr>
                <w:color w:val="231F20"/>
                <w:w w:val="105"/>
                <w:sz w:val="20"/>
              </w:rPr>
              <w:t xml:space="preserve">жалобы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(претензии) </w:t>
            </w:r>
            <w:r>
              <w:rPr>
                <w:color w:val="231F20"/>
                <w:w w:val="105"/>
                <w:sz w:val="20"/>
              </w:rPr>
              <w:t>и и</w:t>
            </w:r>
            <w:r>
              <w:rPr>
                <w:color w:val="231F20"/>
                <w:w w:val="105"/>
                <w:sz w:val="20"/>
              </w:rPr>
              <w:t xml:space="preserve">нформировать заявителя о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ходе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результатах </w:t>
            </w:r>
            <w:r>
              <w:rPr>
                <w:color w:val="231F20"/>
                <w:w w:val="105"/>
                <w:sz w:val="20"/>
              </w:rPr>
              <w:t>рассмотрения.</w:t>
            </w:r>
          </w:p>
          <w:p w:rsidR="00B32215" w:rsidRDefault="003B5985">
            <w:pPr>
              <w:pStyle w:val="TableParagraph"/>
              <w:spacing w:line="232" w:lineRule="auto"/>
              <w:ind w:right="67" w:firstLine="170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>Результаты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рассмотрения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жалобы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(претензии),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которые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будут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доведены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заявителя,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подготовлены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рассмотрены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одобрены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лицом(ами),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которое(ые) не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принимало(и)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участия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лаборатории,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поводу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которой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поступила жалоба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(претензия).</w:t>
            </w:r>
          </w:p>
          <w:p w:rsidR="00B32215" w:rsidRDefault="003B5985">
            <w:pPr>
              <w:pStyle w:val="TableParagraph"/>
              <w:spacing w:before="1" w:line="232" w:lineRule="auto"/>
              <w:ind w:right="71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Когда это возможно, лаборатория должна предоставить заявителю официальное уведомление о результатах рассмотрения жалобы (претензии).</w:t>
            </w:r>
          </w:p>
          <w:p w:rsidR="00B32215" w:rsidRDefault="003B5985">
            <w:pPr>
              <w:pStyle w:val="TableParagraph"/>
              <w:spacing w:line="239" w:lineRule="exact"/>
              <w:ind w:left="5835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7.9)</w:t>
            </w:r>
          </w:p>
        </w:tc>
      </w:tr>
      <w:tr w:rsidR="00B32215">
        <w:trPr>
          <w:trHeight w:val="1039"/>
        </w:trPr>
        <w:tc>
          <w:tcPr>
            <w:tcW w:w="8160" w:type="dxa"/>
          </w:tcPr>
          <w:p w:rsidR="00B32215" w:rsidRDefault="00B32215">
            <w:pPr>
              <w:pStyle w:val="TableParagraph"/>
              <w:spacing w:before="8"/>
              <w:ind w:left="0"/>
              <w:jc w:val="left"/>
              <w:rPr>
                <w:sz w:val="35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Управление несоответствующей</w:t>
            </w:r>
            <w:r>
              <w:rPr>
                <w:rFonts w:ascii="Arial" w:hAnsi="Arial"/>
                <w:b/>
                <w:color w:val="231F20"/>
                <w:spacing w:val="17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работой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4787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42" w:line="232" w:lineRule="auto"/>
              <w:ind w:right="6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иметь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процедуру,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которую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применяют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случае,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если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какой-либо аспект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деятельности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20"/>
              </w:rPr>
              <w:t>результаты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работы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соответствуют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собственным </w:t>
            </w:r>
            <w:r>
              <w:rPr>
                <w:color w:val="231F20"/>
                <w:w w:val="105"/>
                <w:sz w:val="20"/>
              </w:rPr>
              <w:t>процедурам лаборатории или требованиям, согласованным с заказчиком.Процедура должна обеспечивать,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что:</w:t>
            </w:r>
          </w:p>
          <w:p w:rsidR="00B32215" w:rsidRDefault="003B5985">
            <w:pPr>
              <w:pStyle w:val="TableParagraph"/>
              <w:numPr>
                <w:ilvl w:val="0"/>
                <w:numId w:val="59"/>
              </w:numPr>
              <w:tabs>
                <w:tab w:val="left" w:pos="481"/>
                <w:tab w:val="left" w:pos="482"/>
              </w:tabs>
              <w:spacing w:line="216" w:lineRule="auto"/>
              <w:ind w:right="68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определены ответственность и полномочия для управления несоответствующей работой;</w:t>
            </w:r>
          </w:p>
          <w:p w:rsidR="00B32215" w:rsidRDefault="003B5985">
            <w:pPr>
              <w:pStyle w:val="TableParagraph"/>
              <w:numPr>
                <w:ilvl w:val="0"/>
                <w:numId w:val="59"/>
              </w:numPr>
              <w:tabs>
                <w:tab w:val="left" w:pos="481"/>
                <w:tab w:val="left" w:pos="482"/>
              </w:tabs>
              <w:spacing w:line="216" w:lineRule="auto"/>
              <w:ind w:right="68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действия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(включая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приостановку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или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повтор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работы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приостановку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выдачи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отчетов, если необходимо) основаны на уровнях риска, установленных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лабораторией;</w:t>
            </w:r>
          </w:p>
          <w:p w:rsidR="00B32215" w:rsidRDefault="003B5985">
            <w:pPr>
              <w:pStyle w:val="TableParagraph"/>
              <w:numPr>
                <w:ilvl w:val="0"/>
                <w:numId w:val="59"/>
              </w:numPr>
              <w:tabs>
                <w:tab w:val="left" w:pos="481"/>
                <w:tab w:val="left" w:pos="482"/>
              </w:tabs>
              <w:spacing w:before="2" w:line="216" w:lineRule="auto"/>
              <w:ind w:right="72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проведено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оценивание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</w:t>
            </w:r>
            <w:r>
              <w:rPr>
                <w:color w:val="231F20"/>
                <w:w w:val="105"/>
                <w:sz w:val="20"/>
              </w:rPr>
              <w:t>начимости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несоответствующей</w:t>
            </w:r>
            <w:r>
              <w:rPr>
                <w:color w:val="231F20"/>
                <w:spacing w:val="-2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установленным</w:t>
            </w:r>
            <w:r>
              <w:rPr>
                <w:color w:val="231F20"/>
                <w:spacing w:val="-2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 работы, в том числе анализ её воздействия на предыдущие</w:t>
            </w:r>
            <w:r>
              <w:rPr>
                <w:color w:val="231F20"/>
                <w:spacing w:val="2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результаты;</w:t>
            </w:r>
          </w:p>
          <w:p w:rsidR="00B32215" w:rsidRDefault="003B5985">
            <w:pPr>
              <w:pStyle w:val="TableParagraph"/>
              <w:numPr>
                <w:ilvl w:val="0"/>
                <w:numId w:val="59"/>
              </w:numPr>
              <w:tabs>
                <w:tab w:val="left" w:pos="481"/>
                <w:tab w:val="left" w:pos="482"/>
              </w:tabs>
              <w:spacing w:line="216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принято решение о приемлемости несоответствующей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работы;</w:t>
            </w:r>
          </w:p>
          <w:p w:rsidR="00B32215" w:rsidRDefault="003B5985">
            <w:pPr>
              <w:pStyle w:val="TableParagraph"/>
              <w:numPr>
                <w:ilvl w:val="0"/>
                <w:numId w:val="59"/>
              </w:numPr>
              <w:tabs>
                <w:tab w:val="left" w:pos="481"/>
                <w:tab w:val="left" w:pos="482"/>
              </w:tabs>
              <w:spacing w:line="229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когда это </w:t>
            </w:r>
            <w:r>
              <w:rPr>
                <w:color w:val="231F20"/>
                <w:w w:val="105"/>
                <w:sz w:val="20"/>
              </w:rPr>
              <w:t xml:space="preserve">необходимо, уведомлен заказчик и аннулированы </w:t>
            </w:r>
            <w:r>
              <w:rPr>
                <w:color w:val="231F20"/>
                <w:spacing w:val="-3"/>
                <w:w w:val="105"/>
                <w:sz w:val="20"/>
              </w:rPr>
              <w:t>результаты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работы;</w:t>
            </w:r>
          </w:p>
          <w:p w:rsidR="00B32215" w:rsidRDefault="003B5985">
            <w:pPr>
              <w:pStyle w:val="TableParagraph"/>
              <w:numPr>
                <w:ilvl w:val="0"/>
                <w:numId w:val="59"/>
              </w:numPr>
              <w:tabs>
                <w:tab w:val="left" w:pos="481"/>
                <w:tab w:val="left" w:pos="482"/>
              </w:tabs>
              <w:spacing w:before="2" w:line="232" w:lineRule="auto"/>
              <w:ind w:left="370" w:right="71" w:hanging="171"/>
              <w:jc w:val="left"/>
              <w:rPr>
                <w:sz w:val="20"/>
              </w:rPr>
            </w:pPr>
            <w:r>
              <w:tab/>
            </w:r>
            <w:r>
              <w:rPr>
                <w:color w:val="231F20"/>
                <w:w w:val="105"/>
                <w:sz w:val="20"/>
              </w:rPr>
              <w:t>определена ответственность за принятие решения о возобновлении работы. Лаборатория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вести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отношении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несоответствующей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работы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необ-</w:t>
            </w:r>
          </w:p>
          <w:p w:rsidR="00B32215" w:rsidRDefault="003B5985">
            <w:pPr>
              <w:pStyle w:val="TableParagraph"/>
              <w:spacing w:line="235" w:lineRule="exact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ходимых действий.</w:t>
            </w:r>
          </w:p>
          <w:p w:rsidR="00B32215" w:rsidRDefault="003B5985">
            <w:pPr>
              <w:pStyle w:val="TableParagraph"/>
              <w:spacing w:before="3" w:line="232" w:lineRule="auto"/>
              <w:ind w:right="6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 тех случаях, когда оценка показывает, что несоответствующая работа может по- вториться,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или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есть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сомнения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отношении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соответствия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лаборатории собственной системе менеджмента, лаборатория должна обеспечить выполнение корректирующих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действий.</w:t>
            </w:r>
          </w:p>
          <w:p w:rsidR="00B32215" w:rsidRDefault="003B5985">
            <w:pPr>
              <w:pStyle w:val="TableParagraph"/>
              <w:spacing w:line="239" w:lineRule="exact"/>
              <w:ind w:left="5747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7.10)</w:t>
            </w:r>
          </w:p>
        </w:tc>
      </w:tr>
      <w:tr w:rsidR="00B32215">
        <w:trPr>
          <w:trHeight w:val="1172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178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Управление данными и</w:t>
            </w:r>
            <w:r>
              <w:rPr>
                <w:rFonts w:ascii="Arial" w:hAnsi="Arial"/>
                <w:b/>
                <w:color w:val="231F20"/>
                <w:spacing w:val="40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информацией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991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46" w:line="228" w:lineRule="auto"/>
              <w:ind w:right="68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иметь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доступ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ко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всем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данным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информации,</w:t>
            </w:r>
            <w:r>
              <w:rPr>
                <w:color w:val="231F20"/>
                <w:spacing w:val="-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необходимым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 выполнения лабораторной деятельности.</w:t>
            </w:r>
          </w:p>
          <w:p w:rsidR="00B32215" w:rsidRDefault="003B5985">
            <w:pPr>
              <w:pStyle w:val="TableParagraph"/>
              <w:spacing w:line="228" w:lineRule="auto"/>
              <w:ind w:right="6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Правильность функционирования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систем(ы) </w:t>
            </w:r>
            <w:r>
              <w:rPr>
                <w:color w:val="231F20"/>
                <w:w w:val="105"/>
                <w:sz w:val="20"/>
              </w:rPr>
              <w:t xml:space="preserve">управления информацией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лаборатории, используемых(ой) </w:t>
            </w:r>
            <w:r>
              <w:rPr>
                <w:color w:val="231F20"/>
                <w:w w:val="105"/>
                <w:sz w:val="20"/>
              </w:rPr>
              <w:t xml:space="preserve">для сбора,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обработки, </w:t>
            </w:r>
            <w:r>
              <w:rPr>
                <w:color w:val="231F20"/>
                <w:w w:val="105"/>
                <w:sz w:val="20"/>
              </w:rPr>
              <w:t xml:space="preserve">записи, 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представления 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результатов, </w:t>
            </w:r>
            <w:r>
              <w:rPr>
                <w:color w:val="231F20"/>
                <w:w w:val="105"/>
                <w:sz w:val="20"/>
              </w:rPr>
              <w:t xml:space="preserve">хранения или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поиска данных, </w:t>
            </w:r>
            <w:r>
              <w:rPr>
                <w:color w:val="231F20"/>
                <w:w w:val="105"/>
                <w:sz w:val="20"/>
              </w:rPr>
              <w:t xml:space="preserve">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том числе правильность функционирования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интерфейсов систем(ы)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управления информацией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лаборатории должна(ы)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быть проверена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лабораторией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перед </w:t>
            </w:r>
            <w:r>
              <w:rPr>
                <w:color w:val="231F20"/>
                <w:w w:val="105"/>
                <w:sz w:val="20"/>
              </w:rPr>
              <w:t xml:space="preserve">внедрением в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работу. </w:t>
            </w:r>
            <w:r>
              <w:rPr>
                <w:color w:val="231F20"/>
                <w:w w:val="105"/>
                <w:sz w:val="20"/>
              </w:rPr>
              <w:t xml:space="preserve">При любых изменениях, включая изменения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конфигурации про- граммного </w:t>
            </w:r>
            <w:r>
              <w:rPr>
                <w:color w:val="231F20"/>
                <w:w w:val="105"/>
                <w:sz w:val="20"/>
              </w:rPr>
              <w:t xml:space="preserve">обеспечения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лаборатории </w:t>
            </w:r>
            <w:r>
              <w:rPr>
                <w:color w:val="231F20"/>
                <w:w w:val="105"/>
                <w:sz w:val="20"/>
              </w:rPr>
              <w:t xml:space="preserve">или модификации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коммерческого программного обеспечения, </w:t>
            </w:r>
            <w:r>
              <w:rPr>
                <w:color w:val="231F20"/>
                <w:w w:val="105"/>
                <w:sz w:val="20"/>
              </w:rPr>
              <w:t xml:space="preserve">они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должны быть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утверждены, </w:t>
            </w:r>
            <w:r>
              <w:rPr>
                <w:color w:val="231F20"/>
                <w:spacing w:val="-3"/>
                <w:w w:val="105"/>
                <w:sz w:val="20"/>
              </w:rPr>
              <w:t>док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ументированы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валидированы </w:t>
            </w:r>
            <w:r>
              <w:rPr>
                <w:color w:val="231F20"/>
                <w:w w:val="105"/>
                <w:sz w:val="20"/>
              </w:rPr>
              <w:t xml:space="preserve">до вве- дения их в </w:t>
            </w:r>
            <w:r>
              <w:rPr>
                <w:color w:val="231F20"/>
                <w:spacing w:val="-3"/>
                <w:w w:val="105"/>
                <w:sz w:val="20"/>
              </w:rPr>
              <w:t>действие.</w:t>
            </w:r>
          </w:p>
          <w:p w:rsidR="00B32215" w:rsidRDefault="003B5985">
            <w:pPr>
              <w:pStyle w:val="TableParagraph"/>
              <w:spacing w:line="220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Система(ы) управления информацией лаборатории, должна(ы):</w:t>
            </w:r>
          </w:p>
          <w:p w:rsidR="00B32215" w:rsidRDefault="003B5985">
            <w:pPr>
              <w:pStyle w:val="TableParagraph"/>
              <w:numPr>
                <w:ilvl w:val="0"/>
                <w:numId w:val="58"/>
              </w:numPr>
              <w:tabs>
                <w:tab w:val="left" w:pos="482"/>
              </w:tabs>
              <w:spacing w:line="231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быть защищена(ы) от несанкционированного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доступа;</w:t>
            </w:r>
          </w:p>
          <w:p w:rsidR="00B32215" w:rsidRDefault="003B5985">
            <w:pPr>
              <w:pStyle w:val="TableParagraph"/>
              <w:numPr>
                <w:ilvl w:val="0"/>
                <w:numId w:val="58"/>
              </w:numPr>
              <w:tabs>
                <w:tab w:val="left" w:pos="482"/>
              </w:tabs>
              <w:spacing w:line="231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быть защищена(ы) от искажения или потери</w:t>
            </w:r>
            <w:r>
              <w:rPr>
                <w:color w:val="231F20"/>
                <w:spacing w:val="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данных;</w:t>
            </w:r>
          </w:p>
          <w:p w:rsidR="00B32215" w:rsidRDefault="003B5985">
            <w:pPr>
              <w:pStyle w:val="TableParagraph"/>
              <w:numPr>
                <w:ilvl w:val="0"/>
                <w:numId w:val="58"/>
              </w:numPr>
              <w:tabs>
                <w:tab w:val="left" w:pos="482"/>
              </w:tabs>
              <w:spacing w:before="4" w:line="223" w:lineRule="auto"/>
              <w:ind w:right="68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функционировать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условиях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окружающей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сред</w:t>
            </w:r>
            <w:r>
              <w:rPr>
                <w:color w:val="231F20"/>
                <w:w w:val="110"/>
                <w:sz w:val="20"/>
              </w:rPr>
              <w:t>ы,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которые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10"/>
                <w:sz w:val="20"/>
              </w:rPr>
              <w:t>соответствуют</w:t>
            </w:r>
            <w:r>
              <w:rPr>
                <w:color w:val="231F20"/>
                <w:spacing w:val="-3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специфи- </w:t>
            </w:r>
            <w:r>
              <w:rPr>
                <w:color w:val="231F20"/>
                <w:w w:val="105"/>
                <w:sz w:val="20"/>
              </w:rPr>
              <w:t xml:space="preserve">кациям поставщика или лаборатории, или, в случае некомпьютеризированных систем, </w:t>
            </w:r>
            <w:r>
              <w:rPr>
                <w:color w:val="231F20"/>
                <w:w w:val="110"/>
                <w:sz w:val="20"/>
              </w:rPr>
              <w:t>создавать условия, обеспечивающие неизменность выполненных от руки записей и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расшифровки;</w:t>
            </w:r>
          </w:p>
        </w:tc>
      </w:tr>
    </w:tbl>
    <w:p w:rsidR="00B32215" w:rsidRDefault="00B32215">
      <w:pPr>
        <w:spacing w:line="223" w:lineRule="auto"/>
        <w:jc w:val="both"/>
        <w:rPr>
          <w:sz w:val="20"/>
        </w:r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3B5985">
      <w:pPr>
        <w:pStyle w:val="a3"/>
        <w:spacing w:before="10" w:after="1"/>
        <w:rPr>
          <w:sz w:val="9"/>
        </w:rPr>
      </w:pPr>
      <w:r>
        <w:lastRenderedPageBreak/>
        <w:pict>
          <v:line id="_x0000_s1669" style="position:absolute;z-index:-258995200;mso-position-horizontal-relative:page;mso-position-vertical-relative:page" from="457.25pt,267.75pt" to="457.25pt,97.95pt" strokecolor="#796e66" strokeweight=".17708mm">
            <w10:wrap anchorx="page" anchory="page"/>
          </v:line>
        </w:pict>
      </w:r>
      <w:r>
        <w:pict>
          <v:group id="_x0000_s1666" style="position:absolute;margin-left:457pt;margin-top:466.75pt;width:.55pt;height:213.95pt;z-index:-258994176;mso-position-horizontal-relative:page;mso-position-vertical-relative:page" coordorigin="9140,9335" coordsize="11,4279">
            <v:line id="_x0000_s1668" style="position:absolute" from="9145,9643" to="9145,9335" strokecolor="#796e66" strokeweight=".17708mm"/>
            <v:line id="_x0000_s1667" style="position:absolute" from="9145,13614" to="9145,9643" strokecolor="#796e66" strokeweight=".17708mm"/>
            <w10:wrap anchorx="page" anchory="page"/>
          </v:group>
        </w:pict>
      </w:r>
    </w:p>
    <w:tbl>
      <w:tblPr>
        <w:tblStyle w:val="TableNormal"/>
        <w:tblW w:w="0" w:type="auto"/>
        <w:tblInd w:w="226" w:type="dxa"/>
        <w:tblLayout w:type="fixed"/>
        <w:tblLook w:val="01E0" w:firstRow="1" w:lastRow="1" w:firstColumn="1" w:lastColumn="1" w:noHBand="0" w:noVBand="0"/>
      </w:tblPr>
      <w:tblGrid>
        <w:gridCol w:w="9638"/>
      </w:tblGrid>
      <w:tr w:rsidR="00B32215">
        <w:trPr>
          <w:trHeight w:val="3948"/>
        </w:trPr>
        <w:tc>
          <w:tcPr>
            <w:tcW w:w="9638" w:type="dxa"/>
          </w:tcPr>
          <w:p w:rsidR="00B32215" w:rsidRDefault="003B5985">
            <w:pPr>
              <w:pStyle w:val="TableParagraph"/>
              <w:numPr>
                <w:ilvl w:val="0"/>
                <w:numId w:val="57"/>
              </w:numPr>
              <w:tabs>
                <w:tab w:val="left" w:pos="368"/>
              </w:tabs>
              <w:spacing w:before="55" w:line="216" w:lineRule="auto"/>
              <w:ind w:right="1672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 xml:space="preserve">поддерживаться в таком состоянии, которое обеспечивает целостность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данных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информации;</w:t>
            </w:r>
          </w:p>
          <w:p w:rsidR="00B32215" w:rsidRDefault="003B5985">
            <w:pPr>
              <w:pStyle w:val="TableParagraph"/>
              <w:numPr>
                <w:ilvl w:val="0"/>
                <w:numId w:val="57"/>
              </w:numPr>
              <w:tabs>
                <w:tab w:val="left" w:pos="368"/>
              </w:tabs>
              <w:spacing w:line="232" w:lineRule="auto"/>
              <w:ind w:right="167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включать регистрацию системных сбоев и соответствующих оперативных 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коррек- </w:t>
            </w:r>
            <w:r>
              <w:rPr>
                <w:color w:val="231F20"/>
                <w:w w:val="105"/>
                <w:sz w:val="20"/>
              </w:rPr>
              <w:t>тирующих действий.</w:t>
            </w:r>
          </w:p>
          <w:p w:rsidR="00B32215" w:rsidRDefault="003B5985">
            <w:pPr>
              <w:pStyle w:val="TableParagraph"/>
              <w:spacing w:line="232" w:lineRule="auto"/>
              <w:ind w:left="86" w:right="1664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том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случае,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если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управление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данной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системой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ее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поддержание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осуществл</w:t>
            </w:r>
            <w:r>
              <w:rPr>
                <w:color w:val="231F20"/>
                <w:w w:val="110"/>
                <w:sz w:val="20"/>
              </w:rPr>
              <w:t xml:space="preserve">яется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дистанционно </w:t>
            </w:r>
            <w:r>
              <w:rPr>
                <w:color w:val="231F20"/>
                <w:w w:val="110"/>
                <w:sz w:val="20"/>
              </w:rPr>
              <w:t xml:space="preserve">или </w:t>
            </w:r>
            <w:r>
              <w:rPr>
                <w:color w:val="231F20"/>
                <w:spacing w:val="2"/>
                <w:w w:val="110"/>
                <w:sz w:val="20"/>
              </w:rPr>
              <w:t xml:space="preserve">через внешнего поставщика, лаборатория </w:t>
            </w:r>
            <w:r>
              <w:rPr>
                <w:color w:val="231F20"/>
                <w:w w:val="110"/>
                <w:sz w:val="20"/>
              </w:rPr>
              <w:t xml:space="preserve">должна </w:t>
            </w:r>
            <w:r>
              <w:rPr>
                <w:color w:val="231F20"/>
                <w:spacing w:val="3"/>
                <w:w w:val="110"/>
                <w:sz w:val="20"/>
              </w:rPr>
              <w:t xml:space="preserve">обеспечить </w:t>
            </w:r>
            <w:r>
              <w:rPr>
                <w:color w:val="231F20"/>
                <w:w w:val="110"/>
                <w:sz w:val="20"/>
              </w:rPr>
              <w:t>соответствие поставщика или оператора системы всем применимым требованиям настоящего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стандарта.</w:t>
            </w:r>
          </w:p>
          <w:p w:rsidR="00B32215" w:rsidRDefault="003B5985">
            <w:pPr>
              <w:pStyle w:val="TableParagraph"/>
              <w:spacing w:line="232" w:lineRule="auto"/>
              <w:ind w:left="86" w:right="1665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обеспечивать,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чтобы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инструкции,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руководства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справочные данные, относящиеся к системе(ам) управления информацией лаборатории, были легкодоступными для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персонала.</w:t>
            </w:r>
          </w:p>
          <w:p w:rsidR="00B32215" w:rsidRDefault="003B5985">
            <w:pPr>
              <w:pStyle w:val="TableParagraph"/>
              <w:spacing w:line="232" w:lineRule="auto"/>
              <w:ind w:left="86" w:right="1666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Расчеты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передачи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данных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подвергаться</w:t>
            </w:r>
            <w:r>
              <w:rPr>
                <w:color w:val="231F20"/>
                <w:spacing w:val="-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надлежащим</w:t>
            </w:r>
            <w:r>
              <w:rPr>
                <w:color w:val="231F20"/>
                <w:spacing w:val="-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систематическим проверкам.</w:t>
            </w:r>
          </w:p>
          <w:p w:rsidR="00B32215" w:rsidRDefault="003B5985">
            <w:pPr>
              <w:pStyle w:val="TableParagraph"/>
              <w:spacing w:line="239" w:lineRule="exact"/>
              <w:ind w:left="5674"/>
              <w:rPr>
                <w:sz w:val="20"/>
              </w:rPr>
            </w:pPr>
            <w:r>
              <w:rPr>
                <w:color w:val="EA1947"/>
                <w:sz w:val="20"/>
              </w:rPr>
              <w:t>(требования раздела 7.11)</w:t>
            </w:r>
          </w:p>
        </w:tc>
      </w:tr>
      <w:tr w:rsidR="00B32215">
        <w:trPr>
          <w:trHeight w:val="2991"/>
        </w:trPr>
        <w:tc>
          <w:tcPr>
            <w:tcW w:w="9638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5"/>
              </w:rPr>
            </w:pPr>
          </w:p>
          <w:p w:rsidR="00B32215" w:rsidRDefault="003B5985">
            <w:pPr>
              <w:pStyle w:val="TableParagraph"/>
              <w:spacing w:line="241" w:lineRule="exact"/>
              <w:ind w:left="1546" w:right="1324"/>
              <w:jc w:val="center"/>
              <w:rPr>
                <w:sz w:val="20"/>
              </w:rPr>
            </w:pPr>
            <w:r>
              <w:rPr>
                <w:rFonts w:ascii="Arial" w:hAnsi="Arial"/>
                <w:b/>
                <w:color w:val="796E66"/>
                <w:sz w:val="20"/>
              </w:rPr>
              <w:t xml:space="preserve">ТРЕБОВАНИЯ К СИСТЕМЕ МЕНЕДЖМЕНТА </w:t>
            </w:r>
            <w:r>
              <w:rPr>
                <w:color w:val="231F20"/>
                <w:sz w:val="20"/>
              </w:rPr>
              <w:t>(раздел 8)</w:t>
            </w:r>
          </w:p>
          <w:p w:rsidR="00B32215" w:rsidRDefault="003B5985">
            <w:pPr>
              <w:pStyle w:val="TableParagraph"/>
              <w:spacing w:before="2" w:line="232" w:lineRule="auto"/>
              <w:ind w:left="334" w:hanging="59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установить, документировать, внедрить и поддерживать систему менеджмента, которая способна обеспечивать и демонстрировать постоянное выполнение требований ГОСТ ISO/ IEC17025–2019 и обеспечивать</w:t>
            </w:r>
            <w:r>
              <w:rPr>
                <w:color w:val="231F20"/>
                <w:w w:val="105"/>
                <w:sz w:val="20"/>
              </w:rPr>
              <w:t xml:space="preserve"> качество выполненных лабораторией работ. Лаборатория должна</w:t>
            </w:r>
          </w:p>
          <w:p w:rsidR="00B32215" w:rsidRDefault="003B5985">
            <w:pPr>
              <w:pStyle w:val="TableParagraph"/>
              <w:spacing w:line="235" w:lineRule="exact"/>
              <w:ind w:left="337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внедрить систему менеджмента</w:t>
            </w:r>
          </w:p>
          <w:p w:rsidR="00B32215" w:rsidRDefault="003B5985">
            <w:pPr>
              <w:pStyle w:val="TableParagraph"/>
              <w:spacing w:line="241" w:lineRule="exact"/>
              <w:ind w:left="2707"/>
              <w:jc w:val="left"/>
              <w:rPr>
                <w:sz w:val="11"/>
              </w:rPr>
            </w:pPr>
            <w:r>
              <w:rPr>
                <w:color w:val="231F20"/>
                <w:w w:val="105"/>
                <w:sz w:val="20"/>
              </w:rPr>
              <w:t>(в соответствии с вариантом А или вариантом B)</w:t>
            </w:r>
            <w:r>
              <w:rPr>
                <w:color w:val="231F20"/>
                <w:w w:val="105"/>
                <w:position w:val="7"/>
                <w:sz w:val="11"/>
              </w:rPr>
              <w:t>1</w:t>
            </w:r>
          </w:p>
        </w:tc>
      </w:tr>
      <w:tr w:rsidR="00B32215">
        <w:trPr>
          <w:trHeight w:val="468"/>
        </w:trPr>
        <w:tc>
          <w:tcPr>
            <w:tcW w:w="9638" w:type="dxa"/>
            <w:shd w:val="clear" w:color="auto" w:fill="EDE8E5"/>
          </w:tcPr>
          <w:p w:rsidR="00B32215" w:rsidRDefault="003B5985">
            <w:pPr>
              <w:pStyle w:val="TableParagraph"/>
              <w:spacing w:before="87"/>
              <w:ind w:left="25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Документация системы менеджмента</w:t>
            </w:r>
          </w:p>
        </w:tc>
      </w:tr>
      <w:tr w:rsidR="00B32215">
        <w:trPr>
          <w:trHeight w:val="4246"/>
        </w:trPr>
        <w:tc>
          <w:tcPr>
            <w:tcW w:w="9638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6"/>
              </w:rPr>
            </w:pPr>
          </w:p>
          <w:p w:rsidR="00B32215" w:rsidRDefault="003B5985">
            <w:pPr>
              <w:pStyle w:val="TableParagraph"/>
              <w:spacing w:line="232" w:lineRule="auto"/>
              <w:ind w:left="86" w:right="1666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 xml:space="preserve">Руководство лаборатории должно установить, документировать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поддерживать поли- </w:t>
            </w:r>
            <w:r>
              <w:rPr>
                <w:color w:val="231F20"/>
                <w:w w:val="105"/>
                <w:sz w:val="20"/>
              </w:rPr>
              <w:t>тики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выполнения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требований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ГОСТ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ISO/IEC17025–2019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обеспечить, чтобы эти политики и цели были признаны и внедрены на всех уровнях организации лаборатории.</w:t>
            </w:r>
          </w:p>
          <w:p w:rsidR="00B32215" w:rsidRDefault="003B5985">
            <w:pPr>
              <w:pStyle w:val="TableParagraph"/>
              <w:spacing w:before="1" w:line="232" w:lineRule="auto"/>
              <w:ind w:left="86" w:right="1670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w w:val="105"/>
                <w:sz w:val="20"/>
              </w:rPr>
              <w:t>литики и цели должны быть направлены на обеспечение компетентности, беспри- страстности и стабильности деятельности лаборатории.</w:t>
            </w:r>
          </w:p>
          <w:p w:rsidR="00B32215" w:rsidRDefault="003B5985">
            <w:pPr>
              <w:pStyle w:val="TableParagraph"/>
              <w:spacing w:line="232" w:lineRule="auto"/>
              <w:ind w:left="86" w:right="1670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Руководство лаборатории должно представить доказательства приверженности к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разработке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внедрению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системы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менеджмента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постоян</w:t>
            </w:r>
            <w:r>
              <w:rPr>
                <w:color w:val="231F20"/>
                <w:w w:val="110"/>
                <w:sz w:val="20"/>
              </w:rPr>
              <w:t>ному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повышению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ее</w:t>
            </w:r>
            <w:r>
              <w:rPr>
                <w:color w:val="231F20"/>
                <w:spacing w:val="-1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ре- зультативности.</w:t>
            </w:r>
          </w:p>
          <w:p w:rsidR="00B32215" w:rsidRDefault="003B5985">
            <w:pPr>
              <w:pStyle w:val="TableParagraph"/>
              <w:spacing w:line="232" w:lineRule="auto"/>
              <w:ind w:left="86" w:right="1669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Вся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документация,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процессы,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системы,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записи,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относящиеся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выполнению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требований настоящего стандарта, должны быть включены в систему менеджмента, соотнесены или связаны с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ней.</w:t>
            </w:r>
          </w:p>
          <w:p w:rsidR="00B32215" w:rsidRDefault="003B5985">
            <w:pPr>
              <w:pStyle w:val="TableParagraph"/>
              <w:spacing w:before="1" w:line="232" w:lineRule="auto"/>
              <w:ind w:left="86" w:right="166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Весь персонал, участвующий в лабораторной деятельности, должен иметь</w:t>
            </w:r>
            <w:r>
              <w:rPr>
                <w:color w:val="231F20"/>
                <w:spacing w:val="-2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доступ к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тем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частям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документации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системы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менеджмента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соответствующей</w:t>
            </w:r>
            <w:r>
              <w:rPr>
                <w:color w:val="231F20"/>
                <w:spacing w:val="-1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информаци</w:t>
            </w:r>
            <w:r>
              <w:rPr>
                <w:color w:val="231F20"/>
                <w:w w:val="110"/>
                <w:sz w:val="20"/>
              </w:rPr>
              <w:t>и, которые применяются в сфере его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ответственности.</w:t>
            </w:r>
          </w:p>
          <w:p w:rsidR="00B32215" w:rsidRDefault="003B5985">
            <w:pPr>
              <w:pStyle w:val="TableParagraph"/>
              <w:spacing w:line="239" w:lineRule="exact"/>
              <w:ind w:left="5685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8.2)</w:t>
            </w:r>
          </w:p>
        </w:tc>
      </w:tr>
    </w:tbl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3B5985">
      <w:pPr>
        <w:pStyle w:val="a3"/>
        <w:spacing w:before="7"/>
        <w:rPr>
          <w:sz w:val="27"/>
        </w:rPr>
      </w:pPr>
      <w:r>
        <w:pict>
          <v:shape id="_x0000_s1665" style="position:absolute;margin-left:55.25pt;margin-top:19.35pt;width:72.3pt;height:.1pt;z-index:-251582464;mso-wrap-distance-left:0;mso-wrap-distance-right:0;mso-position-horizontal-relative:page" coordorigin="1105,387" coordsize="1446,0" path="m1105,387r1446,e" filled="f" strokecolor="#231f20" strokeweight=".35419mm">
            <v:path arrowok="t"/>
            <w10:wrap type="topAndBottom" anchorx="page"/>
          </v:shape>
        </w:pict>
      </w:r>
    </w:p>
    <w:p w:rsidR="00B32215" w:rsidRDefault="003B5985">
      <w:pPr>
        <w:spacing w:before="22" w:line="268" w:lineRule="auto"/>
        <w:ind w:left="225" w:right="240" w:firstLine="170"/>
        <w:jc w:val="both"/>
        <w:rPr>
          <w:sz w:val="16"/>
        </w:rPr>
      </w:pPr>
      <w:r>
        <w:rPr>
          <w:color w:val="231F20"/>
          <w:w w:val="105"/>
          <w:position w:val="7"/>
          <w:sz w:val="11"/>
        </w:rPr>
        <w:t xml:space="preserve">1   </w:t>
      </w:r>
      <w:r>
        <w:rPr>
          <w:color w:val="231F20"/>
          <w:w w:val="105"/>
          <w:sz w:val="16"/>
        </w:rPr>
        <w:t xml:space="preserve">Лаборатория, которая установила и поддерживает систему менеджмента в соответствии с требованиями стандарта ISO 9001        и способна подтверждать и демонстрировать постоянное выполнение требований пунктов </w:t>
      </w:r>
      <w:r>
        <w:rPr>
          <w:color w:val="231F20"/>
          <w:spacing w:val="-5"/>
          <w:w w:val="105"/>
          <w:sz w:val="16"/>
        </w:rPr>
        <w:t xml:space="preserve">4–7, </w:t>
      </w:r>
      <w:r>
        <w:rPr>
          <w:color w:val="231F20"/>
          <w:w w:val="105"/>
          <w:sz w:val="16"/>
        </w:rPr>
        <w:t xml:space="preserve">также демонстрирует, как минимум, готовность </w:t>
      </w:r>
      <w:r>
        <w:rPr>
          <w:color w:val="231F20"/>
          <w:w w:val="105"/>
          <w:sz w:val="16"/>
        </w:rPr>
        <w:t>выполнять требования, содержащиеся в разделах 8.2–8.9 ГОСТ ISO/IEC17025–2019.</w:t>
      </w:r>
    </w:p>
    <w:p w:rsidR="00B32215" w:rsidRDefault="00B32215">
      <w:pPr>
        <w:spacing w:line="268" w:lineRule="auto"/>
        <w:jc w:val="both"/>
        <w:rPr>
          <w:sz w:val="16"/>
        </w:rPr>
        <w:sectPr w:rsidR="00B32215">
          <w:pgSz w:w="11910" w:h="16840"/>
          <w:pgMar w:top="1820" w:right="880" w:bottom="1360" w:left="880" w:header="563" w:footer="1173" w:gutter="0"/>
          <w:cols w:space="720"/>
        </w:sectPr>
      </w:pPr>
    </w:p>
    <w:p w:rsidR="00B32215" w:rsidRDefault="003B5985">
      <w:pPr>
        <w:pStyle w:val="a3"/>
      </w:pPr>
      <w:r>
        <w:lastRenderedPageBreak/>
        <w:pict>
          <v:group id="_x0000_s1662" style="position:absolute;margin-left:457.95pt;margin-top:119.75pt;width:.55pt;height:180.25pt;z-index:-258993152;mso-position-horizontal-relative:page;mso-position-vertical-relative:page" coordorigin="9159,2395" coordsize="11,3605">
            <v:line id="_x0000_s1664" style="position:absolute" from="9164,2702" to="9164,2395" strokecolor="#796e66" strokeweight=".17708mm"/>
            <v:line id="_x0000_s1663" style="position:absolute" from="9164,6000" to="9164,2702" strokecolor="#796e66" strokeweight=".17708mm"/>
            <w10:wrap anchorx="page" anchory="page"/>
          </v:group>
        </w:pict>
      </w:r>
      <w:r>
        <w:pict>
          <v:line id="_x0000_s1661" style="position:absolute;z-index:-258992128;mso-position-horizontal-relative:page;mso-position-vertical-relative:page" from="458.2pt,487.9pt" to="458.2pt,373.15pt" strokecolor="#796e66" strokeweight=".17708mm">
            <w10:wrap anchorx="page" anchory="page"/>
          </v:line>
        </w:pict>
      </w:r>
      <w:r>
        <w:pict>
          <v:line id="_x0000_s1660" style="position:absolute;z-index:-258991104;mso-position-horizontal-relative:page;mso-position-vertical-relative:page" from="458.2pt,755.25pt" to="458.2pt,571.2pt" strokecolor="#796e66" strokeweight=".17708mm">
            <w10:wrap anchorx="page" anchory="page"/>
          </v:line>
        </w:pict>
      </w:r>
    </w:p>
    <w:tbl>
      <w:tblPr>
        <w:tblStyle w:val="TableNormal"/>
        <w:tblW w:w="0" w:type="auto"/>
        <w:tblInd w:w="245" w:type="dxa"/>
        <w:tblLayout w:type="fixed"/>
        <w:tblLook w:val="01E0" w:firstRow="1" w:lastRow="1" w:firstColumn="1" w:lastColumn="1" w:noHBand="0" w:noVBand="0"/>
      </w:tblPr>
      <w:tblGrid>
        <w:gridCol w:w="9638"/>
      </w:tblGrid>
      <w:tr w:rsidR="00B32215">
        <w:trPr>
          <w:trHeight w:val="443"/>
        </w:trPr>
        <w:tc>
          <w:tcPr>
            <w:tcW w:w="9638" w:type="dxa"/>
            <w:shd w:val="clear" w:color="auto" w:fill="EDE8E5"/>
          </w:tcPr>
          <w:p w:rsidR="00B32215" w:rsidRDefault="003B5985">
            <w:pPr>
              <w:pStyle w:val="TableParagraph"/>
              <w:spacing w:before="47"/>
              <w:ind w:left="25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Управление документами системы менеджмента</w:t>
            </w:r>
          </w:p>
        </w:tc>
      </w:tr>
      <w:tr w:rsidR="00B32215">
        <w:trPr>
          <w:trHeight w:val="3545"/>
        </w:trPr>
        <w:tc>
          <w:tcPr>
            <w:tcW w:w="9638" w:type="dxa"/>
          </w:tcPr>
          <w:p w:rsidR="00B32215" w:rsidRDefault="00B32215">
            <w:pPr>
              <w:pStyle w:val="TableParagraph"/>
              <w:spacing w:before="3"/>
              <w:ind w:left="0"/>
              <w:jc w:val="left"/>
              <w:rPr>
                <w:sz w:val="23"/>
              </w:rPr>
            </w:pPr>
          </w:p>
          <w:p w:rsidR="00B32215" w:rsidRDefault="003B5985">
            <w:pPr>
              <w:pStyle w:val="TableParagraph"/>
              <w:spacing w:line="241" w:lineRule="exact"/>
              <w:ind w:left="25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управлять документами (внутренними</w:t>
            </w:r>
          </w:p>
          <w:p w:rsidR="00B32215" w:rsidRDefault="003B5985">
            <w:pPr>
              <w:pStyle w:val="TableParagraph"/>
              <w:spacing w:before="2" w:line="232" w:lineRule="auto"/>
              <w:ind w:left="257" w:right="1668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 внешними), относящимися к выполнению требований ГОСТ ISO/IEC17025–2019. Лаборатория должна обеспечить, что:</w:t>
            </w:r>
          </w:p>
          <w:p w:rsidR="00B32215" w:rsidRDefault="003B5985">
            <w:pPr>
              <w:pStyle w:val="TableParagraph"/>
              <w:numPr>
                <w:ilvl w:val="0"/>
                <w:numId w:val="56"/>
              </w:numPr>
              <w:tabs>
                <w:tab w:val="left" w:pos="367"/>
                <w:tab w:val="left" w:pos="368"/>
              </w:tabs>
              <w:spacing w:line="227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документы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проверены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на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пригодность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уполномоченным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персоналом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их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издания;</w:t>
            </w:r>
          </w:p>
          <w:p w:rsidR="00B32215" w:rsidRDefault="003B5985">
            <w:pPr>
              <w:pStyle w:val="TableParagraph"/>
              <w:numPr>
                <w:ilvl w:val="0"/>
                <w:numId w:val="56"/>
              </w:numPr>
              <w:tabs>
                <w:tab w:val="left" w:pos="367"/>
                <w:tab w:val="left" w:pos="368"/>
              </w:tabs>
              <w:spacing w:line="221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документы периодически анализируются и при необходимости 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пересматрива</w:t>
            </w:r>
            <w:r>
              <w:rPr>
                <w:color w:val="231F20"/>
                <w:w w:val="105"/>
                <w:sz w:val="20"/>
              </w:rPr>
              <w:t>ются;</w:t>
            </w:r>
          </w:p>
          <w:p w:rsidR="00B32215" w:rsidRDefault="003B5985">
            <w:pPr>
              <w:pStyle w:val="TableParagraph"/>
              <w:numPr>
                <w:ilvl w:val="0"/>
                <w:numId w:val="56"/>
              </w:numPr>
              <w:tabs>
                <w:tab w:val="left" w:pos="367"/>
                <w:tab w:val="left" w:pos="368"/>
              </w:tabs>
              <w:spacing w:line="221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идентифицируются изменения и статус текущей редакции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документа;</w:t>
            </w:r>
          </w:p>
          <w:p w:rsidR="00B32215" w:rsidRDefault="003B5985">
            <w:pPr>
              <w:pStyle w:val="TableParagraph"/>
              <w:numPr>
                <w:ilvl w:val="0"/>
                <w:numId w:val="56"/>
              </w:numPr>
              <w:tabs>
                <w:tab w:val="left" w:pos="367"/>
                <w:tab w:val="left" w:pos="368"/>
              </w:tabs>
              <w:spacing w:before="8" w:line="216" w:lineRule="auto"/>
              <w:ind w:right="1669" w:firstLine="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актуальные версии применяемых документов доступны на всех рабочих местах,     и, при необходимости, их распространение</w:t>
            </w:r>
            <w:r>
              <w:rPr>
                <w:color w:val="231F20"/>
                <w:spacing w:val="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управляется;</w:t>
            </w:r>
          </w:p>
          <w:p w:rsidR="00B32215" w:rsidRDefault="003B5985">
            <w:pPr>
              <w:pStyle w:val="TableParagraph"/>
              <w:numPr>
                <w:ilvl w:val="0"/>
                <w:numId w:val="56"/>
              </w:numPr>
              <w:tabs>
                <w:tab w:val="left" w:pos="367"/>
                <w:tab w:val="left" w:pos="368"/>
              </w:tabs>
              <w:spacing w:line="224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документы уникальным образом</w:t>
            </w:r>
            <w:r>
              <w:rPr>
                <w:color w:val="231F20"/>
                <w:spacing w:val="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идентифицированы;</w:t>
            </w:r>
          </w:p>
          <w:p w:rsidR="00B32215" w:rsidRDefault="003B5985">
            <w:pPr>
              <w:pStyle w:val="TableParagraph"/>
              <w:numPr>
                <w:ilvl w:val="0"/>
                <w:numId w:val="56"/>
              </w:numPr>
              <w:tabs>
                <w:tab w:val="left" w:pos="368"/>
              </w:tabs>
              <w:spacing w:before="2" w:line="232" w:lineRule="auto"/>
              <w:ind w:right="1666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не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допускается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непреднамеренное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использование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устаревших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документов</w:t>
            </w:r>
            <w:r>
              <w:rPr>
                <w:color w:val="231F20"/>
                <w:spacing w:val="-2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2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при- меняется соответствующая идентификация данных документов в случае, если они сохраняются с какой-либо</w:t>
            </w:r>
            <w:r>
              <w:rPr>
                <w:color w:val="231F20"/>
                <w:spacing w:val="-1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целью.</w:t>
            </w:r>
          </w:p>
          <w:p w:rsidR="00B32215" w:rsidRDefault="003B5985">
            <w:pPr>
              <w:pStyle w:val="TableParagraph"/>
              <w:spacing w:line="239" w:lineRule="exact"/>
              <w:ind w:left="5692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8.3)</w:t>
            </w:r>
          </w:p>
        </w:tc>
      </w:tr>
      <w:tr w:rsidR="00B32215">
        <w:trPr>
          <w:trHeight w:val="1319"/>
        </w:trPr>
        <w:tc>
          <w:tcPr>
            <w:tcW w:w="9638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226"/>
              <w:ind w:lef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Управление</w:t>
            </w:r>
            <w:r>
              <w:rPr>
                <w:rFonts w:ascii="Arial" w:hAnsi="Arial"/>
                <w:b/>
                <w:color w:val="231F20"/>
                <w:spacing w:val="13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записями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2882"/>
        </w:trPr>
        <w:tc>
          <w:tcPr>
            <w:tcW w:w="9638" w:type="dxa"/>
          </w:tcPr>
          <w:p w:rsidR="00B32215" w:rsidRDefault="003B5985">
            <w:pPr>
              <w:pStyle w:val="TableParagraph"/>
              <w:spacing w:before="185" w:line="232" w:lineRule="auto"/>
              <w:ind w:left="86" w:right="1666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вести и сохранять разборчивые записи с целью подтверждения соблюдения требований настоящего стандарта.</w:t>
            </w:r>
          </w:p>
          <w:p w:rsidR="00B32215" w:rsidRDefault="003B5985">
            <w:pPr>
              <w:pStyle w:val="TableParagraph"/>
              <w:spacing w:line="232" w:lineRule="auto"/>
              <w:ind w:left="86" w:right="1665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должна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осуществлять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управление,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необходимое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для</w:t>
            </w:r>
            <w:r>
              <w:rPr>
                <w:color w:val="231F20"/>
                <w:spacing w:val="-2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идентификации, хранения,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защиты,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резервного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копирования,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архивирования,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</w:t>
            </w:r>
            <w:r>
              <w:rPr>
                <w:color w:val="231F20"/>
                <w:w w:val="110"/>
                <w:sz w:val="20"/>
              </w:rPr>
              <w:t>иска,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срока</w:t>
            </w:r>
            <w:r>
              <w:rPr>
                <w:color w:val="231F20"/>
                <w:spacing w:val="-25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хранения </w:t>
            </w:r>
            <w:r>
              <w:rPr>
                <w:color w:val="231F20"/>
                <w:w w:val="105"/>
                <w:sz w:val="20"/>
              </w:rPr>
              <w:t xml:space="preserve">и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уничтожения </w:t>
            </w:r>
            <w:r>
              <w:rPr>
                <w:color w:val="231F20"/>
                <w:w w:val="105"/>
                <w:sz w:val="20"/>
              </w:rPr>
              <w:t xml:space="preserve">своих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записей. Лаборатория должна сохранять </w:t>
            </w:r>
            <w:r>
              <w:rPr>
                <w:color w:val="231F20"/>
                <w:w w:val="105"/>
                <w:sz w:val="20"/>
              </w:rPr>
              <w:t xml:space="preserve">записи в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течение периода, </w:t>
            </w:r>
            <w:r>
              <w:rPr>
                <w:color w:val="231F20"/>
                <w:w w:val="110"/>
                <w:sz w:val="20"/>
              </w:rPr>
              <w:t>установленного договорными обязательствами. Доступ к данным записям должен соответствовать обязательствам в области конфиденциальности, и записи должны</w:t>
            </w:r>
            <w:r>
              <w:rPr>
                <w:color w:val="231F20"/>
                <w:w w:val="110"/>
                <w:sz w:val="20"/>
              </w:rPr>
              <w:t xml:space="preserve"> быть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легкодоступными.</w:t>
            </w:r>
          </w:p>
          <w:p w:rsidR="00B32215" w:rsidRDefault="003B5985">
            <w:pPr>
              <w:pStyle w:val="TableParagraph"/>
              <w:spacing w:line="239" w:lineRule="exact"/>
              <w:ind w:left="5680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8.4)</w:t>
            </w:r>
          </w:p>
        </w:tc>
      </w:tr>
      <w:tr w:rsidR="00B32215">
        <w:trPr>
          <w:trHeight w:val="1041"/>
        </w:trPr>
        <w:tc>
          <w:tcPr>
            <w:tcW w:w="9638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8"/>
              <w:ind w:left="0"/>
              <w:jc w:val="left"/>
              <w:rPr>
                <w:sz w:val="20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Действия, связанные с рисками и</w:t>
            </w:r>
            <w:r>
              <w:rPr>
                <w:rFonts w:ascii="Arial" w:hAnsi="Arial"/>
                <w:b/>
                <w:color w:val="231F20"/>
                <w:spacing w:val="-7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возможностями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3861"/>
        </w:trPr>
        <w:tc>
          <w:tcPr>
            <w:tcW w:w="9638" w:type="dxa"/>
          </w:tcPr>
          <w:p w:rsidR="00B32215" w:rsidRDefault="003B5985">
            <w:pPr>
              <w:pStyle w:val="TableParagraph"/>
              <w:spacing w:before="219" w:line="237" w:lineRule="auto"/>
              <w:ind w:left="86" w:right="1584" w:firstLine="1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рассматривать риски и возможности, связанные с лабораторной деятельностью для того, чтобы:</w:t>
            </w:r>
          </w:p>
          <w:p w:rsidR="00B32215" w:rsidRDefault="003B5985">
            <w:pPr>
              <w:pStyle w:val="TableParagraph"/>
              <w:numPr>
                <w:ilvl w:val="0"/>
                <w:numId w:val="55"/>
              </w:numPr>
              <w:tabs>
                <w:tab w:val="left" w:pos="367"/>
                <w:tab w:val="left" w:pos="368"/>
              </w:tabs>
              <w:spacing w:line="239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обеспечивать, что система менеджмента достигает намеченных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результатов;</w:t>
            </w:r>
          </w:p>
          <w:p w:rsidR="00B32215" w:rsidRDefault="003B5985">
            <w:pPr>
              <w:pStyle w:val="TableParagraph"/>
              <w:numPr>
                <w:ilvl w:val="0"/>
                <w:numId w:val="55"/>
              </w:numPr>
              <w:tabs>
                <w:tab w:val="left" w:pos="367"/>
                <w:tab w:val="left" w:pos="368"/>
              </w:tabs>
              <w:spacing w:line="241" w:lineRule="exact"/>
              <w:ind w:left="36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наращивать возможности для достижения целей и задач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55"/>
              </w:numPr>
              <w:tabs>
                <w:tab w:val="left" w:pos="367"/>
                <w:tab w:val="left" w:pos="368"/>
              </w:tabs>
              <w:spacing w:line="237" w:lineRule="auto"/>
              <w:ind w:right="1672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предотвра</w:t>
            </w:r>
            <w:r>
              <w:rPr>
                <w:color w:val="231F20"/>
                <w:w w:val="110"/>
                <w:sz w:val="20"/>
              </w:rPr>
              <w:t>щать или уменьшить нежелательные воздействия и возможные сбои в лабораторной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деятельности;</w:t>
            </w:r>
          </w:p>
          <w:p w:rsidR="00B32215" w:rsidRDefault="003B5985">
            <w:pPr>
              <w:pStyle w:val="TableParagraph"/>
              <w:numPr>
                <w:ilvl w:val="0"/>
                <w:numId w:val="55"/>
              </w:numPr>
              <w:tabs>
                <w:tab w:val="left" w:pos="367"/>
                <w:tab w:val="left" w:pos="368"/>
              </w:tabs>
              <w:spacing w:line="237" w:lineRule="auto"/>
              <w:ind w:left="257" w:right="6167" w:hanging="171"/>
              <w:jc w:val="left"/>
              <w:rPr>
                <w:sz w:val="20"/>
              </w:rPr>
            </w:pPr>
            <w:r>
              <w:tab/>
            </w:r>
            <w:r>
              <w:rPr>
                <w:color w:val="231F20"/>
                <w:w w:val="105"/>
                <w:sz w:val="20"/>
              </w:rPr>
              <w:t>добиваться улучшений. Лаборатория должна</w:t>
            </w:r>
            <w:r>
              <w:rPr>
                <w:color w:val="231F20"/>
                <w:spacing w:val="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планировать:</w:t>
            </w:r>
          </w:p>
          <w:p w:rsidR="00B32215" w:rsidRDefault="003B5985">
            <w:pPr>
              <w:pStyle w:val="TableParagraph"/>
              <w:spacing w:line="237" w:lineRule="auto"/>
              <w:ind w:left="257" w:right="3438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действия, связанные с данными рисками и возможностями; каким образом:</w:t>
            </w:r>
          </w:p>
          <w:p w:rsidR="00B32215" w:rsidRDefault="003B5985">
            <w:pPr>
              <w:pStyle w:val="TableParagraph"/>
              <w:numPr>
                <w:ilvl w:val="1"/>
                <w:numId w:val="55"/>
              </w:numPr>
              <w:tabs>
                <w:tab w:val="left" w:pos="526"/>
              </w:tabs>
              <w:spacing w:line="239" w:lineRule="exact"/>
              <w:ind w:hanging="269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интегрировать и внедрять данные действия в систему</w:t>
            </w:r>
            <w:r>
              <w:rPr>
                <w:color w:val="231F20"/>
                <w:spacing w:val="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менеджмента;</w:t>
            </w:r>
          </w:p>
          <w:p w:rsidR="00B32215" w:rsidRDefault="003B5985">
            <w:pPr>
              <w:pStyle w:val="TableParagraph"/>
              <w:numPr>
                <w:ilvl w:val="1"/>
                <w:numId w:val="55"/>
              </w:numPr>
              <w:tabs>
                <w:tab w:val="left" w:pos="526"/>
              </w:tabs>
              <w:spacing w:line="241" w:lineRule="exact"/>
              <w:ind w:hanging="269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оценивать результативность данных действий.</w:t>
            </w:r>
          </w:p>
          <w:p w:rsidR="00B32215" w:rsidRDefault="003B5985">
            <w:pPr>
              <w:pStyle w:val="TableParagraph"/>
              <w:spacing w:line="237" w:lineRule="auto"/>
              <w:ind w:left="86" w:right="1666" w:firstLine="17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Предпринимаемые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действия,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связанные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рисками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возможностями,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должны</w:t>
            </w:r>
            <w:r>
              <w:rPr>
                <w:color w:val="231F20"/>
                <w:spacing w:val="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быть</w:t>
            </w:r>
            <w:r>
              <w:rPr>
                <w:color w:val="231F20"/>
                <w:w w:val="11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сор</w:t>
            </w:r>
            <w:r>
              <w:rPr>
                <w:color w:val="231F20"/>
                <w:w w:val="105"/>
                <w:sz w:val="20"/>
              </w:rPr>
              <w:t>азмерны их потенциальному влиянию на достоверность лабораторных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результатов.</w:t>
            </w:r>
          </w:p>
          <w:p w:rsidR="00B32215" w:rsidRDefault="003B5985">
            <w:pPr>
              <w:pStyle w:val="TableParagraph"/>
              <w:spacing w:line="241" w:lineRule="exact"/>
              <w:ind w:left="0" w:right="1670"/>
              <w:jc w:val="righ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</w:t>
            </w:r>
            <w:r>
              <w:rPr>
                <w:color w:val="EA1947"/>
                <w:spacing w:val="10"/>
                <w:w w:val="105"/>
                <w:sz w:val="20"/>
              </w:rPr>
              <w:t xml:space="preserve"> </w:t>
            </w:r>
            <w:r>
              <w:rPr>
                <w:color w:val="EA1947"/>
                <w:w w:val="105"/>
                <w:sz w:val="20"/>
              </w:rPr>
              <w:t>8.5)</w:t>
            </w:r>
          </w:p>
        </w:tc>
      </w:tr>
    </w:tbl>
    <w:p w:rsidR="00B32215" w:rsidRDefault="00B32215">
      <w:pPr>
        <w:spacing w:line="241" w:lineRule="exact"/>
        <w:jc w:val="right"/>
        <w:rPr>
          <w:sz w:val="20"/>
        </w:r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B32215">
      <w:pPr>
        <w:pStyle w:val="a3"/>
        <w:spacing w:before="8"/>
        <w:rPr>
          <w:sz w:val="15"/>
        </w:rPr>
      </w:pPr>
    </w:p>
    <w:tbl>
      <w:tblPr>
        <w:tblStyle w:val="TableNormal"/>
        <w:tblW w:w="0" w:type="auto"/>
        <w:tblInd w:w="131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604"/>
        </w:trPr>
        <w:tc>
          <w:tcPr>
            <w:tcW w:w="8160" w:type="dxa"/>
          </w:tcPr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spacing w:before="28"/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  <w:t>Улучшения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1648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68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Лаборатория должна идентифицировать и выбрать возможности для улучшений, а также предпринять необходимые действия.</w:t>
            </w:r>
          </w:p>
          <w:p w:rsidR="00B32215" w:rsidRDefault="003B5985">
            <w:pPr>
              <w:pStyle w:val="TableParagraph"/>
              <w:spacing w:before="3" w:line="216" w:lineRule="auto"/>
              <w:ind w:right="67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должна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стремиться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получать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обратную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связь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заказчиков,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как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положи- </w:t>
            </w:r>
            <w:r>
              <w:rPr>
                <w:color w:val="231F20"/>
                <w:w w:val="105"/>
                <w:sz w:val="20"/>
              </w:rPr>
              <w:t>тельную, так и отрицательную. Обратная связь должна анализир</w:t>
            </w:r>
            <w:r>
              <w:rPr>
                <w:color w:val="231F20"/>
                <w:w w:val="105"/>
                <w:sz w:val="20"/>
              </w:rPr>
              <w:t>оваться и применяться для улучшения системы менеджмента, лабораторной деятельности и обслуживания заказчиков.</w:t>
            </w:r>
          </w:p>
          <w:p w:rsidR="00B32215" w:rsidRDefault="003B5985">
            <w:pPr>
              <w:pStyle w:val="TableParagraph"/>
              <w:spacing w:before="1"/>
              <w:ind w:left="580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8.6)</w:t>
            </w:r>
          </w:p>
        </w:tc>
      </w:tr>
      <w:tr w:rsidR="00B32215">
        <w:trPr>
          <w:trHeight w:val="1254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spacing w:before="4"/>
              <w:ind w:left="0"/>
              <w:jc w:val="left"/>
              <w:rPr>
                <w:sz w:val="26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 xml:space="preserve">Корректирующие </w:t>
            </w:r>
            <w:r>
              <w:rPr>
                <w:rFonts w:ascii="Arial" w:hAnsi="Arial"/>
                <w:b/>
                <w:color w:val="231F20"/>
                <w:spacing w:val="11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действия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4130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36" w:line="233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выявлении несоответствия лаборатория должна:</w:t>
            </w:r>
          </w:p>
          <w:p w:rsidR="00B32215" w:rsidRDefault="003B5985">
            <w:pPr>
              <w:pStyle w:val="TableParagraph"/>
              <w:numPr>
                <w:ilvl w:val="0"/>
                <w:numId w:val="54"/>
              </w:numPr>
              <w:tabs>
                <w:tab w:val="left" w:pos="482"/>
              </w:tabs>
              <w:spacing w:before="8" w:line="216" w:lineRule="auto"/>
              <w:ind w:right="7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реагировать на несоответствие и, при необходимости, предпринять действия для управления несоответствием и его устранения, отреагировать на</w:t>
            </w:r>
            <w:r>
              <w:rPr>
                <w:color w:val="231F20"/>
                <w:spacing w:val="2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последствия;</w:t>
            </w:r>
          </w:p>
          <w:p w:rsidR="00B32215" w:rsidRDefault="003B5985">
            <w:pPr>
              <w:pStyle w:val="TableParagraph"/>
              <w:numPr>
                <w:ilvl w:val="0"/>
                <w:numId w:val="54"/>
              </w:numPr>
              <w:tabs>
                <w:tab w:val="left" w:pos="482"/>
              </w:tabs>
              <w:spacing w:before="2" w:line="216" w:lineRule="auto"/>
              <w:ind w:right="66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оценить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необходимость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действия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устранения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причин(ы)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несоответствия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для</w:t>
            </w:r>
            <w:r>
              <w:rPr>
                <w:color w:val="231F20"/>
                <w:spacing w:val="-1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того, </w:t>
            </w:r>
            <w:r>
              <w:rPr>
                <w:color w:val="231F20"/>
                <w:w w:val="105"/>
                <w:sz w:val="20"/>
              </w:rPr>
              <w:t xml:space="preserve">чтобы предупредить его повторное или новое проявление, посредством рассмотрения и анализа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несоответствия, </w:t>
            </w:r>
            <w:r>
              <w:rPr>
                <w:color w:val="231F20"/>
                <w:w w:val="105"/>
                <w:sz w:val="20"/>
              </w:rPr>
              <w:t xml:space="preserve">выявления причин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несоответствия, </w:t>
            </w:r>
            <w:r>
              <w:rPr>
                <w:color w:val="231F20"/>
                <w:w w:val="105"/>
                <w:sz w:val="20"/>
              </w:rPr>
              <w:t xml:space="preserve">выявления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существования </w:t>
            </w:r>
            <w:r>
              <w:rPr>
                <w:color w:val="231F20"/>
                <w:w w:val="105"/>
                <w:sz w:val="20"/>
              </w:rPr>
              <w:t>или потенциальной возможности возникновения подобных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несоо</w:t>
            </w:r>
            <w:r>
              <w:rPr>
                <w:color w:val="231F20"/>
                <w:w w:val="105"/>
                <w:sz w:val="20"/>
              </w:rPr>
              <w:t>тветствий;</w:t>
            </w:r>
          </w:p>
          <w:p w:rsidR="00B32215" w:rsidRDefault="003B5985">
            <w:pPr>
              <w:pStyle w:val="TableParagraph"/>
              <w:numPr>
                <w:ilvl w:val="0"/>
                <w:numId w:val="54"/>
              </w:numPr>
              <w:tabs>
                <w:tab w:val="left" w:pos="482"/>
              </w:tabs>
              <w:spacing w:line="218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предпринять необходимые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действия;</w:t>
            </w:r>
          </w:p>
          <w:p w:rsidR="00B32215" w:rsidRDefault="003B5985">
            <w:pPr>
              <w:pStyle w:val="TableParagraph"/>
              <w:numPr>
                <w:ilvl w:val="0"/>
                <w:numId w:val="54"/>
              </w:numPr>
              <w:tabs>
                <w:tab w:val="left" w:pos="482"/>
              </w:tabs>
              <w:spacing w:line="221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оценить результативность предпринятых корректирующих</w:t>
            </w:r>
            <w:r>
              <w:rPr>
                <w:color w:val="231F20"/>
                <w:spacing w:val="1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действий;</w:t>
            </w:r>
          </w:p>
          <w:p w:rsidR="00B32215" w:rsidRDefault="003B5985">
            <w:pPr>
              <w:pStyle w:val="TableParagraph"/>
              <w:numPr>
                <w:ilvl w:val="0"/>
                <w:numId w:val="54"/>
              </w:numPr>
              <w:tabs>
                <w:tab w:val="left" w:pos="482"/>
              </w:tabs>
              <w:spacing w:before="7" w:line="216" w:lineRule="auto"/>
              <w:ind w:right="70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повторно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оценить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риски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возможности,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выявленные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итогам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планирования,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 xml:space="preserve">если </w:t>
            </w:r>
            <w:r>
              <w:rPr>
                <w:color w:val="231F20"/>
                <w:spacing w:val="-3"/>
                <w:w w:val="105"/>
                <w:sz w:val="20"/>
              </w:rPr>
              <w:t>это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необходимо;</w:t>
            </w:r>
          </w:p>
          <w:p w:rsidR="00B32215" w:rsidRDefault="003B5985">
            <w:pPr>
              <w:pStyle w:val="TableParagraph"/>
              <w:numPr>
                <w:ilvl w:val="0"/>
                <w:numId w:val="54"/>
              </w:numPr>
              <w:tabs>
                <w:tab w:val="left" w:pos="482"/>
              </w:tabs>
              <w:spacing w:line="216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 необходимости внести изменения в систему менеджмента.</w:t>
            </w:r>
          </w:p>
          <w:p w:rsidR="00B32215" w:rsidRDefault="003B5985">
            <w:pPr>
              <w:pStyle w:val="TableParagraph"/>
              <w:spacing w:before="8" w:line="216" w:lineRule="auto"/>
              <w:ind w:right="69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Корректирующие действия должны соответствовать масштабам и последствиям обнаруженного несоответствия.</w:t>
            </w:r>
          </w:p>
          <w:p w:rsidR="00B32215" w:rsidRDefault="003B5985">
            <w:pPr>
              <w:pStyle w:val="TableParagraph"/>
              <w:spacing w:line="216" w:lineRule="exact"/>
              <w:ind w:left="3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Лаборатория должна сохранять записи в качестве свидетельств следующего:</w:t>
            </w:r>
          </w:p>
          <w:p w:rsidR="00B32215" w:rsidRDefault="003B5985">
            <w:pPr>
              <w:pStyle w:val="TableParagraph"/>
              <w:numPr>
                <w:ilvl w:val="0"/>
                <w:numId w:val="54"/>
              </w:numPr>
              <w:tabs>
                <w:tab w:val="left" w:pos="482"/>
              </w:tabs>
              <w:spacing w:line="221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 xml:space="preserve">сущности </w:t>
            </w:r>
            <w:r>
              <w:rPr>
                <w:color w:val="231F20"/>
                <w:spacing w:val="-3"/>
                <w:w w:val="105"/>
                <w:sz w:val="20"/>
              </w:rPr>
              <w:t>несоответствий,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 причин(ы) </w:t>
            </w:r>
            <w:r>
              <w:rPr>
                <w:color w:val="231F20"/>
                <w:w w:val="105"/>
                <w:sz w:val="20"/>
              </w:rPr>
              <w:t xml:space="preserve">и любых предпринятых </w:t>
            </w:r>
            <w:r>
              <w:rPr>
                <w:color w:val="231F20"/>
                <w:spacing w:val="-3"/>
                <w:w w:val="105"/>
                <w:sz w:val="20"/>
              </w:rPr>
              <w:t>последующих</w:t>
            </w:r>
            <w:r>
              <w:rPr>
                <w:color w:val="231F20"/>
                <w:spacing w:val="-26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действий;</w:t>
            </w:r>
          </w:p>
          <w:p w:rsidR="00B32215" w:rsidRDefault="003B5985">
            <w:pPr>
              <w:pStyle w:val="TableParagraph"/>
              <w:numPr>
                <w:ilvl w:val="0"/>
                <w:numId w:val="54"/>
              </w:numPr>
              <w:tabs>
                <w:tab w:val="left" w:pos="482"/>
              </w:tabs>
              <w:spacing w:line="229" w:lineRule="exact"/>
              <w:ind w:left="481"/>
              <w:rPr>
                <w:sz w:val="20"/>
              </w:rPr>
            </w:pPr>
            <w:r>
              <w:rPr>
                <w:color w:val="231F20"/>
                <w:spacing w:val="-3"/>
                <w:w w:val="110"/>
                <w:sz w:val="20"/>
              </w:rPr>
              <w:t xml:space="preserve">результатов </w:t>
            </w:r>
            <w:r>
              <w:rPr>
                <w:color w:val="231F20"/>
                <w:w w:val="110"/>
                <w:sz w:val="20"/>
              </w:rPr>
              <w:t>корректирующих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действий.</w:t>
            </w:r>
          </w:p>
          <w:p w:rsidR="00B32215" w:rsidRDefault="003B5985">
            <w:pPr>
              <w:pStyle w:val="TableParagraph"/>
              <w:spacing w:line="241" w:lineRule="exact"/>
              <w:ind w:left="5811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8.7)</w:t>
            </w:r>
          </w:p>
        </w:tc>
      </w:tr>
      <w:tr w:rsidR="00B32215">
        <w:trPr>
          <w:trHeight w:val="1235"/>
        </w:trPr>
        <w:tc>
          <w:tcPr>
            <w:tcW w:w="816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tabs>
                <w:tab w:val="left" w:pos="257"/>
                <w:tab w:val="left" w:pos="9637"/>
              </w:tabs>
              <w:ind w:left="0" w:right="-1599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Внутренние</w:t>
            </w:r>
            <w:r>
              <w:rPr>
                <w:rFonts w:ascii="Arial" w:hAnsi="Arial"/>
                <w:b/>
                <w:color w:val="231F20"/>
                <w:spacing w:val="32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аудиты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4078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55" w:line="216" w:lineRule="auto"/>
              <w:ind w:right="71" w:firstLine="17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Лаборатория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должна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проводить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внутренние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аудиты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через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запланированные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интервалы </w:t>
            </w:r>
            <w:r>
              <w:rPr>
                <w:color w:val="231F20"/>
                <w:w w:val="105"/>
                <w:sz w:val="20"/>
              </w:rPr>
              <w:t>для получения информации о том, является ли система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менеджмента:</w:t>
            </w:r>
          </w:p>
          <w:p w:rsidR="00B32215" w:rsidRDefault="003B5985">
            <w:pPr>
              <w:pStyle w:val="TableParagraph"/>
              <w:numPr>
                <w:ilvl w:val="0"/>
                <w:numId w:val="53"/>
              </w:numPr>
              <w:tabs>
                <w:tab w:val="left" w:pos="482"/>
              </w:tabs>
              <w:spacing w:before="3" w:line="216" w:lineRule="auto"/>
              <w:ind w:right="7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соответствующей собственным требованиям лаборатории к своей системе менед- жмента,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том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числе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лабораторной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деятельности,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требованиям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ГОСТ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ISO/IEC17025–2019;</w:t>
            </w:r>
          </w:p>
          <w:p w:rsidR="00B32215" w:rsidRDefault="003B5985">
            <w:pPr>
              <w:pStyle w:val="TableParagraph"/>
              <w:numPr>
                <w:ilvl w:val="0"/>
                <w:numId w:val="53"/>
              </w:numPr>
              <w:tabs>
                <w:tab w:val="left" w:pos="482"/>
              </w:tabs>
              <w:spacing w:before="2" w:line="216" w:lineRule="auto"/>
              <w:ind w:left="370" w:right="3747" w:hanging="171"/>
              <w:rPr>
                <w:sz w:val="20"/>
              </w:rPr>
            </w:pPr>
            <w:r>
              <w:tab/>
            </w:r>
            <w:r>
              <w:rPr>
                <w:color w:val="231F20"/>
                <w:spacing w:val="-3"/>
                <w:w w:val="105"/>
                <w:sz w:val="20"/>
              </w:rPr>
              <w:t xml:space="preserve">результативно </w:t>
            </w:r>
            <w:r>
              <w:rPr>
                <w:color w:val="231F20"/>
                <w:w w:val="105"/>
                <w:sz w:val="20"/>
              </w:rPr>
              <w:t>внедрённой и реализуемой. Лаборатория должна:</w:t>
            </w:r>
          </w:p>
          <w:p w:rsidR="00B32215" w:rsidRDefault="003B5985">
            <w:pPr>
              <w:pStyle w:val="TableParagraph"/>
              <w:numPr>
                <w:ilvl w:val="0"/>
                <w:numId w:val="53"/>
              </w:numPr>
              <w:tabs>
                <w:tab w:val="left" w:pos="482"/>
              </w:tabs>
              <w:spacing w:before="2" w:line="216" w:lineRule="auto"/>
              <w:ind w:right="68" w:firstLine="0"/>
              <w:rPr>
                <w:sz w:val="20"/>
              </w:rPr>
            </w:pPr>
            <w:r>
              <w:rPr>
                <w:color w:val="231F20"/>
                <w:spacing w:val="-3"/>
                <w:w w:val="105"/>
                <w:sz w:val="20"/>
              </w:rPr>
              <w:t>планировать,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разрабатывать,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внедрять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реализовывать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программу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4"/>
                <w:w w:val="105"/>
                <w:sz w:val="20"/>
              </w:rPr>
              <w:t>аудита,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3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том</w:t>
            </w:r>
            <w:r>
              <w:rPr>
                <w:color w:val="231F20"/>
                <w:spacing w:val="-14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 xml:space="preserve">числе </w:t>
            </w:r>
            <w:r>
              <w:rPr>
                <w:color w:val="231F20"/>
                <w:w w:val="105"/>
                <w:sz w:val="20"/>
              </w:rPr>
              <w:t>в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отношении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периодичности,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методов,</w:t>
            </w:r>
            <w:r>
              <w:rPr>
                <w:color w:val="231F20"/>
                <w:spacing w:val="-1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сферы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ответственности,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планируемых</w:t>
            </w:r>
            <w:r>
              <w:rPr>
                <w:color w:val="231F20"/>
                <w:spacing w:val="-15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требований и отчетности, которая должна учитывать важнос</w:t>
            </w:r>
            <w:r>
              <w:rPr>
                <w:color w:val="231F20"/>
                <w:w w:val="105"/>
                <w:sz w:val="20"/>
              </w:rPr>
              <w:t xml:space="preserve">ть соответствующей лабораторной деятельности, влияющие на лабораторию изменения, а также </w:t>
            </w:r>
            <w:r>
              <w:rPr>
                <w:color w:val="231F20"/>
                <w:spacing w:val="-4"/>
                <w:w w:val="105"/>
                <w:sz w:val="20"/>
              </w:rPr>
              <w:t xml:space="preserve">результаты </w:t>
            </w:r>
            <w:r>
              <w:rPr>
                <w:color w:val="231F20"/>
                <w:w w:val="105"/>
                <w:sz w:val="20"/>
              </w:rPr>
              <w:t>предыдущих аудитов;</w:t>
            </w:r>
          </w:p>
          <w:p w:rsidR="00B32215" w:rsidRDefault="003B5985">
            <w:pPr>
              <w:pStyle w:val="TableParagraph"/>
              <w:numPr>
                <w:ilvl w:val="0"/>
                <w:numId w:val="53"/>
              </w:numPr>
              <w:tabs>
                <w:tab w:val="left" w:pos="482"/>
              </w:tabs>
              <w:spacing w:line="219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определять критерии аудита и область проведения каждого</w:t>
            </w:r>
            <w:r>
              <w:rPr>
                <w:color w:val="231F20"/>
                <w:spacing w:val="1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аудита;</w:t>
            </w:r>
          </w:p>
          <w:p w:rsidR="00B32215" w:rsidRDefault="003B5985">
            <w:pPr>
              <w:pStyle w:val="TableParagraph"/>
              <w:numPr>
                <w:ilvl w:val="0"/>
                <w:numId w:val="53"/>
              </w:numPr>
              <w:tabs>
                <w:tab w:val="left" w:pos="482"/>
              </w:tabs>
              <w:spacing w:line="221" w:lineRule="exact"/>
              <w:ind w:left="48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обеспечивать,</w:t>
            </w:r>
            <w:r>
              <w:rPr>
                <w:color w:val="231F20"/>
                <w:spacing w:val="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что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результаты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аудита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доведены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соответствующего</w:t>
            </w:r>
            <w:r>
              <w:rPr>
                <w:color w:val="231F20"/>
                <w:spacing w:val="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руководства;</w:t>
            </w:r>
          </w:p>
          <w:p w:rsidR="00B32215" w:rsidRDefault="003B5985">
            <w:pPr>
              <w:pStyle w:val="TableParagraph"/>
              <w:numPr>
                <w:ilvl w:val="0"/>
                <w:numId w:val="53"/>
              </w:numPr>
              <w:tabs>
                <w:tab w:val="left" w:pos="482"/>
              </w:tabs>
              <w:spacing w:before="8" w:line="216" w:lineRule="auto"/>
              <w:ind w:right="71" w:firstLine="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выполнять соответствующие коррекции и корректирующие действия без необосно- ванных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задержек;</w:t>
            </w:r>
          </w:p>
          <w:p w:rsidR="00B32215" w:rsidRDefault="003B5985">
            <w:pPr>
              <w:pStyle w:val="TableParagraph"/>
              <w:numPr>
                <w:ilvl w:val="0"/>
                <w:numId w:val="53"/>
              </w:numPr>
              <w:tabs>
                <w:tab w:val="left" w:pos="482"/>
              </w:tabs>
              <w:spacing w:before="2" w:line="216" w:lineRule="auto"/>
              <w:ind w:right="71" w:firstLine="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сохранять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записи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качестве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подтверждения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реализации</w:t>
            </w:r>
            <w:r>
              <w:rPr>
                <w:color w:val="231F20"/>
                <w:spacing w:val="-1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программы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аудита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и</w:t>
            </w:r>
            <w:r>
              <w:rPr>
                <w:color w:val="231F20"/>
                <w:spacing w:val="-1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 xml:space="preserve">ре- </w:t>
            </w:r>
            <w:r>
              <w:rPr>
                <w:color w:val="231F20"/>
                <w:spacing w:val="-4"/>
                <w:w w:val="110"/>
                <w:sz w:val="20"/>
              </w:rPr>
              <w:t>зультатов</w:t>
            </w:r>
            <w:r>
              <w:rPr>
                <w:color w:val="231F20"/>
                <w:spacing w:val="-3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аудитов.</w:t>
            </w:r>
          </w:p>
          <w:p w:rsidR="00B32215" w:rsidRDefault="003B5985">
            <w:pPr>
              <w:pStyle w:val="TableParagraph"/>
              <w:spacing w:line="243" w:lineRule="exact"/>
              <w:ind w:left="5792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8.8)</w:t>
            </w:r>
          </w:p>
        </w:tc>
      </w:tr>
    </w:tbl>
    <w:p w:rsidR="00B32215" w:rsidRDefault="00B32215">
      <w:pPr>
        <w:spacing w:line="243" w:lineRule="exact"/>
        <w:rPr>
          <w:sz w:val="20"/>
        </w:rPr>
        <w:sectPr w:rsidR="00B32215">
          <w:pgSz w:w="11910" w:h="16840"/>
          <w:pgMar w:top="1820" w:right="880" w:bottom="1360" w:left="880" w:header="563" w:footer="1173" w:gutter="0"/>
          <w:cols w:space="720"/>
        </w:sectPr>
      </w:pPr>
    </w:p>
    <w:p w:rsidR="00B32215" w:rsidRDefault="00B32215">
      <w:pPr>
        <w:pStyle w:val="a3"/>
        <w:spacing w:before="6"/>
        <w:rPr>
          <w:sz w:val="21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8160"/>
      </w:tblGrid>
      <w:tr w:rsidR="00B32215">
        <w:trPr>
          <w:trHeight w:val="604"/>
        </w:trPr>
        <w:tc>
          <w:tcPr>
            <w:tcW w:w="8160" w:type="dxa"/>
          </w:tcPr>
          <w:p w:rsidR="00B32215" w:rsidRDefault="003B5985">
            <w:pPr>
              <w:pStyle w:val="TableParagraph"/>
              <w:tabs>
                <w:tab w:val="left" w:pos="370"/>
                <w:tab w:val="left" w:pos="9751"/>
              </w:tabs>
              <w:spacing w:before="28"/>
              <w:ind w:left="113" w:right="-1599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76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Анализ со стороны</w:t>
            </w:r>
            <w:r>
              <w:rPr>
                <w:rFonts w:ascii="Arial" w:hAnsi="Arial"/>
                <w:b/>
                <w:color w:val="231F20"/>
                <w:spacing w:val="-27"/>
                <w:w w:val="90"/>
                <w:sz w:val="20"/>
                <w:shd w:val="clear" w:color="auto" w:fill="EDE8E5"/>
              </w:rPr>
              <w:t xml:space="preserve"> </w:t>
            </w:r>
            <w:r>
              <w:rPr>
                <w:rFonts w:ascii="Arial" w:hAnsi="Arial"/>
                <w:b/>
                <w:color w:val="231F20"/>
                <w:w w:val="90"/>
                <w:sz w:val="20"/>
                <w:shd w:val="clear" w:color="auto" w:fill="EDE8E5"/>
              </w:rPr>
              <w:t>руководства</w:t>
            </w:r>
            <w:r>
              <w:rPr>
                <w:rFonts w:ascii="Arial" w:hAnsi="Arial"/>
                <w:b/>
                <w:color w:val="231F20"/>
                <w:sz w:val="20"/>
                <w:shd w:val="clear" w:color="auto" w:fill="EDE8E5"/>
              </w:rPr>
              <w:tab/>
            </w:r>
          </w:p>
        </w:tc>
      </w:tr>
      <w:tr w:rsidR="00B32215">
        <w:trPr>
          <w:trHeight w:val="7142"/>
        </w:trPr>
        <w:tc>
          <w:tcPr>
            <w:tcW w:w="8160" w:type="dxa"/>
            <w:tcBorders>
              <w:right w:val="single" w:sz="6" w:space="0" w:color="796E66"/>
            </w:tcBorders>
          </w:tcPr>
          <w:p w:rsidR="00B32215" w:rsidRDefault="003B5985">
            <w:pPr>
              <w:pStyle w:val="TableParagraph"/>
              <w:spacing w:before="42" w:line="232" w:lineRule="auto"/>
              <w:ind w:right="71" w:firstLine="170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Руководство</w:t>
            </w:r>
            <w:r>
              <w:rPr>
                <w:color w:val="231F20"/>
                <w:spacing w:val="-10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должно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анализировать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систему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менеджмента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</w:t>
            </w:r>
            <w:r>
              <w:rPr>
                <w:color w:val="231F20"/>
                <w:spacing w:val="-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запланиро- ванной периодичностью, чтобы обеспечить её постоянную пригодность, адекватность и результативность, включая заявленные политики и цели, связанные с выполнением требований настоящего стандарта.</w:t>
            </w:r>
          </w:p>
          <w:p w:rsidR="00B32215" w:rsidRDefault="003B5985">
            <w:pPr>
              <w:pStyle w:val="TableParagraph"/>
              <w:spacing w:line="232" w:lineRule="auto"/>
              <w:ind w:right="70" w:firstLine="170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Входные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данные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анализа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стороны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руководства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должны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быть</w:t>
            </w:r>
            <w:r>
              <w:rPr>
                <w:color w:val="231F20"/>
                <w:spacing w:val="-18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зарегистрированы и должны включать информацию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относительно: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изменения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внутренних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внешних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вопросах,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имеющих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отношение</w:t>
            </w:r>
            <w:r>
              <w:rPr>
                <w:color w:val="231F20"/>
                <w:spacing w:val="-7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</w:t>
            </w:r>
            <w:r>
              <w:rPr>
                <w:color w:val="231F20"/>
                <w:spacing w:val="-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достижение  поставленных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целей;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пригодность политик и</w:t>
            </w:r>
            <w:r>
              <w:rPr>
                <w:color w:val="231F20"/>
                <w:spacing w:val="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процедур;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before="8" w:line="216" w:lineRule="auto"/>
              <w:ind w:right="71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статус</w:t>
            </w:r>
            <w:r>
              <w:rPr>
                <w:color w:val="231F20"/>
                <w:spacing w:val="-17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действий,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запланированны</w:t>
            </w:r>
            <w:r>
              <w:rPr>
                <w:color w:val="231F20"/>
                <w:w w:val="110"/>
                <w:sz w:val="20"/>
              </w:rPr>
              <w:t>х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после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предыдущих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анализов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со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стороны</w:t>
            </w:r>
            <w:r>
              <w:rPr>
                <w:color w:val="231F20"/>
                <w:spacing w:val="-16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руко- водства;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16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spacing w:val="-4"/>
                <w:w w:val="105"/>
                <w:sz w:val="20"/>
              </w:rPr>
              <w:t xml:space="preserve">результат(ы) </w:t>
            </w:r>
            <w:r>
              <w:rPr>
                <w:color w:val="231F20"/>
                <w:w w:val="105"/>
                <w:sz w:val="20"/>
              </w:rPr>
              <w:t>последних внутренних</w:t>
            </w:r>
            <w:r>
              <w:rPr>
                <w:color w:val="231F20"/>
                <w:spacing w:val="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аудитов;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корректирующие действия;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оценки, проводимые внешними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органами;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изменения объема и вида работы или области деятельности</w:t>
            </w:r>
            <w:r>
              <w:rPr>
                <w:color w:val="231F20"/>
                <w:spacing w:val="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лаборатории;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обратная связь от персонала и</w:t>
            </w:r>
            <w:r>
              <w:rPr>
                <w:color w:val="231F20"/>
                <w:spacing w:val="-20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заказчиков;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жалобы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(претензии);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результативность реализованных</w:t>
            </w:r>
            <w:r>
              <w:rPr>
                <w:color w:val="231F20"/>
                <w:spacing w:val="-9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улучшений;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достаточность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ресурсов;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1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spacing w:val="-3"/>
                <w:w w:val="110"/>
                <w:sz w:val="20"/>
              </w:rPr>
              <w:t xml:space="preserve">результаты </w:t>
            </w:r>
            <w:r>
              <w:rPr>
                <w:color w:val="231F20"/>
                <w:w w:val="110"/>
                <w:sz w:val="20"/>
              </w:rPr>
              <w:t>идентификации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рисков;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9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итоги деятельности по обеспечению достоверности</w:t>
            </w:r>
            <w:r>
              <w:rPr>
                <w:color w:val="231F20"/>
                <w:spacing w:val="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3"/>
                <w:w w:val="105"/>
                <w:sz w:val="20"/>
              </w:rPr>
              <w:t>результатов,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37" w:lineRule="exact"/>
              <w:ind w:left="370" w:hanging="17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а также других значимых факторов, такие как мониторинг деятельности и</w:t>
            </w:r>
            <w:r>
              <w:rPr>
                <w:color w:val="231F20"/>
                <w:spacing w:val="-22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обучение.</w:t>
            </w:r>
          </w:p>
          <w:p w:rsidR="00B32215" w:rsidRDefault="003B5985">
            <w:pPr>
              <w:pStyle w:val="TableParagraph"/>
              <w:spacing w:before="2" w:line="232" w:lineRule="auto"/>
              <w:ind w:right="-20" w:firstLine="1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Выходные данные анализа со стороны руководства должны включать записи обо всех решениях и действиях, относящихся,</w:t>
            </w:r>
          </w:p>
          <w:p w:rsidR="00B32215" w:rsidRDefault="003B5985">
            <w:pPr>
              <w:pStyle w:val="TableParagraph"/>
              <w:spacing w:line="235" w:lineRule="exact"/>
              <w:ind w:left="37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 крайней мере, к: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9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результативности системы менеджмента и её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процессов;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before="7" w:line="216" w:lineRule="auto"/>
              <w:ind w:right="66" w:firstLine="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улучшению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лабораторной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деятельности,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относящейся</w:t>
            </w:r>
            <w:r>
              <w:rPr>
                <w:color w:val="231F20"/>
                <w:spacing w:val="-22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к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выполнению</w:t>
            </w:r>
            <w:r>
              <w:rPr>
                <w:color w:val="231F20"/>
                <w:spacing w:val="-21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требова</w:t>
            </w:r>
            <w:r>
              <w:rPr>
                <w:color w:val="231F20"/>
                <w:w w:val="110"/>
                <w:sz w:val="20"/>
              </w:rPr>
              <w:t>ний ГОСТ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 </w:t>
            </w:r>
            <w:r>
              <w:rPr>
                <w:color w:val="231F20"/>
                <w:w w:val="110"/>
                <w:sz w:val="20"/>
              </w:rPr>
              <w:t>ISO/IEC17025–2019;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24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предоставлению необходимых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ресурсов;</w:t>
            </w:r>
          </w:p>
          <w:p w:rsidR="00B32215" w:rsidRDefault="003B5985">
            <w:pPr>
              <w:pStyle w:val="TableParagraph"/>
              <w:numPr>
                <w:ilvl w:val="0"/>
                <w:numId w:val="52"/>
              </w:numPr>
              <w:tabs>
                <w:tab w:val="left" w:pos="481"/>
                <w:tab w:val="left" w:pos="482"/>
              </w:tabs>
              <w:spacing w:line="237" w:lineRule="exact"/>
              <w:ind w:left="481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любой необходимости</w:t>
            </w:r>
            <w:r>
              <w:rPr>
                <w:color w:val="231F20"/>
                <w:spacing w:val="-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изменений.</w:t>
            </w:r>
          </w:p>
          <w:p w:rsidR="00B32215" w:rsidRDefault="003B5985">
            <w:pPr>
              <w:pStyle w:val="TableParagraph"/>
              <w:spacing w:line="241" w:lineRule="exact"/>
              <w:ind w:left="5803"/>
              <w:jc w:val="left"/>
              <w:rPr>
                <w:sz w:val="20"/>
              </w:rPr>
            </w:pPr>
            <w:r>
              <w:rPr>
                <w:color w:val="EA1947"/>
                <w:w w:val="105"/>
                <w:sz w:val="20"/>
              </w:rPr>
              <w:t>(требования раздела 8.9)</w:t>
            </w:r>
          </w:p>
        </w:tc>
      </w:tr>
    </w:tbl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6"/>
        <w:rPr>
          <w:sz w:val="25"/>
        </w:rPr>
      </w:pPr>
    </w:p>
    <w:tbl>
      <w:tblPr>
        <w:tblStyle w:val="TableNormal"/>
        <w:tblW w:w="0" w:type="auto"/>
        <w:tblInd w:w="293" w:type="dxa"/>
        <w:tblLayout w:type="fixed"/>
        <w:tblLook w:val="01E0" w:firstRow="1" w:lastRow="1" w:firstColumn="1" w:lastColumn="1" w:noHBand="0" w:noVBand="0"/>
      </w:tblPr>
      <w:tblGrid>
        <w:gridCol w:w="5980"/>
        <w:gridCol w:w="3764"/>
      </w:tblGrid>
      <w:tr w:rsidR="00B32215">
        <w:trPr>
          <w:trHeight w:val="1013"/>
        </w:trPr>
        <w:tc>
          <w:tcPr>
            <w:tcW w:w="5980" w:type="dxa"/>
          </w:tcPr>
          <w:p w:rsidR="00B32215" w:rsidRDefault="003B5985">
            <w:pPr>
              <w:pStyle w:val="TableParagraph"/>
              <w:spacing w:before="28" w:line="247" w:lineRule="auto"/>
              <w:ind w:left="637" w:right="335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 xml:space="preserve">Руководитель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 xml:space="preserve">юридического лица </w:t>
            </w:r>
            <w:r>
              <w:rPr>
                <w:rFonts w:ascii="Arial" w:hAnsi="Arial"/>
                <w:b/>
                <w:color w:val="231F20"/>
                <w:w w:val="90"/>
                <w:sz w:val="20"/>
              </w:rPr>
              <w:t xml:space="preserve">или индивидуальный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>предприниматель</w:t>
            </w:r>
          </w:p>
        </w:tc>
        <w:tc>
          <w:tcPr>
            <w:tcW w:w="3764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1011"/>
        </w:trPr>
        <w:tc>
          <w:tcPr>
            <w:tcW w:w="5980" w:type="dxa"/>
          </w:tcPr>
          <w:p w:rsidR="00B32215" w:rsidRDefault="003B5985">
            <w:pPr>
              <w:pStyle w:val="TableParagraph"/>
              <w:spacing w:before="44"/>
              <w:ind w:left="0" w:right="920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подпись</w:t>
            </w:r>
          </w:p>
        </w:tc>
        <w:tc>
          <w:tcPr>
            <w:tcW w:w="3764" w:type="dxa"/>
          </w:tcPr>
          <w:p w:rsidR="00B32215" w:rsidRDefault="003B5985">
            <w:pPr>
              <w:pStyle w:val="TableParagraph"/>
              <w:spacing w:before="44"/>
              <w:ind w:left="92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Ф.И.О (при наличии).</w:t>
            </w:r>
          </w:p>
        </w:tc>
      </w:tr>
      <w:tr w:rsidR="00B32215">
        <w:trPr>
          <w:trHeight w:val="988"/>
        </w:trPr>
        <w:tc>
          <w:tcPr>
            <w:tcW w:w="598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B32215" w:rsidRDefault="003B5985">
            <w:pPr>
              <w:pStyle w:val="TableParagraph"/>
              <w:spacing w:before="165" w:line="217" w:lineRule="exact"/>
              <w:jc w:val="left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м.п. (в случае, если имеется)</w:t>
            </w:r>
          </w:p>
        </w:tc>
        <w:tc>
          <w:tcPr>
            <w:tcW w:w="3764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6"/>
              </w:rPr>
            </w:pPr>
          </w:p>
          <w:p w:rsidR="00B32215" w:rsidRDefault="00B32215">
            <w:pPr>
              <w:pStyle w:val="TableParagraph"/>
              <w:spacing w:before="2"/>
              <w:ind w:left="0"/>
              <w:jc w:val="left"/>
              <w:rPr>
                <w:sz w:val="35"/>
              </w:rPr>
            </w:pPr>
          </w:p>
          <w:p w:rsidR="00B32215" w:rsidRDefault="003B5985">
            <w:pPr>
              <w:pStyle w:val="TableParagraph"/>
              <w:tabs>
                <w:tab w:val="left" w:pos="1479"/>
                <w:tab w:val="left" w:pos="2952"/>
              </w:tabs>
              <w:spacing w:line="221" w:lineRule="exact"/>
              <w:ind w:left="1047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«</w:t>
            </w: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w w:val="105"/>
                <w:sz w:val="20"/>
                <w:u w:val="single" w:color="221E1F"/>
              </w:rPr>
              <w:tab/>
            </w:r>
            <w:r>
              <w:rPr>
                <w:color w:val="231F20"/>
                <w:w w:val="105"/>
                <w:sz w:val="20"/>
              </w:rPr>
              <w:t>»</w:t>
            </w: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w w:val="105"/>
                <w:sz w:val="20"/>
                <w:u w:val="single" w:color="221E1F"/>
              </w:rPr>
              <w:tab/>
            </w:r>
            <w:r>
              <w:rPr>
                <w:color w:val="231F20"/>
                <w:w w:val="105"/>
                <w:sz w:val="20"/>
              </w:rPr>
              <w:t>20</w:t>
            </w:r>
            <w:r>
              <w:rPr>
                <w:color w:val="231F20"/>
                <w:spacing w:val="4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>г.</w:t>
            </w:r>
          </w:p>
        </w:tc>
      </w:tr>
    </w:tbl>
    <w:p w:rsidR="00B32215" w:rsidRDefault="00B32215">
      <w:pPr>
        <w:spacing w:line="221" w:lineRule="exact"/>
        <w:rPr>
          <w:sz w:val="20"/>
        </w:rPr>
        <w:sectPr w:rsidR="00B32215">
          <w:pgSz w:w="11910" w:h="16840"/>
          <w:pgMar w:top="1760" w:right="880" w:bottom="1360" w:left="880" w:header="492" w:footer="1166" w:gutter="0"/>
          <w:cols w:space="720"/>
        </w:sectPr>
      </w:pPr>
    </w:p>
    <w:p w:rsidR="00B32215" w:rsidRDefault="003B5985">
      <w:pPr>
        <w:pStyle w:val="a3"/>
        <w:spacing w:before="4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2443264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808" cy="10692004"/>
            <wp:effectExtent l="0" t="0" r="0" b="0"/>
            <wp:wrapNone/>
            <wp:docPr id="7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5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808" cy="10692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2215" w:rsidRDefault="00B32215">
      <w:pPr>
        <w:rPr>
          <w:sz w:val="16"/>
        </w:rPr>
        <w:sectPr w:rsidR="00B32215">
          <w:headerReference w:type="default" r:id="rId65"/>
          <w:footerReference w:type="default" r:id="rId66"/>
          <w:pgSz w:w="11910" w:h="16840"/>
          <w:pgMar w:top="1600" w:right="880" w:bottom="280" w:left="880" w:header="0" w:footer="0" w:gutter="0"/>
          <w:cols w:space="720"/>
        </w:sectPr>
      </w:pPr>
    </w:p>
    <w:p w:rsidR="00B32215" w:rsidRDefault="003B5985">
      <w:pPr>
        <w:pStyle w:val="a3"/>
        <w:spacing w:before="4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2443274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4" cy="3780000"/>
            <wp:effectExtent l="0" t="0" r="0" b="0"/>
            <wp:wrapNone/>
            <wp:docPr id="9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6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4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2215" w:rsidRDefault="00B32215">
      <w:pPr>
        <w:rPr>
          <w:sz w:val="16"/>
        </w:rPr>
        <w:sectPr w:rsidR="00B32215">
          <w:headerReference w:type="even" r:id="rId68"/>
          <w:footerReference w:type="even" r:id="rId69"/>
          <w:pgSz w:w="16840" w:h="11910" w:orient="landscape"/>
          <w:pgMar w:top="0" w:right="2420" w:bottom="1700" w:left="2420" w:header="0" w:footer="1515" w:gutter="0"/>
          <w:cols w:space="720"/>
        </w:sectPr>
      </w:pPr>
    </w:p>
    <w:p w:rsidR="00B32215" w:rsidRDefault="003B5985">
      <w:pPr>
        <w:pStyle w:val="a3"/>
        <w:spacing w:before="6"/>
        <w:rPr>
          <w:sz w:val="15"/>
        </w:rPr>
      </w:pPr>
      <w:r>
        <w:lastRenderedPageBreak/>
        <w:pict>
          <v:rect id="_x0000_s1659" style="position:absolute;margin-left:0;margin-top:0;width:595.3pt;height:109.05pt;z-index:-258983936;mso-position-horizontal-relative:page;mso-position-vertical-relative:page" stroked="f">
            <w10:wrap anchorx="page" anchory="page"/>
          </v:rect>
        </w:pict>
      </w:r>
    </w:p>
    <w:p w:rsidR="00B32215" w:rsidRDefault="003B5985">
      <w:pPr>
        <w:pStyle w:val="2"/>
        <w:spacing w:before="101"/>
        <w:ind w:left="283" w:right="300"/>
        <w:rPr>
          <w:rFonts w:ascii="Century Gothic" w:hAnsi="Century Gothic"/>
        </w:rPr>
      </w:pPr>
      <w:r>
        <w:rPr>
          <w:rFonts w:ascii="Century Gothic" w:hAnsi="Century Gothic"/>
          <w:color w:val="231F20"/>
        </w:rPr>
        <w:t>ДЕКЛАРАЦИЯ</w:t>
      </w:r>
    </w:p>
    <w:p w:rsidR="00B32215" w:rsidRDefault="003B5985">
      <w:pPr>
        <w:spacing w:before="108"/>
        <w:ind w:left="283" w:right="297"/>
        <w:jc w:val="center"/>
        <w:rPr>
          <w:rFonts w:ascii="Century Gothic" w:hAnsi="Century Gothic"/>
          <w:b/>
          <w:sz w:val="28"/>
        </w:rPr>
      </w:pPr>
      <w:r>
        <w:pict>
          <v:shape id="_x0000_s1658" type="#_x0000_t202" style="position:absolute;left:0;text-align:left;margin-left:193.1pt;margin-top:7.7pt;width:215.9pt;height:16.8pt;z-index:-258984960;mso-position-horizontal-relative:page" filled="f" stroked="f">
            <v:textbox inset="0,0,0,0">
              <w:txbxContent>
                <w:p w:rsidR="00B32215" w:rsidRDefault="003B5985">
                  <w:pPr>
                    <w:spacing w:before="33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pacing w:val="2"/>
                      <w:w w:val="88"/>
                      <w:sz w:val="24"/>
                    </w:rPr>
                    <w:t>ТРЕБО</w:t>
                  </w:r>
                  <w:r>
                    <w:rPr>
                      <w:rFonts w:ascii="Arial" w:hAnsi="Arial"/>
                      <w:b/>
                      <w:color w:val="231F20"/>
                      <w:w w:val="88"/>
                      <w:sz w:val="24"/>
                    </w:rPr>
                    <w:t>В</w:t>
                  </w:r>
                  <w:r>
                    <w:rPr>
                      <w:rFonts w:ascii="Arial" w:hAnsi="Arial"/>
                      <w:b/>
                      <w:color w:val="231F20"/>
                      <w:spacing w:val="2"/>
                      <w:w w:val="92"/>
                      <w:sz w:val="24"/>
                    </w:rPr>
                    <w:t>АНИ</w:t>
                  </w:r>
                  <w:r>
                    <w:rPr>
                      <w:rFonts w:ascii="Arial" w:hAnsi="Arial"/>
                      <w:b/>
                      <w:color w:val="231F20"/>
                      <w:w w:val="92"/>
                      <w:sz w:val="24"/>
                    </w:rPr>
                    <w:t>Я</w:t>
                  </w:r>
                  <w:r>
                    <w:rPr>
                      <w:rFonts w:ascii="Arial" w:hAnsi="Arial"/>
                      <w:b/>
                      <w:color w:val="231F20"/>
                      <w:spacing w:val="-14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pacing w:val="-5"/>
                      <w:w w:val="89"/>
                      <w:sz w:val="24"/>
                    </w:rPr>
                    <w:t>Г</w:t>
                  </w:r>
                  <w:r>
                    <w:rPr>
                      <w:rFonts w:ascii="Arial" w:hAnsi="Arial"/>
                      <w:b/>
                      <w:color w:val="231F20"/>
                      <w:spacing w:val="2"/>
                      <w:w w:val="86"/>
                      <w:sz w:val="24"/>
                    </w:rPr>
                    <w:t>ОС</w:t>
                  </w:r>
                  <w:r>
                    <w:rPr>
                      <w:rFonts w:ascii="Arial" w:hAnsi="Arial"/>
                      <w:b/>
                      <w:color w:val="231F20"/>
                      <w:w w:val="86"/>
                      <w:sz w:val="24"/>
                    </w:rPr>
                    <w:t>Т</w:t>
                  </w:r>
                  <w:r>
                    <w:rPr>
                      <w:rFonts w:ascii="Arial" w:hAnsi="Arial"/>
                      <w:b/>
                      <w:color w:val="231F20"/>
                      <w:spacing w:val="-14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pacing w:val="2"/>
                      <w:w w:val="89"/>
                      <w:sz w:val="24"/>
                    </w:rPr>
                    <w:t>IS</w:t>
                  </w:r>
                  <w:r>
                    <w:rPr>
                      <w:rFonts w:ascii="Arial" w:hAnsi="Arial"/>
                      <w:b/>
                      <w:color w:val="231F20"/>
                      <w:spacing w:val="-5"/>
                      <w:w w:val="89"/>
                      <w:sz w:val="24"/>
                    </w:rPr>
                    <w:t>O</w:t>
                  </w:r>
                  <w:r>
                    <w:rPr>
                      <w:rFonts w:ascii="Arial" w:hAnsi="Arial"/>
                      <w:b/>
                      <w:color w:val="231F20"/>
                      <w:spacing w:val="1"/>
                      <w:w w:val="180"/>
                      <w:sz w:val="24"/>
                    </w:rPr>
                    <w:t>/</w:t>
                  </w:r>
                  <w:r>
                    <w:rPr>
                      <w:rFonts w:ascii="Arial" w:hAnsi="Arial"/>
                      <w:b/>
                      <w:color w:val="231F20"/>
                      <w:spacing w:val="2"/>
                      <w:w w:val="89"/>
                      <w:sz w:val="24"/>
                    </w:rPr>
                    <w:t>I</w:t>
                  </w:r>
                  <w:r>
                    <w:rPr>
                      <w:rFonts w:ascii="Arial" w:hAnsi="Arial"/>
                      <w:b/>
                      <w:color w:val="231F20"/>
                      <w:spacing w:val="-1"/>
                      <w:w w:val="89"/>
                      <w:sz w:val="24"/>
                    </w:rPr>
                    <w:t>E</w:t>
                  </w:r>
                  <w:r>
                    <w:rPr>
                      <w:rFonts w:ascii="Arial" w:hAnsi="Arial"/>
                      <w:b/>
                      <w:color w:val="231F20"/>
                      <w:w w:val="78"/>
                      <w:sz w:val="24"/>
                    </w:rPr>
                    <w:t>C</w:t>
                  </w:r>
                  <w:r>
                    <w:rPr>
                      <w:rFonts w:ascii="Arial" w:hAnsi="Arial"/>
                      <w:b/>
                      <w:color w:val="231F20"/>
                      <w:spacing w:val="-15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76"/>
                      <w:sz w:val="24"/>
                    </w:rPr>
                    <w:t>1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90"/>
                      <w:sz w:val="24"/>
                    </w:rPr>
                    <w:t>7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112"/>
                      <w:sz w:val="24"/>
                    </w:rPr>
                    <w:t>0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96"/>
                      <w:sz w:val="24"/>
                    </w:rPr>
                    <w:t>2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94"/>
                      <w:sz w:val="24"/>
                    </w:rPr>
                    <w:t>5</w:t>
                  </w:r>
                  <w:r>
                    <w:rPr>
                      <w:rFonts w:ascii="Arial" w:hAnsi="Arial"/>
                      <w:b/>
                      <w:color w:val="231F20"/>
                      <w:spacing w:val="-6"/>
                      <w:w w:val="105"/>
                      <w:sz w:val="24"/>
                    </w:rPr>
                    <w:t>-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96"/>
                      <w:sz w:val="24"/>
                    </w:rPr>
                    <w:t>2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112"/>
                      <w:sz w:val="24"/>
                    </w:rPr>
                    <w:t>0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76"/>
                      <w:sz w:val="24"/>
                    </w:rPr>
                    <w:t>1</w:t>
                  </w:r>
                  <w:r>
                    <w:rPr>
                      <w:rFonts w:ascii="Arial" w:hAnsi="Arial"/>
                      <w:b/>
                      <w:color w:val="231F20"/>
                      <w:spacing w:val="-2"/>
                      <w:w w:val="99"/>
                      <w:sz w:val="24"/>
                    </w:rPr>
                    <w:t>9</w:t>
                  </w:r>
                </w:p>
              </w:txbxContent>
            </v:textbox>
            <w10:wrap anchorx="page"/>
          </v:shape>
        </w:pict>
      </w:r>
      <w:r>
        <w:rPr>
          <w:rFonts w:ascii="Century Gothic" w:hAnsi="Century Gothic"/>
          <w:b/>
          <w:color w:val="231F20"/>
          <w:sz w:val="28"/>
        </w:rPr>
        <w:t>О СООТВЕТСТВИИ ЛАБОРАТОРИИ ТРЕБОВАНИЯМ</w:t>
      </w:r>
    </w:p>
    <w:p w:rsidR="00B32215" w:rsidRDefault="003B5985">
      <w:pPr>
        <w:spacing w:before="108" w:line="314" w:lineRule="auto"/>
        <w:ind w:left="283" w:right="301"/>
        <w:jc w:val="center"/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color w:val="231F20"/>
          <w:sz w:val="28"/>
        </w:rPr>
        <w:t>ГОСТ ISO/IEC 17025-2019 «ОБЩИЕ ТРЕБОВАНИЯ К КОМПЕТЕНТНОСТИ ИСПЫТАТЕЛЬНЫХ И КАЛИБРОВОЧНЫХ ЛАБОРАТОРИЙ»</w:t>
      </w:r>
    </w:p>
    <w:p w:rsidR="00B32215" w:rsidRDefault="00B32215">
      <w:pPr>
        <w:pStyle w:val="a3"/>
        <w:spacing w:before="3"/>
        <w:rPr>
          <w:rFonts w:ascii="Century Gothic"/>
          <w:b/>
          <w:sz w:val="27"/>
        </w:r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9667"/>
      </w:tblGrid>
      <w:tr w:rsidR="00B32215">
        <w:trPr>
          <w:trHeight w:val="284"/>
        </w:trPr>
        <w:tc>
          <w:tcPr>
            <w:tcW w:w="9667" w:type="dxa"/>
            <w:tcBorders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21" w:line="243" w:lineRule="exact"/>
              <w:ind w:left="80"/>
              <w:jc w:val="lef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1.</w:t>
            </w:r>
          </w:p>
        </w:tc>
      </w:tr>
      <w:tr w:rsidR="00B32215">
        <w:trPr>
          <w:trHeight w:val="711"/>
        </w:trPr>
        <w:tc>
          <w:tcPr>
            <w:tcW w:w="9667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5" w:line="237" w:lineRule="auto"/>
              <w:ind w:left="3224" w:right="680" w:hanging="2520"/>
              <w:jc w:val="left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заявитель (для юридического лица) – полное и (в случае, если имеется) сокращенное наименование, в том числе фирменное наименование,</w:t>
            </w:r>
          </w:p>
        </w:tc>
      </w:tr>
      <w:tr w:rsidR="00B32215">
        <w:trPr>
          <w:trHeight w:val="498"/>
        </w:trPr>
        <w:tc>
          <w:tcPr>
            <w:tcW w:w="9667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3"/>
              <w:ind w:left="1709" w:right="1709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идентификационный номер налогоплательщика, адрес (место нахождения),</w:t>
            </w:r>
          </w:p>
        </w:tc>
      </w:tr>
      <w:tr w:rsidR="00B32215">
        <w:trPr>
          <w:trHeight w:val="514"/>
        </w:trPr>
        <w:tc>
          <w:tcPr>
            <w:tcW w:w="9667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3"/>
              <w:ind w:left="1709" w:right="1709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номер телефона, адрес электронной почты,</w:t>
            </w:r>
          </w:p>
        </w:tc>
      </w:tr>
      <w:tr w:rsidR="00B32215">
        <w:trPr>
          <w:trHeight w:val="393"/>
        </w:trPr>
        <w:tc>
          <w:tcPr>
            <w:tcW w:w="9667" w:type="dxa"/>
            <w:tcBorders>
              <w:top w:val="single" w:sz="6" w:space="0" w:color="231F20"/>
            </w:tcBorders>
          </w:tcPr>
          <w:p w:rsidR="00B32215" w:rsidRDefault="003B5985">
            <w:pPr>
              <w:pStyle w:val="TableParagraph"/>
              <w:spacing w:before="33"/>
              <w:ind w:left="986"/>
              <w:jc w:val="left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адрес (адре</w:t>
            </w:r>
            <w:r>
              <w:rPr>
                <w:color w:val="231F20"/>
                <w:w w:val="105"/>
                <w:sz w:val="18"/>
              </w:rPr>
              <w:t>са) места (мест) осуществления деятельности в заявленной области аккредитации</w:t>
            </w:r>
          </w:p>
        </w:tc>
      </w:tr>
      <w:tr w:rsidR="00B32215">
        <w:trPr>
          <w:trHeight w:val="427"/>
        </w:trPr>
        <w:tc>
          <w:tcPr>
            <w:tcW w:w="9667" w:type="dxa"/>
            <w:tcBorders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164" w:line="243" w:lineRule="exact"/>
              <w:ind w:left="8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2.</w:t>
            </w:r>
          </w:p>
        </w:tc>
      </w:tr>
      <w:tr w:rsidR="00B32215">
        <w:trPr>
          <w:trHeight w:val="514"/>
        </w:trPr>
        <w:tc>
          <w:tcPr>
            <w:tcW w:w="9667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3"/>
              <w:ind w:left="210"/>
              <w:jc w:val="left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заявитель (для индивидуального предпринимателя) – фамилия, имя и (в случае, если имеется) отчество, данные</w:t>
            </w:r>
          </w:p>
        </w:tc>
      </w:tr>
      <w:tr w:rsidR="00B32215">
        <w:trPr>
          <w:trHeight w:val="514"/>
        </w:trPr>
        <w:tc>
          <w:tcPr>
            <w:tcW w:w="9667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3"/>
              <w:ind w:left="532"/>
              <w:jc w:val="left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документа, удостоверяющего его личность, страховой номер индивидуального лицевого счета в системе</w:t>
            </w:r>
          </w:p>
        </w:tc>
      </w:tr>
      <w:tr w:rsidR="00B32215">
        <w:trPr>
          <w:trHeight w:val="751"/>
        </w:trPr>
        <w:tc>
          <w:tcPr>
            <w:tcW w:w="9667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3"/>
              <w:ind w:left="3804" w:right="749" w:hanging="2708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18"/>
              </w:rPr>
              <w:t>обязательного пенсионного страхования, идентификационный номер налогоплательщика, адрес места житель</w:t>
            </w:r>
            <w:r>
              <w:rPr>
                <w:color w:val="231F20"/>
                <w:w w:val="105"/>
                <w:sz w:val="20"/>
              </w:rPr>
              <w:t>ства,</w:t>
            </w:r>
          </w:p>
        </w:tc>
      </w:tr>
      <w:tr w:rsidR="00B32215">
        <w:trPr>
          <w:trHeight w:val="514"/>
        </w:trPr>
        <w:tc>
          <w:tcPr>
            <w:tcW w:w="9667" w:type="dxa"/>
            <w:tcBorders>
              <w:top w:val="single" w:sz="6" w:space="0" w:color="231F20"/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33"/>
              <w:ind w:left="1709" w:right="1709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номер телефона, адрес электронной почты,</w:t>
            </w:r>
          </w:p>
        </w:tc>
      </w:tr>
      <w:tr w:rsidR="00B32215">
        <w:trPr>
          <w:trHeight w:val="393"/>
        </w:trPr>
        <w:tc>
          <w:tcPr>
            <w:tcW w:w="9667" w:type="dxa"/>
            <w:tcBorders>
              <w:top w:val="single" w:sz="6" w:space="0" w:color="231F20"/>
            </w:tcBorders>
          </w:tcPr>
          <w:p w:rsidR="00B32215" w:rsidRDefault="003B5985">
            <w:pPr>
              <w:pStyle w:val="TableParagraph"/>
              <w:spacing w:before="33"/>
              <w:ind w:left="986"/>
              <w:jc w:val="left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адрес (адреса) места (мест) осуществления деятельности в заявленной области аккредитации</w:t>
            </w:r>
          </w:p>
        </w:tc>
      </w:tr>
      <w:tr w:rsidR="00B32215">
        <w:trPr>
          <w:trHeight w:val="427"/>
        </w:trPr>
        <w:tc>
          <w:tcPr>
            <w:tcW w:w="9667" w:type="dxa"/>
            <w:tcBorders>
              <w:bottom w:val="single" w:sz="6" w:space="0" w:color="231F20"/>
            </w:tcBorders>
          </w:tcPr>
          <w:p w:rsidR="00B32215" w:rsidRDefault="003B5985">
            <w:pPr>
              <w:pStyle w:val="TableParagraph"/>
              <w:spacing w:before="164" w:line="243" w:lineRule="exact"/>
              <w:ind w:left="8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3.</w:t>
            </w:r>
          </w:p>
        </w:tc>
      </w:tr>
      <w:tr w:rsidR="00B32215">
        <w:trPr>
          <w:trHeight w:val="487"/>
        </w:trPr>
        <w:tc>
          <w:tcPr>
            <w:tcW w:w="9667" w:type="dxa"/>
            <w:tcBorders>
              <w:top w:val="single" w:sz="6" w:space="0" w:color="231F20"/>
            </w:tcBorders>
          </w:tcPr>
          <w:p w:rsidR="00B32215" w:rsidRDefault="003B5985">
            <w:pPr>
              <w:pStyle w:val="TableParagraph"/>
              <w:spacing w:before="23" w:line="230" w:lineRule="atLeast"/>
              <w:ind w:left="3857" w:right="350" w:hanging="3500"/>
              <w:jc w:val="left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уникальный номер записи об аккредитации в реестре аккредитованных лиц (номер аттестата аккредитации) (в случае, если имеется)</w:t>
            </w:r>
          </w:p>
        </w:tc>
      </w:tr>
    </w:tbl>
    <w:p w:rsidR="00B32215" w:rsidRDefault="003B5985">
      <w:pPr>
        <w:pStyle w:val="a3"/>
        <w:spacing w:before="164" w:line="216" w:lineRule="auto"/>
        <w:ind w:left="114" w:right="134" w:firstLine="170"/>
        <w:jc w:val="both"/>
      </w:pPr>
      <w:r>
        <w:rPr>
          <w:color w:val="231F20"/>
          <w:spacing w:val="-3"/>
          <w:w w:val="110"/>
        </w:rPr>
        <w:t xml:space="preserve">заявляет, что деятельность лаборатории </w:t>
      </w:r>
      <w:r>
        <w:rPr>
          <w:color w:val="231F20"/>
          <w:spacing w:val="-4"/>
          <w:w w:val="110"/>
        </w:rPr>
        <w:t xml:space="preserve">соответствует </w:t>
      </w:r>
      <w:r>
        <w:rPr>
          <w:color w:val="231F20"/>
          <w:w w:val="110"/>
        </w:rPr>
        <w:t xml:space="preserve">требованиям </w:t>
      </w:r>
      <w:r>
        <w:rPr>
          <w:color w:val="231F20"/>
          <w:spacing w:val="-4"/>
          <w:w w:val="110"/>
        </w:rPr>
        <w:t xml:space="preserve">ГОСТ </w:t>
      </w:r>
      <w:r>
        <w:rPr>
          <w:color w:val="231F20"/>
          <w:spacing w:val="-3"/>
          <w:w w:val="110"/>
        </w:rPr>
        <w:t xml:space="preserve">ISO/IEC 17025-2019 </w:t>
      </w:r>
      <w:r>
        <w:rPr>
          <w:color w:val="231F20"/>
          <w:spacing w:val="-2"/>
          <w:w w:val="110"/>
        </w:rPr>
        <w:t xml:space="preserve">«Общие </w:t>
      </w:r>
      <w:r>
        <w:rPr>
          <w:color w:val="231F20"/>
          <w:w w:val="110"/>
        </w:rPr>
        <w:t>требования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spacing w:val="-3"/>
          <w:w w:val="110"/>
        </w:rPr>
        <w:t>компетентности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spacing w:val="-3"/>
          <w:w w:val="110"/>
        </w:rPr>
        <w:t>испыт</w:t>
      </w:r>
      <w:r>
        <w:rPr>
          <w:color w:val="231F20"/>
          <w:spacing w:val="-3"/>
          <w:w w:val="110"/>
        </w:rPr>
        <w:t>ательных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калибровочных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spacing w:val="-3"/>
          <w:w w:val="110"/>
        </w:rPr>
        <w:t>лабораторий»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(далее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–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spacing w:val="-4"/>
          <w:w w:val="110"/>
        </w:rPr>
        <w:t>ГОСТ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spacing w:val="-3"/>
          <w:w w:val="110"/>
        </w:rPr>
        <w:t>ISO/IEC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17025- </w:t>
      </w:r>
      <w:r>
        <w:rPr>
          <w:color w:val="231F20"/>
          <w:spacing w:val="-3"/>
          <w:w w:val="110"/>
        </w:rPr>
        <w:t>2019),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3"/>
          <w:w w:val="110"/>
        </w:rPr>
        <w:t>система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менеджмента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3"/>
          <w:w w:val="110"/>
        </w:rPr>
        <w:t>является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spacing w:val="-3"/>
          <w:w w:val="110"/>
        </w:rPr>
        <w:t>соответствующей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3"/>
          <w:w w:val="110"/>
        </w:rPr>
        <w:t>собственным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требованиям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spacing w:val="-3"/>
          <w:w w:val="110"/>
        </w:rPr>
        <w:t>лаборатории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 xml:space="preserve">своей </w:t>
      </w:r>
      <w:r>
        <w:rPr>
          <w:color w:val="231F20"/>
          <w:spacing w:val="-3"/>
          <w:w w:val="105"/>
        </w:rPr>
        <w:t>системе</w:t>
      </w:r>
      <w:r>
        <w:rPr>
          <w:color w:val="231F20"/>
          <w:spacing w:val="4"/>
          <w:w w:val="105"/>
        </w:rPr>
        <w:t xml:space="preserve"> </w:t>
      </w:r>
      <w:r>
        <w:rPr>
          <w:color w:val="231F20"/>
          <w:spacing w:val="-2"/>
          <w:w w:val="105"/>
        </w:rPr>
        <w:t>менеджмента,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4"/>
          <w:w w:val="105"/>
        </w:rPr>
        <w:t xml:space="preserve"> </w:t>
      </w:r>
      <w:r>
        <w:rPr>
          <w:color w:val="231F20"/>
          <w:spacing w:val="-3"/>
          <w:w w:val="105"/>
        </w:rPr>
        <w:t>том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числе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лабораторной</w:t>
      </w:r>
      <w:r>
        <w:rPr>
          <w:color w:val="231F20"/>
          <w:spacing w:val="4"/>
          <w:w w:val="105"/>
        </w:rPr>
        <w:t xml:space="preserve"> </w:t>
      </w:r>
      <w:r>
        <w:rPr>
          <w:color w:val="231F20"/>
          <w:spacing w:val="-3"/>
          <w:w w:val="105"/>
        </w:rPr>
        <w:t>деятельности,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spacing w:val="-5"/>
          <w:w w:val="105"/>
        </w:rPr>
        <w:t>результативно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внедренной</w:t>
      </w:r>
      <w:r>
        <w:rPr>
          <w:color w:val="231F20"/>
          <w:spacing w:val="4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spacing w:val="-3"/>
          <w:w w:val="105"/>
        </w:rPr>
        <w:t>реализуемой.</w:t>
      </w:r>
    </w:p>
    <w:p w:rsidR="00B32215" w:rsidRDefault="00B32215">
      <w:pPr>
        <w:pStyle w:val="a3"/>
        <w:spacing w:before="6"/>
        <w:rPr>
          <w:sz w:val="19"/>
        </w:rPr>
      </w:pPr>
    </w:p>
    <w:p w:rsidR="00B32215" w:rsidRDefault="003B5985">
      <w:pPr>
        <w:pStyle w:val="a3"/>
        <w:spacing w:before="1" w:line="241" w:lineRule="exact"/>
        <w:ind w:left="285"/>
      </w:pPr>
      <w:r>
        <w:rPr>
          <w:color w:val="231F20"/>
          <w:w w:val="105"/>
        </w:rPr>
        <w:t>Основание:</w:t>
      </w:r>
    </w:p>
    <w:p w:rsidR="00B32215" w:rsidRDefault="003B5985">
      <w:pPr>
        <w:pStyle w:val="a4"/>
        <w:numPr>
          <w:ilvl w:val="0"/>
          <w:numId w:val="51"/>
        </w:numPr>
        <w:tabs>
          <w:tab w:val="left" w:pos="448"/>
        </w:tabs>
        <w:spacing w:line="237" w:lineRule="exact"/>
        <w:ind w:hanging="163"/>
        <w:rPr>
          <w:sz w:val="20"/>
        </w:rPr>
      </w:pPr>
      <w:r>
        <w:rPr>
          <w:color w:val="231F20"/>
          <w:spacing w:val="-5"/>
          <w:w w:val="105"/>
          <w:sz w:val="20"/>
        </w:rPr>
        <w:t>Анкета</w:t>
      </w:r>
      <w:r>
        <w:rPr>
          <w:color w:val="231F20"/>
          <w:spacing w:val="3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самообследования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соответствия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лаборатории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требованиям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ГОСТ</w:t>
      </w:r>
      <w:r>
        <w:rPr>
          <w:color w:val="231F20"/>
          <w:spacing w:val="3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ISO/IEC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17025-2019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(прилагается).</w:t>
      </w:r>
    </w:p>
    <w:p w:rsidR="00B32215" w:rsidRDefault="003B5985">
      <w:pPr>
        <w:pStyle w:val="a4"/>
        <w:numPr>
          <w:ilvl w:val="0"/>
          <w:numId w:val="51"/>
        </w:numPr>
        <w:tabs>
          <w:tab w:val="left" w:pos="485"/>
        </w:tabs>
        <w:spacing w:line="241" w:lineRule="exact"/>
        <w:ind w:left="484" w:hanging="200"/>
        <w:rPr>
          <w:sz w:val="20"/>
        </w:rPr>
      </w:pPr>
      <w:r>
        <w:rPr>
          <w:color w:val="231F20"/>
          <w:spacing w:val="-4"/>
          <w:w w:val="110"/>
          <w:sz w:val="20"/>
        </w:rPr>
        <w:t>Результаты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внутреннего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аудита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соответствия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лаборатории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требованиям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ГОСТ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ISO/IEC</w:t>
      </w:r>
      <w:r>
        <w:rPr>
          <w:color w:val="231F20"/>
          <w:spacing w:val="-1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17025-2019</w:t>
      </w:r>
    </w:p>
    <w:p w:rsidR="00B32215" w:rsidRDefault="00B32215">
      <w:pPr>
        <w:pStyle w:val="a3"/>
        <w:spacing w:before="4"/>
        <w:rPr>
          <w:sz w:val="27"/>
        </w:rPr>
      </w:pPr>
    </w:p>
    <w:p w:rsidR="00B32215" w:rsidRDefault="003B5985">
      <w:pPr>
        <w:pStyle w:val="a3"/>
        <w:tabs>
          <w:tab w:val="left" w:pos="6128"/>
        </w:tabs>
        <w:ind w:left="285"/>
      </w:pPr>
      <w:r>
        <w:rPr>
          <w:color w:val="231F20"/>
          <w:w w:val="105"/>
        </w:rPr>
        <w:t>в соответствии с программой</w:t>
      </w:r>
      <w:r>
        <w:rPr>
          <w:color w:val="231F20"/>
          <w:spacing w:val="31"/>
          <w:w w:val="105"/>
        </w:rPr>
        <w:t xml:space="preserve"> </w:t>
      </w:r>
      <w:r>
        <w:rPr>
          <w:color w:val="231F20"/>
          <w:w w:val="105"/>
        </w:rPr>
        <w:t>аудита</w:t>
      </w:r>
      <w:r>
        <w:rPr>
          <w:color w:val="231F20"/>
          <w:spacing w:val="2"/>
        </w:rPr>
        <w:t xml:space="preserve"> </w:t>
      </w:r>
      <w:r>
        <w:rPr>
          <w:color w:val="231F20"/>
          <w:w w:val="105"/>
          <w:u w:val="single" w:color="231F20"/>
        </w:rPr>
        <w:t xml:space="preserve"> </w:t>
      </w:r>
      <w:r>
        <w:rPr>
          <w:color w:val="231F20"/>
          <w:u w:val="single" w:color="231F20"/>
        </w:rPr>
        <w:tab/>
      </w:r>
    </w:p>
    <w:p w:rsidR="00B32215" w:rsidRDefault="003B5985">
      <w:pPr>
        <w:spacing w:before="31"/>
        <w:ind w:left="283" w:right="1009"/>
        <w:jc w:val="center"/>
        <w:rPr>
          <w:sz w:val="16"/>
        </w:rPr>
      </w:pPr>
      <w:r>
        <w:rPr>
          <w:color w:val="231F20"/>
          <w:w w:val="105"/>
          <w:sz w:val="16"/>
        </w:rPr>
        <w:t>утверждена (когда, кем)</w:t>
      </w:r>
    </w:p>
    <w:p w:rsidR="00B32215" w:rsidRDefault="00B32215">
      <w:pPr>
        <w:pStyle w:val="a3"/>
        <w:spacing w:before="5"/>
        <w:rPr>
          <w:sz w:val="23"/>
        </w:rPr>
      </w:pPr>
    </w:p>
    <w:tbl>
      <w:tblPr>
        <w:tblStyle w:val="TableNormal"/>
        <w:tblW w:w="0" w:type="auto"/>
        <w:tblInd w:w="555" w:type="dxa"/>
        <w:tblLayout w:type="fixed"/>
        <w:tblLook w:val="01E0" w:firstRow="1" w:lastRow="1" w:firstColumn="1" w:lastColumn="1" w:noHBand="0" w:noVBand="0"/>
      </w:tblPr>
      <w:tblGrid>
        <w:gridCol w:w="5533"/>
        <w:gridCol w:w="3530"/>
      </w:tblGrid>
      <w:tr w:rsidR="00B32215">
        <w:trPr>
          <w:trHeight w:val="1012"/>
        </w:trPr>
        <w:tc>
          <w:tcPr>
            <w:tcW w:w="5533" w:type="dxa"/>
          </w:tcPr>
          <w:p w:rsidR="00B32215" w:rsidRDefault="003B5985">
            <w:pPr>
              <w:pStyle w:val="TableParagraph"/>
              <w:spacing w:before="28" w:line="247" w:lineRule="auto"/>
              <w:ind w:left="230" w:right="331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 xml:space="preserve">Руководитель </w:t>
            </w:r>
            <w:r>
              <w:rPr>
                <w:rFonts w:ascii="Arial" w:hAnsi="Arial"/>
                <w:b/>
                <w:color w:val="231F20"/>
                <w:w w:val="95"/>
                <w:sz w:val="20"/>
              </w:rPr>
              <w:t xml:space="preserve">юридического лица </w:t>
            </w:r>
            <w:r>
              <w:rPr>
                <w:rFonts w:ascii="Arial" w:hAnsi="Arial"/>
                <w:b/>
                <w:color w:val="231F20"/>
                <w:w w:val="90"/>
                <w:sz w:val="20"/>
              </w:rPr>
              <w:t>или индивидуальный</w:t>
            </w:r>
          </w:p>
          <w:p w:rsidR="00B32215" w:rsidRDefault="003B5985">
            <w:pPr>
              <w:pStyle w:val="TableParagraph"/>
              <w:tabs>
                <w:tab w:val="left" w:pos="2875"/>
                <w:tab w:val="left" w:pos="9242"/>
              </w:tabs>
              <w:ind w:left="394" w:right="-371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предприниматель</w:t>
            </w:r>
            <w:r>
              <w:rPr>
                <w:rFonts w:ascii="Arial" w:hAnsi="Arial"/>
                <w:b/>
                <w:color w:val="231F20"/>
                <w:sz w:val="20"/>
              </w:rPr>
              <w:tab/>
            </w:r>
            <w:r>
              <w:rPr>
                <w:rFonts w:ascii="Arial" w:hAnsi="Arial"/>
                <w:b/>
                <w:color w:val="231F20"/>
                <w:w w:val="76"/>
                <w:sz w:val="20"/>
                <w:u w:val="single" w:color="231F20"/>
              </w:rPr>
              <w:t xml:space="preserve"> </w:t>
            </w:r>
            <w:r>
              <w:rPr>
                <w:rFonts w:ascii="Arial" w:hAnsi="Arial"/>
                <w:b/>
                <w:color w:val="231F20"/>
                <w:sz w:val="20"/>
                <w:u w:val="single" w:color="231F20"/>
              </w:rPr>
              <w:tab/>
            </w:r>
          </w:p>
        </w:tc>
        <w:tc>
          <w:tcPr>
            <w:tcW w:w="3530" w:type="dxa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32215">
        <w:trPr>
          <w:trHeight w:val="759"/>
        </w:trPr>
        <w:tc>
          <w:tcPr>
            <w:tcW w:w="5533" w:type="dxa"/>
          </w:tcPr>
          <w:p w:rsidR="00B32215" w:rsidRDefault="003B5985">
            <w:pPr>
              <w:pStyle w:val="TableParagraph"/>
              <w:spacing w:before="39"/>
              <w:ind w:left="0" w:right="810"/>
              <w:jc w:val="right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подпись</w:t>
            </w:r>
          </w:p>
        </w:tc>
        <w:tc>
          <w:tcPr>
            <w:tcW w:w="3530" w:type="dxa"/>
          </w:tcPr>
          <w:p w:rsidR="00B32215" w:rsidRDefault="003B5985">
            <w:pPr>
              <w:pStyle w:val="TableParagraph"/>
              <w:spacing w:before="39"/>
              <w:ind w:left="612"/>
              <w:jc w:val="center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Ф.И.О (при наличии).</w:t>
            </w:r>
          </w:p>
        </w:tc>
      </w:tr>
      <w:tr w:rsidR="00B32215">
        <w:trPr>
          <w:trHeight w:val="789"/>
        </w:trPr>
        <w:tc>
          <w:tcPr>
            <w:tcW w:w="5533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0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sz w:val="28"/>
              </w:rPr>
            </w:pPr>
          </w:p>
          <w:p w:rsidR="00B32215" w:rsidRDefault="003B5985">
            <w:pPr>
              <w:pStyle w:val="TableParagraph"/>
              <w:spacing w:line="183" w:lineRule="exact"/>
              <w:jc w:val="left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м.п. (в случае, если имеется)</w:t>
            </w:r>
          </w:p>
        </w:tc>
        <w:tc>
          <w:tcPr>
            <w:tcW w:w="3530" w:type="dxa"/>
          </w:tcPr>
          <w:p w:rsidR="00B32215" w:rsidRDefault="00B32215">
            <w:pPr>
              <w:pStyle w:val="TableParagraph"/>
              <w:ind w:left="0"/>
              <w:jc w:val="left"/>
              <w:rPr>
                <w:sz w:val="26"/>
              </w:rPr>
            </w:pPr>
          </w:p>
          <w:p w:rsidR="00B32215" w:rsidRDefault="003B5985">
            <w:pPr>
              <w:pStyle w:val="TableParagraph"/>
              <w:tabs>
                <w:tab w:val="left" w:pos="1044"/>
                <w:tab w:val="left" w:pos="2516"/>
              </w:tabs>
              <w:spacing w:before="230" w:line="221" w:lineRule="exact"/>
              <w:ind w:left="612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«</w:t>
            </w: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w w:val="105"/>
                <w:sz w:val="20"/>
                <w:u w:val="single" w:color="221E1F"/>
              </w:rPr>
              <w:tab/>
            </w:r>
            <w:r>
              <w:rPr>
                <w:color w:val="231F20"/>
                <w:w w:val="105"/>
                <w:sz w:val="20"/>
              </w:rPr>
              <w:t>»</w:t>
            </w: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w w:val="105"/>
                <w:sz w:val="20"/>
                <w:u w:val="single" w:color="221E1F"/>
              </w:rPr>
              <w:tab/>
            </w:r>
            <w:r>
              <w:rPr>
                <w:color w:val="231F20"/>
                <w:w w:val="105"/>
                <w:sz w:val="20"/>
              </w:rPr>
              <w:t>20</w:t>
            </w:r>
            <w:r>
              <w:rPr>
                <w:color w:val="231F20"/>
                <w:spacing w:val="4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spacing w:val="-7"/>
                <w:w w:val="105"/>
                <w:sz w:val="20"/>
              </w:rPr>
              <w:t>г.</w:t>
            </w:r>
          </w:p>
        </w:tc>
      </w:tr>
    </w:tbl>
    <w:p w:rsidR="00B32215" w:rsidRDefault="00B32215">
      <w:pPr>
        <w:pStyle w:val="a3"/>
      </w:pPr>
    </w:p>
    <w:p w:rsidR="00B32215" w:rsidRDefault="003B5985">
      <w:pPr>
        <w:pStyle w:val="a3"/>
        <w:spacing w:before="10"/>
        <w:rPr>
          <w:sz w:val="29"/>
        </w:rPr>
      </w:pPr>
      <w:r>
        <w:pict>
          <v:group id="_x0000_s1652" style="position:absolute;margin-left:55.4pt;margin-top:20.25pt;width:485.3pt;height:44.75pt;z-index:-251572224;mso-wrap-distance-left:0;mso-wrap-distance-right:0;mso-position-horizontal-relative:page" coordorigin="1108,405" coordsize="9706,895">
            <v:rect id="_x0000_s1657" style="position:absolute;left:1505;top:425;width:9308;height:871" fillcolor="#ede8e5" stroked="f"/>
            <v:line id="_x0000_s1656" style="position:absolute" from="1115,415" to="10814,415" strokecolor="#ea1947" strokeweight=".35419mm"/>
            <v:rect id="_x0000_s1655" style="position:absolute;left:1114;top:404;width:395;height:891" fillcolor="#ea1947" stroked="f"/>
            <v:shape id="_x0000_s1654" type="#_x0000_t202" style="position:absolute;left:2415;top:599;width:1380;height:222" filled="f" stroked="f">
              <v:textbox inset="0,0,0,0">
                <w:txbxContent>
                  <w:p w:rsidR="00B32215" w:rsidRDefault="003B5985">
                    <w:pPr>
                      <w:rPr>
                        <w:rFonts w:ascii="Century Gothic" w:hAnsi="Century Gothic"/>
                        <w:sz w:val="18"/>
                      </w:rPr>
                    </w:pPr>
                    <w:r>
                      <w:rPr>
                        <w:rFonts w:ascii="Century Gothic" w:hAnsi="Century Gothic"/>
                        <w:color w:val="8E827C"/>
                        <w:sz w:val="18"/>
                      </w:rPr>
                      <w:t>Приложение 3</w:t>
                    </w:r>
                  </w:p>
                </w:txbxContent>
              </v:textbox>
            </v:shape>
            <v:shape id="_x0000_s1653" type="#_x0000_t202" style="position:absolute;left:1108;top:425;width:390;height:875" fillcolor="#ea1947" stroked="f">
              <v:textbox inset="0,0,0,0">
                <w:txbxContent>
                  <w:p w:rsidR="00B32215" w:rsidRDefault="00B32215">
                    <w:pPr>
                      <w:rPr>
                        <w:sz w:val="25"/>
                      </w:rPr>
                    </w:pPr>
                  </w:p>
                  <w:p w:rsidR="00B32215" w:rsidRDefault="003B5985">
                    <w:pPr>
                      <w:ind w:left="92"/>
                      <w:rPr>
                        <w:rFonts w:ascii="Century Gothic"/>
                        <w:sz w:val="20"/>
                      </w:rPr>
                    </w:pPr>
                    <w:r>
                      <w:rPr>
                        <w:rFonts w:ascii="Century Gothic"/>
                        <w:color w:val="FFFFFF"/>
                        <w:sz w:val="20"/>
                      </w:rPr>
                      <w:t>68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32215" w:rsidRDefault="00B32215">
      <w:pPr>
        <w:rPr>
          <w:sz w:val="29"/>
        </w:rPr>
        <w:sectPr w:rsidR="00B32215">
          <w:headerReference w:type="default" r:id="rId70"/>
          <w:footerReference w:type="default" r:id="rId71"/>
          <w:pgSz w:w="11910" w:h="16840"/>
          <w:pgMar w:top="60" w:right="980" w:bottom="280" w:left="1000" w:header="0" w:footer="0" w:gutter="0"/>
          <w:cols w:space="720"/>
        </w:sectPr>
      </w:pPr>
    </w:p>
    <w:p w:rsidR="00B32215" w:rsidRDefault="003B5985">
      <w:pPr>
        <w:pStyle w:val="a3"/>
        <w:spacing w:before="4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2443335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4" cy="3780000"/>
            <wp:effectExtent l="0" t="0" r="0" b="0"/>
            <wp:wrapNone/>
            <wp:docPr id="11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7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4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2215" w:rsidRDefault="00B32215">
      <w:pPr>
        <w:rPr>
          <w:sz w:val="16"/>
        </w:rPr>
        <w:sectPr w:rsidR="00B32215">
          <w:headerReference w:type="even" r:id="rId73"/>
          <w:footerReference w:type="even" r:id="rId74"/>
          <w:pgSz w:w="16840" w:h="11910" w:orient="landscape"/>
          <w:pgMar w:top="0" w:right="860" w:bottom="1640" w:left="1020" w:header="0" w:footer="1450" w:gutter="0"/>
          <w:cols w:space="720"/>
        </w:sectPr>
      </w:pPr>
    </w:p>
    <w:p w:rsidR="00B32215" w:rsidRDefault="003B5985">
      <w:pPr>
        <w:pStyle w:val="2"/>
        <w:spacing w:before="84" w:line="290" w:lineRule="auto"/>
        <w:ind w:left="2742" w:right="2273"/>
        <w:rPr>
          <w:rFonts w:ascii="Century Gothic" w:hAnsi="Century Gothic"/>
        </w:rPr>
      </w:pPr>
      <w:r>
        <w:lastRenderedPageBreak/>
        <w:pict>
          <v:shape id="_x0000_s1651" type="#_x0000_t202" style="position:absolute;left:0;text-align:left;margin-left:42.55pt;margin-top:11.75pt;width:14.35pt;height:13.15pt;z-index:25175654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70</w:t>
                  </w:r>
                </w:p>
              </w:txbxContent>
            </v:textbox>
            <w10:wrap anchorx="page"/>
          </v:shape>
        </w:pict>
      </w:r>
      <w:r>
        <w:rPr>
          <w:rFonts w:ascii="Century Gothic" w:hAnsi="Century Gothic"/>
          <w:color w:val="EA1947"/>
        </w:rPr>
        <w:t>ПРИМЕР ЗАПОЛНЕНИЯ СПРАВКИ СОБЛЮДЕНИЯ КРИТЕРИЕВ АККРЕДИТАЦИИ И ГОСТ ISO/IEC 17025-2019</w:t>
      </w:r>
    </w:p>
    <w:p w:rsidR="00B32215" w:rsidRDefault="003B5985">
      <w:pPr>
        <w:spacing w:line="343" w:lineRule="exact"/>
        <w:ind w:left="2743" w:right="2273"/>
        <w:jc w:val="center"/>
        <w:rPr>
          <w:rFonts w:ascii="Century Gothic" w:hAnsi="Century Gothic"/>
          <w:b/>
          <w:sz w:val="28"/>
        </w:rPr>
      </w:pPr>
      <w:r>
        <w:pict>
          <v:shape id="_x0000_s1650" type="#_x0000_t202" style="position:absolute;left:0;text-align:left;margin-left:46.1pt;margin-top:25.25pt;width:13.1pt;height:70pt;z-index:-25897472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rFonts w:ascii="Century Gothic" w:hAnsi="Century Gothic"/>
          <w:b/>
          <w:color w:val="EA1947"/>
          <w:sz w:val="28"/>
        </w:rPr>
        <w:t>(ПРИЛОЖЕНИЕ К АКТУ ВЫЕЗДНОЙ ЭКСПЕРТИЗЫ ИЛИ АКТУ ЭКСПЕРТИЗЫ)</w:t>
      </w:r>
    </w:p>
    <w:p w:rsidR="00B32215" w:rsidRDefault="00B32215">
      <w:pPr>
        <w:pStyle w:val="a3"/>
        <w:rPr>
          <w:rFonts w:ascii="Century Gothic"/>
          <w:b/>
        </w:rPr>
      </w:pPr>
    </w:p>
    <w:p w:rsidR="00B32215" w:rsidRDefault="00B32215">
      <w:pPr>
        <w:pStyle w:val="a3"/>
        <w:spacing w:before="5"/>
        <w:rPr>
          <w:rFonts w:ascii="Century Gothic"/>
          <w:b/>
          <w:sz w:val="27"/>
        </w:rPr>
      </w:pPr>
    </w:p>
    <w:tbl>
      <w:tblPr>
        <w:tblStyle w:val="TableNormal"/>
        <w:tblW w:w="0" w:type="auto"/>
        <w:tblInd w:w="704" w:type="dxa"/>
        <w:tblLayout w:type="fixed"/>
        <w:tblLook w:val="01E0" w:firstRow="1" w:lastRow="1" w:firstColumn="1" w:lastColumn="1" w:noHBand="0" w:noVBand="0"/>
      </w:tblPr>
      <w:tblGrid>
        <w:gridCol w:w="1124"/>
        <w:gridCol w:w="2675"/>
        <w:gridCol w:w="4686"/>
        <w:gridCol w:w="1868"/>
        <w:gridCol w:w="1845"/>
        <w:gridCol w:w="1959"/>
      </w:tblGrid>
      <w:tr w:rsidR="00B32215">
        <w:trPr>
          <w:trHeight w:val="1965"/>
        </w:trPr>
        <w:tc>
          <w:tcPr>
            <w:tcW w:w="1124" w:type="dxa"/>
            <w:tcBorders>
              <w:right w:val="single" w:sz="6" w:space="0" w:color="796E66"/>
            </w:tcBorders>
            <w:shd w:val="clear" w:color="auto" w:fill="CBC5C1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Century Gothic"/>
                <w:b/>
                <w:sz w:val="26"/>
              </w:rPr>
            </w:pPr>
          </w:p>
          <w:p w:rsidR="00B32215" w:rsidRDefault="003B5985">
            <w:pPr>
              <w:pStyle w:val="TableParagraph"/>
              <w:spacing w:before="197" w:line="232" w:lineRule="auto"/>
              <w:ind w:left="86" w:right="77" w:firstLine="47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№ пункта критериев аккре-ди- тации</w:t>
            </w:r>
          </w:p>
        </w:tc>
        <w:tc>
          <w:tcPr>
            <w:tcW w:w="2675" w:type="dxa"/>
            <w:tcBorders>
              <w:left w:val="single" w:sz="6" w:space="0" w:color="796E66"/>
              <w:right w:val="single" w:sz="6" w:space="0" w:color="796E66"/>
            </w:tcBorders>
            <w:shd w:val="clear" w:color="auto" w:fill="CBC5C1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Century Gothic"/>
                <w:b/>
                <w:sz w:val="26"/>
              </w:rPr>
            </w:pPr>
          </w:p>
          <w:p w:rsidR="00B32215" w:rsidRDefault="00B32215">
            <w:pPr>
              <w:pStyle w:val="TableParagraph"/>
              <w:spacing w:before="5"/>
              <w:ind w:left="0"/>
              <w:jc w:val="left"/>
              <w:rPr>
                <w:rFonts w:ascii="Century Gothic"/>
                <w:b/>
                <w:sz w:val="35"/>
              </w:rPr>
            </w:pPr>
          </w:p>
          <w:p w:rsidR="00B32215" w:rsidRDefault="003B5985">
            <w:pPr>
              <w:pStyle w:val="TableParagraph"/>
              <w:spacing w:line="232" w:lineRule="auto"/>
              <w:ind w:left="686" w:right="288" w:hanging="389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Требование критериев аккредитации</w:t>
            </w:r>
          </w:p>
        </w:tc>
        <w:tc>
          <w:tcPr>
            <w:tcW w:w="4686" w:type="dxa"/>
            <w:tcBorders>
              <w:left w:val="single" w:sz="6" w:space="0" w:color="796E66"/>
              <w:right w:val="single" w:sz="6" w:space="0" w:color="796E66"/>
            </w:tcBorders>
            <w:shd w:val="clear" w:color="auto" w:fill="CBC5C1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Century Gothic"/>
                <w:b/>
                <w:sz w:val="26"/>
              </w:rPr>
            </w:pPr>
          </w:p>
          <w:p w:rsidR="00B32215" w:rsidRDefault="00B32215">
            <w:pPr>
              <w:pStyle w:val="TableParagraph"/>
              <w:ind w:left="0"/>
              <w:jc w:val="left"/>
              <w:rPr>
                <w:rFonts w:ascii="Century Gothic"/>
                <w:b/>
                <w:sz w:val="26"/>
              </w:rPr>
            </w:pPr>
          </w:p>
          <w:p w:rsidR="00B32215" w:rsidRDefault="003B5985">
            <w:pPr>
              <w:pStyle w:val="TableParagraph"/>
              <w:spacing w:before="228"/>
              <w:ind w:left="649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Требование ГОСТ ISO/IEC17025—2019</w:t>
            </w:r>
          </w:p>
        </w:tc>
        <w:tc>
          <w:tcPr>
            <w:tcW w:w="1868" w:type="dxa"/>
            <w:tcBorders>
              <w:left w:val="single" w:sz="6" w:space="0" w:color="796E66"/>
              <w:right w:val="single" w:sz="6" w:space="0" w:color="796E66"/>
            </w:tcBorders>
            <w:shd w:val="clear" w:color="auto" w:fill="CBC5C1"/>
          </w:tcPr>
          <w:p w:rsidR="00B32215" w:rsidRDefault="00B32215">
            <w:pPr>
              <w:pStyle w:val="TableParagraph"/>
              <w:ind w:left="0"/>
              <w:jc w:val="left"/>
              <w:rPr>
                <w:rFonts w:ascii="Century Gothic"/>
                <w:b/>
                <w:sz w:val="26"/>
              </w:rPr>
            </w:pPr>
          </w:p>
          <w:p w:rsidR="00B32215" w:rsidRDefault="003B5985">
            <w:pPr>
              <w:pStyle w:val="TableParagraph"/>
              <w:spacing w:before="197" w:line="232" w:lineRule="auto"/>
              <w:ind w:left="358" w:right="354"/>
              <w:jc w:val="center"/>
              <w:rPr>
                <w:sz w:val="11"/>
              </w:rPr>
            </w:pPr>
            <w:r>
              <w:rPr>
                <w:color w:val="231F20"/>
                <w:w w:val="105"/>
                <w:sz w:val="20"/>
              </w:rPr>
              <w:t>Реквизиты документов и (или) иные сведения</w:t>
            </w:r>
            <w:r>
              <w:rPr>
                <w:color w:val="231F20"/>
                <w:w w:val="105"/>
                <w:position w:val="7"/>
                <w:sz w:val="11"/>
              </w:rPr>
              <w:t>1</w:t>
            </w:r>
          </w:p>
        </w:tc>
        <w:tc>
          <w:tcPr>
            <w:tcW w:w="1845" w:type="dxa"/>
            <w:tcBorders>
              <w:left w:val="single" w:sz="6" w:space="0" w:color="796E66"/>
              <w:right w:val="single" w:sz="6" w:space="0" w:color="796E66"/>
            </w:tcBorders>
            <w:shd w:val="clear" w:color="auto" w:fill="CBC5C1"/>
          </w:tcPr>
          <w:p w:rsidR="00B32215" w:rsidRDefault="003B5985">
            <w:pPr>
              <w:pStyle w:val="TableParagraph"/>
              <w:spacing w:before="78" w:line="196" w:lineRule="auto"/>
              <w:ind w:left="265" w:right="265"/>
              <w:jc w:val="center"/>
              <w:rPr>
                <w:sz w:val="20"/>
              </w:rPr>
            </w:pPr>
            <w:r>
              <w:rPr>
                <w:color w:val="231F20"/>
                <w:spacing w:val="-8"/>
                <w:w w:val="110"/>
                <w:sz w:val="20"/>
              </w:rPr>
              <w:t xml:space="preserve">Соответствие/ </w:t>
            </w:r>
            <w:r>
              <w:rPr>
                <w:color w:val="231F20"/>
                <w:spacing w:val="-8"/>
                <w:w w:val="105"/>
                <w:sz w:val="20"/>
              </w:rPr>
              <w:t xml:space="preserve">несоответствие 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Руководства </w:t>
            </w:r>
            <w:r>
              <w:rPr>
                <w:color w:val="231F20"/>
                <w:spacing w:val="-4"/>
                <w:w w:val="110"/>
                <w:sz w:val="20"/>
              </w:rPr>
              <w:t xml:space="preserve">по </w:t>
            </w:r>
            <w:r>
              <w:rPr>
                <w:color w:val="231F20"/>
                <w:spacing w:val="-7"/>
                <w:w w:val="110"/>
                <w:sz w:val="20"/>
              </w:rPr>
              <w:t xml:space="preserve">качеству требованиям </w:t>
            </w:r>
            <w:r>
              <w:rPr>
                <w:color w:val="231F20"/>
                <w:spacing w:val="-8"/>
                <w:w w:val="110"/>
                <w:sz w:val="20"/>
              </w:rPr>
              <w:t xml:space="preserve">критериев аккредитации </w:t>
            </w:r>
            <w:r>
              <w:rPr>
                <w:color w:val="231F20"/>
                <w:w w:val="110"/>
                <w:sz w:val="20"/>
              </w:rPr>
              <w:t xml:space="preserve">и </w:t>
            </w:r>
            <w:r>
              <w:rPr>
                <w:color w:val="231F20"/>
                <w:spacing w:val="-7"/>
                <w:w w:val="110"/>
                <w:sz w:val="20"/>
              </w:rPr>
              <w:t>ГОСТ</w:t>
            </w:r>
            <w:r>
              <w:rPr>
                <w:color w:val="231F20"/>
                <w:spacing w:val="-31"/>
                <w:w w:val="11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0"/>
                <w:sz w:val="20"/>
              </w:rPr>
              <w:t>ISO/</w:t>
            </w:r>
          </w:p>
          <w:p w:rsidR="00B32215" w:rsidRDefault="003B5985">
            <w:pPr>
              <w:pStyle w:val="TableParagraph"/>
              <w:spacing w:before="7"/>
              <w:ind w:left="159" w:right="156"/>
              <w:jc w:val="center"/>
              <w:rPr>
                <w:sz w:val="11"/>
              </w:rPr>
            </w:pPr>
            <w:r>
              <w:rPr>
                <w:color w:val="231F20"/>
                <w:w w:val="105"/>
                <w:sz w:val="20"/>
              </w:rPr>
              <w:t>IEC17025—2019</w:t>
            </w:r>
            <w:r>
              <w:rPr>
                <w:color w:val="231F20"/>
                <w:w w:val="105"/>
                <w:position w:val="7"/>
                <w:sz w:val="11"/>
              </w:rPr>
              <w:t>2</w:t>
            </w:r>
          </w:p>
        </w:tc>
        <w:tc>
          <w:tcPr>
            <w:tcW w:w="1959" w:type="dxa"/>
            <w:tcBorders>
              <w:left w:val="single" w:sz="6" w:space="0" w:color="796E66"/>
            </w:tcBorders>
            <w:shd w:val="clear" w:color="auto" w:fill="CBC5C1"/>
          </w:tcPr>
          <w:p w:rsidR="00B32215" w:rsidRDefault="003B5985">
            <w:pPr>
              <w:pStyle w:val="TableParagraph"/>
              <w:spacing w:before="197" w:line="196" w:lineRule="auto"/>
              <w:ind w:left="340" w:right="344"/>
              <w:jc w:val="center"/>
              <w:rPr>
                <w:sz w:val="20"/>
              </w:rPr>
            </w:pPr>
            <w:r>
              <w:rPr>
                <w:color w:val="231F20"/>
                <w:spacing w:val="-6"/>
                <w:w w:val="105"/>
                <w:sz w:val="20"/>
              </w:rPr>
              <w:t xml:space="preserve">Соблюдение/ несоблюдение Руководства </w:t>
            </w:r>
            <w:r>
              <w:rPr>
                <w:color w:val="231F20"/>
                <w:spacing w:val="-3"/>
                <w:w w:val="105"/>
                <w:sz w:val="20"/>
              </w:rPr>
              <w:t>по</w:t>
            </w:r>
            <w:r>
              <w:rPr>
                <w:color w:val="231F20"/>
                <w:spacing w:val="-2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05"/>
                <w:sz w:val="20"/>
              </w:rPr>
              <w:t>качеству.</w:t>
            </w:r>
          </w:p>
          <w:p w:rsidR="00B32215" w:rsidRDefault="003B5985">
            <w:pPr>
              <w:pStyle w:val="TableParagraph"/>
              <w:spacing w:before="2" w:line="196" w:lineRule="auto"/>
              <w:ind w:left="28" w:right="32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Указание на подтверждающие документы</w:t>
            </w:r>
          </w:p>
          <w:p w:rsidR="00B32215" w:rsidRDefault="003B5985">
            <w:pPr>
              <w:pStyle w:val="TableParagraph"/>
              <w:spacing w:line="212" w:lineRule="exact"/>
              <w:ind w:left="32" w:right="32"/>
              <w:jc w:val="center"/>
              <w:rPr>
                <w:sz w:val="11"/>
              </w:rPr>
            </w:pPr>
            <w:r>
              <w:rPr>
                <w:color w:val="231F20"/>
                <w:w w:val="105"/>
                <w:sz w:val="20"/>
              </w:rPr>
              <w:t>при необходимости</w:t>
            </w:r>
            <w:r>
              <w:rPr>
                <w:color w:val="231F20"/>
                <w:w w:val="105"/>
                <w:position w:val="7"/>
                <w:sz w:val="11"/>
              </w:rPr>
              <w:t>3</w:t>
            </w:r>
          </w:p>
        </w:tc>
      </w:tr>
    </w:tbl>
    <w:p w:rsidR="00B32215" w:rsidRDefault="00B32215">
      <w:pPr>
        <w:pStyle w:val="a3"/>
        <w:spacing w:before="1"/>
        <w:rPr>
          <w:rFonts w:ascii="Century Gothic"/>
          <w:b/>
          <w:sz w:val="18"/>
        </w:rPr>
      </w:pPr>
    </w:p>
    <w:p w:rsidR="00B32215" w:rsidRDefault="00B32215">
      <w:pPr>
        <w:rPr>
          <w:rFonts w:ascii="Century Gothic"/>
          <w:sz w:val="18"/>
        </w:rPr>
        <w:sectPr w:rsidR="00B32215">
          <w:headerReference w:type="default" r:id="rId75"/>
          <w:footerReference w:type="default" r:id="rId76"/>
          <w:pgSz w:w="16840" w:h="11910" w:orient="landscape"/>
          <w:pgMar w:top="94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rFonts w:ascii="Century Gothic"/>
          <w:b/>
          <w:sz w:val="26"/>
        </w:rPr>
      </w:pPr>
    </w:p>
    <w:p w:rsidR="00B32215" w:rsidRDefault="00B32215">
      <w:pPr>
        <w:pStyle w:val="a3"/>
        <w:spacing w:before="5"/>
        <w:rPr>
          <w:rFonts w:ascii="Century Gothic"/>
          <w:b/>
          <w:sz w:val="23"/>
        </w:rPr>
      </w:pPr>
    </w:p>
    <w:p w:rsidR="00B32215" w:rsidRDefault="003B5985">
      <w:pPr>
        <w:pStyle w:val="a3"/>
        <w:spacing w:line="237" w:lineRule="auto"/>
        <w:ind w:left="1901"/>
        <w:jc w:val="both"/>
      </w:pPr>
      <w:r>
        <w:pict>
          <v:line id="_x0000_s1649" style="position:absolute;left:0;text-align:left;z-index:251750400;mso-position-horizontal-relative:page" from="142.05pt,194.15pt" to="142.05pt,-26pt" strokecolor="#796e66" strokeweight=".17708mm">
            <w10:wrap anchorx="page"/>
          </v:line>
        </w:pict>
      </w:r>
      <w:r>
        <w:pict>
          <v:shape id="_x0000_s1648" type="#_x0000_t202" style="position:absolute;left:0;text-align:left;margin-left:98.4pt;margin-top:77.15pt;width:10.55pt;height:13.15pt;z-index:251757568;mso-position-horizontal-relative:page" filled="f" stroked="f">
            <v:textbox inset="0,0,0,0">
              <w:txbxContent>
                <w:p w:rsidR="00B32215" w:rsidRDefault="003B5985">
                  <w:pPr>
                    <w:pStyle w:val="a3"/>
                    <w:spacing w:before="21" w:line="241" w:lineRule="exact"/>
                  </w:pPr>
                  <w:r>
                    <w:rPr>
                      <w:color w:val="231F20"/>
                    </w:rPr>
                    <w:t>23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22"/>
          <w:w w:val="110"/>
        </w:rPr>
        <w:t xml:space="preserve">Наличие </w:t>
      </w:r>
      <w:r>
        <w:rPr>
          <w:color w:val="231F20"/>
          <w:spacing w:val="23"/>
          <w:w w:val="110"/>
        </w:rPr>
        <w:t xml:space="preserve">разработан- </w:t>
      </w:r>
      <w:r>
        <w:rPr>
          <w:color w:val="231F20"/>
          <w:spacing w:val="27"/>
          <w:w w:val="110"/>
        </w:rPr>
        <w:t xml:space="preserve">ног </w:t>
      </w:r>
      <w:r>
        <w:rPr>
          <w:color w:val="231F20"/>
          <w:w w:val="110"/>
        </w:rPr>
        <w:t xml:space="preserve">о </w:t>
      </w:r>
      <w:r>
        <w:rPr>
          <w:color w:val="231F20"/>
          <w:spacing w:val="34"/>
          <w:w w:val="110"/>
        </w:rPr>
        <w:t>лабора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 xml:space="preserve">т </w:t>
      </w:r>
      <w:r>
        <w:rPr>
          <w:color w:val="231F20"/>
          <w:spacing w:val="32"/>
          <w:w w:val="110"/>
        </w:rPr>
        <w:t xml:space="preserve">орией </w:t>
      </w:r>
      <w:r>
        <w:rPr>
          <w:color w:val="231F20"/>
          <w:spacing w:val="4"/>
          <w:w w:val="110"/>
        </w:rPr>
        <w:t xml:space="preserve">руководства </w:t>
      </w:r>
      <w:r>
        <w:rPr>
          <w:color w:val="231F20"/>
          <w:spacing w:val="3"/>
          <w:w w:val="110"/>
        </w:rPr>
        <w:t xml:space="preserve">по </w:t>
      </w:r>
      <w:r>
        <w:rPr>
          <w:color w:val="231F20"/>
          <w:spacing w:val="4"/>
          <w:w w:val="110"/>
        </w:rPr>
        <w:t xml:space="preserve">качеству, </w:t>
      </w:r>
      <w:r>
        <w:rPr>
          <w:color w:val="231F20"/>
          <w:spacing w:val="2"/>
          <w:w w:val="110"/>
        </w:rPr>
        <w:t xml:space="preserve">содержащего </w:t>
      </w:r>
      <w:r>
        <w:rPr>
          <w:color w:val="231F20"/>
          <w:spacing w:val="4"/>
          <w:w w:val="110"/>
        </w:rPr>
        <w:t xml:space="preserve">требования </w:t>
      </w:r>
      <w:r>
        <w:rPr>
          <w:color w:val="231F20"/>
          <w:w w:val="110"/>
        </w:rPr>
        <w:t xml:space="preserve">системы менеджмента ка- </w:t>
      </w:r>
      <w:r>
        <w:rPr>
          <w:color w:val="231F20"/>
          <w:spacing w:val="-3"/>
          <w:w w:val="105"/>
        </w:rPr>
        <w:t xml:space="preserve">чества, </w:t>
      </w:r>
      <w:r>
        <w:rPr>
          <w:color w:val="231F20"/>
          <w:spacing w:val="-4"/>
          <w:w w:val="105"/>
        </w:rPr>
        <w:t xml:space="preserve">которое оформляется </w:t>
      </w:r>
      <w:r>
        <w:rPr>
          <w:color w:val="231F20"/>
          <w:w w:val="110"/>
        </w:rPr>
        <w:t xml:space="preserve">в виде единого документа </w:t>
      </w:r>
      <w:r>
        <w:rPr>
          <w:color w:val="231F20"/>
          <w:spacing w:val="4"/>
          <w:w w:val="110"/>
        </w:rPr>
        <w:t xml:space="preserve">или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4"/>
          <w:w w:val="110"/>
        </w:rPr>
        <w:t xml:space="preserve">виде </w:t>
      </w:r>
      <w:r>
        <w:rPr>
          <w:color w:val="231F20"/>
          <w:spacing w:val="6"/>
          <w:w w:val="110"/>
        </w:rPr>
        <w:t xml:space="preserve">совокупности </w:t>
      </w:r>
      <w:r>
        <w:rPr>
          <w:color w:val="231F20"/>
          <w:w w:val="105"/>
        </w:rPr>
        <w:t xml:space="preserve">документов, подписывается </w:t>
      </w:r>
      <w:r>
        <w:rPr>
          <w:color w:val="231F20"/>
          <w:w w:val="110"/>
        </w:rPr>
        <w:t xml:space="preserve">руководителем </w:t>
      </w:r>
      <w:r>
        <w:rPr>
          <w:color w:val="231F20"/>
          <w:spacing w:val="2"/>
          <w:w w:val="110"/>
        </w:rPr>
        <w:t xml:space="preserve">лаборато- рии, скрепляется печатью </w:t>
      </w:r>
      <w:r>
        <w:rPr>
          <w:color w:val="231F20"/>
          <w:spacing w:val="10"/>
          <w:w w:val="110"/>
        </w:rPr>
        <w:t xml:space="preserve">юридического </w:t>
      </w:r>
      <w:r>
        <w:rPr>
          <w:color w:val="231F20"/>
          <w:spacing w:val="9"/>
          <w:w w:val="110"/>
        </w:rPr>
        <w:t xml:space="preserve">лица </w:t>
      </w:r>
      <w:r>
        <w:rPr>
          <w:color w:val="231F20"/>
          <w:spacing w:val="12"/>
          <w:w w:val="110"/>
        </w:rPr>
        <w:t xml:space="preserve">или </w:t>
      </w:r>
      <w:r>
        <w:rPr>
          <w:color w:val="231F20"/>
          <w:w w:val="105"/>
        </w:rPr>
        <w:t xml:space="preserve">индивидуального предпри- </w:t>
      </w:r>
      <w:r>
        <w:rPr>
          <w:color w:val="231F20"/>
          <w:w w:val="110"/>
        </w:rPr>
        <w:t>нимателя (при наличии)</w:t>
      </w:r>
    </w:p>
    <w:p w:rsidR="00B32215" w:rsidRDefault="003B5985">
      <w:pPr>
        <w:pStyle w:val="a3"/>
        <w:spacing w:before="124" w:line="237" w:lineRule="auto"/>
        <w:ind w:left="79" w:firstLine="170"/>
        <w:jc w:val="both"/>
      </w:pPr>
      <w:r>
        <w:br w:type="column"/>
      </w:r>
      <w:r>
        <w:rPr>
          <w:color w:val="231F20"/>
          <w:w w:val="105"/>
        </w:rPr>
        <w:t xml:space="preserve">8.1.1 </w:t>
      </w:r>
      <w:r>
        <w:rPr>
          <w:color w:val="231F20"/>
          <w:spacing w:val="4"/>
          <w:w w:val="105"/>
        </w:rPr>
        <w:t xml:space="preserve">Лаборатория </w:t>
      </w:r>
      <w:r>
        <w:rPr>
          <w:color w:val="231F20"/>
          <w:spacing w:val="3"/>
          <w:w w:val="105"/>
        </w:rPr>
        <w:t xml:space="preserve">должна </w:t>
      </w:r>
      <w:r>
        <w:rPr>
          <w:color w:val="231F20"/>
          <w:spacing w:val="4"/>
          <w:w w:val="105"/>
        </w:rPr>
        <w:t xml:space="preserve">установить, </w:t>
      </w:r>
      <w:r>
        <w:rPr>
          <w:color w:val="231F20"/>
          <w:spacing w:val="2"/>
          <w:w w:val="105"/>
        </w:rPr>
        <w:t xml:space="preserve">доку- </w:t>
      </w:r>
      <w:r>
        <w:rPr>
          <w:color w:val="231F20"/>
          <w:w w:val="105"/>
        </w:rPr>
        <w:t xml:space="preserve">ментировать, внедрить и поддерживать систему </w:t>
      </w:r>
      <w:r>
        <w:rPr>
          <w:color w:val="231F20"/>
          <w:spacing w:val="2"/>
          <w:w w:val="105"/>
        </w:rPr>
        <w:t xml:space="preserve">менеджмента, </w:t>
      </w:r>
      <w:r>
        <w:rPr>
          <w:color w:val="231F20"/>
          <w:w w:val="105"/>
        </w:rPr>
        <w:t xml:space="preserve">которая  </w:t>
      </w:r>
      <w:r>
        <w:rPr>
          <w:color w:val="231F20"/>
          <w:spacing w:val="2"/>
          <w:w w:val="105"/>
        </w:rPr>
        <w:t xml:space="preserve">способна  обеспечивать </w:t>
      </w:r>
      <w:r>
        <w:rPr>
          <w:color w:val="231F20"/>
          <w:w w:val="105"/>
        </w:rPr>
        <w:t>и демонстрировать постоянное выполнение тре- бований настоящего стандарта и обеспечивать качество выполненных лабораторией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spacing w:val="-3"/>
          <w:w w:val="105"/>
        </w:rPr>
        <w:t>работ.</w:t>
      </w:r>
    </w:p>
    <w:p w:rsidR="00B32215" w:rsidRDefault="003B5985">
      <w:pPr>
        <w:pStyle w:val="a3"/>
        <w:spacing w:line="237" w:lineRule="auto"/>
        <w:ind w:left="79" w:right="1" w:firstLine="170"/>
        <w:jc w:val="both"/>
      </w:pPr>
      <w:r>
        <w:pict>
          <v:line id="_x0000_s1647" style="position:absolute;left:0;text-align:left;z-index:251751424;mso-position-horizontal-relative:page" from="275.8pt,145.95pt" to="275.8pt,-74.2pt" strokecolor="#796e66" strokeweight=".17708mm">
            <w10:wrap anchorx="page"/>
          </v:line>
        </w:pict>
      </w:r>
      <w:r>
        <w:rPr>
          <w:color w:val="231F20"/>
          <w:w w:val="105"/>
        </w:rPr>
        <w:t>5.5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с)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лаборатория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должна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документировать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 xml:space="preserve">свои </w:t>
      </w:r>
      <w:r>
        <w:rPr>
          <w:color w:val="231F20"/>
          <w:spacing w:val="-4"/>
          <w:w w:val="105"/>
        </w:rPr>
        <w:t>процедуры</w:t>
      </w:r>
      <w:r>
        <w:rPr>
          <w:color w:val="231F20"/>
          <w:spacing w:val="-3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4"/>
          <w:w w:val="105"/>
        </w:rPr>
        <w:t>объеме,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5"/>
          <w:w w:val="105"/>
        </w:rPr>
        <w:t>необходимом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3"/>
          <w:w w:val="105"/>
        </w:rPr>
        <w:t>для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обеспечения </w:t>
      </w:r>
      <w:r>
        <w:rPr>
          <w:color w:val="231F20"/>
          <w:w w:val="105"/>
        </w:rPr>
        <w:t>стабиль</w:t>
      </w:r>
      <w:r>
        <w:rPr>
          <w:color w:val="231F20"/>
          <w:w w:val="105"/>
        </w:rPr>
        <w:t>ного осуществления своей  деятельности и достоверности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spacing w:val="-3"/>
          <w:w w:val="105"/>
        </w:rPr>
        <w:t>результатов.</w:t>
      </w:r>
    </w:p>
    <w:p w:rsidR="00B32215" w:rsidRDefault="003B5985">
      <w:pPr>
        <w:pStyle w:val="a3"/>
        <w:spacing w:line="238" w:lineRule="exact"/>
        <w:ind w:left="250"/>
        <w:jc w:val="both"/>
      </w:pPr>
      <w:r>
        <w:rPr>
          <w:color w:val="231F20"/>
          <w:spacing w:val="-3"/>
          <w:w w:val="105"/>
        </w:rPr>
        <w:t>5.7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3"/>
          <w:w w:val="105"/>
        </w:rPr>
        <w:t>Руководство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лаборатории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3"/>
          <w:w w:val="105"/>
        </w:rPr>
        <w:t>должно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обеспечить:</w:t>
      </w:r>
    </w:p>
    <w:p w:rsidR="00B32215" w:rsidRDefault="003B5985">
      <w:pPr>
        <w:pStyle w:val="a3"/>
        <w:spacing w:line="237" w:lineRule="auto"/>
        <w:ind w:left="79" w:right="3" w:firstLine="170"/>
        <w:jc w:val="both"/>
      </w:pPr>
      <w:r>
        <w:rPr>
          <w:color w:val="231F20"/>
          <w:spacing w:val="-4"/>
          <w:w w:val="105"/>
        </w:rPr>
        <w:t>b)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spacing w:val="-3"/>
          <w:w w:val="105"/>
        </w:rPr>
        <w:t>сохранение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w w:val="105"/>
        </w:rPr>
        <w:t>целостности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spacing w:val="-3"/>
          <w:w w:val="105"/>
        </w:rPr>
        <w:t>системы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w w:val="105"/>
        </w:rPr>
        <w:t>менеджмента при планировании и внесении изменений в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нее.</w:t>
      </w:r>
    </w:p>
    <w:p w:rsidR="00B32215" w:rsidRDefault="003B5985">
      <w:pPr>
        <w:pStyle w:val="a3"/>
        <w:spacing w:line="237" w:lineRule="auto"/>
        <w:ind w:left="79" w:firstLine="170"/>
        <w:jc w:val="both"/>
      </w:pPr>
      <w:r>
        <w:rPr>
          <w:color w:val="231F20"/>
          <w:spacing w:val="4"/>
          <w:w w:val="110"/>
        </w:rPr>
        <w:t xml:space="preserve">8.2.4 </w:t>
      </w:r>
      <w:r>
        <w:rPr>
          <w:color w:val="231F20"/>
          <w:spacing w:val="3"/>
          <w:w w:val="110"/>
        </w:rPr>
        <w:t xml:space="preserve">Вся </w:t>
      </w:r>
      <w:r>
        <w:rPr>
          <w:color w:val="231F20"/>
          <w:spacing w:val="4"/>
          <w:w w:val="110"/>
        </w:rPr>
        <w:t xml:space="preserve">документация, </w:t>
      </w:r>
      <w:r>
        <w:rPr>
          <w:color w:val="231F20"/>
          <w:spacing w:val="3"/>
          <w:w w:val="110"/>
        </w:rPr>
        <w:t xml:space="preserve">процессы, системы, </w:t>
      </w:r>
      <w:r>
        <w:rPr>
          <w:color w:val="231F20"/>
          <w:w w:val="110"/>
        </w:rPr>
        <w:t>записи,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относящиеся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выполнению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 xml:space="preserve">требований настоящего стандарта, должны быть включены </w:t>
      </w:r>
      <w:r>
        <w:rPr>
          <w:color w:val="231F20"/>
          <w:w w:val="105"/>
        </w:rPr>
        <w:t xml:space="preserve">в систему менеджмента, соотнесены или связаны </w:t>
      </w:r>
      <w:r>
        <w:rPr>
          <w:color w:val="231F20"/>
          <w:w w:val="110"/>
        </w:rPr>
        <w:t>с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ней.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29"/>
        </w:rPr>
      </w:pPr>
    </w:p>
    <w:p w:rsidR="00B32215" w:rsidRDefault="003B5985">
      <w:pPr>
        <w:pStyle w:val="a3"/>
        <w:spacing w:line="232" w:lineRule="auto"/>
        <w:ind w:left="291" w:right="69" w:firstLine="104"/>
        <w:jc w:val="both"/>
      </w:pPr>
      <w:r>
        <w:rPr>
          <w:color w:val="231F20"/>
          <w:w w:val="105"/>
        </w:rPr>
        <w:t xml:space="preserve">Руководство по качеству (далее — РК) редакция  РК </w:t>
      </w:r>
      <w:r>
        <w:rPr>
          <w:color w:val="231F20"/>
        </w:rPr>
        <w:t>от «…» ……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-7"/>
        </w:rPr>
        <w:t>20…г.</w:t>
      </w:r>
    </w:p>
    <w:p w:rsidR="00B32215" w:rsidRDefault="003B5985">
      <w:pPr>
        <w:pStyle w:val="a3"/>
        <w:spacing w:before="1" w:line="232" w:lineRule="auto"/>
        <w:ind w:left="219" w:hanging="5"/>
        <w:jc w:val="center"/>
      </w:pPr>
      <w:r>
        <w:pict>
          <v:line id="_x0000_s1646" style="position:absolute;left:0;text-align:left;z-index:251752448;mso-position-horizontal-relative:page" from="510.1pt,115.7pt" to="510.1pt,-104.45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с </w:t>
      </w:r>
      <w:r>
        <w:rPr>
          <w:color w:val="231F20"/>
          <w:spacing w:val="-6"/>
          <w:w w:val="105"/>
        </w:rPr>
        <w:t xml:space="preserve">приложениями </w:t>
      </w:r>
      <w:r>
        <w:rPr>
          <w:color w:val="231F20"/>
          <w:w w:val="105"/>
        </w:rPr>
        <w:t xml:space="preserve">Раздел 1,2 РК, </w:t>
      </w:r>
      <w:r>
        <w:rPr>
          <w:color w:val="231F20"/>
          <w:spacing w:val="-1"/>
          <w:w w:val="105"/>
        </w:rPr>
        <w:t xml:space="preserve">утвержденными </w:t>
      </w:r>
      <w:r>
        <w:rPr>
          <w:color w:val="231F20"/>
          <w:w w:val="105"/>
        </w:rPr>
        <w:t xml:space="preserve">приказом № … </w:t>
      </w:r>
      <w:r>
        <w:rPr>
          <w:color w:val="231F20"/>
        </w:rPr>
        <w:t>от «…»………20..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7"/>
        </w:rPr>
        <w:t>г.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38"/>
        </w:rPr>
      </w:pPr>
    </w:p>
    <w:p w:rsidR="00B32215" w:rsidRDefault="003B5985">
      <w:pPr>
        <w:pStyle w:val="a3"/>
        <w:spacing w:line="232" w:lineRule="auto"/>
        <w:ind w:left="396" w:right="-4"/>
      </w:pPr>
      <w:r>
        <w:rPr>
          <w:color w:val="231F20"/>
          <w:spacing w:val="-1"/>
          <w:w w:val="110"/>
        </w:rPr>
        <w:t xml:space="preserve">Соответствует/ </w:t>
      </w:r>
      <w:r>
        <w:rPr>
          <w:color w:val="231F20"/>
          <w:spacing w:val="-5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spacing w:val="-11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38"/>
        </w:rPr>
      </w:pPr>
    </w:p>
    <w:p w:rsidR="00B32215" w:rsidRDefault="003B5985">
      <w:pPr>
        <w:pStyle w:val="a3"/>
        <w:spacing w:line="232" w:lineRule="auto"/>
        <w:ind w:left="406" w:right="405"/>
      </w:pPr>
      <w:r>
        <w:pict>
          <v:line id="_x0000_s1645" style="position:absolute;left:0;text-align:left;z-index:251754496;mso-position-horizontal-relative:page" from="695.85pt,121.6pt" to="695.85pt,-98.6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5" w:space="720" w:equalWidth="0">
            <w:col w:w="4457" w:space="40"/>
            <w:col w:w="4612" w:space="39"/>
            <w:col w:w="1718" w:space="40"/>
            <w:col w:w="1797" w:space="39"/>
            <w:col w:w="2218"/>
          </w:cols>
        </w:sectPr>
      </w:pPr>
    </w:p>
    <w:p w:rsidR="00B32215" w:rsidRDefault="003B5985">
      <w:pPr>
        <w:pStyle w:val="a3"/>
        <w:spacing w:before="9"/>
        <w:rPr>
          <w:sz w:val="27"/>
        </w:rPr>
      </w:pPr>
      <w:r>
        <w:pict>
          <v:group id="_x0000_s1641" style="position:absolute;margin-left:28.1pt;margin-top:55.75pt;width:44.55pt;height:485pt;z-index:-258980864;mso-position-horizontal-relative:page;mso-position-vertical-relative:page" coordorigin="562,1115" coordsize="891,9700">
            <v:rect id="_x0000_s1644" style="position:absolute;left:561;top:1505;width:871;height:9308" fillcolor="#ede8e5" stroked="f"/>
            <v:line id="_x0000_s1643" style="position:absolute" from="1443,1509" to="1443,10814" strokecolor="#ea1947" strokeweight=".35419mm"/>
            <v:rect id="_x0000_s1642" style="position:absolute;left:561;top:1114;width:891;height:395" fillcolor="#ea1947" stroked="f"/>
            <w10:wrap anchorx="page" anchory="page"/>
          </v:group>
        </w:pict>
      </w:r>
    </w:p>
    <w:p w:rsidR="00B32215" w:rsidRDefault="003B5985">
      <w:pPr>
        <w:pStyle w:val="a3"/>
        <w:spacing w:line="22" w:lineRule="exact"/>
        <w:ind w:left="685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639" style="width:72.3pt;height:1.05pt;mso-position-horizontal-relative:char;mso-position-vertical-relative:line" coordsize="1446,21">
            <v:line id="_x0000_s1640" style="position:absolute" from="0,10" to="1446,10" strokecolor="#231f20" strokeweight=".35419mm"/>
            <w10:anchorlock/>
          </v:group>
        </w:pict>
      </w:r>
    </w:p>
    <w:p w:rsidR="00B32215" w:rsidRDefault="003B5985">
      <w:pPr>
        <w:spacing w:before="37"/>
        <w:ind w:left="867"/>
        <w:rPr>
          <w:sz w:val="16"/>
        </w:rPr>
      </w:pPr>
      <w:r>
        <w:pict>
          <v:line id="_x0000_s1638" style="position:absolute;left:0;text-align:left;z-index:251753472;mso-position-horizontal-relative:page" from="603.55pt,-17.15pt" to="603.55pt,-237.35pt" strokecolor="#796e66" strokeweight=".17708mm">
            <w10:wrap anchorx="page"/>
          </v:line>
        </w:pict>
      </w:r>
      <w:r>
        <w:rPr>
          <w:color w:val="231F20"/>
          <w:w w:val="105"/>
          <w:position w:val="5"/>
          <w:sz w:val="9"/>
        </w:rPr>
        <w:t xml:space="preserve">1 </w:t>
      </w:r>
      <w:r>
        <w:rPr>
          <w:color w:val="231F20"/>
          <w:w w:val="105"/>
          <w:sz w:val="16"/>
        </w:rPr>
        <w:t>Указываются реквизиты документов и (или) иные сведения, которыми подтверждается соответствие заявителя требованиям критериев аккредитации и ГОСТ ISO/IEC17025—2019</w:t>
      </w:r>
    </w:p>
    <w:p w:rsidR="00B32215" w:rsidRDefault="003B5985">
      <w:pPr>
        <w:spacing w:before="6" w:line="247" w:lineRule="auto"/>
        <w:ind w:left="696" w:firstLine="170"/>
        <w:rPr>
          <w:sz w:val="16"/>
        </w:rPr>
      </w:pPr>
      <w:r>
        <w:rPr>
          <w:color w:val="231F20"/>
          <w:w w:val="105"/>
          <w:sz w:val="16"/>
        </w:rPr>
        <w:t>при осуществлении деятельности в определенной области аккредитации (в том числе ссылки на име</w:t>
      </w:r>
      <w:r>
        <w:rPr>
          <w:color w:val="231F20"/>
          <w:w w:val="105"/>
          <w:sz w:val="16"/>
        </w:rPr>
        <w:t>ющиеся процедуры с указанием изменения, обеспечивающего соответствие лаборатории требованиям ГОСТ ISO/IEC17025—2019)</w:t>
      </w:r>
    </w:p>
    <w:p w:rsidR="00B32215" w:rsidRDefault="003B5985">
      <w:pPr>
        <w:spacing w:line="195" w:lineRule="exact"/>
        <w:ind w:left="867"/>
        <w:rPr>
          <w:sz w:val="16"/>
        </w:rPr>
      </w:pPr>
      <w:r>
        <w:rPr>
          <w:color w:val="231F20"/>
          <w:w w:val="105"/>
          <w:position w:val="5"/>
          <w:sz w:val="9"/>
        </w:rPr>
        <w:t>2</w:t>
      </w:r>
      <w:r>
        <w:rPr>
          <w:color w:val="231F20"/>
          <w:w w:val="105"/>
          <w:sz w:val="16"/>
        </w:rPr>
        <w:t>Комментарии в случае несоответствия (критериям аккредитации и (или) требованиям ГОСТ ISO/IEC17025—2019)</w:t>
      </w:r>
    </w:p>
    <w:p w:rsidR="00B32215" w:rsidRDefault="003B5985">
      <w:pPr>
        <w:spacing w:before="5"/>
        <w:ind w:left="867"/>
        <w:rPr>
          <w:sz w:val="16"/>
        </w:rPr>
      </w:pPr>
      <w:r>
        <w:rPr>
          <w:color w:val="231F20"/>
          <w:w w:val="105"/>
          <w:position w:val="5"/>
          <w:sz w:val="9"/>
        </w:rPr>
        <w:t xml:space="preserve">3 </w:t>
      </w:r>
      <w:r>
        <w:rPr>
          <w:color w:val="231F20"/>
          <w:w w:val="105"/>
          <w:sz w:val="16"/>
        </w:rPr>
        <w:t>Комментарии в случае несоблюдени</w:t>
      </w:r>
      <w:r>
        <w:rPr>
          <w:color w:val="231F20"/>
          <w:w w:val="105"/>
          <w:sz w:val="16"/>
        </w:rPr>
        <w:t>я Руководства по качеству (в том числе критериев аккредитации и (или) требований ГОСТ ISO/IEC17025—2019)</w:t>
      </w:r>
    </w:p>
    <w:p w:rsidR="00B32215" w:rsidRDefault="00B32215">
      <w:pPr>
        <w:rPr>
          <w:sz w:val="16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ind w:left="696"/>
      </w:pPr>
      <w:r>
        <w:pict>
          <v:shape id="_x0000_s1637" type="#_x0000_t202" style="width:708.05pt;height:39.7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B32215">
                  <w:pPr>
                    <w:pStyle w:val="a3"/>
                    <w:spacing w:before="2"/>
                    <w:rPr>
                      <w:sz w:val="23"/>
                    </w:rPr>
                  </w:pPr>
                </w:p>
                <w:p w:rsidR="00B32215" w:rsidRDefault="003B5985">
                  <w:pPr>
                    <w:ind w:left="1074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23.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РУКОВОДСТВО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ПО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КАЧЕСТВУ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ДОЛЖНО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ПРЕДУСМАТРИВАТЬ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СЛЕДУЮЩИЕ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ТРЕБОВАНИЯ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СИСТЕМЫ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МЕНЕДЖМЕНТА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КАЧЕСТВА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</w:pPr>
    </w:p>
    <w:p w:rsidR="00B32215" w:rsidRDefault="00B32215">
      <w:pPr>
        <w:sectPr w:rsidR="00B32215">
          <w:headerReference w:type="even" r:id="rId77"/>
          <w:footerReference w:type="even" r:id="rId78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24"/>
        </w:rPr>
      </w:pPr>
    </w:p>
    <w:p w:rsidR="00B32215" w:rsidRDefault="003B5985">
      <w:pPr>
        <w:pStyle w:val="a3"/>
        <w:spacing w:before="1"/>
        <w:jc w:val="right"/>
      </w:pPr>
      <w:r>
        <w:pict>
          <v:line id="_x0000_s1636" style="position:absolute;left:0;text-align:left;z-index:251761664;mso-position-horizontal-relative:page" from="142.05pt,71.35pt" to="142.05pt,-59.5pt" strokecolor="#796e66" strokeweight=".17708mm">
            <w10:wrap anchorx="page"/>
          </v:line>
        </w:pict>
      </w:r>
      <w:r>
        <w:pict>
          <v:shape id="_x0000_s1635" type="#_x0000_t202" style="position:absolute;left:0;text-align:left;margin-left:46.1pt;margin-top:-102.8pt;width:13.1pt;height:446.85pt;z-index:-25895321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95"/>
        </w:rPr>
        <w:t>23.1</w:t>
      </w:r>
    </w:p>
    <w:p w:rsidR="00B32215" w:rsidRDefault="003B5985">
      <w:pPr>
        <w:pStyle w:val="a3"/>
        <w:rPr>
          <w:sz w:val="25"/>
        </w:rPr>
      </w:pPr>
      <w:r>
        <w:br w:type="column"/>
      </w:r>
    </w:p>
    <w:p w:rsidR="00B32215" w:rsidRDefault="003B5985">
      <w:pPr>
        <w:pStyle w:val="a3"/>
        <w:spacing w:line="232" w:lineRule="auto"/>
        <w:ind w:left="586"/>
        <w:jc w:val="both"/>
      </w:pPr>
      <w:r>
        <w:rPr>
          <w:color w:val="231F20"/>
          <w:spacing w:val="17"/>
          <w:w w:val="110"/>
        </w:rPr>
        <w:t xml:space="preserve">Установление </w:t>
      </w:r>
      <w:r>
        <w:rPr>
          <w:color w:val="231F20"/>
          <w:spacing w:val="16"/>
          <w:w w:val="110"/>
        </w:rPr>
        <w:t xml:space="preserve">области </w:t>
      </w:r>
      <w:r>
        <w:rPr>
          <w:color w:val="231F20"/>
          <w:w w:val="105"/>
        </w:rPr>
        <w:t>применения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spacing w:val="-3"/>
          <w:w w:val="105"/>
        </w:rPr>
        <w:t>системы</w:t>
      </w:r>
      <w:r>
        <w:rPr>
          <w:color w:val="231F20"/>
          <w:spacing w:val="-33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менед- </w:t>
      </w:r>
      <w:r>
        <w:rPr>
          <w:color w:val="231F20"/>
          <w:spacing w:val="2"/>
          <w:w w:val="110"/>
        </w:rPr>
        <w:t xml:space="preserve">жмента качества, </w:t>
      </w:r>
      <w:r>
        <w:rPr>
          <w:color w:val="231F20"/>
          <w:w w:val="110"/>
        </w:rPr>
        <w:t xml:space="preserve">которая должна распространяться </w:t>
      </w:r>
      <w:r>
        <w:rPr>
          <w:color w:val="231F20"/>
          <w:w w:val="105"/>
        </w:rPr>
        <w:t>на все места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w w:val="105"/>
        </w:rPr>
        <w:t xml:space="preserve">осуществления </w:t>
      </w:r>
      <w:r>
        <w:rPr>
          <w:color w:val="231F20"/>
          <w:spacing w:val="10"/>
          <w:w w:val="110"/>
        </w:rPr>
        <w:t xml:space="preserve">деятельности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8"/>
          <w:w w:val="110"/>
        </w:rPr>
        <w:t xml:space="preserve">области </w:t>
      </w:r>
      <w:r>
        <w:rPr>
          <w:color w:val="231F20"/>
          <w:spacing w:val="3"/>
          <w:w w:val="110"/>
        </w:rPr>
        <w:t xml:space="preserve">аккредитации, </w:t>
      </w:r>
      <w:r>
        <w:rPr>
          <w:color w:val="231F20"/>
          <w:w w:val="110"/>
        </w:rPr>
        <w:t>а также на места осуществления вре- менных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работ</w:t>
      </w:r>
    </w:p>
    <w:p w:rsidR="00B32215" w:rsidRDefault="003B5985">
      <w:pPr>
        <w:pStyle w:val="a3"/>
        <w:rPr>
          <w:sz w:val="25"/>
        </w:rPr>
      </w:pPr>
      <w:r>
        <w:br w:type="column"/>
      </w:r>
    </w:p>
    <w:p w:rsidR="00B32215" w:rsidRDefault="003B5985">
      <w:pPr>
        <w:pStyle w:val="a4"/>
        <w:numPr>
          <w:ilvl w:val="1"/>
          <w:numId w:val="50"/>
        </w:numPr>
        <w:tabs>
          <w:tab w:val="left" w:pos="575"/>
        </w:tabs>
        <w:spacing w:line="232" w:lineRule="auto"/>
        <w:ind w:firstLine="170"/>
        <w:jc w:val="both"/>
        <w:rPr>
          <w:sz w:val="20"/>
        </w:rPr>
      </w:pPr>
      <w:r>
        <w:pict>
          <v:line id="_x0000_s1634" style="position:absolute;left:0;text-align:left;z-index:251762688;mso-position-horizontal-relative:page" from="275.8pt,118.4pt" to="275.8pt,-12.45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Лаборатория должна определить и</w:t>
      </w:r>
      <w:r>
        <w:rPr>
          <w:color w:val="231F20"/>
          <w:spacing w:val="-2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докумен- </w:t>
      </w:r>
      <w:r>
        <w:rPr>
          <w:color w:val="231F20"/>
          <w:spacing w:val="2"/>
          <w:w w:val="110"/>
          <w:sz w:val="20"/>
        </w:rPr>
        <w:t xml:space="preserve">тировать область лабораторной </w:t>
      </w:r>
      <w:r>
        <w:rPr>
          <w:color w:val="231F20"/>
          <w:w w:val="110"/>
          <w:sz w:val="20"/>
        </w:rPr>
        <w:t xml:space="preserve">деятельности, при </w:t>
      </w:r>
      <w:r>
        <w:rPr>
          <w:color w:val="231F20"/>
          <w:spacing w:val="2"/>
          <w:w w:val="110"/>
          <w:sz w:val="20"/>
        </w:rPr>
        <w:t xml:space="preserve">осуществлении </w:t>
      </w:r>
      <w:r>
        <w:rPr>
          <w:color w:val="231F20"/>
          <w:w w:val="110"/>
          <w:sz w:val="20"/>
        </w:rPr>
        <w:t>которой она соответствует настоящему</w:t>
      </w:r>
      <w:r>
        <w:rPr>
          <w:color w:val="231F20"/>
          <w:spacing w:val="-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стандарту.</w:t>
      </w:r>
    </w:p>
    <w:p w:rsidR="00B32215" w:rsidRDefault="003B5985">
      <w:pPr>
        <w:pStyle w:val="a4"/>
        <w:numPr>
          <w:ilvl w:val="1"/>
          <w:numId w:val="50"/>
        </w:numPr>
        <w:tabs>
          <w:tab w:val="left" w:pos="594"/>
        </w:tabs>
        <w:spacing w:before="1" w:line="232" w:lineRule="auto"/>
        <w:ind w:firstLine="170"/>
        <w:jc w:val="both"/>
        <w:rPr>
          <w:sz w:val="20"/>
        </w:rPr>
      </w:pPr>
      <w:r>
        <w:rPr>
          <w:color w:val="231F20"/>
          <w:w w:val="105"/>
          <w:sz w:val="20"/>
        </w:rPr>
        <w:t>Лаборатория должна нести ответственность за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деятельность,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осуществляемую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во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всех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местах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ее постоянного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размещения,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вне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мест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ее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постоянного </w:t>
      </w:r>
      <w:r>
        <w:rPr>
          <w:color w:val="231F20"/>
          <w:spacing w:val="2"/>
          <w:w w:val="105"/>
          <w:sz w:val="20"/>
        </w:rPr>
        <w:t xml:space="preserve">размещения, </w:t>
      </w:r>
      <w:r>
        <w:rPr>
          <w:color w:val="231F20"/>
          <w:w w:val="105"/>
          <w:sz w:val="20"/>
        </w:rPr>
        <w:t xml:space="preserve">на </w:t>
      </w:r>
      <w:r>
        <w:rPr>
          <w:color w:val="231F20"/>
          <w:spacing w:val="2"/>
          <w:w w:val="105"/>
          <w:sz w:val="20"/>
        </w:rPr>
        <w:t xml:space="preserve">временных </w:t>
      </w:r>
      <w:r>
        <w:rPr>
          <w:color w:val="231F20"/>
          <w:w w:val="105"/>
          <w:sz w:val="20"/>
        </w:rPr>
        <w:t xml:space="preserve">или </w:t>
      </w:r>
      <w:r>
        <w:rPr>
          <w:color w:val="231F20"/>
          <w:spacing w:val="3"/>
          <w:w w:val="105"/>
          <w:sz w:val="20"/>
        </w:rPr>
        <w:t xml:space="preserve">передвижных </w:t>
      </w:r>
      <w:r>
        <w:rPr>
          <w:color w:val="231F20"/>
          <w:w w:val="105"/>
          <w:sz w:val="20"/>
        </w:rPr>
        <w:t xml:space="preserve">площадях и на </w:t>
      </w:r>
      <w:r>
        <w:rPr>
          <w:color w:val="231F20"/>
          <w:w w:val="105"/>
          <w:sz w:val="20"/>
        </w:rPr>
        <w:t>объектах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заказчика.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7" w:line="241" w:lineRule="exact"/>
        <w:ind w:left="194"/>
        <w:jc w:val="center"/>
      </w:pPr>
      <w:r>
        <w:rPr>
          <w:color w:val="231F20"/>
        </w:rPr>
        <w:t>Раздел 1 РК п. 1.1,</w:t>
      </w:r>
    </w:p>
    <w:p w:rsidR="00B32215" w:rsidRDefault="003B5985">
      <w:pPr>
        <w:pStyle w:val="a3"/>
        <w:spacing w:line="241" w:lineRule="exact"/>
        <w:ind w:left="194"/>
        <w:jc w:val="center"/>
      </w:pPr>
      <w:r>
        <w:pict>
          <v:line id="_x0000_s1633" style="position:absolute;left:0;text-align:left;z-index:251763712;mso-position-horizontal-relative:page" from="510.1pt,65.2pt" to="510.1pt,-65.7pt" strokecolor="#796e66" strokeweight=".17708mm">
            <w10:wrap anchorx="page"/>
          </v:line>
        </w:pict>
      </w:r>
      <w:r>
        <w:rPr>
          <w:color w:val="231F20"/>
        </w:rPr>
        <w:t>1.3, 1.3, 1.4 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3" w:line="232" w:lineRule="auto"/>
        <w:ind w:left="197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3" w:line="232" w:lineRule="auto"/>
        <w:ind w:left="291" w:right="405"/>
      </w:pPr>
      <w:r>
        <w:pict>
          <v:line id="_x0000_s1632" style="position:absolute;left:0;text-align:left;z-index:251765760;mso-position-horizontal-relative:page" from="695.85pt,86.05pt" to="695.85pt,-44.8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275" w:space="40"/>
            <w:col w:w="3113" w:space="39"/>
            <w:col w:w="4638" w:space="40"/>
            <w:col w:w="1749" w:space="39"/>
            <w:col w:w="1884" w:space="40"/>
            <w:col w:w="2103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6"/>
        <w:rPr>
          <w:sz w:val="24"/>
        </w:rPr>
      </w:pPr>
    </w:p>
    <w:p w:rsidR="00B32215" w:rsidRDefault="003B5985">
      <w:pPr>
        <w:pStyle w:val="a3"/>
        <w:ind w:left="696"/>
      </w:pPr>
      <w:r>
        <w:pict>
          <v:shape id="_x0000_s1631" type="#_x0000_t202" style="width:708.05pt;height:30.4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89"/>
                    <w:ind w:left="2146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23.2. НАЛИЧИЕ ПОЛИТИКИ В ОБЛАСТИ КАЧЕСТВА ДЕЯТЕЛЬНОСТИ ЛАБОРАТОРИИ, УСТАНАВЛИВАЮЩЕЙ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  <w:rPr>
          <w:sz w:val="18"/>
        </w:rPr>
      </w:pPr>
    </w:p>
    <w:p w:rsidR="00B32215" w:rsidRDefault="00B32215">
      <w:pPr>
        <w:rPr>
          <w:sz w:val="18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35"/>
        </w:rPr>
      </w:pPr>
    </w:p>
    <w:p w:rsidR="00B32215" w:rsidRDefault="003B5985">
      <w:pPr>
        <w:pStyle w:val="a3"/>
        <w:ind w:left="947"/>
      </w:pPr>
      <w:r>
        <w:pict>
          <v:line id="_x0000_s1630" style="position:absolute;left:0;text-align:left;z-index:251766784;mso-position-horizontal-relative:page" from="142.05pt,74.55pt" to="142.05pt,-62.8pt" strokecolor="#796e66" strokeweight=".17708mm">
            <w10:wrap anchorx="page"/>
          </v:line>
        </w:pict>
      </w:r>
      <w:r>
        <w:rPr>
          <w:color w:val="231F20"/>
        </w:rPr>
        <w:t>23.2. 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03" w:line="232" w:lineRule="auto"/>
        <w:ind w:left="300"/>
        <w:jc w:val="both"/>
      </w:pPr>
      <w:r>
        <w:rPr>
          <w:color w:val="231F20"/>
          <w:w w:val="110"/>
        </w:rPr>
        <w:t>цели и задачи в области качества деятельности лаборатории;</w:t>
      </w:r>
    </w:p>
    <w:p w:rsidR="00B32215" w:rsidRDefault="003B5985">
      <w:pPr>
        <w:pStyle w:val="a3"/>
        <w:spacing w:before="127" w:line="232" w:lineRule="auto"/>
        <w:ind w:left="102" w:firstLine="170"/>
        <w:jc w:val="both"/>
      </w:pPr>
      <w:r>
        <w:br w:type="column"/>
      </w:r>
      <w:r>
        <w:rPr>
          <w:color w:val="231F20"/>
          <w:w w:val="105"/>
        </w:rPr>
        <w:t xml:space="preserve">8.2.1 Руководство лаборатории должно устано- вить, документировать и поддерживать политики и цели для выполнения требований настоящего </w:t>
      </w:r>
      <w:r>
        <w:rPr>
          <w:color w:val="231F20"/>
          <w:spacing w:val="-4"/>
          <w:w w:val="105"/>
        </w:rPr>
        <w:t>стандарта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4"/>
          <w:w w:val="105"/>
        </w:rPr>
        <w:t>должно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обеспечить,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чтобы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эти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политики </w:t>
      </w:r>
      <w:r>
        <w:rPr>
          <w:color w:val="231F20"/>
          <w:w w:val="105"/>
        </w:rPr>
        <w:t>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цели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были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признаны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внедрены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всех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уровнях организации лаборатории.</w:t>
      </w:r>
    </w:p>
    <w:p w:rsidR="00B32215" w:rsidRDefault="003B5985">
      <w:pPr>
        <w:pStyle w:val="a3"/>
        <w:spacing w:before="1" w:line="232" w:lineRule="auto"/>
        <w:ind w:left="102" w:right="3" w:firstLine="170"/>
        <w:jc w:val="both"/>
      </w:pPr>
      <w:r>
        <w:pict>
          <v:line id="_x0000_s1629" style="position:absolute;left:0;text-align:left;z-index:251767808;mso-position-horizontal-relative:page" from="275.8pt,50.6pt" to="275.8pt,-86.75pt" strokecolor="#796e66" strokeweight=".17708mm">
            <w10:wrap anchorx="page"/>
          </v:line>
        </w:pict>
      </w:r>
      <w:r>
        <w:pict>
          <v:line id="_x0000_s1628" style="position:absolute;left:0;text-align:left;z-index:251772928;mso-position-horizontal-relative:page" from="275.8pt,147.45pt" to="275.8pt,65.95pt" strokecolor="#796e66" strokeweight=".17708mm">
            <w10:wrap anchorx="page"/>
          </v:line>
        </w:pict>
      </w:r>
      <w:r>
        <w:rPr>
          <w:color w:val="231F20"/>
          <w:w w:val="105"/>
        </w:rPr>
        <w:t>8.2.2.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Политики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цели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быть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направлены на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3"/>
          <w:w w:val="105"/>
        </w:rPr>
        <w:t>обеспечение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4"/>
          <w:w w:val="105"/>
        </w:rPr>
        <w:t>компетентности,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беспристрастности </w:t>
      </w:r>
      <w:r>
        <w:rPr>
          <w:color w:val="231F20"/>
          <w:w w:val="105"/>
        </w:rPr>
        <w:t>и стабильности деятельности</w:t>
      </w:r>
      <w:r>
        <w:rPr>
          <w:color w:val="231F20"/>
          <w:spacing w:val="11"/>
          <w:w w:val="105"/>
        </w:rPr>
        <w:t xml:space="preserve"> </w:t>
      </w:r>
      <w:r>
        <w:rPr>
          <w:color w:val="231F20"/>
          <w:w w:val="105"/>
        </w:rPr>
        <w:t>лаборатории.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5"/>
        <w:rPr>
          <w:sz w:val="32"/>
        </w:rPr>
      </w:pPr>
    </w:p>
    <w:p w:rsidR="00B32215" w:rsidRDefault="003B5985">
      <w:pPr>
        <w:pStyle w:val="a3"/>
        <w:spacing w:before="1" w:line="241" w:lineRule="exact"/>
        <w:ind w:left="160"/>
        <w:jc w:val="center"/>
      </w:pPr>
      <w:r>
        <w:rPr>
          <w:color w:val="231F20"/>
          <w:w w:val="110"/>
        </w:rPr>
        <w:t>Политика</w:t>
      </w:r>
    </w:p>
    <w:p w:rsidR="00B32215" w:rsidRDefault="003B5985">
      <w:pPr>
        <w:pStyle w:val="a3"/>
        <w:spacing w:before="2" w:line="232" w:lineRule="auto"/>
        <w:ind w:left="154"/>
        <w:jc w:val="center"/>
      </w:pPr>
      <w:r>
        <w:pict>
          <v:line id="_x0000_s1627" style="position:absolute;left:0;text-align:left;z-index:251768832;mso-position-horizontal-relative:page" from="510.1pt,80.25pt" to="510.1pt,-57.1pt" strokecolor="#796e66" strokeweight=".17708mm">
            <w10:wrap anchorx="page"/>
          </v:line>
        </w:pict>
      </w:r>
      <w:r>
        <w:rPr>
          <w:color w:val="231F20"/>
          <w:w w:val="110"/>
        </w:rPr>
        <w:t xml:space="preserve">в </w:t>
      </w:r>
      <w:r>
        <w:rPr>
          <w:color w:val="231F20"/>
          <w:spacing w:val="-7"/>
          <w:w w:val="110"/>
        </w:rPr>
        <w:t>области</w:t>
      </w:r>
      <w:r>
        <w:rPr>
          <w:color w:val="231F20"/>
          <w:spacing w:val="-40"/>
          <w:w w:val="110"/>
        </w:rPr>
        <w:t xml:space="preserve"> </w:t>
      </w:r>
      <w:r>
        <w:rPr>
          <w:color w:val="231F20"/>
          <w:spacing w:val="-7"/>
          <w:w w:val="110"/>
        </w:rPr>
        <w:t xml:space="preserve">качества </w:t>
      </w:r>
      <w:r>
        <w:rPr>
          <w:color w:val="231F20"/>
          <w:w w:val="110"/>
        </w:rPr>
        <w:t>приложение</w:t>
      </w:r>
    </w:p>
    <w:p w:rsidR="00B32215" w:rsidRDefault="003B5985">
      <w:pPr>
        <w:pStyle w:val="a3"/>
        <w:spacing w:line="239" w:lineRule="exact"/>
        <w:ind w:left="586"/>
      </w:pPr>
      <w:r>
        <w:pict>
          <v:line id="_x0000_s1626" style="position:absolute;left:0;text-align:left;z-index:251774976;mso-position-horizontal-relative:page" from="603.55pt,153.35pt" to="603.55pt,71.85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№ </w:t>
      </w:r>
      <w:r>
        <w:rPr>
          <w:color w:val="231F20"/>
        </w:rPr>
        <w:t xml:space="preserve">1 </w:t>
      </w:r>
      <w:r>
        <w:rPr>
          <w:color w:val="231F20"/>
          <w:w w:val="105"/>
        </w:rPr>
        <w:t>к 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6"/>
        </w:rPr>
      </w:pPr>
    </w:p>
    <w:p w:rsidR="00B32215" w:rsidRDefault="003B5985">
      <w:pPr>
        <w:pStyle w:val="a3"/>
        <w:spacing w:line="232" w:lineRule="auto"/>
        <w:ind w:left="162" w:firstLine="170"/>
      </w:pPr>
      <w:r>
        <w:rPr>
          <w:color w:val="231F20"/>
          <w:spacing w:val="-4"/>
          <w:w w:val="105"/>
        </w:rPr>
        <w:t xml:space="preserve">Соответствует/не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6"/>
        </w:rPr>
      </w:pPr>
    </w:p>
    <w:p w:rsidR="00B32215" w:rsidRDefault="003B5985">
      <w:pPr>
        <w:pStyle w:val="a3"/>
        <w:spacing w:line="232" w:lineRule="auto"/>
        <w:ind w:left="293" w:right="405"/>
      </w:pPr>
      <w:r>
        <w:pict>
          <v:line id="_x0000_s1625" style="position:absolute;left:0;text-align:left;z-index:251770880;mso-position-horizontal-relative:page" from="695.85pt,80.15pt" to="695.85pt,-57.2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61" w:space="40"/>
            <w:col w:w="2833" w:space="39"/>
            <w:col w:w="4631" w:space="40"/>
            <w:col w:w="1785" w:space="40"/>
            <w:col w:w="1847" w:space="39"/>
            <w:col w:w="210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2"/>
        <w:rPr>
          <w:sz w:val="18"/>
        </w:rPr>
      </w:pPr>
    </w:p>
    <w:p w:rsidR="00B32215" w:rsidRDefault="00B32215">
      <w:pPr>
        <w:rPr>
          <w:sz w:val="18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22"/>
        </w:rPr>
      </w:pPr>
    </w:p>
    <w:p w:rsidR="00B32215" w:rsidRDefault="003B5985">
      <w:pPr>
        <w:pStyle w:val="a3"/>
        <w:ind w:left="947"/>
      </w:pPr>
      <w:r>
        <w:pict>
          <v:line id="_x0000_s1624" style="position:absolute;left:0;text-align:left;z-index:251771904;mso-position-horizontal-relative:page" from="142.05pt,46.6pt" to="142.05pt,-34.9pt" strokecolor="#796e66" strokeweight=".17708mm">
            <w10:wrap anchorx="page"/>
          </v:line>
        </w:pict>
      </w:r>
      <w:r>
        <w:pict>
          <v:shape id="_x0000_s1623" type="#_x0000_t202" style="position:absolute;left:0;text-align:left;margin-left:44.15pt;margin-top:36.65pt;width:14.35pt;height:13.15pt;z-index:25177804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71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>23.2. б)</w:t>
      </w:r>
    </w:p>
    <w:p w:rsidR="00B32215" w:rsidRDefault="003B5985">
      <w:pPr>
        <w:pStyle w:val="a3"/>
        <w:spacing w:before="10"/>
        <w:rPr>
          <w:sz w:val="29"/>
        </w:rPr>
      </w:pPr>
      <w:r>
        <w:br w:type="column"/>
      </w:r>
    </w:p>
    <w:p w:rsidR="00B32215" w:rsidRDefault="003B5985">
      <w:pPr>
        <w:pStyle w:val="a3"/>
        <w:spacing w:line="232" w:lineRule="auto"/>
        <w:ind w:left="285"/>
        <w:jc w:val="both"/>
      </w:pPr>
      <w:r>
        <w:rPr>
          <w:color w:val="231F20"/>
          <w:w w:val="110"/>
        </w:rPr>
        <w:t xml:space="preserve">обязанность лаборатории </w:t>
      </w:r>
      <w:r>
        <w:rPr>
          <w:color w:val="231F20"/>
          <w:w w:val="105"/>
        </w:rPr>
        <w:t xml:space="preserve">соблюдать критерии аккре- </w:t>
      </w:r>
      <w:r>
        <w:rPr>
          <w:color w:val="231F20"/>
          <w:w w:val="110"/>
        </w:rPr>
        <w:t>дитации;</w:t>
      </w:r>
    </w:p>
    <w:p w:rsidR="00B32215" w:rsidRDefault="003B5985">
      <w:pPr>
        <w:pStyle w:val="a3"/>
        <w:spacing w:before="127" w:line="232" w:lineRule="auto"/>
        <w:ind w:left="116" w:firstLine="170"/>
        <w:jc w:val="both"/>
      </w:pPr>
      <w:r>
        <w:br w:type="column"/>
      </w:r>
      <w:r>
        <w:rPr>
          <w:color w:val="231F20"/>
          <w:w w:val="110"/>
        </w:rPr>
        <w:t xml:space="preserve">5.4 </w:t>
      </w:r>
      <w:r>
        <w:rPr>
          <w:color w:val="231F20"/>
          <w:spacing w:val="2"/>
          <w:w w:val="110"/>
        </w:rPr>
        <w:t xml:space="preserve">Лаборатория должна осуществлять свою </w:t>
      </w:r>
      <w:r>
        <w:rPr>
          <w:color w:val="231F20"/>
          <w:w w:val="110"/>
        </w:rPr>
        <w:t>деятельность</w:t>
      </w:r>
      <w:r>
        <w:rPr>
          <w:color w:val="231F20"/>
          <w:spacing w:val="-29"/>
          <w:w w:val="110"/>
        </w:rPr>
        <w:t xml:space="preserve"> </w:t>
      </w:r>
      <w:r>
        <w:rPr>
          <w:color w:val="231F20"/>
          <w:w w:val="110"/>
        </w:rPr>
        <w:t>таким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>образом,</w:t>
      </w:r>
      <w:r>
        <w:rPr>
          <w:color w:val="231F20"/>
          <w:spacing w:val="-29"/>
          <w:w w:val="110"/>
        </w:rPr>
        <w:t xml:space="preserve"> </w:t>
      </w:r>
      <w:r>
        <w:rPr>
          <w:color w:val="231F20"/>
          <w:w w:val="110"/>
        </w:rPr>
        <w:t>чтобы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 xml:space="preserve">соответство- вать требованиям настоящего стандарта, своих </w:t>
      </w:r>
      <w:r>
        <w:rPr>
          <w:color w:val="231F20"/>
          <w:spacing w:val="-3"/>
          <w:w w:val="105"/>
        </w:rPr>
        <w:t xml:space="preserve">заказчиков, регулирующих </w:t>
      </w:r>
      <w:r>
        <w:rPr>
          <w:color w:val="231F20"/>
          <w:w w:val="105"/>
        </w:rPr>
        <w:t xml:space="preserve">органов и </w:t>
      </w:r>
      <w:r>
        <w:rPr>
          <w:color w:val="231F20"/>
          <w:spacing w:val="-3"/>
          <w:w w:val="105"/>
        </w:rPr>
        <w:t xml:space="preserve">организаций, </w:t>
      </w:r>
      <w:r>
        <w:rPr>
          <w:color w:val="231F20"/>
          <w:w w:val="110"/>
        </w:rPr>
        <w:t>обеспечивающих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признание.</w:t>
      </w:r>
    </w:p>
    <w:p w:rsidR="00B32215" w:rsidRDefault="003B5985">
      <w:pPr>
        <w:pStyle w:val="a3"/>
        <w:spacing w:before="1"/>
      </w:pPr>
      <w:r>
        <w:br w:type="column"/>
      </w:r>
    </w:p>
    <w:p w:rsidR="00B32215" w:rsidRDefault="003B5985">
      <w:pPr>
        <w:pStyle w:val="a3"/>
        <w:spacing w:line="232" w:lineRule="auto"/>
        <w:ind w:left="295" w:hanging="8"/>
        <w:jc w:val="both"/>
      </w:pPr>
      <w:r>
        <w:pict>
          <v:line id="_x0000_s1622" style="position:absolute;left:0;text-align:left;z-index:251769856;mso-position-horizontal-relative:page" from="603.55pt,-32.75pt" to="603.55pt,-170.1pt" strokecolor="#796e66" strokeweight=".17708mm">
            <w10:wrap anchorx="page"/>
          </v:line>
        </w:pict>
      </w:r>
      <w:r>
        <w:pict>
          <v:line id="_x0000_s1621" style="position:absolute;left:0;text-align:left;z-index:251773952;mso-position-horizontal-relative:page" from="510.1pt,64.1pt" to="510.1pt,-17.4pt" strokecolor="#796e66" strokeweight=".17708mm">
            <w10:wrap anchorx="page"/>
          </v:line>
        </w:pict>
      </w:r>
      <w:r>
        <w:rPr>
          <w:color w:val="231F20"/>
          <w:w w:val="110"/>
        </w:rPr>
        <w:t>Политика в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spacing w:val="-7"/>
          <w:w w:val="110"/>
        </w:rPr>
        <w:t xml:space="preserve">об- </w:t>
      </w:r>
      <w:r>
        <w:rPr>
          <w:color w:val="231F20"/>
          <w:w w:val="110"/>
        </w:rPr>
        <w:t>ласти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>качества приложение</w:t>
      </w:r>
    </w:p>
    <w:p w:rsidR="00B32215" w:rsidRDefault="003B5985">
      <w:pPr>
        <w:pStyle w:val="a3"/>
        <w:spacing w:line="239" w:lineRule="exact"/>
        <w:ind w:left="586"/>
      </w:pPr>
      <w:r>
        <w:rPr>
          <w:color w:val="231F20"/>
          <w:w w:val="105"/>
        </w:rPr>
        <w:t xml:space="preserve">№ </w:t>
      </w:r>
      <w:r>
        <w:rPr>
          <w:color w:val="231F20"/>
        </w:rPr>
        <w:t xml:space="preserve">1 </w:t>
      </w:r>
      <w:r>
        <w:rPr>
          <w:color w:val="231F20"/>
          <w:w w:val="105"/>
        </w:rPr>
        <w:t>к 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65" w:line="232" w:lineRule="auto"/>
        <w:ind w:left="290" w:firstLine="170"/>
      </w:pPr>
      <w:r>
        <w:rPr>
          <w:color w:val="231F20"/>
          <w:spacing w:val="-4"/>
          <w:w w:val="105"/>
        </w:rPr>
        <w:t xml:space="preserve">Соответствует/не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65" w:line="232" w:lineRule="auto"/>
        <w:ind w:left="293" w:right="406"/>
      </w:pPr>
      <w:r>
        <w:pict>
          <v:line id="_x0000_s1620" style="position:absolute;left:0;text-align:left;z-index:251776000;mso-position-horizontal-relative:page" from="695.85pt,60.5pt" to="695.85pt,-21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76" w:space="40"/>
            <w:col w:w="2805" w:space="39"/>
            <w:col w:w="4645" w:space="40"/>
            <w:col w:w="1657" w:space="39"/>
            <w:col w:w="1974" w:space="39"/>
            <w:col w:w="210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616" style="position:absolute;margin-left:28.75pt;margin-top:57.15pt;width:43.55pt;height:486.4pt;z-index:-258969600;mso-position-horizontal-relative:page;mso-position-vertical-relative:page" coordorigin="575,1143" coordsize="871,9728">
            <v:rect id="_x0000_s1619" style="position:absolute;left:575;top:10476;width:861;height:395" fillcolor="#ea1947" stroked="f"/>
            <v:rect id="_x0000_s1618" style="position:absolute;left:575;top:1143;width:851;height:9334" fillcolor="#ede8e5" stroked="f"/>
            <v:line id="_x0000_s1617" style="position:absolute" from="1436,1143" to="1436,10871" strokecolor="#ea1947" strokeweight=".35419mm"/>
            <w10:wrap anchorx="page" anchory="page"/>
          </v:group>
        </w:pict>
      </w:r>
      <w:r>
        <w:pict>
          <v:line id="_x0000_s1615" style="position:absolute;z-index:251764736;mso-position-horizontal-relative:page;mso-position-vertical-relative:page" from="603.55pt,241.65pt" to="603.55pt,110.8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1"/>
        <w:rPr>
          <w:sz w:val="25"/>
        </w:rPr>
      </w:pPr>
    </w:p>
    <w:p w:rsidR="00B32215" w:rsidRDefault="00B32215">
      <w:pPr>
        <w:rPr>
          <w:sz w:val="25"/>
        </w:rPr>
        <w:sectPr w:rsidR="00B32215">
          <w:headerReference w:type="default" r:id="rId79"/>
          <w:footerReference w:type="default" r:id="rId80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22"/>
        </w:rPr>
      </w:pPr>
    </w:p>
    <w:p w:rsidR="00B32215" w:rsidRDefault="003B5985">
      <w:pPr>
        <w:pStyle w:val="a3"/>
        <w:ind w:left="904"/>
      </w:pPr>
      <w:r>
        <w:pict>
          <v:line id="_x0000_s1614" style="position:absolute;left:0;text-align:left;z-index:251780096;mso-position-horizontal-relative:page" from="139.9pt,78.7pt" to="139.9pt,-67pt" strokecolor="#796e66" strokeweight=".17708mm">
            <w10:wrap anchorx="page"/>
          </v:line>
        </w:pict>
      </w:r>
      <w:r>
        <w:pict>
          <v:shape id="_x0000_s1613" type="#_x0000_t202" style="position:absolute;left:0;text-align:left;margin-left:46.1pt;margin-top:-26.35pt;width:13.1pt;height:70pt;z-index:-25893990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pict>
          <v:shape id="_x0000_s1612" type="#_x0000_t202" style="position:absolute;left:0;text-align:left;margin-left:42.55pt;margin-top:-85.6pt;width:14.35pt;height:13.15pt;z-index:-25893888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72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>23.2. в)</w:t>
      </w:r>
    </w:p>
    <w:p w:rsidR="00B32215" w:rsidRDefault="003B5985">
      <w:pPr>
        <w:pStyle w:val="a3"/>
        <w:spacing w:before="166" w:line="232" w:lineRule="auto"/>
        <w:ind w:left="301"/>
        <w:jc w:val="both"/>
      </w:pPr>
      <w:r>
        <w:br w:type="column"/>
      </w:r>
      <w:r>
        <w:rPr>
          <w:color w:val="231F20"/>
          <w:spacing w:val="2"/>
          <w:w w:val="105"/>
        </w:rPr>
        <w:t xml:space="preserve">требование </w:t>
      </w:r>
      <w:r>
        <w:rPr>
          <w:color w:val="231F20"/>
          <w:w w:val="105"/>
        </w:rPr>
        <w:t xml:space="preserve">к </w:t>
      </w:r>
      <w:r>
        <w:rPr>
          <w:color w:val="231F20"/>
          <w:spacing w:val="2"/>
          <w:w w:val="105"/>
        </w:rPr>
        <w:t xml:space="preserve">работникам </w:t>
      </w:r>
      <w:r>
        <w:rPr>
          <w:color w:val="231F20"/>
          <w:w w:val="105"/>
        </w:rPr>
        <w:t>лаборатории, участвующим в проведении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исследований </w:t>
      </w:r>
      <w:r>
        <w:rPr>
          <w:color w:val="231F20"/>
          <w:spacing w:val="-4"/>
          <w:w w:val="105"/>
        </w:rPr>
        <w:t>(испытаний)</w:t>
      </w:r>
      <w:r>
        <w:rPr>
          <w:color w:val="231F20"/>
          <w:spacing w:val="-27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3"/>
          <w:w w:val="105"/>
        </w:rPr>
        <w:t>измерений,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оз- </w:t>
      </w:r>
      <w:r>
        <w:rPr>
          <w:color w:val="231F20"/>
          <w:w w:val="105"/>
        </w:rPr>
        <w:t xml:space="preserve">накомиться с руководством по качеству и руководство- </w:t>
      </w:r>
      <w:r>
        <w:rPr>
          <w:color w:val="231F20"/>
          <w:spacing w:val="-2"/>
          <w:w w:val="105"/>
        </w:rPr>
        <w:t xml:space="preserve">ваться </w:t>
      </w:r>
      <w:r>
        <w:rPr>
          <w:color w:val="231F20"/>
          <w:w w:val="105"/>
        </w:rPr>
        <w:t xml:space="preserve">в своей </w:t>
      </w:r>
      <w:r>
        <w:rPr>
          <w:color w:val="231F20"/>
          <w:spacing w:val="-3"/>
          <w:w w:val="105"/>
        </w:rPr>
        <w:t xml:space="preserve">деятельности </w:t>
      </w:r>
      <w:r>
        <w:rPr>
          <w:color w:val="231F20"/>
          <w:w w:val="105"/>
        </w:rPr>
        <w:t>установленной  политикой в области качества деятель- ности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лаборатории</w:t>
      </w:r>
    </w:p>
    <w:p w:rsidR="00B32215" w:rsidRDefault="003B5985">
      <w:pPr>
        <w:pStyle w:val="a3"/>
        <w:spacing w:before="122" w:line="233" w:lineRule="exact"/>
        <w:ind w:left="286"/>
        <w:jc w:val="both"/>
      </w:pPr>
      <w:r>
        <w:br w:type="column"/>
      </w:r>
      <w:r>
        <w:rPr>
          <w:color w:val="231F20"/>
          <w:w w:val="105"/>
        </w:rPr>
        <w:t>8.2.5 Весь п</w:t>
      </w:r>
      <w:r>
        <w:rPr>
          <w:color w:val="231F20"/>
          <w:w w:val="105"/>
        </w:rPr>
        <w:t>ерсонал, участвующий</w:t>
      </w:r>
    </w:p>
    <w:p w:rsidR="00B32215" w:rsidRDefault="003B5985">
      <w:pPr>
        <w:pStyle w:val="a3"/>
        <w:spacing w:before="7" w:line="216" w:lineRule="auto"/>
        <w:ind w:left="115" w:right="3" w:firstLine="170"/>
        <w:jc w:val="both"/>
      </w:pPr>
      <w:r>
        <w:pict>
          <v:line id="_x0000_s1611" style="position:absolute;left:0;text-align:left;z-index:251781120;mso-position-horizontal-relative:page" from="273.65pt,122.25pt" to="273.65pt,-23.4pt" strokecolor="#796e66" strokeweight=".17708mm">
            <w10:wrap anchorx="page"/>
          </v:line>
        </w:pict>
      </w:r>
      <w:r>
        <w:rPr>
          <w:color w:val="231F20"/>
          <w:w w:val="105"/>
        </w:rPr>
        <w:t>в лабораторной деятельности, должен иметь доступ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тем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частям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2"/>
          <w:w w:val="105"/>
        </w:rPr>
        <w:t>документации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системы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менед- </w:t>
      </w:r>
      <w:r>
        <w:rPr>
          <w:color w:val="231F20"/>
          <w:w w:val="105"/>
        </w:rPr>
        <w:t xml:space="preserve">жмента и соответствующей информации, </w:t>
      </w:r>
      <w:r>
        <w:rPr>
          <w:color w:val="231F20"/>
          <w:spacing w:val="-3"/>
          <w:w w:val="105"/>
        </w:rPr>
        <w:t xml:space="preserve">которые </w:t>
      </w:r>
      <w:r>
        <w:rPr>
          <w:color w:val="231F20"/>
          <w:w w:val="105"/>
        </w:rPr>
        <w:t>применяются в сфере его</w:t>
      </w:r>
      <w:r>
        <w:rPr>
          <w:color w:val="231F20"/>
          <w:spacing w:val="11"/>
          <w:w w:val="105"/>
        </w:rPr>
        <w:t xml:space="preserve"> </w:t>
      </w:r>
      <w:r>
        <w:rPr>
          <w:color w:val="231F20"/>
          <w:w w:val="105"/>
        </w:rPr>
        <w:t>ответственности;</w:t>
      </w:r>
    </w:p>
    <w:p w:rsidR="00B32215" w:rsidRDefault="003B5985">
      <w:pPr>
        <w:pStyle w:val="a3"/>
        <w:spacing w:line="218" w:lineRule="exact"/>
        <w:ind w:left="286"/>
        <w:jc w:val="both"/>
      </w:pPr>
      <w:r>
        <w:rPr>
          <w:color w:val="231F20"/>
          <w:w w:val="105"/>
        </w:rPr>
        <w:t>6.2.1 Весь персонал лаборатории,</w:t>
      </w:r>
    </w:p>
    <w:p w:rsidR="00B32215" w:rsidRDefault="003B5985">
      <w:pPr>
        <w:pStyle w:val="a3"/>
        <w:spacing w:before="8" w:line="216" w:lineRule="auto"/>
        <w:ind w:left="115" w:firstLine="170"/>
        <w:jc w:val="both"/>
      </w:pPr>
      <w:r>
        <w:rPr>
          <w:color w:val="231F20"/>
          <w:w w:val="105"/>
        </w:rPr>
        <w:t>как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3"/>
          <w:w w:val="105"/>
        </w:rPr>
        <w:t>постоянный,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3"/>
          <w:w w:val="105"/>
        </w:rPr>
        <w:t>так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3"/>
          <w:w w:val="105"/>
        </w:rPr>
        <w:t>привлекаемый,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4"/>
          <w:w w:val="105"/>
        </w:rPr>
        <w:t>который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3"/>
          <w:w w:val="105"/>
        </w:rPr>
        <w:t>мо- жет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повлиятьна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деятельность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лаборатории,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должен </w:t>
      </w:r>
      <w:r>
        <w:rPr>
          <w:color w:val="231F20"/>
          <w:w w:val="105"/>
        </w:rPr>
        <w:t xml:space="preserve">действовать беспристрастно, быть компетентным и </w:t>
      </w:r>
      <w:r>
        <w:rPr>
          <w:color w:val="231F20"/>
          <w:spacing w:val="4"/>
          <w:w w:val="105"/>
        </w:rPr>
        <w:t xml:space="preserve">долженработать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4"/>
          <w:w w:val="105"/>
        </w:rPr>
        <w:t xml:space="preserve">соответствии </w:t>
      </w:r>
      <w:r>
        <w:rPr>
          <w:color w:val="231F20"/>
          <w:w w:val="105"/>
        </w:rPr>
        <w:t xml:space="preserve">с </w:t>
      </w:r>
      <w:r>
        <w:rPr>
          <w:color w:val="231F20"/>
          <w:spacing w:val="5"/>
          <w:w w:val="105"/>
        </w:rPr>
        <w:t xml:space="preserve">системой </w:t>
      </w:r>
      <w:r>
        <w:rPr>
          <w:color w:val="231F20"/>
          <w:w w:val="105"/>
        </w:rPr>
        <w:t>менеджмента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лаборатории.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8"/>
        <w:rPr>
          <w:sz w:val="35"/>
        </w:rPr>
      </w:pPr>
    </w:p>
    <w:p w:rsidR="00B32215" w:rsidRDefault="003B5985">
      <w:pPr>
        <w:pStyle w:val="a3"/>
        <w:spacing w:line="241" w:lineRule="exact"/>
        <w:ind w:left="177"/>
        <w:jc w:val="center"/>
      </w:pPr>
      <w:r>
        <w:rPr>
          <w:color w:val="231F20"/>
        </w:rPr>
        <w:t>п. 1.7 РК, п. 4.1 РК,</w:t>
      </w:r>
    </w:p>
    <w:p w:rsidR="00B32215" w:rsidRDefault="003B5985">
      <w:pPr>
        <w:pStyle w:val="a3"/>
        <w:spacing w:line="237" w:lineRule="exact"/>
        <w:ind w:left="177"/>
        <w:jc w:val="center"/>
      </w:pPr>
      <w:r>
        <w:pict>
          <v:line id="_x0000_s1610" style="position:absolute;left:0;text-align:left;z-index:251782144;mso-position-horizontal-relative:page" from="508pt,90.35pt" to="508pt,-55.3pt" strokecolor="#796e66" strokeweight=".17708mm">
            <w10:wrap anchorx="page"/>
          </v:line>
        </w:pict>
      </w:r>
      <w:r>
        <w:rPr>
          <w:color w:val="231F20"/>
          <w:w w:val="105"/>
        </w:rPr>
        <w:t>«Заявление</w:t>
      </w:r>
    </w:p>
    <w:p w:rsidR="00B32215" w:rsidRDefault="003B5985">
      <w:pPr>
        <w:pStyle w:val="a4"/>
        <w:numPr>
          <w:ilvl w:val="0"/>
          <w:numId w:val="49"/>
        </w:numPr>
        <w:tabs>
          <w:tab w:val="left" w:pos="348"/>
        </w:tabs>
        <w:spacing w:before="2" w:line="232" w:lineRule="auto"/>
        <w:ind w:right="17" w:firstLine="0"/>
        <w:jc w:val="left"/>
        <w:rPr>
          <w:sz w:val="20"/>
        </w:rPr>
      </w:pPr>
      <w:r>
        <w:rPr>
          <w:color w:val="231F20"/>
          <w:spacing w:val="-7"/>
          <w:w w:val="105"/>
          <w:sz w:val="20"/>
        </w:rPr>
        <w:t xml:space="preserve">независимости» </w:t>
      </w:r>
      <w:r>
        <w:rPr>
          <w:color w:val="231F20"/>
          <w:w w:val="105"/>
          <w:sz w:val="20"/>
        </w:rPr>
        <w:t>Приложение</w:t>
      </w:r>
    </w:p>
    <w:p w:rsidR="00B32215" w:rsidRDefault="003B5985">
      <w:pPr>
        <w:pStyle w:val="a3"/>
        <w:spacing w:line="239" w:lineRule="exact"/>
        <w:ind w:left="177"/>
        <w:jc w:val="center"/>
      </w:pPr>
      <w:r>
        <w:rPr>
          <w:color w:val="231F20"/>
          <w:w w:val="105"/>
        </w:rPr>
        <w:t>№ 2 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1" w:line="232" w:lineRule="auto"/>
        <w:ind w:left="184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1" w:line="232" w:lineRule="auto"/>
        <w:ind w:left="291" w:right="448"/>
      </w:pPr>
      <w:r>
        <w:pict>
          <v:line id="_x0000_s1609" style="position:absolute;left:0;text-align:left;z-index:251784192;mso-position-horizontal-relative:page" from="693.7pt,92.4pt" to="693.7pt,-53.3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18" w:space="40"/>
            <w:col w:w="2821" w:space="39"/>
            <w:col w:w="4649" w:space="40"/>
            <w:col w:w="1758" w:space="39"/>
            <w:col w:w="1871" w:space="39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7"/>
        </w:rPr>
      </w:pPr>
    </w:p>
    <w:p w:rsidR="00B32215" w:rsidRDefault="003B5985">
      <w:pPr>
        <w:pStyle w:val="a4"/>
        <w:numPr>
          <w:ilvl w:val="1"/>
          <w:numId w:val="48"/>
        </w:numPr>
        <w:tabs>
          <w:tab w:val="left" w:pos="1361"/>
        </w:tabs>
        <w:spacing w:before="1"/>
        <w:ind w:hanging="457"/>
        <w:rPr>
          <w:sz w:val="20"/>
        </w:rPr>
      </w:pPr>
      <w:r>
        <w:pict>
          <v:line id="_x0000_s1608" style="position:absolute;left:0;text-align:left;z-index:251785216;mso-position-horizontal-relative:page" from="139.9pt,85.35pt" to="139.9pt,-73.55pt" strokecolor="#796e66" strokeweight=".17708mm">
            <w10:wrap anchorx="page"/>
          </v:line>
        </w:pict>
      </w:r>
      <w:r>
        <w:rPr>
          <w:color w:val="231F20"/>
          <w:spacing w:val="-13"/>
          <w:w w:val="105"/>
          <w:sz w:val="20"/>
        </w:rPr>
        <w:t>г)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34"/>
        </w:rPr>
      </w:pPr>
    </w:p>
    <w:p w:rsidR="00B32215" w:rsidRDefault="003B5985">
      <w:pPr>
        <w:pStyle w:val="a3"/>
        <w:spacing w:line="232" w:lineRule="auto"/>
        <w:ind w:left="323"/>
        <w:jc w:val="both"/>
      </w:pPr>
      <w:r>
        <w:rPr>
          <w:color w:val="231F20"/>
          <w:spacing w:val="8"/>
          <w:w w:val="110"/>
        </w:rPr>
        <w:t xml:space="preserve">систему </w:t>
      </w:r>
      <w:r>
        <w:rPr>
          <w:color w:val="231F20"/>
          <w:spacing w:val="9"/>
          <w:w w:val="110"/>
        </w:rPr>
        <w:t xml:space="preserve">управления </w:t>
      </w:r>
      <w:r>
        <w:rPr>
          <w:color w:val="231F20"/>
          <w:spacing w:val="6"/>
          <w:w w:val="110"/>
        </w:rPr>
        <w:t xml:space="preserve">ри- сками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7"/>
          <w:w w:val="110"/>
        </w:rPr>
        <w:t xml:space="preserve">возможностями, </w:t>
      </w:r>
      <w:r>
        <w:rPr>
          <w:color w:val="231F20"/>
          <w:w w:val="105"/>
        </w:rPr>
        <w:t>связанными с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лабораторной </w:t>
      </w:r>
      <w:r>
        <w:rPr>
          <w:color w:val="231F20"/>
          <w:w w:val="110"/>
        </w:rPr>
        <w:t>деятельностью</w:t>
      </w:r>
    </w:p>
    <w:p w:rsidR="00B32215" w:rsidRDefault="003B5985">
      <w:pPr>
        <w:pStyle w:val="a3"/>
        <w:rPr>
          <w:sz w:val="25"/>
        </w:rPr>
      </w:pPr>
      <w:r>
        <w:br w:type="column"/>
      </w:r>
    </w:p>
    <w:p w:rsidR="00B32215" w:rsidRDefault="003B5985">
      <w:pPr>
        <w:pStyle w:val="a3"/>
        <w:spacing w:line="216" w:lineRule="auto"/>
        <w:ind w:left="111" w:right="3" w:firstLine="170"/>
        <w:jc w:val="both"/>
      </w:pPr>
      <w:r>
        <w:rPr>
          <w:color w:val="231F20"/>
          <w:w w:val="110"/>
        </w:rPr>
        <w:t>4.1.4 Лаборатория должна идентифицировать риски для своей беспристрастности на постоян- нойоснове.</w:t>
      </w:r>
    </w:p>
    <w:p w:rsidR="00B32215" w:rsidRDefault="003B5985">
      <w:pPr>
        <w:pStyle w:val="a3"/>
        <w:spacing w:before="3" w:line="216" w:lineRule="auto"/>
        <w:ind w:left="111" w:right="3" w:firstLine="170"/>
        <w:jc w:val="both"/>
      </w:pPr>
      <w:r>
        <w:pict>
          <v:line id="_x0000_s1607" style="position:absolute;left:0;text-align:left;z-index:251786240;mso-position-horizontal-relative:page" from="273.65pt,123.2pt" to="273.65pt,-35.75pt" strokecolor="#796e66" strokeweight=".17708mm">
            <w10:wrap anchorx="page"/>
          </v:line>
        </w:pict>
      </w:r>
      <w:r>
        <w:pict>
          <v:line id="_x0000_s1606" style="position:absolute;left:0;text-align:left;z-index:251788288;mso-position-horizontal-relative:page" from="601.4pt,123.2pt" to="601.4pt,-35.75pt" strokecolor="#796e66" strokeweight=".17708mm">
            <w10:wrap anchorx="page"/>
          </v:line>
        </w:pict>
      </w:r>
      <w:r>
        <w:rPr>
          <w:color w:val="231F20"/>
          <w:w w:val="105"/>
        </w:rPr>
        <w:t>8.5.1 Лаборатория должна рассматривать риски и возможности, связанные с лабораторной дея- тельностью, для того чтобы:</w:t>
      </w:r>
    </w:p>
    <w:p w:rsidR="00B32215" w:rsidRDefault="003B5985">
      <w:pPr>
        <w:pStyle w:val="a3"/>
        <w:spacing w:before="4" w:line="216" w:lineRule="auto"/>
        <w:ind w:left="111" w:right="5" w:firstLine="170"/>
        <w:jc w:val="both"/>
      </w:pPr>
      <w:r>
        <w:rPr>
          <w:color w:val="231F20"/>
          <w:w w:val="110"/>
        </w:rPr>
        <w:t>а) обеспечивать, что система менеджме</w:t>
      </w:r>
      <w:r>
        <w:rPr>
          <w:color w:val="231F20"/>
          <w:w w:val="110"/>
        </w:rPr>
        <w:t>нта достигает намеченных результатов;</w:t>
      </w:r>
    </w:p>
    <w:p w:rsidR="00B32215" w:rsidRDefault="003B5985">
      <w:pPr>
        <w:pStyle w:val="a4"/>
        <w:numPr>
          <w:ilvl w:val="0"/>
          <w:numId w:val="47"/>
        </w:numPr>
        <w:tabs>
          <w:tab w:val="left" w:pos="513"/>
        </w:tabs>
        <w:spacing w:before="2" w:line="216" w:lineRule="auto"/>
        <w:ind w:firstLine="170"/>
        <w:jc w:val="both"/>
        <w:rPr>
          <w:sz w:val="20"/>
        </w:rPr>
      </w:pPr>
      <w:r>
        <w:rPr>
          <w:color w:val="231F20"/>
          <w:spacing w:val="2"/>
          <w:w w:val="110"/>
          <w:sz w:val="20"/>
        </w:rPr>
        <w:t xml:space="preserve">наращивать возможности </w:t>
      </w:r>
      <w:r>
        <w:rPr>
          <w:color w:val="231F20"/>
          <w:w w:val="110"/>
          <w:sz w:val="20"/>
        </w:rPr>
        <w:t xml:space="preserve">для </w:t>
      </w:r>
      <w:r>
        <w:rPr>
          <w:color w:val="231F20"/>
          <w:spacing w:val="2"/>
          <w:w w:val="110"/>
          <w:sz w:val="20"/>
        </w:rPr>
        <w:t xml:space="preserve">достижения </w:t>
      </w:r>
      <w:r>
        <w:rPr>
          <w:color w:val="231F20"/>
          <w:w w:val="110"/>
          <w:sz w:val="20"/>
        </w:rPr>
        <w:t>целей и задач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лаборатории;</w:t>
      </w:r>
    </w:p>
    <w:p w:rsidR="00B32215" w:rsidRDefault="003B5985">
      <w:pPr>
        <w:pStyle w:val="a4"/>
        <w:numPr>
          <w:ilvl w:val="0"/>
          <w:numId w:val="47"/>
        </w:numPr>
        <w:tabs>
          <w:tab w:val="left" w:pos="464"/>
        </w:tabs>
        <w:spacing w:before="3" w:line="216" w:lineRule="auto"/>
        <w:ind w:right="5" w:firstLine="170"/>
        <w:jc w:val="both"/>
        <w:rPr>
          <w:sz w:val="20"/>
        </w:rPr>
      </w:pPr>
      <w:r>
        <w:rPr>
          <w:color w:val="231F20"/>
          <w:spacing w:val="-3"/>
          <w:w w:val="105"/>
          <w:sz w:val="20"/>
        </w:rPr>
        <w:t xml:space="preserve">предотвращать </w:t>
      </w:r>
      <w:r>
        <w:rPr>
          <w:color w:val="231F20"/>
          <w:w w:val="105"/>
          <w:sz w:val="20"/>
        </w:rPr>
        <w:t>или уменьшить</w:t>
      </w:r>
      <w:r>
        <w:rPr>
          <w:color w:val="231F20"/>
          <w:spacing w:val="-3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нежелательные </w:t>
      </w:r>
      <w:r>
        <w:rPr>
          <w:color w:val="231F20"/>
          <w:w w:val="105"/>
          <w:sz w:val="20"/>
        </w:rPr>
        <w:t>воздействия и возможные сбои</w:t>
      </w:r>
    </w:p>
    <w:p w:rsidR="00B32215" w:rsidRDefault="003B5985">
      <w:pPr>
        <w:pStyle w:val="a3"/>
        <w:spacing w:line="216" w:lineRule="exact"/>
        <w:ind w:left="282"/>
        <w:jc w:val="both"/>
      </w:pPr>
      <w:r>
        <w:rPr>
          <w:color w:val="231F20"/>
          <w:w w:val="105"/>
        </w:rPr>
        <w:t>в</w:t>
      </w:r>
      <w:r>
        <w:rPr>
          <w:color w:val="231F20"/>
          <w:spacing w:val="26"/>
          <w:w w:val="105"/>
        </w:rPr>
        <w:t xml:space="preserve"> </w:t>
      </w:r>
      <w:r>
        <w:rPr>
          <w:color w:val="231F20"/>
          <w:w w:val="105"/>
        </w:rPr>
        <w:t>лабораторнойдеятельности;</w:t>
      </w:r>
    </w:p>
    <w:p w:rsidR="00B32215" w:rsidRDefault="003B5985">
      <w:pPr>
        <w:pStyle w:val="a4"/>
        <w:numPr>
          <w:ilvl w:val="0"/>
          <w:numId w:val="47"/>
        </w:numPr>
        <w:tabs>
          <w:tab w:val="left" w:pos="500"/>
        </w:tabs>
        <w:spacing w:line="233" w:lineRule="exact"/>
        <w:ind w:left="499" w:hanging="218"/>
        <w:jc w:val="both"/>
        <w:rPr>
          <w:sz w:val="20"/>
        </w:rPr>
      </w:pPr>
      <w:r>
        <w:rPr>
          <w:color w:val="231F20"/>
          <w:w w:val="110"/>
          <w:sz w:val="20"/>
        </w:rPr>
        <w:t>добиваться</w:t>
      </w:r>
      <w:r>
        <w:rPr>
          <w:color w:val="231F20"/>
          <w:spacing w:val="-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улучшений.</w:t>
      </w:r>
    </w:p>
    <w:p w:rsidR="00B32215" w:rsidRDefault="003B5985">
      <w:pPr>
        <w:pStyle w:val="a3"/>
        <w:rPr>
          <w:sz w:val="24"/>
        </w:rPr>
      </w:pPr>
      <w:r>
        <w:br w:type="column"/>
      </w:r>
    </w:p>
    <w:p w:rsidR="00B32215" w:rsidRDefault="00B32215">
      <w:pPr>
        <w:pStyle w:val="a3"/>
        <w:rPr>
          <w:sz w:val="24"/>
        </w:rPr>
      </w:pPr>
    </w:p>
    <w:p w:rsidR="00B32215" w:rsidRDefault="00B32215">
      <w:pPr>
        <w:pStyle w:val="a3"/>
        <w:spacing w:before="1"/>
        <w:rPr>
          <w:sz w:val="26"/>
        </w:rPr>
      </w:pPr>
    </w:p>
    <w:p w:rsidR="00B32215" w:rsidRDefault="003B5985">
      <w:pPr>
        <w:ind w:left="138"/>
        <w:jc w:val="center"/>
        <w:rPr>
          <w:sz w:val="18"/>
        </w:rPr>
      </w:pPr>
      <w:r>
        <w:rPr>
          <w:color w:val="231F20"/>
          <w:w w:val="105"/>
          <w:sz w:val="18"/>
        </w:rPr>
        <w:t>ДП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spacing w:val="-6"/>
          <w:w w:val="105"/>
          <w:sz w:val="18"/>
        </w:rPr>
        <w:t>02.07.01.2019</w:t>
      </w:r>
    </w:p>
    <w:p w:rsidR="00B32215" w:rsidRDefault="003B5985">
      <w:pPr>
        <w:spacing w:before="17" w:line="259" w:lineRule="auto"/>
        <w:ind w:left="138"/>
        <w:jc w:val="center"/>
        <w:rPr>
          <w:sz w:val="18"/>
        </w:rPr>
      </w:pPr>
      <w:r>
        <w:pict>
          <v:line id="_x0000_s1605" style="position:absolute;left:0;text-align:left;z-index:251787264;mso-position-horizontal-relative:page" from="508pt,115.2pt" to="508pt,-43.75pt" strokecolor="#796e66" strokeweight=".17708mm">
            <w10:wrap anchorx="page"/>
          </v:line>
        </w:pict>
      </w:r>
      <w:r>
        <w:rPr>
          <w:color w:val="231F20"/>
          <w:spacing w:val="-5"/>
          <w:w w:val="105"/>
          <w:sz w:val="18"/>
        </w:rPr>
        <w:t xml:space="preserve">«Корректирующие </w:t>
      </w:r>
      <w:r>
        <w:rPr>
          <w:color w:val="231F20"/>
          <w:spacing w:val="-4"/>
          <w:w w:val="105"/>
          <w:sz w:val="18"/>
        </w:rPr>
        <w:t xml:space="preserve">действия. </w:t>
      </w:r>
      <w:r>
        <w:rPr>
          <w:color w:val="231F20"/>
          <w:spacing w:val="-5"/>
          <w:w w:val="105"/>
          <w:sz w:val="18"/>
        </w:rPr>
        <w:t xml:space="preserve">Действия, </w:t>
      </w:r>
      <w:r>
        <w:rPr>
          <w:color w:val="231F20"/>
          <w:spacing w:val="-4"/>
          <w:w w:val="105"/>
          <w:sz w:val="18"/>
        </w:rPr>
        <w:t xml:space="preserve">связанные </w:t>
      </w:r>
      <w:r>
        <w:rPr>
          <w:color w:val="231F20"/>
          <w:w w:val="105"/>
          <w:sz w:val="18"/>
        </w:rPr>
        <w:t xml:space="preserve">с </w:t>
      </w:r>
      <w:r>
        <w:rPr>
          <w:color w:val="231F20"/>
          <w:spacing w:val="-6"/>
          <w:w w:val="105"/>
          <w:sz w:val="18"/>
        </w:rPr>
        <w:t xml:space="preserve">рисками </w:t>
      </w:r>
      <w:r>
        <w:rPr>
          <w:color w:val="231F20"/>
          <w:w w:val="105"/>
          <w:sz w:val="18"/>
        </w:rPr>
        <w:t xml:space="preserve">и </w:t>
      </w:r>
      <w:r>
        <w:rPr>
          <w:color w:val="231F20"/>
          <w:spacing w:val="-5"/>
          <w:w w:val="105"/>
          <w:sz w:val="18"/>
        </w:rPr>
        <w:t xml:space="preserve">возможностями», </w:t>
      </w:r>
      <w:r>
        <w:rPr>
          <w:color w:val="231F20"/>
          <w:w w:val="105"/>
          <w:sz w:val="18"/>
        </w:rPr>
        <w:t>ДП</w:t>
      </w:r>
      <w:r>
        <w:rPr>
          <w:color w:val="231F20"/>
          <w:spacing w:val="-7"/>
          <w:w w:val="105"/>
          <w:sz w:val="18"/>
        </w:rPr>
        <w:t xml:space="preserve"> </w:t>
      </w:r>
      <w:r>
        <w:rPr>
          <w:color w:val="231F20"/>
          <w:spacing w:val="-5"/>
          <w:w w:val="105"/>
          <w:sz w:val="18"/>
        </w:rPr>
        <w:t>02.06.01.2019</w:t>
      </w:r>
    </w:p>
    <w:p w:rsidR="00B32215" w:rsidRDefault="003B5985">
      <w:pPr>
        <w:spacing w:line="259" w:lineRule="auto"/>
        <w:ind w:left="144"/>
        <w:jc w:val="center"/>
        <w:rPr>
          <w:sz w:val="18"/>
        </w:rPr>
      </w:pPr>
      <w:r>
        <w:rPr>
          <w:color w:val="231F20"/>
          <w:spacing w:val="-5"/>
          <w:w w:val="105"/>
          <w:sz w:val="18"/>
        </w:rPr>
        <w:t xml:space="preserve">«Управление </w:t>
      </w:r>
      <w:r>
        <w:rPr>
          <w:color w:val="231F20"/>
          <w:spacing w:val="-8"/>
          <w:w w:val="105"/>
          <w:sz w:val="18"/>
        </w:rPr>
        <w:t xml:space="preserve">несоот- </w:t>
      </w:r>
      <w:r>
        <w:rPr>
          <w:color w:val="231F20"/>
          <w:spacing w:val="-5"/>
          <w:w w:val="105"/>
          <w:sz w:val="18"/>
        </w:rPr>
        <w:t>ветствиями»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1" w:line="232" w:lineRule="auto"/>
        <w:ind w:left="146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1" w:line="232" w:lineRule="auto"/>
        <w:ind w:left="291" w:right="448"/>
      </w:pPr>
      <w:r>
        <w:pict>
          <v:line id="_x0000_s1604" style="position:absolute;left:0;text-align:left;z-index:251789312;mso-position-horizontal-relative:page" from="693.7pt,107.95pt" to="693.7pt,-51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495" w:space="40"/>
            <w:col w:w="2848" w:space="39"/>
            <w:col w:w="4643" w:space="39"/>
            <w:col w:w="1798" w:space="40"/>
            <w:col w:w="1833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600" style="position:absolute;margin-left:28.1pt;margin-top:55.75pt;width:44.55pt;height:485pt;z-index:-258951168;mso-position-horizontal-relative:page;mso-position-vertical-relative:page" coordorigin="562,1115" coordsize="891,9700">
            <v:rect id="_x0000_s1603" style="position:absolute;left:561;top:1505;width:871;height:9308" fillcolor="#ede8e5" stroked="f"/>
            <v:line id="_x0000_s1602" style="position:absolute" from="1443,1509" to="1443,10814" strokecolor="#ea1947" strokeweight=".35419mm"/>
            <v:rect id="_x0000_s1601" style="position:absolute;left:561;top:1114;width:891;height:395" fillcolor="#ea1947" stroked="f"/>
            <w10:wrap anchorx="page" anchory="page"/>
          </v:group>
        </w:pict>
      </w:r>
      <w:r>
        <w:pict>
          <v:line id="_x0000_s1599" style="position:absolute;z-index:251783168;mso-position-horizontal-relative:page;mso-position-vertical-relative:page" from="601.4pt,223.3pt" to="601.4pt,77.6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ind w:left="653"/>
      </w:pPr>
      <w:r>
        <w:pict>
          <v:shape id="_x0000_s1598" type="#_x0000_t202" style="width:708.05pt;height:29.9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84"/>
                    <w:ind w:left="1481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23.3. НАЛИЧИЕ ТРЕБОВАНИЙ К ВНУТРЕННЕЙ ОРГАНИЗАЦИИ ДЕЯТЕЛЬНОСТИ ЛАБОРАТОРИИ, ПРЕДУСМАТРИВАЮЩИХ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</w:pPr>
    </w:p>
    <w:p w:rsidR="00B32215" w:rsidRDefault="00B32215">
      <w:pPr>
        <w:pStyle w:val="a3"/>
        <w:spacing w:before="2"/>
        <w:rPr>
          <w:sz w:val="18"/>
        </w:rPr>
      </w:pPr>
    </w:p>
    <w:p w:rsidR="00B32215" w:rsidRDefault="00B32215">
      <w:pPr>
        <w:rPr>
          <w:sz w:val="18"/>
        </w:rPr>
        <w:sectPr w:rsidR="00B32215">
          <w:headerReference w:type="even" r:id="rId81"/>
          <w:footerReference w:type="even" r:id="rId82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3"/>
        </w:rPr>
      </w:pPr>
    </w:p>
    <w:p w:rsidR="00B32215" w:rsidRDefault="003B5985">
      <w:pPr>
        <w:pStyle w:val="a4"/>
        <w:numPr>
          <w:ilvl w:val="1"/>
          <w:numId w:val="48"/>
        </w:numPr>
        <w:tabs>
          <w:tab w:val="left" w:pos="1359"/>
        </w:tabs>
        <w:ind w:left="1358" w:hanging="455"/>
        <w:rPr>
          <w:sz w:val="20"/>
        </w:rPr>
      </w:pPr>
      <w:r>
        <w:pict>
          <v:shape id="_x0000_s1597" type="#_x0000_t202" style="position:absolute;left:0;text-align:left;margin-left:46.1pt;margin-top:-119.65pt;width:13.1pt;height:446.85pt;z-index:-25892556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12"/>
          <w:sz w:val="20"/>
        </w:rPr>
        <w:t>а)</w:t>
      </w:r>
    </w:p>
    <w:p w:rsidR="00B32215" w:rsidRDefault="003B5985">
      <w:pPr>
        <w:pStyle w:val="a3"/>
        <w:spacing w:before="141" w:line="216" w:lineRule="auto"/>
        <w:ind w:left="302"/>
        <w:jc w:val="both"/>
      </w:pPr>
      <w:r>
        <w:br w:type="column"/>
      </w:r>
      <w:r>
        <w:rPr>
          <w:color w:val="231F20"/>
          <w:spacing w:val="-3"/>
          <w:w w:val="110"/>
        </w:rPr>
        <w:t xml:space="preserve">права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-3"/>
          <w:w w:val="110"/>
        </w:rPr>
        <w:t xml:space="preserve">обязанности </w:t>
      </w:r>
      <w:r>
        <w:rPr>
          <w:color w:val="231F20"/>
          <w:spacing w:val="-4"/>
          <w:w w:val="110"/>
        </w:rPr>
        <w:t xml:space="preserve">струк- </w:t>
      </w:r>
      <w:r>
        <w:rPr>
          <w:color w:val="231F20"/>
          <w:spacing w:val="10"/>
          <w:w w:val="110"/>
        </w:rPr>
        <w:t xml:space="preserve">турного </w:t>
      </w:r>
      <w:r>
        <w:rPr>
          <w:color w:val="231F20"/>
          <w:spacing w:val="12"/>
          <w:w w:val="110"/>
        </w:rPr>
        <w:t xml:space="preserve">подразделения </w:t>
      </w:r>
      <w:r>
        <w:rPr>
          <w:color w:val="231F20"/>
          <w:spacing w:val="9"/>
          <w:w w:val="110"/>
        </w:rPr>
        <w:t xml:space="preserve">юридического </w:t>
      </w:r>
      <w:r>
        <w:rPr>
          <w:color w:val="231F20"/>
          <w:spacing w:val="8"/>
          <w:w w:val="110"/>
        </w:rPr>
        <w:t xml:space="preserve">лица </w:t>
      </w:r>
      <w:r>
        <w:rPr>
          <w:color w:val="231F20"/>
          <w:spacing w:val="5"/>
          <w:w w:val="110"/>
        </w:rPr>
        <w:t xml:space="preserve">(его </w:t>
      </w:r>
      <w:r>
        <w:rPr>
          <w:color w:val="231F20"/>
          <w:spacing w:val="-6"/>
          <w:w w:val="110"/>
        </w:rPr>
        <w:t>работников),</w:t>
      </w:r>
    </w:p>
    <w:p w:rsidR="00B32215" w:rsidRDefault="003B5985">
      <w:pPr>
        <w:pStyle w:val="a3"/>
        <w:spacing w:before="4" w:line="216" w:lineRule="auto"/>
        <w:ind w:left="302" w:right="11"/>
        <w:jc w:val="both"/>
      </w:pPr>
      <w:r>
        <w:pict>
          <v:line id="_x0000_s1596" style="position:absolute;left:0;text-align:left;z-index:251794432;mso-position-horizontal-relative:page" from="139.9pt,112.2pt" to="139.9pt,-46.75pt" strokecolor="#796e66" strokeweight=".17708mm">
            <w10:wrap anchorx="page"/>
          </v:line>
        </w:pict>
      </w:r>
      <w:r>
        <w:rPr>
          <w:color w:val="231F20"/>
          <w:spacing w:val="-4"/>
          <w:w w:val="110"/>
        </w:rPr>
        <w:t>проводящего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(проводящих) </w:t>
      </w:r>
      <w:r>
        <w:rPr>
          <w:color w:val="231F20"/>
          <w:w w:val="110"/>
        </w:rPr>
        <w:t xml:space="preserve">исследования (испытания) и измерения, при взаимо- </w:t>
      </w:r>
      <w:r>
        <w:rPr>
          <w:color w:val="231F20"/>
          <w:spacing w:val="-4"/>
          <w:w w:val="110"/>
        </w:rPr>
        <w:t>действии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spacing w:val="-5"/>
          <w:w w:val="110"/>
        </w:rPr>
        <w:t xml:space="preserve">исполнительным </w:t>
      </w:r>
      <w:r>
        <w:rPr>
          <w:color w:val="231F20"/>
          <w:spacing w:val="-5"/>
          <w:w w:val="105"/>
        </w:rPr>
        <w:t xml:space="preserve">органом </w:t>
      </w:r>
      <w:r>
        <w:rPr>
          <w:color w:val="231F20"/>
          <w:spacing w:val="-6"/>
          <w:w w:val="105"/>
        </w:rPr>
        <w:t xml:space="preserve">юридического </w:t>
      </w:r>
      <w:r>
        <w:rPr>
          <w:color w:val="231F20"/>
          <w:spacing w:val="-5"/>
          <w:w w:val="105"/>
        </w:rPr>
        <w:t xml:space="preserve">лица, иными </w:t>
      </w:r>
      <w:r>
        <w:rPr>
          <w:color w:val="231F20"/>
          <w:spacing w:val="-6"/>
          <w:w w:val="105"/>
        </w:rPr>
        <w:t>структурными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8"/>
          <w:w w:val="105"/>
        </w:rPr>
        <w:t xml:space="preserve">подраз- </w:t>
      </w:r>
      <w:r>
        <w:rPr>
          <w:color w:val="231F20"/>
          <w:spacing w:val="2"/>
          <w:w w:val="110"/>
        </w:rPr>
        <w:t xml:space="preserve">делениями юридического </w:t>
      </w:r>
      <w:r>
        <w:rPr>
          <w:color w:val="231F20"/>
          <w:spacing w:val="-3"/>
          <w:w w:val="110"/>
        </w:rPr>
        <w:t>лица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4"/>
          <w:w w:val="110"/>
        </w:rPr>
        <w:t>(их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5"/>
          <w:w w:val="110"/>
        </w:rPr>
        <w:t>работниками)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3"/>
          <w:w w:val="110"/>
        </w:rPr>
        <w:t xml:space="preserve">це- </w:t>
      </w:r>
      <w:r>
        <w:rPr>
          <w:color w:val="231F20"/>
          <w:w w:val="110"/>
        </w:rPr>
        <w:t xml:space="preserve">лях </w:t>
      </w:r>
      <w:r>
        <w:rPr>
          <w:color w:val="231F20"/>
          <w:spacing w:val="-3"/>
          <w:w w:val="110"/>
        </w:rPr>
        <w:t xml:space="preserve">исключения </w:t>
      </w:r>
      <w:r>
        <w:rPr>
          <w:color w:val="231F20"/>
          <w:spacing w:val="-4"/>
          <w:w w:val="110"/>
        </w:rPr>
        <w:t xml:space="preserve">конфликта </w:t>
      </w:r>
      <w:r>
        <w:rPr>
          <w:color w:val="231F20"/>
          <w:spacing w:val="-6"/>
          <w:w w:val="110"/>
        </w:rPr>
        <w:t>интересов;</w:t>
      </w:r>
    </w:p>
    <w:p w:rsidR="00B32215" w:rsidRDefault="003B5985">
      <w:pPr>
        <w:pStyle w:val="a3"/>
        <w:spacing w:before="8"/>
        <w:rPr>
          <w:sz w:val="38"/>
        </w:rPr>
      </w:pPr>
      <w:r>
        <w:br w:type="column"/>
      </w:r>
    </w:p>
    <w:p w:rsidR="00B32215" w:rsidRDefault="003B5985">
      <w:pPr>
        <w:pStyle w:val="a4"/>
        <w:numPr>
          <w:ilvl w:val="1"/>
          <w:numId w:val="46"/>
        </w:numPr>
        <w:tabs>
          <w:tab w:val="left" w:pos="520"/>
        </w:tabs>
        <w:spacing w:line="216" w:lineRule="auto"/>
        <w:ind w:right="1" w:firstLine="170"/>
        <w:jc w:val="both"/>
        <w:rPr>
          <w:sz w:val="20"/>
        </w:rPr>
      </w:pPr>
      <w:r>
        <w:rPr>
          <w:color w:val="231F20"/>
          <w:spacing w:val="-6"/>
          <w:w w:val="105"/>
          <w:sz w:val="20"/>
        </w:rPr>
        <w:t xml:space="preserve">Лаборатория должна </w:t>
      </w:r>
      <w:r>
        <w:rPr>
          <w:color w:val="231F20"/>
          <w:spacing w:val="-5"/>
          <w:w w:val="105"/>
          <w:sz w:val="20"/>
        </w:rPr>
        <w:t xml:space="preserve">быть </w:t>
      </w:r>
      <w:r>
        <w:rPr>
          <w:color w:val="231F20"/>
          <w:spacing w:val="-6"/>
          <w:w w:val="105"/>
          <w:sz w:val="20"/>
        </w:rPr>
        <w:t xml:space="preserve">юридическим </w:t>
      </w:r>
      <w:r>
        <w:rPr>
          <w:color w:val="231F20"/>
          <w:spacing w:val="-7"/>
          <w:w w:val="105"/>
          <w:sz w:val="20"/>
        </w:rPr>
        <w:t xml:space="preserve">лицом </w:t>
      </w:r>
      <w:r>
        <w:rPr>
          <w:color w:val="231F20"/>
          <w:spacing w:val="-4"/>
          <w:w w:val="105"/>
          <w:sz w:val="20"/>
        </w:rPr>
        <w:t>или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подразделением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7"/>
          <w:w w:val="105"/>
          <w:sz w:val="20"/>
        </w:rPr>
        <w:t>юридического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лица,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7"/>
          <w:w w:val="105"/>
          <w:sz w:val="20"/>
        </w:rPr>
        <w:t>которое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не- </w:t>
      </w:r>
      <w:r>
        <w:rPr>
          <w:color w:val="231F20"/>
          <w:spacing w:val="-6"/>
          <w:w w:val="105"/>
          <w:sz w:val="20"/>
        </w:rPr>
        <w:t>сет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юридическую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7"/>
          <w:w w:val="105"/>
          <w:sz w:val="20"/>
        </w:rPr>
        <w:t>ответственность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за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ее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7"/>
          <w:w w:val="105"/>
          <w:sz w:val="20"/>
        </w:rPr>
        <w:t>деятельность.</w:t>
      </w:r>
    </w:p>
    <w:p w:rsidR="00B32215" w:rsidRDefault="003B5985">
      <w:pPr>
        <w:pStyle w:val="a4"/>
        <w:numPr>
          <w:ilvl w:val="1"/>
          <w:numId w:val="46"/>
        </w:numPr>
        <w:tabs>
          <w:tab w:val="left" w:pos="594"/>
        </w:tabs>
        <w:spacing w:before="4" w:line="216" w:lineRule="auto"/>
        <w:ind w:firstLine="170"/>
        <w:jc w:val="both"/>
        <w:rPr>
          <w:sz w:val="20"/>
        </w:rPr>
      </w:pPr>
      <w:r>
        <w:pict>
          <v:line id="_x0000_s1595" style="position:absolute;left:0;text-align:left;z-index:251795456;mso-position-horizontal-relative:page" from="273.65pt,106.65pt" to="273.65pt,-52.25pt" strokecolor="#796e66" strokeweight=".17708mm">
            <w10:wrap anchorx="page"/>
          </v:line>
        </w:pict>
      </w:r>
      <w:r>
        <w:rPr>
          <w:color w:val="231F20"/>
          <w:w w:val="110"/>
          <w:sz w:val="20"/>
        </w:rPr>
        <w:t>Лаборатория должна определить</w:t>
      </w:r>
      <w:r>
        <w:rPr>
          <w:color w:val="231F20"/>
          <w:spacing w:val="-2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руковод- ство, которое несет полную ответственность за лабораторию.</w:t>
      </w:r>
    </w:p>
    <w:p w:rsidR="00B32215" w:rsidRDefault="003B5985">
      <w:pPr>
        <w:pStyle w:val="a3"/>
        <w:spacing w:line="217" w:lineRule="exact"/>
        <w:ind w:left="277"/>
        <w:jc w:val="both"/>
      </w:pPr>
      <w:r>
        <w:rPr>
          <w:color w:val="231F20"/>
          <w:w w:val="105"/>
        </w:rPr>
        <w:t>5.5 Лаборатор</w:t>
      </w:r>
      <w:r>
        <w:rPr>
          <w:color w:val="231F20"/>
          <w:w w:val="105"/>
        </w:rPr>
        <w:t>ия должна:</w:t>
      </w:r>
    </w:p>
    <w:p w:rsidR="00B32215" w:rsidRDefault="003B5985">
      <w:pPr>
        <w:pStyle w:val="a3"/>
        <w:spacing w:before="7" w:line="216" w:lineRule="auto"/>
        <w:ind w:left="106" w:right="1" w:firstLine="170"/>
        <w:jc w:val="both"/>
      </w:pPr>
      <w:r>
        <w:rPr>
          <w:color w:val="231F20"/>
          <w:spacing w:val="-5"/>
          <w:w w:val="105"/>
        </w:rPr>
        <w:t>a)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5"/>
          <w:w w:val="105"/>
        </w:rPr>
        <w:t>определить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5"/>
          <w:w w:val="105"/>
        </w:rPr>
        <w:t>организационную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5"/>
          <w:w w:val="105"/>
        </w:rPr>
        <w:t xml:space="preserve">управленческую </w:t>
      </w:r>
      <w:r>
        <w:rPr>
          <w:color w:val="231F20"/>
          <w:spacing w:val="-3"/>
          <w:w w:val="105"/>
        </w:rPr>
        <w:t xml:space="preserve">структуру лаборатории, </w:t>
      </w:r>
      <w:r>
        <w:rPr>
          <w:color w:val="231F20"/>
          <w:w w:val="105"/>
        </w:rPr>
        <w:t xml:space="preserve">ее </w:t>
      </w:r>
      <w:r>
        <w:rPr>
          <w:color w:val="231F20"/>
          <w:spacing w:val="-3"/>
          <w:w w:val="105"/>
        </w:rPr>
        <w:t xml:space="preserve">место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-3"/>
          <w:w w:val="105"/>
        </w:rPr>
        <w:t xml:space="preserve">головной орга- </w:t>
      </w:r>
      <w:r>
        <w:rPr>
          <w:color w:val="231F20"/>
          <w:w w:val="105"/>
        </w:rPr>
        <w:t xml:space="preserve">низации и взаимосвязи </w:t>
      </w:r>
      <w:r>
        <w:rPr>
          <w:color w:val="231F20"/>
          <w:spacing w:val="-3"/>
          <w:w w:val="105"/>
        </w:rPr>
        <w:t xml:space="preserve">между </w:t>
      </w:r>
      <w:r>
        <w:rPr>
          <w:color w:val="231F20"/>
          <w:w w:val="105"/>
        </w:rPr>
        <w:t xml:space="preserve">управленческими, </w:t>
      </w:r>
      <w:r>
        <w:rPr>
          <w:color w:val="231F20"/>
          <w:spacing w:val="-3"/>
          <w:w w:val="105"/>
        </w:rPr>
        <w:t xml:space="preserve">техническими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3"/>
          <w:w w:val="105"/>
        </w:rPr>
        <w:t>вспомогательными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spacing w:val="-3"/>
          <w:w w:val="105"/>
        </w:rPr>
        <w:t>службами;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37"/>
        </w:rPr>
      </w:pPr>
    </w:p>
    <w:p w:rsidR="00B32215" w:rsidRDefault="003B5985">
      <w:pPr>
        <w:pStyle w:val="a3"/>
        <w:spacing w:line="232" w:lineRule="auto"/>
        <w:ind w:left="200"/>
        <w:jc w:val="center"/>
      </w:pPr>
      <w:r>
        <w:rPr>
          <w:color w:val="231F20"/>
          <w:w w:val="105"/>
        </w:rPr>
        <w:t>Раздел 5 РК, Положение то лаборатории</w:t>
      </w:r>
    </w:p>
    <w:p w:rsidR="00B32215" w:rsidRDefault="003B5985">
      <w:pPr>
        <w:pStyle w:val="a3"/>
        <w:spacing w:line="235" w:lineRule="exact"/>
        <w:ind w:left="198"/>
        <w:jc w:val="center"/>
      </w:pPr>
      <w:r>
        <w:pict>
          <v:line id="_x0000_s1594" style="position:absolute;left:0;text-align:left;z-index:251796480;mso-position-horizontal-relative:page" from="508pt,73.2pt" to="508pt,-85.7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ПЛ </w:t>
      </w:r>
      <w:r>
        <w:rPr>
          <w:color w:val="231F20"/>
          <w:spacing w:val="-4"/>
          <w:w w:val="105"/>
        </w:rPr>
        <w:t>02.01.01.2019,</w:t>
      </w:r>
    </w:p>
    <w:p w:rsidR="00B32215" w:rsidRDefault="003B5985">
      <w:pPr>
        <w:pStyle w:val="a3"/>
        <w:spacing w:line="241" w:lineRule="exact"/>
        <w:ind w:left="198"/>
        <w:jc w:val="center"/>
      </w:pPr>
      <w:r>
        <w:rPr>
          <w:color w:val="231F20"/>
          <w:w w:val="105"/>
        </w:rPr>
        <w:t>раздел 4, 7, 8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5" w:line="232" w:lineRule="auto"/>
        <w:ind w:left="202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5" w:line="232" w:lineRule="auto"/>
        <w:ind w:left="291" w:right="447"/>
      </w:pPr>
      <w:r>
        <w:pict>
          <v:line id="_x0000_s1593" style="position:absolute;left:0;text-align:left;z-index:251798528;mso-position-horizontal-relative:page" from="693.7pt,99.7pt" to="693.7pt,-59.2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16" w:space="40"/>
            <w:col w:w="2832" w:space="39"/>
            <w:col w:w="4637" w:space="39"/>
            <w:col w:w="1743" w:space="40"/>
            <w:col w:w="1889" w:space="40"/>
            <w:col w:w="214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2"/>
        <w:rPr>
          <w:sz w:val="28"/>
        </w:rPr>
      </w:pPr>
    </w:p>
    <w:p w:rsidR="00B32215" w:rsidRDefault="00B32215">
      <w:pPr>
        <w:rPr>
          <w:sz w:val="28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8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592" style="position:absolute;left:0;text-align:left;z-index:251799552;mso-position-horizontal-relative:page" from="139.9pt,121.65pt" to="139.9pt,-109.8pt" strokecolor="#796e66" strokeweight=".17708mm">
            <w10:wrap anchorx="page"/>
          </v:line>
        </w:pict>
      </w:r>
      <w:r>
        <w:rPr>
          <w:color w:val="231F20"/>
        </w:rPr>
        <w:t>23.3. 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9"/>
        </w:rPr>
      </w:pPr>
    </w:p>
    <w:p w:rsidR="00B32215" w:rsidRDefault="003B5985">
      <w:pPr>
        <w:pStyle w:val="a3"/>
        <w:spacing w:line="232" w:lineRule="auto"/>
        <w:ind w:left="287"/>
        <w:jc w:val="both"/>
      </w:pPr>
      <w:r>
        <w:pict>
          <v:shape id="_x0000_s1591" type="#_x0000_t202" style="position:absolute;left:0;text-align:left;margin-left:44.15pt;margin-top:161.15pt;width:14.35pt;height:13.15pt;z-index:25180569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73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10"/>
        </w:rPr>
        <w:t xml:space="preserve">наличие документов, </w:t>
      </w:r>
      <w:r>
        <w:rPr>
          <w:color w:val="231F20"/>
          <w:w w:val="105"/>
        </w:rPr>
        <w:t xml:space="preserve">подписанных работниками </w:t>
      </w:r>
      <w:r>
        <w:rPr>
          <w:color w:val="231F20"/>
          <w:w w:val="110"/>
        </w:rPr>
        <w:t xml:space="preserve">и определяющих функ- циональные обязанности работников лаборатории, включая распределение прав, обязанностей, от- ветственности между </w:t>
      </w:r>
      <w:r>
        <w:rPr>
          <w:color w:val="231F20"/>
          <w:w w:val="105"/>
        </w:rPr>
        <w:t>работниками лаборатории;</w:t>
      </w:r>
    </w:p>
    <w:p w:rsidR="00B32215" w:rsidRDefault="003B5985">
      <w:pPr>
        <w:pStyle w:val="a4"/>
        <w:numPr>
          <w:ilvl w:val="1"/>
          <w:numId w:val="45"/>
        </w:numPr>
        <w:tabs>
          <w:tab w:val="left" w:pos="586"/>
        </w:tabs>
        <w:spacing w:before="127" w:line="232" w:lineRule="auto"/>
        <w:ind w:firstLine="170"/>
        <w:rPr>
          <w:sz w:val="20"/>
        </w:rPr>
      </w:pPr>
      <w:r>
        <w:rPr>
          <w:color w:val="231F20"/>
          <w:spacing w:val="-4"/>
          <w:w w:val="109"/>
          <w:sz w:val="20"/>
        </w:rPr>
        <w:br w:type="column"/>
      </w:r>
      <w:r>
        <w:rPr>
          <w:color w:val="231F20"/>
          <w:w w:val="110"/>
          <w:sz w:val="20"/>
        </w:rPr>
        <w:t>b) Лаборатория должна установить ответ- ственность,</w:t>
      </w:r>
      <w:r>
        <w:rPr>
          <w:color w:val="231F20"/>
          <w:spacing w:val="-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полномочия</w:t>
      </w:r>
    </w:p>
    <w:p w:rsidR="00B32215" w:rsidRDefault="003B5985">
      <w:pPr>
        <w:pStyle w:val="a3"/>
        <w:spacing w:line="232" w:lineRule="auto"/>
        <w:ind w:left="263"/>
      </w:pPr>
      <w:r>
        <w:pict>
          <v:line id="_x0000_s1590" style="position:absolute;left:0;text-align:left;z-index:251800576;mso-position-horizontal-relative:page" from="273.65pt,204.2pt" to="273.65pt,-27.2pt" strokecolor="#796e66" strokeweight=".17708mm">
            <w10:wrap anchorx="page"/>
          </v:line>
        </w:pict>
      </w:r>
      <w:r>
        <w:rPr>
          <w:color w:val="231F20"/>
          <w:w w:val="105"/>
        </w:rPr>
        <w:t>и взаимоотношения всех сотрудников, занятых в управлении, выполнении или проверке</w:t>
      </w:r>
      <w:r>
        <w:rPr>
          <w:color w:val="231F20"/>
          <w:spacing w:val="39"/>
          <w:w w:val="105"/>
        </w:rPr>
        <w:t xml:space="preserve"> </w:t>
      </w:r>
      <w:r>
        <w:rPr>
          <w:color w:val="231F20"/>
          <w:spacing w:val="-6"/>
          <w:w w:val="105"/>
        </w:rPr>
        <w:t>работ,</w:t>
      </w:r>
    </w:p>
    <w:p w:rsidR="00B32215" w:rsidRDefault="003B5985">
      <w:pPr>
        <w:pStyle w:val="a3"/>
        <w:spacing w:line="235" w:lineRule="exact"/>
        <w:ind w:left="92"/>
      </w:pPr>
      <w:r>
        <w:rPr>
          <w:color w:val="231F20"/>
          <w:w w:val="110"/>
        </w:rPr>
        <w:t>влияющих</w:t>
      </w:r>
    </w:p>
    <w:p w:rsidR="00B32215" w:rsidRDefault="003B5985">
      <w:pPr>
        <w:pStyle w:val="a3"/>
        <w:spacing w:line="237" w:lineRule="exact"/>
        <w:ind w:left="263"/>
        <w:jc w:val="both"/>
      </w:pPr>
      <w:r>
        <w:rPr>
          <w:color w:val="231F20"/>
          <w:w w:val="105"/>
        </w:rPr>
        <w:t>на результаты лабораторной деятельности.</w:t>
      </w:r>
    </w:p>
    <w:p w:rsidR="00B32215" w:rsidRDefault="003B5985">
      <w:pPr>
        <w:pStyle w:val="a3"/>
        <w:spacing w:before="2" w:line="232" w:lineRule="auto"/>
        <w:ind w:left="92" w:firstLine="170"/>
        <w:jc w:val="both"/>
      </w:pPr>
      <w:r>
        <w:rPr>
          <w:color w:val="231F20"/>
          <w:w w:val="105"/>
        </w:rPr>
        <w:t xml:space="preserve">6.2.4 Руководство лаборатории должно довести </w:t>
      </w:r>
      <w:r>
        <w:rPr>
          <w:color w:val="231F20"/>
          <w:w w:val="110"/>
        </w:rPr>
        <w:t>до каждого сотрудника его обязанности, ответ- ственность и полномочия.</w:t>
      </w:r>
    </w:p>
    <w:p w:rsidR="00B32215" w:rsidRDefault="003B5985">
      <w:pPr>
        <w:pStyle w:val="a3"/>
        <w:spacing w:before="1" w:line="232" w:lineRule="auto"/>
        <w:ind w:left="92" w:firstLine="170"/>
        <w:jc w:val="both"/>
      </w:pPr>
      <w:r>
        <w:rPr>
          <w:color w:val="231F20"/>
          <w:w w:val="110"/>
        </w:rPr>
        <w:t>6.2.6 Лаборатория должна уполномочить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пер- сонал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выполнение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конкретной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лабораторной деятельности,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включая</w:t>
      </w:r>
    </w:p>
    <w:p w:rsidR="00B32215" w:rsidRDefault="003B5985">
      <w:pPr>
        <w:pStyle w:val="a3"/>
        <w:spacing w:line="235" w:lineRule="exact"/>
        <w:ind w:left="263"/>
        <w:jc w:val="both"/>
      </w:pPr>
      <w:r>
        <w:rPr>
          <w:color w:val="231F20"/>
          <w:w w:val="105"/>
        </w:rPr>
        <w:t>(но не ограничиваясь) следующее:</w:t>
      </w:r>
    </w:p>
    <w:p w:rsidR="00B32215" w:rsidRDefault="003B5985">
      <w:pPr>
        <w:pStyle w:val="a4"/>
        <w:numPr>
          <w:ilvl w:val="0"/>
          <w:numId w:val="44"/>
        </w:numPr>
        <w:tabs>
          <w:tab w:val="left" w:pos="469"/>
        </w:tabs>
        <w:spacing w:before="2" w:line="232" w:lineRule="auto"/>
        <w:ind w:right="651" w:firstLine="0"/>
        <w:rPr>
          <w:sz w:val="20"/>
        </w:rPr>
      </w:pPr>
      <w:r>
        <w:rPr>
          <w:color w:val="231F20"/>
          <w:w w:val="105"/>
          <w:sz w:val="20"/>
        </w:rPr>
        <w:t>разработку, изменение, верификацию и валида</w:t>
      </w:r>
      <w:r>
        <w:rPr>
          <w:color w:val="231F20"/>
          <w:w w:val="105"/>
          <w:sz w:val="20"/>
        </w:rPr>
        <w:t>цию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методов;</w:t>
      </w:r>
    </w:p>
    <w:p w:rsidR="00B32215" w:rsidRDefault="003B5985">
      <w:pPr>
        <w:pStyle w:val="a4"/>
        <w:numPr>
          <w:ilvl w:val="0"/>
          <w:numId w:val="44"/>
        </w:numPr>
        <w:tabs>
          <w:tab w:val="left" w:pos="475"/>
        </w:tabs>
        <w:spacing w:line="232" w:lineRule="auto"/>
        <w:ind w:right="216" w:firstLine="0"/>
        <w:rPr>
          <w:sz w:val="20"/>
        </w:rPr>
      </w:pPr>
      <w:r>
        <w:rPr>
          <w:color w:val="231F20"/>
          <w:w w:val="105"/>
          <w:sz w:val="20"/>
        </w:rPr>
        <w:t xml:space="preserve">анализ </w:t>
      </w:r>
      <w:r>
        <w:rPr>
          <w:color w:val="231F20"/>
          <w:spacing w:val="-3"/>
          <w:w w:val="105"/>
          <w:sz w:val="20"/>
        </w:rPr>
        <w:t xml:space="preserve">результатов, </w:t>
      </w:r>
      <w:r>
        <w:rPr>
          <w:color w:val="231F20"/>
          <w:w w:val="105"/>
          <w:sz w:val="20"/>
        </w:rPr>
        <w:t>в том числе заявлений о соответствии или мнений и</w:t>
      </w:r>
      <w:r>
        <w:rPr>
          <w:color w:val="231F20"/>
          <w:spacing w:val="3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интерпретаций;</w:t>
      </w:r>
    </w:p>
    <w:p w:rsidR="00B32215" w:rsidRDefault="003B5985">
      <w:pPr>
        <w:pStyle w:val="a4"/>
        <w:numPr>
          <w:ilvl w:val="0"/>
          <w:numId w:val="44"/>
        </w:numPr>
        <w:tabs>
          <w:tab w:val="left" w:pos="450"/>
        </w:tabs>
        <w:spacing w:line="232" w:lineRule="auto"/>
        <w:ind w:left="92" w:firstLine="170"/>
        <w:rPr>
          <w:sz w:val="20"/>
        </w:rPr>
      </w:pPr>
      <w:r>
        <w:rPr>
          <w:color w:val="231F20"/>
          <w:spacing w:val="-3"/>
          <w:w w:val="105"/>
          <w:sz w:val="20"/>
        </w:rPr>
        <w:t xml:space="preserve">подготовку </w:t>
      </w:r>
      <w:r>
        <w:rPr>
          <w:color w:val="231F20"/>
          <w:w w:val="105"/>
          <w:sz w:val="20"/>
        </w:rPr>
        <w:t xml:space="preserve">отчетов о </w:t>
      </w:r>
      <w:r>
        <w:rPr>
          <w:color w:val="231F20"/>
          <w:spacing w:val="-4"/>
          <w:w w:val="105"/>
          <w:sz w:val="20"/>
        </w:rPr>
        <w:t xml:space="preserve">результатах, </w:t>
      </w:r>
      <w:r>
        <w:rPr>
          <w:color w:val="231F20"/>
          <w:w w:val="105"/>
          <w:sz w:val="20"/>
        </w:rPr>
        <w:t>их проверку и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утверждение.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9"/>
        </w:rPr>
      </w:pPr>
    </w:p>
    <w:p w:rsidR="00B32215" w:rsidRDefault="003B5985">
      <w:pPr>
        <w:pStyle w:val="a3"/>
        <w:spacing w:line="241" w:lineRule="exact"/>
        <w:ind w:left="215"/>
        <w:jc w:val="center"/>
      </w:pPr>
      <w:r>
        <w:pict>
          <v:line id="_x0000_s1589" style="position:absolute;left:0;text-align:left;z-index:251797504;mso-position-horizontal-relative:page" from="601.4pt,-93.05pt" to="601.4pt,-252pt" strokecolor="#796e66" strokeweight=".17708mm">
            <w10:wrap anchorx="page"/>
          </v:line>
        </w:pict>
      </w:r>
      <w:r>
        <w:rPr>
          <w:color w:val="231F20"/>
          <w:w w:val="105"/>
        </w:rPr>
        <w:t>Раздел 6.2..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РК,</w:t>
      </w:r>
    </w:p>
    <w:p w:rsidR="00B32215" w:rsidRDefault="003B5985">
      <w:pPr>
        <w:pStyle w:val="a3"/>
        <w:spacing w:line="237" w:lineRule="exact"/>
        <w:ind w:left="215"/>
        <w:jc w:val="center"/>
      </w:pPr>
      <w:r>
        <w:pict>
          <v:line id="_x0000_s1588" style="position:absolute;left:0;text-align:left;z-index:251801600;mso-position-horizontal-relative:page" from="508pt,156.95pt" to="508pt,-74.5pt" strokecolor="#796e66" strokeweight=".17708mm">
            <w10:wrap anchorx="page"/>
          </v:line>
        </w:pict>
      </w:r>
      <w:r>
        <w:rPr>
          <w:color w:val="231F20"/>
        </w:rPr>
        <w:t>п. 5.7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ДП.02.12.</w:t>
      </w:r>
    </w:p>
    <w:p w:rsidR="00B32215" w:rsidRDefault="003B5985">
      <w:pPr>
        <w:pStyle w:val="a3"/>
        <w:spacing w:line="237" w:lineRule="exact"/>
        <w:ind w:left="215"/>
        <w:jc w:val="center"/>
      </w:pPr>
      <w:r>
        <w:rPr>
          <w:color w:val="231F20"/>
        </w:rPr>
        <w:t>01.2019</w:t>
      </w:r>
    </w:p>
    <w:p w:rsidR="00B32215" w:rsidRDefault="003B5985">
      <w:pPr>
        <w:pStyle w:val="a3"/>
        <w:spacing w:before="2" w:line="232" w:lineRule="auto"/>
        <w:ind w:left="215"/>
        <w:jc w:val="center"/>
      </w:pPr>
      <w:r>
        <w:rPr>
          <w:color w:val="231F20"/>
          <w:w w:val="105"/>
        </w:rPr>
        <w:t xml:space="preserve">«Управление персоналом»; Должностные инструкции; Матрицы </w:t>
      </w:r>
      <w:r>
        <w:rPr>
          <w:color w:val="231F20"/>
          <w:spacing w:val="-4"/>
          <w:w w:val="105"/>
        </w:rPr>
        <w:t xml:space="preserve">полно- </w:t>
      </w:r>
      <w:r>
        <w:rPr>
          <w:color w:val="231F20"/>
          <w:w w:val="105"/>
        </w:rPr>
        <w:t>мочий;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35"/>
        </w:rPr>
      </w:pPr>
    </w:p>
    <w:p w:rsidR="00B32215" w:rsidRDefault="003B5985">
      <w:pPr>
        <w:pStyle w:val="a3"/>
        <w:spacing w:line="232" w:lineRule="auto"/>
        <w:ind w:left="218" w:firstLine="170"/>
      </w:pPr>
      <w:r>
        <w:pict>
          <v:line id="_x0000_s1587" style="position:absolute;left:0;text-align:left;z-index:251802624;mso-position-horizontal-relative:page" from="601.4pt,133.15pt" to="601.4pt,-98.3pt" strokecolor="#796e66" strokeweight=".17708mm">
            <w10:wrap anchorx="page"/>
          </v:line>
        </w:pict>
      </w: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19"/>
        </w:rPr>
      </w:pPr>
    </w:p>
    <w:p w:rsidR="00B32215" w:rsidRDefault="003B5985">
      <w:pPr>
        <w:pStyle w:val="a3"/>
        <w:spacing w:before="1" w:line="232" w:lineRule="auto"/>
        <w:ind w:left="291" w:right="448"/>
      </w:pPr>
      <w:r>
        <w:pict>
          <v:line id="_x0000_s1586" style="position:absolute;left:0;text-align:left;z-index:251803648;mso-position-horizontal-relative:page" from="693.7pt,127.25pt" to="693.7pt,-104.1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31" w:space="40"/>
            <w:col w:w="2831" w:space="39"/>
            <w:col w:w="4621" w:space="40"/>
            <w:col w:w="1729" w:space="40"/>
            <w:col w:w="1904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582" style="position:absolute;margin-left:28.75pt;margin-top:57.15pt;width:43.55pt;height:486.4pt;z-index:-258936832;mso-position-horizontal-relative:page;mso-position-vertical-relative:page" coordorigin="575,1143" coordsize="871,9728">
            <v:rect id="_x0000_s1585" style="position:absolute;left:575;top:10476;width:861;height:395" fillcolor="#ea1947" stroked="f"/>
            <v:rect id="_x0000_s1584" style="position:absolute;left:575;top:1143;width:851;height:9334" fillcolor="#ede8e5" stroked="f"/>
            <v:line id="_x0000_s1583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37"/>
        </w:rPr>
      </w:pPr>
    </w:p>
    <w:p w:rsidR="00B32215" w:rsidRDefault="003B5985">
      <w:pPr>
        <w:pStyle w:val="a4"/>
        <w:numPr>
          <w:ilvl w:val="1"/>
          <w:numId w:val="43"/>
        </w:numPr>
        <w:tabs>
          <w:tab w:val="left" w:pos="1358"/>
        </w:tabs>
        <w:rPr>
          <w:sz w:val="20"/>
        </w:rPr>
      </w:pPr>
      <w:r>
        <w:pict>
          <v:line id="_x0000_s1581" style="position:absolute;left:0;text-align:left;z-index:251808768;mso-position-horizontal-relative:page" from="139.85pt,110.3pt" to="139.85pt,-98.6pt" strokecolor="#796e66" strokeweight=".17708mm">
            <w10:wrap anchorx="page"/>
          </v:line>
        </w:pict>
      </w:r>
      <w:r>
        <w:pict>
          <v:shape id="_x0000_s1580" type="#_x0000_t202" style="position:absolute;left:0;text-align:left;margin-left:46.1pt;margin-top:-36.05pt;width:13.1pt;height:70pt;z-index:-25891123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pict>
          <v:shape id="_x0000_s1579" type="#_x0000_t202" style="position:absolute;left:0;text-align:left;margin-left:42.55pt;margin-top:-95.3pt;width:14.35pt;height:13.15pt;z-index:-25891020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13"/>
          <w:sz w:val="20"/>
        </w:rPr>
        <w:t>в)</w:t>
      </w:r>
    </w:p>
    <w:p w:rsidR="00B32215" w:rsidRDefault="003B5985">
      <w:pPr>
        <w:pStyle w:val="a3"/>
        <w:spacing w:before="107" w:line="237" w:lineRule="auto"/>
        <w:ind w:left="303"/>
        <w:jc w:val="both"/>
      </w:pPr>
      <w:r>
        <w:br w:type="column"/>
      </w:r>
      <w:r>
        <w:rPr>
          <w:color w:val="231F20"/>
          <w:spacing w:val="14"/>
          <w:w w:val="110"/>
        </w:rPr>
        <w:t xml:space="preserve">наличие должностного </w:t>
      </w:r>
      <w:r>
        <w:rPr>
          <w:color w:val="231F20"/>
          <w:spacing w:val="24"/>
          <w:w w:val="110"/>
        </w:rPr>
        <w:t xml:space="preserve">лица </w:t>
      </w:r>
      <w:r>
        <w:rPr>
          <w:color w:val="231F20"/>
          <w:w w:val="110"/>
        </w:rPr>
        <w:t xml:space="preserve">( </w:t>
      </w:r>
      <w:r>
        <w:rPr>
          <w:color w:val="231F20"/>
          <w:spacing w:val="26"/>
          <w:w w:val="110"/>
        </w:rPr>
        <w:t xml:space="preserve">менедж </w:t>
      </w:r>
      <w:r>
        <w:rPr>
          <w:color w:val="231F20"/>
          <w:spacing w:val="21"/>
          <w:w w:val="110"/>
        </w:rPr>
        <w:t xml:space="preserve">ера </w:t>
      </w:r>
      <w:r>
        <w:rPr>
          <w:color w:val="231F20"/>
          <w:spacing w:val="16"/>
          <w:w w:val="110"/>
        </w:rPr>
        <w:t xml:space="preserve">по </w:t>
      </w:r>
      <w:r>
        <w:rPr>
          <w:color w:val="231F20"/>
          <w:spacing w:val="7"/>
          <w:w w:val="110"/>
        </w:rPr>
        <w:t xml:space="preserve">качеству), </w:t>
      </w:r>
      <w:r>
        <w:rPr>
          <w:color w:val="231F20"/>
          <w:spacing w:val="8"/>
          <w:w w:val="110"/>
        </w:rPr>
        <w:t xml:space="preserve">обеспечиваю- </w:t>
      </w:r>
      <w:r>
        <w:rPr>
          <w:color w:val="231F20"/>
          <w:spacing w:val="3"/>
          <w:w w:val="110"/>
        </w:rPr>
        <w:t xml:space="preserve">щего </w:t>
      </w:r>
      <w:r>
        <w:rPr>
          <w:color w:val="231F20"/>
          <w:spacing w:val="6"/>
          <w:w w:val="110"/>
        </w:rPr>
        <w:t xml:space="preserve">внедрение системы </w:t>
      </w:r>
      <w:r>
        <w:rPr>
          <w:color w:val="231F20"/>
          <w:spacing w:val="15"/>
          <w:w w:val="110"/>
        </w:rPr>
        <w:t xml:space="preserve">менеджмента </w:t>
      </w:r>
      <w:r>
        <w:rPr>
          <w:color w:val="231F20"/>
          <w:spacing w:val="17"/>
          <w:w w:val="110"/>
        </w:rPr>
        <w:t xml:space="preserve">качества </w:t>
      </w:r>
      <w:r>
        <w:rPr>
          <w:color w:val="231F20"/>
          <w:w w:val="110"/>
        </w:rPr>
        <w:t xml:space="preserve">и ее постоянное функцио- </w:t>
      </w:r>
      <w:r>
        <w:rPr>
          <w:color w:val="231F20"/>
          <w:spacing w:val="-3"/>
          <w:w w:val="105"/>
        </w:rPr>
        <w:t xml:space="preserve">нирование, </w:t>
      </w:r>
      <w:r>
        <w:rPr>
          <w:color w:val="231F20"/>
          <w:spacing w:val="-4"/>
          <w:w w:val="105"/>
        </w:rPr>
        <w:t xml:space="preserve">которое является руководителем лаборатории </w:t>
      </w:r>
      <w:r>
        <w:rPr>
          <w:color w:val="231F20"/>
          <w:w w:val="110"/>
        </w:rPr>
        <w:t>или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его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заместителем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 xml:space="preserve">либо </w:t>
      </w:r>
      <w:r>
        <w:rPr>
          <w:color w:val="231F20"/>
          <w:spacing w:val="16"/>
          <w:w w:val="110"/>
        </w:rPr>
        <w:t xml:space="preserve">уполномочено </w:t>
      </w:r>
      <w:r>
        <w:rPr>
          <w:color w:val="231F20"/>
          <w:spacing w:val="14"/>
          <w:w w:val="110"/>
        </w:rPr>
        <w:t xml:space="preserve">руково- </w:t>
      </w:r>
      <w:r>
        <w:rPr>
          <w:color w:val="231F20"/>
          <w:spacing w:val="5"/>
          <w:w w:val="110"/>
        </w:rPr>
        <w:t xml:space="preserve">дителем лаборатории </w:t>
      </w:r>
      <w:r>
        <w:rPr>
          <w:color w:val="231F20"/>
          <w:spacing w:val="7"/>
          <w:w w:val="110"/>
        </w:rPr>
        <w:t xml:space="preserve">на </w:t>
      </w:r>
      <w:r>
        <w:rPr>
          <w:color w:val="231F20"/>
          <w:w w:val="110"/>
        </w:rPr>
        <w:t>осуществление указанных функций</w:t>
      </w:r>
    </w:p>
    <w:p w:rsidR="00B32215" w:rsidRDefault="003B5985">
      <w:pPr>
        <w:pStyle w:val="a4"/>
        <w:numPr>
          <w:ilvl w:val="1"/>
          <w:numId w:val="45"/>
        </w:numPr>
        <w:tabs>
          <w:tab w:val="left" w:pos="572"/>
        </w:tabs>
        <w:spacing w:before="107" w:line="237" w:lineRule="auto"/>
        <w:ind w:left="89" w:right="1" w:firstLine="170"/>
        <w:jc w:val="both"/>
        <w:rPr>
          <w:sz w:val="20"/>
        </w:rPr>
      </w:pPr>
      <w:r>
        <w:rPr>
          <w:color w:val="231F20"/>
          <w:spacing w:val="-1"/>
          <w:w w:val="109"/>
          <w:sz w:val="20"/>
        </w:rPr>
        <w:br w:type="column"/>
      </w:r>
      <w:r>
        <w:rPr>
          <w:color w:val="231F20"/>
          <w:w w:val="110"/>
          <w:sz w:val="20"/>
        </w:rPr>
        <w:t>Лаборатория</w:t>
      </w:r>
      <w:r>
        <w:rPr>
          <w:color w:val="231F20"/>
          <w:spacing w:val="-2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должна</w:t>
      </w:r>
      <w:r>
        <w:rPr>
          <w:color w:val="231F20"/>
          <w:spacing w:val="-2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иметь</w:t>
      </w:r>
      <w:r>
        <w:rPr>
          <w:color w:val="231F20"/>
          <w:spacing w:val="-2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персонал,</w:t>
      </w:r>
      <w:r>
        <w:rPr>
          <w:color w:val="231F20"/>
          <w:spacing w:val="-2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кото- рый,</w:t>
      </w:r>
      <w:r>
        <w:rPr>
          <w:color w:val="231F20"/>
          <w:spacing w:val="-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независимо</w:t>
      </w:r>
      <w:r>
        <w:rPr>
          <w:color w:val="231F20"/>
          <w:spacing w:val="-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от</w:t>
      </w:r>
      <w:r>
        <w:rPr>
          <w:color w:val="231F20"/>
          <w:spacing w:val="-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других</w:t>
      </w:r>
      <w:r>
        <w:rPr>
          <w:color w:val="231F20"/>
          <w:spacing w:val="-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обязанностей,</w:t>
      </w:r>
      <w:r>
        <w:rPr>
          <w:color w:val="231F20"/>
          <w:spacing w:val="-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имеет полномочия и ресурсы,</w:t>
      </w:r>
      <w:r>
        <w:rPr>
          <w:color w:val="231F20"/>
          <w:spacing w:val="-2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необходимые</w:t>
      </w:r>
    </w:p>
    <w:p w:rsidR="00B32215" w:rsidRDefault="003B5985">
      <w:pPr>
        <w:pStyle w:val="a3"/>
        <w:spacing w:line="238" w:lineRule="exact"/>
        <w:ind w:left="260"/>
        <w:jc w:val="both"/>
      </w:pPr>
      <w:r>
        <w:pict>
          <v:line id="_x0000_s1578" style="position:absolute;left:0;text-align:left;z-index:251809792;mso-position-horizontal-relative:page" from="273.65pt,170.75pt" to="273.65pt,-38.15pt" strokecolor="#796e66" strokeweight=".17708mm">
            <w10:wrap anchorx="page"/>
          </v:line>
        </w:pict>
      </w:r>
      <w:r>
        <w:rPr>
          <w:color w:val="231F20"/>
          <w:w w:val="105"/>
        </w:rPr>
        <w:t>для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выполнения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своих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обязанностей,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том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2"/>
          <w:w w:val="105"/>
        </w:rPr>
        <w:t>числе:</w:t>
      </w:r>
    </w:p>
    <w:p w:rsidR="00B32215" w:rsidRDefault="003B5985">
      <w:pPr>
        <w:pStyle w:val="a4"/>
        <w:numPr>
          <w:ilvl w:val="0"/>
          <w:numId w:val="42"/>
        </w:numPr>
        <w:tabs>
          <w:tab w:val="left" w:pos="466"/>
        </w:tabs>
        <w:spacing w:line="241" w:lineRule="exact"/>
        <w:jc w:val="both"/>
        <w:rPr>
          <w:sz w:val="20"/>
        </w:rPr>
      </w:pPr>
      <w:r>
        <w:rPr>
          <w:color w:val="231F20"/>
          <w:w w:val="105"/>
          <w:sz w:val="20"/>
        </w:rPr>
        <w:t>внедрение,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поддержание</w:t>
      </w:r>
    </w:p>
    <w:p w:rsidR="00B32215" w:rsidRDefault="003B5985">
      <w:pPr>
        <w:pStyle w:val="a3"/>
        <w:spacing w:line="241" w:lineRule="exact"/>
        <w:ind w:left="260"/>
        <w:jc w:val="both"/>
      </w:pPr>
      <w:r>
        <w:rPr>
          <w:color w:val="231F20"/>
          <w:w w:val="105"/>
        </w:rPr>
        <w:t>и совершенствование системы менеджмента;</w:t>
      </w:r>
    </w:p>
    <w:p w:rsidR="00B32215" w:rsidRDefault="003B5985">
      <w:pPr>
        <w:pStyle w:val="a4"/>
        <w:numPr>
          <w:ilvl w:val="0"/>
          <w:numId w:val="42"/>
        </w:numPr>
        <w:tabs>
          <w:tab w:val="left" w:pos="493"/>
        </w:tabs>
        <w:spacing w:line="237" w:lineRule="auto"/>
        <w:ind w:left="89" w:firstLine="170"/>
        <w:jc w:val="both"/>
        <w:rPr>
          <w:sz w:val="20"/>
        </w:rPr>
      </w:pPr>
      <w:r>
        <w:rPr>
          <w:color w:val="231F20"/>
          <w:spacing w:val="2"/>
          <w:w w:val="110"/>
          <w:sz w:val="20"/>
        </w:rPr>
        <w:t xml:space="preserve">выявление отклонений </w:t>
      </w:r>
      <w:r>
        <w:rPr>
          <w:color w:val="231F20"/>
          <w:w w:val="110"/>
          <w:sz w:val="20"/>
        </w:rPr>
        <w:t xml:space="preserve">от </w:t>
      </w:r>
      <w:r>
        <w:rPr>
          <w:color w:val="231F20"/>
          <w:spacing w:val="2"/>
          <w:w w:val="110"/>
          <w:sz w:val="20"/>
        </w:rPr>
        <w:t xml:space="preserve">системы </w:t>
      </w:r>
      <w:r>
        <w:rPr>
          <w:color w:val="231F20"/>
          <w:w w:val="110"/>
          <w:sz w:val="20"/>
        </w:rPr>
        <w:t xml:space="preserve">менед- </w:t>
      </w:r>
      <w:r>
        <w:rPr>
          <w:color w:val="231F20"/>
          <w:spacing w:val="5"/>
          <w:w w:val="110"/>
          <w:sz w:val="20"/>
        </w:rPr>
        <w:t xml:space="preserve">жмента </w:t>
      </w:r>
      <w:r>
        <w:rPr>
          <w:color w:val="231F20"/>
          <w:spacing w:val="4"/>
          <w:w w:val="110"/>
          <w:sz w:val="20"/>
        </w:rPr>
        <w:t xml:space="preserve">или </w:t>
      </w:r>
      <w:r>
        <w:rPr>
          <w:color w:val="231F20"/>
          <w:w w:val="110"/>
          <w:sz w:val="20"/>
        </w:rPr>
        <w:t xml:space="preserve">от </w:t>
      </w:r>
      <w:r>
        <w:rPr>
          <w:color w:val="231F20"/>
          <w:spacing w:val="5"/>
          <w:w w:val="110"/>
          <w:sz w:val="20"/>
        </w:rPr>
        <w:t xml:space="preserve">процедур </w:t>
      </w:r>
      <w:r>
        <w:rPr>
          <w:color w:val="231F20"/>
          <w:spacing w:val="4"/>
          <w:w w:val="110"/>
          <w:sz w:val="20"/>
        </w:rPr>
        <w:t xml:space="preserve">для </w:t>
      </w:r>
      <w:r>
        <w:rPr>
          <w:color w:val="231F20"/>
          <w:spacing w:val="6"/>
          <w:w w:val="110"/>
          <w:sz w:val="20"/>
        </w:rPr>
        <w:t xml:space="preserve">осуществления </w:t>
      </w:r>
      <w:r>
        <w:rPr>
          <w:color w:val="231F20"/>
          <w:w w:val="110"/>
          <w:sz w:val="20"/>
        </w:rPr>
        <w:t>лабораторной</w:t>
      </w:r>
      <w:r>
        <w:rPr>
          <w:color w:val="231F20"/>
          <w:spacing w:val="-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деятельности;</w:t>
      </w:r>
    </w:p>
    <w:p w:rsidR="00B32215" w:rsidRDefault="003B5985">
      <w:pPr>
        <w:pStyle w:val="a4"/>
        <w:numPr>
          <w:ilvl w:val="0"/>
          <w:numId w:val="42"/>
        </w:numPr>
        <w:tabs>
          <w:tab w:val="left" w:pos="456"/>
        </w:tabs>
        <w:spacing w:line="237" w:lineRule="auto"/>
        <w:ind w:left="89" w:right="3"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инициирование мер по предотвращению </w:t>
      </w:r>
      <w:r>
        <w:rPr>
          <w:color w:val="231F20"/>
          <w:spacing w:val="-4"/>
          <w:w w:val="105"/>
          <w:sz w:val="20"/>
        </w:rPr>
        <w:t xml:space="preserve">или </w:t>
      </w:r>
      <w:r>
        <w:rPr>
          <w:color w:val="231F20"/>
          <w:w w:val="105"/>
          <w:sz w:val="20"/>
        </w:rPr>
        <w:t>минимизации таких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отклонений;</w:t>
      </w:r>
    </w:p>
    <w:p w:rsidR="00B32215" w:rsidRDefault="003B5985">
      <w:pPr>
        <w:pStyle w:val="a4"/>
        <w:numPr>
          <w:ilvl w:val="0"/>
          <w:numId w:val="42"/>
        </w:numPr>
        <w:tabs>
          <w:tab w:val="left" w:pos="483"/>
        </w:tabs>
        <w:spacing w:line="237" w:lineRule="auto"/>
        <w:ind w:left="89" w:right="1"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представление руководству лаборатории </w:t>
      </w:r>
      <w:r>
        <w:rPr>
          <w:color w:val="231F20"/>
          <w:spacing w:val="-4"/>
          <w:w w:val="105"/>
          <w:sz w:val="20"/>
        </w:rPr>
        <w:t xml:space="preserve">от- </w:t>
      </w:r>
      <w:r>
        <w:rPr>
          <w:color w:val="231F20"/>
          <w:w w:val="105"/>
          <w:sz w:val="20"/>
        </w:rPr>
        <w:t>четов о функционировании системы</w:t>
      </w:r>
      <w:r>
        <w:rPr>
          <w:color w:val="231F20"/>
          <w:spacing w:val="-28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менеджмента </w:t>
      </w:r>
      <w:r>
        <w:rPr>
          <w:color w:val="231F20"/>
          <w:w w:val="105"/>
          <w:sz w:val="20"/>
        </w:rPr>
        <w:t>и необходимости ее улучшения;</w:t>
      </w:r>
    </w:p>
    <w:p w:rsidR="00B32215" w:rsidRDefault="003B5985">
      <w:pPr>
        <w:pStyle w:val="a4"/>
        <w:numPr>
          <w:ilvl w:val="0"/>
          <w:numId w:val="42"/>
        </w:numPr>
        <w:tabs>
          <w:tab w:val="left" w:pos="461"/>
        </w:tabs>
        <w:spacing w:line="237" w:lineRule="auto"/>
        <w:ind w:left="89" w:right="5" w:firstLine="170"/>
        <w:jc w:val="both"/>
        <w:rPr>
          <w:sz w:val="20"/>
        </w:rPr>
      </w:pPr>
      <w:r>
        <w:pict>
          <v:line id="_x0000_s1577" style="position:absolute;left:0;text-align:left;z-index:251816960;mso-position-horizontal-relative:page" from="601.4pt,311.85pt" to="601.4pt,112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 xml:space="preserve">обеспечение </w:t>
      </w:r>
      <w:r>
        <w:rPr>
          <w:color w:val="231F20"/>
          <w:spacing w:val="-3"/>
          <w:w w:val="105"/>
          <w:sz w:val="20"/>
        </w:rPr>
        <w:t xml:space="preserve">результативности </w:t>
      </w:r>
      <w:r>
        <w:rPr>
          <w:color w:val="231F20"/>
          <w:w w:val="105"/>
          <w:sz w:val="20"/>
        </w:rPr>
        <w:t>лабораторной деятельности.</w:t>
      </w:r>
    </w:p>
    <w:p w:rsidR="00B32215" w:rsidRDefault="003B5985">
      <w:pPr>
        <w:pStyle w:val="a3"/>
        <w:spacing w:before="105" w:line="241" w:lineRule="exact"/>
        <w:ind w:left="450"/>
        <w:jc w:val="center"/>
      </w:pPr>
      <w:r>
        <w:br w:type="column"/>
      </w:r>
      <w:r>
        <w:rPr>
          <w:color w:val="231F20"/>
        </w:rPr>
        <w:t xml:space="preserve">п. </w:t>
      </w:r>
      <w:r>
        <w:rPr>
          <w:color w:val="231F20"/>
          <w:spacing w:val="-4"/>
        </w:rPr>
        <w:t xml:space="preserve">4.1.13. </w:t>
      </w:r>
      <w:r>
        <w:rPr>
          <w:color w:val="231F20"/>
          <w:spacing w:val="-6"/>
        </w:rPr>
        <w:t>аб-</w:t>
      </w:r>
    </w:p>
    <w:p w:rsidR="00B32215" w:rsidRDefault="003B5985">
      <w:pPr>
        <w:pStyle w:val="a3"/>
        <w:spacing w:line="237" w:lineRule="exact"/>
        <w:ind w:left="450"/>
        <w:jc w:val="center"/>
      </w:pPr>
      <w:r>
        <w:pict>
          <v:line id="_x0000_s1576" style="position:absolute;left:0;text-align:left;z-index:251810816;mso-position-horizontal-relative:page" from="507.95pt,195.1pt" to="507.95pt,-13.85pt" strokecolor="#796e66" strokeweight=".17708mm">
            <w10:wrap anchorx="page"/>
          </v:line>
        </w:pict>
      </w:r>
      <w:r>
        <w:rPr>
          <w:color w:val="231F20"/>
        </w:rPr>
        <w:t>зац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8—11</w:t>
      </w:r>
    </w:p>
    <w:p w:rsidR="00B32215" w:rsidRDefault="003B5985">
      <w:pPr>
        <w:pStyle w:val="a3"/>
        <w:spacing w:line="241" w:lineRule="exact"/>
        <w:ind w:left="450"/>
        <w:jc w:val="center"/>
      </w:pPr>
      <w:r>
        <w:rPr>
          <w:color w:val="231F20"/>
          <w:w w:val="105"/>
        </w:rPr>
        <w:t>п. 5.5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РК</w:t>
      </w:r>
    </w:p>
    <w:p w:rsidR="00B32215" w:rsidRDefault="003B5985">
      <w:pPr>
        <w:pStyle w:val="a3"/>
        <w:spacing w:before="111" w:line="232" w:lineRule="auto"/>
        <w:ind w:left="455" w:firstLine="170"/>
      </w:pPr>
      <w:r>
        <w:br w:type="column"/>
      </w: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spacing w:before="111" w:line="232" w:lineRule="auto"/>
        <w:ind w:left="291" w:right="448"/>
      </w:pPr>
      <w:r>
        <w:br w:type="column"/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headerReference w:type="default" r:id="rId83"/>
          <w:footerReference w:type="default" r:id="rId84"/>
          <w:pgSz w:w="16840" w:h="11910" w:orient="landscape"/>
          <w:pgMar w:top="1040" w:right="860" w:bottom="280" w:left="1020" w:header="0" w:footer="0" w:gutter="0"/>
          <w:cols w:num="6" w:space="720" w:equalWidth="0">
            <w:col w:w="1515" w:space="40"/>
            <w:col w:w="2850" w:space="39"/>
            <w:col w:w="4621" w:space="39"/>
            <w:col w:w="1489" w:space="39"/>
            <w:col w:w="2142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  <w:rPr>
          <w:sz w:val="13"/>
        </w:rPr>
      </w:pPr>
    </w:p>
    <w:p w:rsidR="00B32215" w:rsidRDefault="003B5985">
      <w:pPr>
        <w:pStyle w:val="a3"/>
        <w:ind w:left="653"/>
      </w:pPr>
      <w:r>
        <w:pict>
          <v:shape id="_x0000_s1575" type="#_x0000_t202" style="width:708.05pt;height:27.2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39" w:line="247" w:lineRule="auto"/>
                    <w:ind w:left="4834" w:right="404" w:hanging="4257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 xml:space="preserve">23.4. НАЛИЧИЕ СИСТЕМЫ ОБЕСПЕЧЕНИЯ НЕЗАВИСИМОСТИ И БЕСПРИСТРАСТНОСТИ ЛАБОРАТОРИИ ПРИ ОСУЩЕСТВЛЕНИИ ДЕЯТЕЛЬНОСТИ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И УСТАНОВЛЕНИЕ ТРЕБОВАНИЙ, ВКЛЮЧАЮЩИХ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rPr>
          <w:sz w:val="29"/>
        </w:rPr>
      </w:pPr>
    </w:p>
    <w:p w:rsidR="00B32215" w:rsidRDefault="00B32215">
      <w:pPr>
        <w:rPr>
          <w:sz w:val="29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4"/>
        <w:numPr>
          <w:ilvl w:val="1"/>
          <w:numId w:val="43"/>
        </w:numPr>
        <w:tabs>
          <w:tab w:val="left" w:pos="1369"/>
        </w:tabs>
        <w:spacing w:before="222"/>
        <w:ind w:left="1368" w:hanging="465"/>
        <w:rPr>
          <w:sz w:val="20"/>
        </w:rPr>
      </w:pPr>
      <w:r>
        <w:pict>
          <v:line id="_x0000_s1574" style="position:absolute;left:0;text-align:left;z-index:251813888;mso-position-horizontal-relative:page" from="139.85pt,116.9pt" to="139.85pt,-83pt" strokecolor="#796e66" strokeweight=".17708mm">
            <w10:wrap anchorx="page"/>
          </v:line>
        </w:pict>
      </w:r>
      <w:r>
        <w:rPr>
          <w:color w:val="231F20"/>
          <w:spacing w:val="-13"/>
          <w:sz w:val="20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4"/>
        </w:rPr>
      </w:pPr>
    </w:p>
    <w:p w:rsidR="00B32215" w:rsidRDefault="003B5985">
      <w:pPr>
        <w:pStyle w:val="a3"/>
        <w:spacing w:line="237" w:lineRule="auto"/>
        <w:ind w:left="291"/>
        <w:jc w:val="both"/>
      </w:pPr>
      <w:r>
        <w:rPr>
          <w:color w:val="231F20"/>
          <w:w w:val="110"/>
        </w:rPr>
        <w:t>меры предотвращения и разрешения конфликта интересов;</w:t>
      </w:r>
    </w:p>
    <w:p w:rsidR="00B32215" w:rsidRDefault="003B5985">
      <w:pPr>
        <w:pStyle w:val="a3"/>
        <w:spacing w:before="124" w:line="237" w:lineRule="auto"/>
        <w:ind w:left="100" w:right="1" w:firstLine="170"/>
        <w:jc w:val="both"/>
      </w:pPr>
      <w:r>
        <w:br w:type="column"/>
      </w:r>
      <w:r>
        <w:rPr>
          <w:color w:val="231F20"/>
          <w:spacing w:val="-6"/>
          <w:w w:val="105"/>
        </w:rPr>
        <w:t>4.1.1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Лабораторная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3"/>
          <w:w w:val="105"/>
        </w:rPr>
        <w:t>деятельность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3"/>
          <w:w w:val="105"/>
        </w:rPr>
        <w:t>должна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осущест- </w:t>
      </w:r>
      <w:r>
        <w:rPr>
          <w:color w:val="231F20"/>
          <w:w w:val="105"/>
        </w:rPr>
        <w:t xml:space="preserve">вляться </w:t>
      </w:r>
      <w:r>
        <w:rPr>
          <w:color w:val="231F20"/>
          <w:spacing w:val="-3"/>
          <w:w w:val="105"/>
        </w:rPr>
        <w:t xml:space="preserve">беспристрастно, </w:t>
      </w:r>
      <w:r>
        <w:rPr>
          <w:color w:val="231F20"/>
          <w:w w:val="105"/>
        </w:rPr>
        <w:t xml:space="preserve">а </w:t>
      </w:r>
      <w:r>
        <w:rPr>
          <w:color w:val="231F20"/>
          <w:spacing w:val="-3"/>
          <w:w w:val="105"/>
        </w:rPr>
        <w:t xml:space="preserve">также структурироваться </w:t>
      </w:r>
      <w:r>
        <w:rPr>
          <w:color w:val="231F20"/>
          <w:w w:val="105"/>
        </w:rPr>
        <w:t>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управляться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таким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образом,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чтобы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обеспечивать беспристрастность.</w:t>
      </w:r>
    </w:p>
    <w:p w:rsidR="00B32215" w:rsidRDefault="003B5985">
      <w:pPr>
        <w:pStyle w:val="a4"/>
        <w:numPr>
          <w:ilvl w:val="2"/>
          <w:numId w:val="41"/>
        </w:numPr>
        <w:tabs>
          <w:tab w:val="left" w:pos="733"/>
        </w:tabs>
        <w:spacing w:line="237" w:lineRule="auto"/>
        <w:ind w:firstLine="170"/>
        <w:jc w:val="both"/>
        <w:rPr>
          <w:sz w:val="20"/>
        </w:rPr>
      </w:pPr>
      <w:r>
        <w:pict>
          <v:line id="_x0000_s1573" style="position:absolute;left:0;text-align:left;z-index:251814912;mso-position-horizontal-relative:page" from="273.65pt,141.85pt" to="273.65pt,-58.05pt" strokecolor="#796e66" strokeweight=".17708mm">
            <w10:wrap anchorx="page"/>
          </v:line>
        </w:pict>
      </w:r>
      <w:r>
        <w:pict>
          <v:line id="_x0000_s1572" style="position:absolute;left:0;text-align:left;z-index:251815936;mso-position-horizontal-relative:page" from="507.95pt,141.85pt" to="507.95pt,-58.05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Лаборатория должна идентифицировать риски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своей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беспристрастности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постоянной основе. Это должно включать риски, которые воз- никают в процессе ее деятельности, в </w:t>
      </w:r>
      <w:r>
        <w:rPr>
          <w:color w:val="231F20"/>
          <w:spacing w:val="-3"/>
          <w:w w:val="105"/>
          <w:sz w:val="20"/>
        </w:rPr>
        <w:t xml:space="preserve">результате </w:t>
      </w:r>
      <w:r>
        <w:rPr>
          <w:color w:val="231F20"/>
          <w:w w:val="105"/>
          <w:sz w:val="20"/>
        </w:rPr>
        <w:t>ее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отношений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отношений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ее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персонала.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Вместе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тем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такие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отношения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обязательно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представля- </w:t>
      </w:r>
      <w:r>
        <w:rPr>
          <w:color w:val="231F20"/>
          <w:spacing w:val="-3"/>
          <w:w w:val="105"/>
          <w:sz w:val="20"/>
        </w:rPr>
        <w:t>ют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собой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риск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беспристрастности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лаборатории.</w:t>
      </w:r>
    </w:p>
    <w:p w:rsidR="00B32215" w:rsidRDefault="003B5985">
      <w:pPr>
        <w:pStyle w:val="a4"/>
        <w:numPr>
          <w:ilvl w:val="2"/>
          <w:numId w:val="41"/>
        </w:numPr>
        <w:tabs>
          <w:tab w:val="left" w:pos="648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spacing w:val="-5"/>
          <w:w w:val="105"/>
          <w:sz w:val="20"/>
        </w:rPr>
        <w:t>При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7"/>
          <w:w w:val="105"/>
          <w:sz w:val="20"/>
        </w:rPr>
        <w:t>обнаружении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риска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для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7"/>
          <w:w w:val="105"/>
          <w:sz w:val="20"/>
        </w:rPr>
        <w:t xml:space="preserve">беспристрастности </w:t>
      </w:r>
      <w:r>
        <w:rPr>
          <w:color w:val="231F20"/>
          <w:spacing w:val="-4"/>
          <w:w w:val="105"/>
          <w:sz w:val="20"/>
        </w:rPr>
        <w:t xml:space="preserve">лаборатория должна </w:t>
      </w:r>
      <w:r>
        <w:rPr>
          <w:color w:val="231F20"/>
          <w:spacing w:val="-3"/>
          <w:w w:val="105"/>
          <w:sz w:val="20"/>
        </w:rPr>
        <w:t xml:space="preserve">быть </w:t>
      </w:r>
      <w:r>
        <w:rPr>
          <w:color w:val="231F20"/>
          <w:w w:val="105"/>
          <w:sz w:val="20"/>
        </w:rPr>
        <w:t xml:space="preserve">в </w:t>
      </w:r>
      <w:r>
        <w:rPr>
          <w:color w:val="231F20"/>
          <w:spacing w:val="-4"/>
          <w:w w:val="105"/>
          <w:sz w:val="20"/>
        </w:rPr>
        <w:t xml:space="preserve">состоянии продемон- </w:t>
      </w:r>
      <w:r>
        <w:rPr>
          <w:color w:val="231F20"/>
          <w:spacing w:val="-5"/>
          <w:w w:val="105"/>
          <w:sz w:val="20"/>
        </w:rPr>
        <w:t xml:space="preserve">стрировать то, </w:t>
      </w:r>
      <w:r>
        <w:rPr>
          <w:color w:val="231F20"/>
          <w:spacing w:val="-4"/>
          <w:w w:val="105"/>
          <w:sz w:val="20"/>
        </w:rPr>
        <w:t xml:space="preserve">как она </w:t>
      </w:r>
      <w:r>
        <w:rPr>
          <w:color w:val="231F20"/>
          <w:spacing w:val="-5"/>
          <w:w w:val="105"/>
          <w:sz w:val="20"/>
        </w:rPr>
        <w:t xml:space="preserve">устраняет </w:t>
      </w:r>
      <w:r>
        <w:rPr>
          <w:color w:val="231F20"/>
          <w:spacing w:val="-4"/>
          <w:w w:val="105"/>
          <w:sz w:val="20"/>
        </w:rPr>
        <w:t xml:space="preserve">или </w:t>
      </w:r>
      <w:r>
        <w:rPr>
          <w:color w:val="231F20"/>
          <w:spacing w:val="-5"/>
          <w:w w:val="105"/>
          <w:sz w:val="20"/>
        </w:rPr>
        <w:t>минимизирует такой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риск.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2"/>
        <w:ind w:left="533"/>
      </w:pPr>
      <w:r>
        <w:rPr>
          <w:color w:val="231F20"/>
          <w:w w:val="105"/>
        </w:rPr>
        <w:t xml:space="preserve">п. </w:t>
      </w:r>
      <w:r>
        <w:rPr>
          <w:color w:val="231F20"/>
          <w:spacing w:val="-3"/>
          <w:w w:val="105"/>
        </w:rPr>
        <w:t xml:space="preserve">4.1.2 </w:t>
      </w:r>
      <w:r>
        <w:rPr>
          <w:color w:val="231F20"/>
          <w:spacing w:val="-9"/>
          <w:w w:val="105"/>
        </w:rPr>
        <w:t>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25"/>
        </w:rPr>
      </w:pPr>
    </w:p>
    <w:p w:rsidR="00B32215" w:rsidRDefault="003B5985">
      <w:pPr>
        <w:pStyle w:val="a3"/>
        <w:spacing w:line="232" w:lineRule="auto"/>
        <w:ind w:left="535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4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571" style="position:absolute;left:0;text-align:left;z-index:251817984;mso-position-horizontal-relative:page" from="693.7pt,111.45pt" to="693.7pt,-88.4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27" w:space="39"/>
            <w:col w:w="2826" w:space="40"/>
            <w:col w:w="4629" w:space="40"/>
            <w:col w:w="1412" w:space="39"/>
            <w:col w:w="2222" w:space="40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567" style="position:absolute;margin-left:28.1pt;margin-top:55.75pt;width:44.55pt;height:485pt;z-index:-258922496;mso-position-horizontal-relative:page;mso-position-vertical-relative:page" coordorigin="562,1115" coordsize="891,9700">
            <v:rect id="_x0000_s1570" style="position:absolute;left:561;top:1505;width:871;height:9308" fillcolor="#ede8e5" stroked="f"/>
            <v:line id="_x0000_s1569" style="position:absolute" from="1443,1509" to="1443,10814" strokecolor="#ea1947" strokeweight=".35419mm"/>
            <v:rect id="_x0000_s1568" style="position:absolute;left:561;top:1114;width:891;height:395" fillcolor="#ea1947" stroked="f"/>
            <w10:wrap anchorx="page" anchory="page"/>
          </v:group>
        </w:pict>
      </w:r>
      <w:r>
        <w:pict>
          <v:line id="_x0000_s1566" style="position:absolute;z-index:251811840;mso-position-horizontal-relative:page;mso-position-vertical-relative:page" from="601.4pt,264.65pt" to="601.4pt,55.75pt" strokecolor="#796e66" strokeweight=".17708mm">
            <w10:wrap anchorx="page" anchory="page"/>
          </v:line>
        </w:pict>
      </w:r>
      <w:r>
        <w:pict>
          <v:line id="_x0000_s1565" style="position:absolute;z-index:251812864;mso-position-horizontal-relative:page;mso-position-vertical-relative:page" from="693.7pt,264.65pt" to="693.7pt,55.7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spacing w:before="11"/>
        <w:rPr>
          <w:sz w:val="29"/>
        </w:rPr>
      </w:pPr>
    </w:p>
    <w:p w:rsidR="00B32215" w:rsidRDefault="00B32215">
      <w:pPr>
        <w:rPr>
          <w:sz w:val="29"/>
        </w:rPr>
        <w:sectPr w:rsidR="00B32215">
          <w:headerReference w:type="even" r:id="rId85"/>
          <w:footerReference w:type="even" r:id="rId86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6"/>
        <w:ind w:left="904"/>
      </w:pPr>
      <w:r>
        <w:pict>
          <v:line id="_x0000_s1564" style="position:absolute;left:0;text-align:left;z-index:251822080;mso-position-horizontal-relative:page" from="139.85pt,99.75pt" to="139.85pt,-81.3pt" strokecolor="#796e66" strokeweight=".17708mm">
            <w10:wrap anchorx="page"/>
          </v:line>
        </w:pict>
      </w:r>
      <w:r>
        <w:pict>
          <v:shape id="_x0000_s1563" type="#_x0000_t202" style="position:absolute;left:0;text-align:left;margin-left:46.1pt;margin-top:-69.45pt;width:13.1pt;height:446.85pt;z-index:-25889280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 xml:space="preserve">23.4. </w:t>
      </w:r>
      <w:r>
        <w:rPr>
          <w:color w:val="231F20"/>
          <w:spacing w:val="-10"/>
          <w:w w:val="105"/>
        </w:rPr>
        <w:t>б)</w:t>
      </w:r>
    </w:p>
    <w:p w:rsidR="00B32215" w:rsidRDefault="003B5985">
      <w:pPr>
        <w:pStyle w:val="a3"/>
        <w:spacing w:before="141" w:line="216" w:lineRule="auto"/>
        <w:ind w:left="276"/>
        <w:jc w:val="both"/>
      </w:pPr>
      <w:r>
        <w:br w:type="column"/>
      </w:r>
      <w:r>
        <w:rPr>
          <w:color w:val="231F20"/>
          <w:spacing w:val="6"/>
          <w:w w:val="110"/>
        </w:rPr>
        <w:t xml:space="preserve">гарантии </w:t>
      </w:r>
      <w:r>
        <w:rPr>
          <w:color w:val="231F20"/>
          <w:spacing w:val="8"/>
          <w:w w:val="110"/>
        </w:rPr>
        <w:t xml:space="preserve">независимости </w:t>
      </w:r>
      <w:r>
        <w:rPr>
          <w:color w:val="231F20"/>
          <w:spacing w:val="7"/>
          <w:w w:val="110"/>
        </w:rPr>
        <w:t xml:space="preserve">лаборатории </w:t>
      </w:r>
      <w:r>
        <w:rPr>
          <w:color w:val="231F20"/>
          <w:spacing w:val="2"/>
          <w:w w:val="110"/>
        </w:rPr>
        <w:t xml:space="preserve">от </w:t>
      </w:r>
      <w:r>
        <w:rPr>
          <w:color w:val="231F20"/>
          <w:spacing w:val="6"/>
          <w:w w:val="110"/>
        </w:rPr>
        <w:t xml:space="preserve">коммер- </w:t>
      </w:r>
      <w:r>
        <w:rPr>
          <w:color w:val="231F20"/>
          <w:spacing w:val="16"/>
          <w:w w:val="110"/>
        </w:rPr>
        <w:t xml:space="preserve">ческого, </w:t>
      </w:r>
      <w:r>
        <w:rPr>
          <w:color w:val="231F20"/>
          <w:spacing w:val="17"/>
          <w:w w:val="110"/>
        </w:rPr>
        <w:t xml:space="preserve">финансового, </w:t>
      </w:r>
      <w:r>
        <w:rPr>
          <w:color w:val="231F20"/>
          <w:spacing w:val="10"/>
          <w:w w:val="110"/>
        </w:rPr>
        <w:t xml:space="preserve">административного </w:t>
      </w:r>
      <w:r>
        <w:rPr>
          <w:color w:val="231F20"/>
          <w:spacing w:val="5"/>
          <w:w w:val="110"/>
        </w:rPr>
        <w:t xml:space="preserve">или </w:t>
      </w:r>
      <w:r>
        <w:rPr>
          <w:color w:val="231F20"/>
          <w:w w:val="105"/>
        </w:rPr>
        <w:t>иного давления,</w:t>
      </w:r>
      <w:r>
        <w:rPr>
          <w:color w:val="231F20"/>
          <w:spacing w:val="-37"/>
          <w:w w:val="105"/>
        </w:rPr>
        <w:t xml:space="preserve"> </w:t>
      </w:r>
      <w:r>
        <w:rPr>
          <w:color w:val="231F20"/>
          <w:w w:val="105"/>
        </w:rPr>
        <w:t>способного оказать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влияние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качество выполняемых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лабораторией </w:t>
      </w:r>
      <w:r>
        <w:rPr>
          <w:color w:val="231F20"/>
          <w:w w:val="110"/>
        </w:rPr>
        <w:t>работ (в случае, если</w:t>
      </w:r>
      <w:r>
        <w:rPr>
          <w:color w:val="231F20"/>
          <w:spacing w:val="-38"/>
          <w:w w:val="110"/>
        </w:rPr>
        <w:t xml:space="preserve"> </w:t>
      </w:r>
      <w:r>
        <w:rPr>
          <w:color w:val="231F20"/>
          <w:w w:val="110"/>
        </w:rPr>
        <w:t xml:space="preserve">лабо- </w:t>
      </w:r>
      <w:r>
        <w:rPr>
          <w:color w:val="231F20"/>
          <w:spacing w:val="-4"/>
          <w:w w:val="110"/>
        </w:rPr>
        <w:t>ратория</w:t>
      </w:r>
      <w:r>
        <w:rPr>
          <w:color w:val="231F20"/>
          <w:spacing w:val="-37"/>
          <w:w w:val="110"/>
        </w:rPr>
        <w:t xml:space="preserve"> </w:t>
      </w:r>
      <w:r>
        <w:rPr>
          <w:color w:val="231F20"/>
          <w:spacing w:val="-4"/>
          <w:w w:val="110"/>
        </w:rPr>
        <w:t>участвует</w:t>
      </w:r>
      <w:r>
        <w:rPr>
          <w:color w:val="231F20"/>
          <w:spacing w:val="-36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37"/>
          <w:w w:val="110"/>
        </w:rPr>
        <w:t xml:space="preserve"> </w:t>
      </w:r>
      <w:r>
        <w:rPr>
          <w:color w:val="231F20"/>
          <w:spacing w:val="-3"/>
          <w:w w:val="110"/>
        </w:rPr>
        <w:t xml:space="preserve">качестве </w:t>
      </w:r>
      <w:r>
        <w:rPr>
          <w:color w:val="231F20"/>
          <w:w w:val="110"/>
        </w:rPr>
        <w:t xml:space="preserve">третьей стороны в работах </w:t>
      </w:r>
      <w:r>
        <w:rPr>
          <w:color w:val="231F20"/>
          <w:w w:val="105"/>
        </w:rPr>
        <w:t xml:space="preserve">по исследованиям (испыта- </w:t>
      </w:r>
      <w:r>
        <w:rPr>
          <w:color w:val="231F20"/>
          <w:w w:val="110"/>
        </w:rPr>
        <w:t>ниям) и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измерениям;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5"/>
        <w:rPr>
          <w:sz w:val="24"/>
        </w:rPr>
      </w:pPr>
    </w:p>
    <w:p w:rsidR="00B32215" w:rsidRDefault="003B5985">
      <w:pPr>
        <w:pStyle w:val="a4"/>
        <w:numPr>
          <w:ilvl w:val="2"/>
          <w:numId w:val="40"/>
        </w:numPr>
        <w:tabs>
          <w:tab w:val="left" w:pos="711"/>
        </w:tabs>
        <w:spacing w:before="1" w:line="237" w:lineRule="auto"/>
        <w:ind w:firstLine="170"/>
        <w:jc w:val="both"/>
        <w:rPr>
          <w:sz w:val="20"/>
        </w:rPr>
      </w:pPr>
      <w:r>
        <w:pict>
          <v:line id="_x0000_s1562" style="position:absolute;left:0;text-align:left;z-index:251823104;mso-position-horizontal-relative:page" from="273.65pt,132.45pt" to="273.65pt,-48.55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Руководство лаборатории должно принять обязательства по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беспристрастности.</w:t>
      </w:r>
    </w:p>
    <w:p w:rsidR="00B32215" w:rsidRDefault="003B5985">
      <w:pPr>
        <w:pStyle w:val="a4"/>
        <w:numPr>
          <w:ilvl w:val="2"/>
          <w:numId w:val="40"/>
        </w:numPr>
        <w:tabs>
          <w:tab w:val="left" w:pos="696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Лаборатория должна нести </w:t>
      </w:r>
      <w:r>
        <w:rPr>
          <w:color w:val="231F20"/>
          <w:spacing w:val="-3"/>
          <w:w w:val="105"/>
          <w:sz w:val="20"/>
        </w:rPr>
        <w:t xml:space="preserve">ответственность </w:t>
      </w:r>
      <w:r>
        <w:rPr>
          <w:color w:val="231F20"/>
          <w:w w:val="110"/>
          <w:sz w:val="20"/>
        </w:rPr>
        <w:t xml:space="preserve">за беспристрастность своей лабораторной </w:t>
      </w:r>
      <w:r>
        <w:rPr>
          <w:color w:val="231F20"/>
          <w:spacing w:val="-3"/>
          <w:w w:val="110"/>
          <w:sz w:val="20"/>
        </w:rPr>
        <w:t xml:space="preserve">дея- </w:t>
      </w:r>
      <w:r>
        <w:rPr>
          <w:color w:val="231F20"/>
          <w:w w:val="110"/>
          <w:sz w:val="20"/>
        </w:rPr>
        <w:t>тельности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не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должна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допускать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коммерческое, </w:t>
      </w:r>
      <w:r>
        <w:rPr>
          <w:color w:val="231F20"/>
          <w:w w:val="105"/>
          <w:sz w:val="20"/>
        </w:rPr>
        <w:t>финансовое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иное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давление,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ставящее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беспри- </w:t>
      </w:r>
      <w:r>
        <w:rPr>
          <w:color w:val="231F20"/>
          <w:w w:val="110"/>
          <w:sz w:val="20"/>
        </w:rPr>
        <w:t>страстность под</w:t>
      </w:r>
      <w:r>
        <w:rPr>
          <w:color w:val="231F20"/>
          <w:spacing w:val="-7"/>
          <w:w w:val="110"/>
          <w:sz w:val="20"/>
        </w:rPr>
        <w:t xml:space="preserve"> </w:t>
      </w:r>
      <w:r>
        <w:rPr>
          <w:color w:val="231F20"/>
          <w:spacing w:val="-3"/>
          <w:w w:val="110"/>
          <w:sz w:val="20"/>
        </w:rPr>
        <w:t>угрозу.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8" w:line="241" w:lineRule="exact"/>
        <w:ind w:left="178" w:right="20"/>
        <w:jc w:val="center"/>
      </w:pPr>
      <w:r>
        <w:rPr>
          <w:color w:val="231F20"/>
          <w:w w:val="105"/>
        </w:rPr>
        <w:t>Раздел 4.1 РК,</w:t>
      </w:r>
    </w:p>
    <w:p w:rsidR="00B32215" w:rsidRDefault="003B5985">
      <w:pPr>
        <w:pStyle w:val="a3"/>
        <w:spacing w:before="2" w:line="232" w:lineRule="auto"/>
        <w:ind w:left="180" w:right="20"/>
        <w:jc w:val="center"/>
      </w:pPr>
      <w:r>
        <w:pict>
          <v:line id="_x0000_s1561" style="position:absolute;left:0;text-align:left;z-index:251824128;mso-position-horizontal-relative:page" from="507.95pt,108.05pt" to="507.95pt,-73pt" strokecolor="#796e66" strokeweight=".17708mm">
            <w10:wrap anchorx="page"/>
          </v:line>
        </w:pict>
      </w:r>
      <w:r>
        <w:rPr>
          <w:color w:val="231F20"/>
          <w:w w:val="105"/>
        </w:rPr>
        <w:t>приложение № 2 РК «Заявление</w:t>
      </w:r>
    </w:p>
    <w:p w:rsidR="00B32215" w:rsidRDefault="003B5985">
      <w:pPr>
        <w:pStyle w:val="a4"/>
        <w:numPr>
          <w:ilvl w:val="0"/>
          <w:numId w:val="49"/>
        </w:numPr>
        <w:tabs>
          <w:tab w:val="left" w:pos="315"/>
        </w:tabs>
        <w:spacing w:before="1" w:line="232" w:lineRule="auto"/>
        <w:ind w:left="158" w:firstLine="0"/>
        <w:jc w:val="left"/>
        <w:rPr>
          <w:sz w:val="20"/>
        </w:rPr>
      </w:pPr>
      <w:r>
        <w:rPr>
          <w:color w:val="231F20"/>
          <w:spacing w:val="-3"/>
          <w:w w:val="105"/>
          <w:sz w:val="20"/>
        </w:rPr>
        <w:t xml:space="preserve">независимости» </w:t>
      </w:r>
      <w:r>
        <w:rPr>
          <w:color w:val="231F20"/>
          <w:spacing w:val="-2"/>
          <w:w w:val="105"/>
          <w:sz w:val="20"/>
        </w:rPr>
        <w:t>Прл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38"/>
        </w:rPr>
      </w:pPr>
    </w:p>
    <w:p w:rsidR="00B32215" w:rsidRDefault="003B5985">
      <w:pPr>
        <w:pStyle w:val="a3"/>
        <w:spacing w:line="232" w:lineRule="auto"/>
        <w:ind w:left="15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22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560" style="position:absolute;left:0;text-align:left;z-index:251826176;mso-position-horizontal-relative:page" from="693.7pt,102pt" to="693.7pt,-79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42" w:space="40"/>
            <w:col w:w="2802" w:space="39"/>
            <w:col w:w="4637" w:space="40"/>
            <w:col w:w="1789" w:space="39"/>
            <w:col w:w="1846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rPr>
          <w:sz w:val="18"/>
        </w:rPr>
      </w:pPr>
    </w:p>
    <w:p w:rsidR="00B32215" w:rsidRDefault="00B32215">
      <w:pPr>
        <w:rPr>
          <w:sz w:val="18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</w:pPr>
    </w:p>
    <w:p w:rsidR="00B32215" w:rsidRDefault="003B5985">
      <w:pPr>
        <w:pStyle w:val="a3"/>
        <w:ind w:left="904"/>
      </w:pPr>
      <w:r>
        <w:pict>
          <v:line id="_x0000_s1559" style="position:absolute;left:0;text-align:left;z-index:251827200;mso-position-horizontal-relative:page" from="139.85pt,42.15pt" to="139.85pt,-30.45pt" strokecolor="#796e66" strokeweight=".17708mm">
            <w10:wrap anchorx="page"/>
          </v:line>
        </w:pict>
      </w:r>
      <w:r>
        <w:rPr>
          <w:color w:val="231F20"/>
        </w:rPr>
        <w:t>23.4. в)</w:t>
      </w:r>
    </w:p>
    <w:p w:rsidR="00B32215" w:rsidRDefault="003B5985">
      <w:pPr>
        <w:pStyle w:val="a3"/>
        <w:spacing w:before="141" w:line="216" w:lineRule="auto"/>
        <w:ind w:left="291"/>
        <w:jc w:val="both"/>
      </w:pPr>
      <w:r>
        <w:br w:type="column"/>
      </w:r>
      <w:r>
        <w:rPr>
          <w:color w:val="231F20"/>
          <w:spacing w:val="2"/>
          <w:w w:val="110"/>
        </w:rPr>
        <w:t xml:space="preserve">обязанность </w:t>
      </w:r>
      <w:r>
        <w:rPr>
          <w:color w:val="231F20"/>
          <w:w w:val="110"/>
        </w:rPr>
        <w:t xml:space="preserve">лаборатории не участвовать в осущест- </w:t>
      </w:r>
      <w:r>
        <w:rPr>
          <w:color w:val="231F20"/>
          <w:w w:val="105"/>
        </w:rPr>
        <w:t>влении видов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деятельности, </w:t>
      </w:r>
      <w:r>
        <w:rPr>
          <w:color w:val="231F20"/>
          <w:w w:val="110"/>
        </w:rPr>
        <w:t>которые ставят под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сомне- ние ее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беспристрастность</w:t>
      </w:r>
    </w:p>
    <w:p w:rsidR="00B32215" w:rsidRDefault="003B5985">
      <w:pPr>
        <w:pStyle w:val="a3"/>
        <w:spacing w:before="6"/>
        <w:rPr>
          <w:sz w:val="36"/>
        </w:rPr>
      </w:pPr>
      <w:r>
        <w:br w:type="column"/>
      </w:r>
    </w:p>
    <w:p w:rsidR="00B32215" w:rsidRDefault="003B5985">
      <w:pPr>
        <w:pStyle w:val="a3"/>
        <w:spacing w:line="237" w:lineRule="auto"/>
        <w:ind w:left="116" w:firstLine="170"/>
      </w:pPr>
      <w:r>
        <w:pict>
          <v:line id="_x0000_s1558" style="position:absolute;left:0;text-align:left;z-index:251828224;mso-position-horizontal-relative:page" from="273.65pt,48.05pt" to="273.65pt,-24.5pt" strokecolor="#796e66" strokeweight=".17708mm">
            <w10:wrap anchorx="page"/>
          </v:line>
        </w:pict>
      </w:r>
      <w:r>
        <w:rPr>
          <w:color w:val="231F20"/>
          <w:w w:val="105"/>
        </w:rPr>
        <w:t>4.1.2 Руководство лаборатории должно принять обязательства по беспристрастности.</w:t>
      </w:r>
    </w:p>
    <w:p w:rsidR="00B32215" w:rsidRDefault="003B5985">
      <w:pPr>
        <w:pStyle w:val="a3"/>
        <w:spacing w:before="208" w:line="241" w:lineRule="exact"/>
        <w:ind w:left="159"/>
        <w:jc w:val="center"/>
      </w:pPr>
      <w:r>
        <w:br w:type="column"/>
      </w:r>
      <w:r>
        <w:rPr>
          <w:color w:val="231F20"/>
          <w:w w:val="105"/>
        </w:rPr>
        <w:t>Раздел 4.1 РК,</w:t>
      </w:r>
    </w:p>
    <w:p w:rsidR="00B32215" w:rsidRDefault="003B5985">
      <w:pPr>
        <w:pStyle w:val="a3"/>
        <w:spacing w:before="2" w:line="232" w:lineRule="auto"/>
        <w:ind w:left="161"/>
        <w:jc w:val="center"/>
      </w:pPr>
      <w:r>
        <w:pict>
          <v:line id="_x0000_s1557" style="position:absolute;left:0;text-align:left;z-index:251829248;mso-position-horizontal-relative:page" from="507.95pt,47.9pt" to="507.95pt,-24.7pt" strokecolor="#796e66" strokeweight=".17708mm">
            <w10:wrap anchorx="page"/>
          </v:line>
        </w:pict>
      </w:r>
      <w:r>
        <w:rPr>
          <w:color w:val="231F20"/>
          <w:w w:val="105"/>
        </w:rPr>
        <w:t>приложение № 2 РК «Заявление</w:t>
      </w:r>
    </w:p>
    <w:p w:rsidR="00B32215" w:rsidRDefault="003B5985">
      <w:pPr>
        <w:pStyle w:val="a4"/>
        <w:numPr>
          <w:ilvl w:val="0"/>
          <w:numId w:val="49"/>
        </w:numPr>
        <w:tabs>
          <w:tab w:val="left" w:pos="316"/>
        </w:tabs>
        <w:spacing w:line="239" w:lineRule="exact"/>
        <w:ind w:left="315"/>
        <w:jc w:val="left"/>
        <w:rPr>
          <w:sz w:val="20"/>
        </w:rPr>
      </w:pPr>
      <w:r>
        <w:pict>
          <v:line id="_x0000_s1556" style="position:absolute;left:0;text-align:left;z-index:251833344;mso-position-horizontal-relative:page" from="273.65pt,232.45pt" to="273.65pt,39.45pt" strokecolor="#796e66" strokeweight=".17708mm">
            <w10:wrap anchorx="page"/>
          </v:line>
        </w:pict>
      </w:r>
      <w:r>
        <w:pict>
          <v:line id="_x0000_s1555" style="position:absolute;left:0;text-align:left;z-index:251835392;mso-position-horizontal-relative:page" from="601.4pt,232.45pt" to="601.4pt,39.45pt" strokecolor="#796e66" strokeweight=".17708mm">
            <w10:wrap anchorx="page"/>
          </v:line>
        </w:pict>
      </w:r>
      <w:r>
        <w:rPr>
          <w:color w:val="231F20"/>
          <w:spacing w:val="-3"/>
          <w:w w:val="105"/>
          <w:sz w:val="20"/>
        </w:rPr>
        <w:t>независимости»</w:t>
      </w:r>
    </w:p>
    <w:p w:rsidR="00B32215" w:rsidRDefault="003B5985">
      <w:pPr>
        <w:pStyle w:val="a3"/>
        <w:spacing w:before="3"/>
        <w:rPr>
          <w:sz w:val="27"/>
        </w:rPr>
      </w:pPr>
      <w:r>
        <w:br w:type="column"/>
      </w:r>
    </w:p>
    <w:p w:rsidR="00B32215" w:rsidRDefault="003B5985">
      <w:pPr>
        <w:pStyle w:val="a3"/>
        <w:spacing w:line="232" w:lineRule="auto"/>
        <w:ind w:left="159" w:firstLine="170"/>
      </w:pPr>
      <w:r>
        <w:pict>
          <v:line id="_x0000_s1554" style="position:absolute;left:0;text-align:left;z-index:251825152;mso-position-horizontal-relative:page" from="601.4pt,-39.9pt" to="601.4pt,-220.95pt" strokecolor="#796e66" strokeweight=".17708mm">
            <w10:wrap anchorx="page"/>
          </v:line>
        </w:pict>
      </w: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spacing w:before="11"/>
        <w:rPr>
          <w:sz w:val="36"/>
        </w:rPr>
      </w:pPr>
      <w:r>
        <w:br w:type="column"/>
      </w:r>
    </w:p>
    <w:p w:rsidR="00B32215" w:rsidRDefault="003B5985">
      <w:pPr>
        <w:pStyle w:val="a3"/>
        <w:spacing w:before="1" w:line="232" w:lineRule="auto"/>
        <w:ind w:left="291" w:right="448"/>
      </w:pPr>
      <w:r>
        <w:pict>
          <v:line id="_x0000_s1553" style="position:absolute;left:0;text-align:left;z-index:251831296;mso-position-horizontal-relative:page" from="693.7pt,47.85pt" to="693.7pt,-24.7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26" w:space="40"/>
            <w:col w:w="2812" w:space="39"/>
            <w:col w:w="4642" w:space="39"/>
            <w:col w:w="1790" w:space="40"/>
            <w:col w:w="1846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"/>
        <w:rPr>
          <w:sz w:val="29"/>
        </w:rPr>
      </w:pPr>
    </w:p>
    <w:p w:rsidR="00B32215" w:rsidRDefault="00B32215">
      <w:pPr>
        <w:rPr>
          <w:sz w:val="29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34"/>
        </w:rPr>
      </w:pPr>
    </w:p>
    <w:p w:rsidR="00B32215" w:rsidRDefault="003B5985">
      <w:pPr>
        <w:pStyle w:val="a3"/>
        <w:jc w:val="right"/>
      </w:pPr>
      <w:r>
        <w:pict>
          <v:line id="_x0000_s1552" style="position:absolute;left:0;text-align:left;z-index:251832320;mso-position-horizontal-relative:page" from="139.85pt,102.35pt" to="139.85pt,-90.65pt" strokecolor="#796e66" strokeweight=".17708mm">
            <w10:wrap anchorx="page"/>
          </v:line>
        </w:pict>
      </w:r>
      <w:r>
        <w:rPr>
          <w:color w:val="231F20"/>
        </w:rPr>
        <w:t>23.5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75" w:line="216" w:lineRule="auto"/>
        <w:ind w:left="552"/>
        <w:jc w:val="both"/>
      </w:pPr>
      <w:r>
        <w:rPr>
          <w:color w:val="231F20"/>
          <w:w w:val="110"/>
        </w:rPr>
        <w:t xml:space="preserve">Н а л и ч и е  п о л и т и к и и </w:t>
      </w:r>
      <w:r>
        <w:rPr>
          <w:color w:val="231F20"/>
          <w:spacing w:val="14"/>
          <w:w w:val="110"/>
        </w:rPr>
        <w:t xml:space="preserve">процедур </w:t>
      </w:r>
      <w:r>
        <w:rPr>
          <w:color w:val="231F20"/>
          <w:spacing w:val="15"/>
          <w:w w:val="110"/>
        </w:rPr>
        <w:t xml:space="preserve">выявления </w:t>
      </w:r>
      <w:r>
        <w:rPr>
          <w:color w:val="231F20"/>
          <w:spacing w:val="8"/>
          <w:w w:val="110"/>
        </w:rPr>
        <w:t xml:space="preserve">потребности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8"/>
          <w:w w:val="110"/>
        </w:rPr>
        <w:t xml:space="preserve">дополни- </w:t>
      </w:r>
      <w:r>
        <w:rPr>
          <w:color w:val="231F20"/>
          <w:w w:val="105"/>
        </w:rPr>
        <w:t xml:space="preserve">тельной профессиональной </w:t>
      </w:r>
      <w:r>
        <w:rPr>
          <w:color w:val="231F20"/>
          <w:spacing w:val="12"/>
          <w:w w:val="110"/>
        </w:rPr>
        <w:t xml:space="preserve">подготовке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14"/>
          <w:w w:val="110"/>
        </w:rPr>
        <w:t xml:space="preserve">обучении </w:t>
      </w:r>
      <w:r>
        <w:rPr>
          <w:color w:val="231F20"/>
          <w:spacing w:val="2"/>
          <w:w w:val="110"/>
        </w:rPr>
        <w:t xml:space="preserve">работников </w:t>
      </w:r>
      <w:r>
        <w:rPr>
          <w:color w:val="231F20"/>
          <w:spacing w:val="3"/>
          <w:w w:val="110"/>
        </w:rPr>
        <w:t xml:space="preserve">лаборатории, </w:t>
      </w:r>
      <w:r>
        <w:rPr>
          <w:color w:val="231F20"/>
          <w:w w:val="110"/>
        </w:rPr>
        <w:t>обеспечения прохождения ими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такой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подготовки,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 xml:space="preserve">пра- вил привлечения стажеров </w:t>
      </w:r>
      <w:r>
        <w:rPr>
          <w:color w:val="231F20"/>
          <w:w w:val="105"/>
        </w:rPr>
        <w:t xml:space="preserve">к </w:t>
      </w:r>
      <w:r>
        <w:rPr>
          <w:color w:val="231F20"/>
          <w:spacing w:val="-3"/>
          <w:w w:val="105"/>
        </w:rPr>
        <w:t xml:space="preserve">работам </w:t>
      </w:r>
      <w:r>
        <w:rPr>
          <w:color w:val="231F20"/>
          <w:w w:val="105"/>
        </w:rPr>
        <w:t xml:space="preserve">по </w:t>
      </w:r>
      <w:r>
        <w:rPr>
          <w:color w:val="231F20"/>
          <w:spacing w:val="-3"/>
          <w:w w:val="105"/>
        </w:rPr>
        <w:t xml:space="preserve">исследованиям </w:t>
      </w:r>
      <w:r>
        <w:rPr>
          <w:color w:val="231F20"/>
          <w:w w:val="105"/>
        </w:rPr>
        <w:t>(испытаниям)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 xml:space="preserve">измерениям </w:t>
      </w:r>
      <w:r>
        <w:rPr>
          <w:color w:val="231F20"/>
          <w:w w:val="110"/>
        </w:rPr>
        <w:t>соответствия,</w:t>
      </w:r>
    </w:p>
    <w:p w:rsidR="00B32215" w:rsidRDefault="003B5985">
      <w:pPr>
        <w:pStyle w:val="a3"/>
        <w:spacing w:before="121" w:line="243" w:lineRule="exact"/>
        <w:ind w:left="244"/>
        <w:jc w:val="both"/>
      </w:pPr>
      <w:r>
        <w:br w:type="column"/>
      </w:r>
      <w:r>
        <w:rPr>
          <w:color w:val="231F20"/>
          <w:w w:val="105"/>
        </w:rPr>
        <w:t>6.2 Персонал.</w:t>
      </w:r>
    </w:p>
    <w:p w:rsidR="00B32215" w:rsidRDefault="003B5985">
      <w:pPr>
        <w:pStyle w:val="a4"/>
        <w:numPr>
          <w:ilvl w:val="2"/>
          <w:numId w:val="39"/>
        </w:numPr>
        <w:tabs>
          <w:tab w:val="left" w:pos="691"/>
        </w:tabs>
        <w:spacing w:before="1" w:line="237" w:lineRule="auto"/>
        <w:ind w:firstLine="170"/>
        <w:jc w:val="both"/>
        <w:rPr>
          <w:sz w:val="20"/>
        </w:rPr>
      </w:pPr>
      <w:r>
        <w:rPr>
          <w:color w:val="231F20"/>
          <w:spacing w:val="-3"/>
          <w:w w:val="105"/>
          <w:sz w:val="20"/>
        </w:rPr>
        <w:t>Лабо</w:t>
      </w:r>
      <w:r>
        <w:rPr>
          <w:color w:val="231F20"/>
          <w:spacing w:val="-3"/>
          <w:w w:val="105"/>
          <w:sz w:val="20"/>
        </w:rPr>
        <w:t xml:space="preserve">ратория должна </w:t>
      </w:r>
      <w:r>
        <w:rPr>
          <w:color w:val="231F20"/>
          <w:w w:val="105"/>
          <w:sz w:val="20"/>
        </w:rPr>
        <w:t xml:space="preserve">документировать тре- бования к компетентности персонала для </w:t>
      </w:r>
      <w:r>
        <w:rPr>
          <w:color w:val="231F20"/>
          <w:spacing w:val="-4"/>
          <w:w w:val="105"/>
          <w:sz w:val="20"/>
        </w:rPr>
        <w:t xml:space="preserve">каждой </w:t>
      </w:r>
      <w:r>
        <w:rPr>
          <w:color w:val="231F20"/>
          <w:w w:val="105"/>
          <w:sz w:val="20"/>
        </w:rPr>
        <w:t xml:space="preserve">функции, влияющей на </w:t>
      </w:r>
      <w:r>
        <w:rPr>
          <w:color w:val="231F20"/>
          <w:spacing w:val="-4"/>
          <w:w w:val="105"/>
          <w:sz w:val="20"/>
        </w:rPr>
        <w:t xml:space="preserve">результаты </w:t>
      </w:r>
      <w:r>
        <w:rPr>
          <w:color w:val="231F20"/>
          <w:w w:val="105"/>
          <w:sz w:val="20"/>
        </w:rPr>
        <w:t>лабораторной деятельности,</w:t>
      </w:r>
      <w:r>
        <w:rPr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том</w:t>
      </w:r>
      <w:r>
        <w:rPr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числе</w:t>
      </w:r>
      <w:r>
        <w:rPr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требования</w:t>
      </w:r>
      <w:r>
        <w:rPr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</w:t>
      </w:r>
      <w:r>
        <w:rPr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образова- </w:t>
      </w:r>
      <w:r>
        <w:rPr>
          <w:color w:val="231F20"/>
          <w:spacing w:val="-3"/>
          <w:w w:val="105"/>
          <w:sz w:val="20"/>
        </w:rPr>
        <w:t>нию,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квалификации,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профессиональной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 xml:space="preserve">подготовке, </w:t>
      </w:r>
      <w:r>
        <w:rPr>
          <w:color w:val="231F20"/>
          <w:w w:val="105"/>
          <w:sz w:val="20"/>
        </w:rPr>
        <w:t>техническим знаниям, навыкам,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опыту.</w:t>
      </w:r>
    </w:p>
    <w:p w:rsidR="00B32215" w:rsidRDefault="003B5985">
      <w:pPr>
        <w:pStyle w:val="a4"/>
        <w:numPr>
          <w:ilvl w:val="2"/>
          <w:numId w:val="39"/>
        </w:numPr>
        <w:tabs>
          <w:tab w:val="left" w:pos="728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w w:val="110"/>
          <w:sz w:val="20"/>
        </w:rPr>
        <w:t xml:space="preserve">Лаборатория должна гарантировать, что песонал обладает компетентностью для выпол- </w:t>
      </w:r>
      <w:r>
        <w:rPr>
          <w:color w:val="231F20"/>
          <w:w w:val="105"/>
          <w:sz w:val="20"/>
        </w:rPr>
        <w:t xml:space="preserve">нения лабораторной деятельности, за </w:t>
      </w:r>
      <w:r>
        <w:rPr>
          <w:color w:val="231F20"/>
          <w:spacing w:val="-3"/>
          <w:w w:val="105"/>
          <w:sz w:val="20"/>
        </w:rPr>
        <w:t xml:space="preserve">которую </w:t>
      </w:r>
      <w:r>
        <w:rPr>
          <w:color w:val="231F20"/>
          <w:w w:val="105"/>
          <w:sz w:val="20"/>
        </w:rPr>
        <w:t xml:space="preserve">он </w:t>
      </w:r>
      <w:r>
        <w:rPr>
          <w:color w:val="231F20"/>
          <w:w w:val="110"/>
          <w:sz w:val="20"/>
        </w:rPr>
        <w:t>несет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ответственность,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для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оценки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значимости отклонений.</w:t>
      </w:r>
    </w:p>
    <w:p w:rsidR="00B32215" w:rsidRDefault="003B5985">
      <w:pPr>
        <w:pStyle w:val="a3"/>
        <w:spacing w:line="237" w:lineRule="auto"/>
        <w:ind w:left="73" w:firstLine="170"/>
        <w:jc w:val="both"/>
      </w:pPr>
      <w:r>
        <w:pict>
          <v:shape id="_x0000_s1551" type="#_x0000_t202" style="position:absolute;left:0;text-align:left;margin-left:44.15pt;margin-top:24.3pt;width:14.35pt;height:13.15pt;z-index:25183846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75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>6.2.5 Лаборатория должна иметь процедуру (ы) и вести записи по: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8"/>
        </w:rPr>
      </w:pPr>
    </w:p>
    <w:p w:rsidR="00B32215" w:rsidRDefault="003B5985">
      <w:pPr>
        <w:pStyle w:val="a3"/>
        <w:spacing w:line="241" w:lineRule="exact"/>
        <w:ind w:left="162" w:right="2"/>
        <w:jc w:val="center"/>
      </w:pPr>
      <w:r>
        <w:pict>
          <v:line id="_x0000_s1550" style="position:absolute;left:0;text-align:left;z-index:251830272;mso-position-horizontal-relative:page" from="601.4pt,-70.45pt" to="601.4pt,-143pt" strokecolor="#796e66" strokeweight=".17708mm">
            <w10:wrap anchorx="page"/>
          </v:line>
        </w:pict>
      </w:r>
      <w:r>
        <w:rPr>
          <w:color w:val="231F20"/>
          <w:w w:val="105"/>
        </w:rPr>
        <w:t>п. 6.2 РК,</w:t>
      </w:r>
    </w:p>
    <w:p w:rsidR="00B32215" w:rsidRDefault="003B5985">
      <w:pPr>
        <w:pStyle w:val="a3"/>
        <w:spacing w:before="2" w:line="232" w:lineRule="auto"/>
        <w:ind w:left="162" w:right="8"/>
        <w:jc w:val="center"/>
      </w:pPr>
      <w:r>
        <w:pict>
          <v:line id="_x0000_s1549" style="position:absolute;left:0;text-align:left;z-index:251834368;mso-position-horizontal-relative:page" from="507.95pt,125.85pt" to="507.95pt,-67.1pt" strokecolor="#796e66" strokeweight=".17708mm">
            <w10:wrap anchorx="page"/>
          </v:line>
        </w:pict>
      </w:r>
      <w:r>
        <w:rPr>
          <w:color w:val="231F20"/>
          <w:spacing w:val="-16"/>
          <w:w w:val="105"/>
        </w:rPr>
        <w:t xml:space="preserve">Документированная </w:t>
      </w:r>
      <w:r>
        <w:rPr>
          <w:color w:val="231F20"/>
          <w:w w:val="105"/>
        </w:rPr>
        <w:t>процедура</w:t>
      </w:r>
    </w:p>
    <w:p w:rsidR="00B32215" w:rsidRDefault="003B5985">
      <w:pPr>
        <w:pStyle w:val="a3"/>
        <w:spacing w:before="1" w:line="232" w:lineRule="auto"/>
        <w:ind w:left="320" w:right="162" w:firstLine="59"/>
        <w:jc w:val="both"/>
      </w:pPr>
      <w:r>
        <w:rPr>
          <w:color w:val="231F20"/>
          <w:w w:val="105"/>
        </w:rPr>
        <w:t xml:space="preserve">«Управление персоналом» </w:t>
      </w:r>
      <w:r>
        <w:rPr>
          <w:color w:val="231F20"/>
          <w:spacing w:val="-7"/>
          <w:w w:val="105"/>
        </w:rPr>
        <w:t>ДП</w:t>
      </w:r>
      <w:r>
        <w:rPr>
          <w:color w:val="231F20"/>
          <w:spacing w:val="-38"/>
          <w:w w:val="105"/>
        </w:rPr>
        <w:t xml:space="preserve"> </w:t>
      </w:r>
      <w:r>
        <w:rPr>
          <w:color w:val="231F20"/>
          <w:spacing w:val="-15"/>
          <w:w w:val="105"/>
        </w:rPr>
        <w:t>02.12.01.2019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7" w:line="232" w:lineRule="auto"/>
        <w:ind w:left="16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5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548" style="position:absolute;left:0;text-align:left;z-index:251836416;mso-position-horizontal-relative:page" from="693.7pt,108pt" to="693.7pt,-8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265" w:space="40"/>
            <w:col w:w="3115" w:space="39"/>
            <w:col w:w="4601" w:space="39"/>
            <w:col w:w="1779" w:space="40"/>
            <w:col w:w="1856" w:space="40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544" style="position:absolute;margin-left:28.75pt;margin-top:57.15pt;width:43.55pt;height:486.4pt;z-index:-258909184;mso-position-horizontal-relative:page;mso-position-vertical-relative:page" coordorigin="575,1143" coordsize="871,9728">
            <v:rect id="_x0000_s1547" style="position:absolute;left:575;top:10476;width:861;height:395" fillcolor="#ea1947" stroked="f"/>
            <v:rect id="_x0000_s1546" style="position:absolute;left:575;top:1143;width:851;height:9334" fillcolor="#ede8e5" stroked="f"/>
            <v:line id="_x0000_s1545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spacing w:before="5"/>
        <w:rPr>
          <w:sz w:val="11"/>
        </w:rPr>
      </w:pPr>
    </w:p>
    <w:p w:rsidR="00B32215" w:rsidRDefault="00B32215">
      <w:pPr>
        <w:rPr>
          <w:sz w:val="11"/>
        </w:rPr>
        <w:sectPr w:rsidR="00B32215">
          <w:headerReference w:type="default" r:id="rId87"/>
          <w:footerReference w:type="default" r:id="rId88"/>
          <w:pgSz w:w="16840" w:h="11910" w:orient="landscape"/>
          <w:pgMar w:top="1080" w:right="860" w:bottom="280" w:left="1020" w:header="0" w:footer="0" w:gutter="0"/>
          <w:cols w:space="720"/>
        </w:sectPr>
      </w:pPr>
    </w:p>
    <w:p w:rsidR="00B32215" w:rsidRDefault="003B5985">
      <w:pPr>
        <w:pStyle w:val="a3"/>
        <w:spacing w:before="191" w:line="216" w:lineRule="auto"/>
        <w:ind w:left="1858"/>
        <w:jc w:val="both"/>
      </w:pPr>
      <w:r>
        <w:pict>
          <v:line id="_x0000_s1543" style="position:absolute;left:0;text-align:left;z-index:251841536;mso-position-horizontal-relative:page" from="139.9pt,91.25pt" to="139.9pt,-7.1pt" strokecolor="#796e66" strokeweight=".17708mm">
            <w10:wrap anchorx="page"/>
          </v:line>
        </w:pict>
      </w:r>
      <w:r>
        <w:pict>
          <v:shape id="_x0000_s1542" type="#_x0000_t202" style="position:absolute;left:0;text-align:left;margin-left:46.1pt;margin-top:57.05pt;width:13.1pt;height:70pt;z-index:-25887334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pict>
          <v:shape id="_x0000_s1541" type="#_x0000_t202" style="position:absolute;left:0;text-align:left;margin-left:42.55pt;margin-top:-2.25pt;width:14.35pt;height:13.15pt;z-index:-25887232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76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10"/>
        </w:rPr>
        <w:t>системы обеспечения</w:t>
      </w:r>
      <w:r>
        <w:rPr>
          <w:color w:val="231F20"/>
          <w:spacing w:val="-29"/>
          <w:w w:val="110"/>
        </w:rPr>
        <w:t xml:space="preserve"> </w:t>
      </w:r>
      <w:r>
        <w:rPr>
          <w:color w:val="231F20"/>
          <w:w w:val="110"/>
        </w:rPr>
        <w:t xml:space="preserve">ком- </w:t>
      </w:r>
      <w:r>
        <w:rPr>
          <w:color w:val="231F20"/>
          <w:spacing w:val="7"/>
          <w:w w:val="110"/>
        </w:rPr>
        <w:t xml:space="preserve">петентности </w:t>
      </w:r>
      <w:r>
        <w:rPr>
          <w:color w:val="231F20"/>
          <w:spacing w:val="8"/>
          <w:w w:val="110"/>
        </w:rPr>
        <w:t xml:space="preserve">работников </w:t>
      </w:r>
      <w:r>
        <w:rPr>
          <w:color w:val="231F20"/>
          <w:w w:val="110"/>
        </w:rPr>
        <w:t>лаборатории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контроля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 xml:space="preserve">за </w:t>
      </w:r>
      <w:r>
        <w:rPr>
          <w:color w:val="231F20"/>
          <w:w w:val="105"/>
        </w:rPr>
        <w:t xml:space="preserve">деятельностью работников </w:t>
      </w:r>
      <w:r>
        <w:rPr>
          <w:color w:val="231F20"/>
          <w:spacing w:val="6"/>
          <w:w w:val="110"/>
        </w:rPr>
        <w:t xml:space="preserve">лаборатории </w:t>
      </w:r>
      <w:r>
        <w:rPr>
          <w:color w:val="231F20"/>
          <w:spacing w:val="3"/>
          <w:w w:val="110"/>
        </w:rPr>
        <w:t xml:space="preserve">со </w:t>
      </w:r>
      <w:r>
        <w:rPr>
          <w:color w:val="231F20"/>
          <w:spacing w:val="7"/>
          <w:w w:val="110"/>
        </w:rPr>
        <w:t xml:space="preserve">стороны </w:t>
      </w:r>
      <w:r>
        <w:rPr>
          <w:color w:val="231F20"/>
          <w:w w:val="110"/>
        </w:rPr>
        <w:t>уполномоченных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лиц.</w:t>
      </w:r>
    </w:p>
    <w:p w:rsidR="00B32215" w:rsidRDefault="003B5985">
      <w:pPr>
        <w:pStyle w:val="a3"/>
        <w:spacing w:before="122" w:line="243" w:lineRule="exact"/>
        <w:ind w:left="282"/>
      </w:pPr>
      <w:r>
        <w:br w:type="column"/>
      </w:r>
      <w:r>
        <w:rPr>
          <w:color w:val="231F20"/>
          <w:w w:val="105"/>
        </w:rPr>
        <w:t>а) определению требований к компетентности;</w:t>
      </w:r>
    </w:p>
    <w:p w:rsidR="00B32215" w:rsidRDefault="003B5985">
      <w:pPr>
        <w:pStyle w:val="a4"/>
        <w:numPr>
          <w:ilvl w:val="0"/>
          <w:numId w:val="38"/>
        </w:numPr>
        <w:tabs>
          <w:tab w:val="left" w:pos="494"/>
        </w:tabs>
        <w:spacing w:line="241" w:lineRule="exact"/>
        <w:rPr>
          <w:sz w:val="20"/>
        </w:rPr>
      </w:pPr>
      <w:r>
        <w:pict>
          <v:line id="_x0000_s1540" style="position:absolute;left:0;text-align:left;z-index:251842560;mso-position-horizontal-relative:page" from="273.65pt,73pt" to="273.65pt,-25.3pt" strokecolor="#796e66" strokeweight=".17708mm">
            <w10:wrap anchorx="page"/>
          </v:line>
        </w:pict>
      </w:r>
      <w:r>
        <w:pict>
          <v:line id="_x0000_s1539" style="position:absolute;left:0;text-align:left;z-index:251843584;mso-position-horizontal-relative:page" from="508pt,73pt" to="508pt,-25.3pt" strokecolor="#796e66" strokeweight=".17708mm">
            <w10:wrap anchorx="page"/>
          </v:line>
        </w:pict>
      </w:r>
      <w:r>
        <w:pict>
          <v:line id="_x0000_s1538" style="position:absolute;left:0;text-align:left;z-index:251844608;mso-position-horizontal-relative:page" from="601.4pt,73pt" to="601.4pt,-25.3pt" strokecolor="#796e66" strokeweight=".17708mm">
            <w10:wrap anchorx="page"/>
          </v:line>
        </w:pict>
      </w:r>
      <w:r>
        <w:pict>
          <v:line id="_x0000_s1537" style="position:absolute;left:0;text-align:left;z-index:251845632;mso-position-horizontal-relative:page" from="693.7pt,73pt" to="693.7pt,-25.3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подбору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персонала;</w:t>
      </w:r>
    </w:p>
    <w:p w:rsidR="00B32215" w:rsidRDefault="003B5985">
      <w:pPr>
        <w:pStyle w:val="a4"/>
        <w:numPr>
          <w:ilvl w:val="0"/>
          <w:numId w:val="38"/>
        </w:numPr>
        <w:tabs>
          <w:tab w:val="left" w:pos="476"/>
        </w:tabs>
        <w:spacing w:line="241" w:lineRule="exact"/>
        <w:ind w:left="475" w:hanging="194"/>
        <w:rPr>
          <w:sz w:val="20"/>
        </w:rPr>
      </w:pPr>
      <w:r>
        <w:rPr>
          <w:color w:val="231F20"/>
          <w:w w:val="105"/>
          <w:sz w:val="20"/>
        </w:rPr>
        <w:t>подготовке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персонала;</w:t>
      </w:r>
    </w:p>
    <w:p w:rsidR="00B32215" w:rsidRDefault="003B5985">
      <w:pPr>
        <w:pStyle w:val="a4"/>
        <w:numPr>
          <w:ilvl w:val="0"/>
          <w:numId w:val="38"/>
        </w:numPr>
        <w:tabs>
          <w:tab w:val="left" w:pos="500"/>
        </w:tabs>
        <w:spacing w:line="241" w:lineRule="exact"/>
        <w:ind w:left="499" w:hanging="218"/>
        <w:rPr>
          <w:sz w:val="20"/>
        </w:rPr>
      </w:pPr>
      <w:r>
        <w:rPr>
          <w:color w:val="231F20"/>
          <w:w w:val="105"/>
          <w:sz w:val="20"/>
        </w:rPr>
        <w:t>наблюдению за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персоналом;</w:t>
      </w:r>
    </w:p>
    <w:p w:rsidR="00B32215" w:rsidRDefault="003B5985">
      <w:pPr>
        <w:pStyle w:val="a4"/>
        <w:numPr>
          <w:ilvl w:val="0"/>
          <w:numId w:val="38"/>
        </w:numPr>
        <w:tabs>
          <w:tab w:val="left" w:pos="487"/>
        </w:tabs>
        <w:spacing w:line="241" w:lineRule="exact"/>
        <w:ind w:left="486" w:hanging="205"/>
        <w:rPr>
          <w:sz w:val="20"/>
        </w:rPr>
      </w:pPr>
      <w:r>
        <w:rPr>
          <w:color w:val="231F20"/>
          <w:w w:val="105"/>
          <w:sz w:val="20"/>
        </w:rPr>
        <w:t>наделению персонала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полномочиями;</w:t>
      </w:r>
    </w:p>
    <w:p w:rsidR="00B32215" w:rsidRDefault="003B5985">
      <w:pPr>
        <w:pStyle w:val="a4"/>
        <w:numPr>
          <w:ilvl w:val="0"/>
          <w:numId w:val="38"/>
        </w:numPr>
        <w:tabs>
          <w:tab w:val="left" w:pos="434"/>
        </w:tabs>
        <w:spacing w:line="243" w:lineRule="exact"/>
        <w:ind w:left="433" w:hanging="152"/>
        <w:rPr>
          <w:sz w:val="20"/>
        </w:rPr>
      </w:pPr>
      <w:r>
        <w:pict>
          <v:line id="_x0000_s1536" style="position:absolute;left:0;text-align:left;z-index:251849728;mso-position-horizontal-relative:page" from="601.4pt,175.95pt" to="601.4pt,40.2pt" strokecolor="#796e66" strokeweight=".17708mm">
            <w10:wrap anchorx="page"/>
          </v:line>
        </w:pict>
      </w:r>
      <w:r>
        <w:rPr>
          <w:color w:val="231F20"/>
          <w:spacing w:val="-9"/>
          <w:w w:val="105"/>
          <w:sz w:val="20"/>
        </w:rPr>
        <w:t>мониторингу компетентности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10"/>
          <w:w w:val="105"/>
          <w:sz w:val="20"/>
        </w:rPr>
        <w:t>персонала.</w:t>
      </w:r>
    </w:p>
    <w:p w:rsidR="00B32215" w:rsidRDefault="00B32215">
      <w:pPr>
        <w:spacing w:line="243" w:lineRule="exact"/>
        <w:rPr>
          <w:sz w:val="20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2" w:space="720" w:equalWidth="0">
            <w:col w:w="4383" w:space="40"/>
            <w:col w:w="10537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  <w:rPr>
          <w:sz w:val="18"/>
        </w:rPr>
      </w:pPr>
    </w:p>
    <w:p w:rsidR="00B32215" w:rsidRDefault="00B32215">
      <w:pPr>
        <w:rPr>
          <w:sz w:val="18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6"/>
        </w:rPr>
      </w:pPr>
    </w:p>
    <w:p w:rsidR="00B32215" w:rsidRDefault="003B5985">
      <w:pPr>
        <w:pStyle w:val="a3"/>
        <w:jc w:val="right"/>
      </w:pPr>
      <w:r>
        <w:pict>
          <v:line id="_x0000_s1535" style="position:absolute;left:0;text-align:left;z-index:251846656;mso-position-horizontal-relative:page" from="139.9pt,73.75pt" to="139.9pt,-62pt" strokecolor="#796e66" strokeweight=".17708mm">
            <w10:wrap anchorx="page"/>
          </v:line>
        </w:pict>
      </w:r>
      <w:r>
        <w:rPr>
          <w:color w:val="231F20"/>
        </w:rPr>
        <w:t>23.6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3"/>
        <w:rPr>
          <w:sz w:val="34"/>
        </w:rPr>
      </w:pPr>
    </w:p>
    <w:p w:rsidR="00B32215" w:rsidRDefault="003B5985">
      <w:pPr>
        <w:pStyle w:val="a3"/>
        <w:spacing w:line="232" w:lineRule="auto"/>
        <w:ind w:left="549"/>
        <w:jc w:val="both"/>
      </w:pPr>
      <w:r>
        <w:rPr>
          <w:color w:val="231F20"/>
          <w:w w:val="110"/>
        </w:rPr>
        <w:t xml:space="preserve">Наличие правил обеспече- ния </w:t>
      </w:r>
      <w:r>
        <w:rPr>
          <w:color w:val="231F20"/>
          <w:spacing w:val="2"/>
          <w:w w:val="110"/>
        </w:rPr>
        <w:t xml:space="preserve">конфиденциальности </w:t>
      </w:r>
      <w:r>
        <w:rPr>
          <w:color w:val="231F20"/>
          <w:spacing w:val="3"/>
          <w:w w:val="110"/>
        </w:rPr>
        <w:t xml:space="preserve">информации, </w:t>
      </w:r>
      <w:r>
        <w:rPr>
          <w:color w:val="231F20"/>
          <w:w w:val="110"/>
        </w:rPr>
        <w:t xml:space="preserve">в том числе </w:t>
      </w:r>
      <w:r>
        <w:rPr>
          <w:color w:val="231F20"/>
          <w:w w:val="105"/>
        </w:rPr>
        <w:t>поступающей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от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третьих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6"/>
          <w:w w:val="105"/>
        </w:rPr>
        <w:t>лиц</w:t>
      </w:r>
    </w:p>
    <w:p w:rsidR="00B32215" w:rsidRDefault="003B5985">
      <w:pPr>
        <w:pStyle w:val="a4"/>
        <w:numPr>
          <w:ilvl w:val="1"/>
          <w:numId w:val="37"/>
        </w:numPr>
        <w:tabs>
          <w:tab w:val="left" w:pos="603"/>
        </w:tabs>
        <w:spacing w:before="122" w:line="243" w:lineRule="exact"/>
        <w:jc w:val="both"/>
        <w:rPr>
          <w:sz w:val="20"/>
        </w:rPr>
      </w:pPr>
      <w:r>
        <w:rPr>
          <w:color w:val="231F20"/>
          <w:spacing w:val="-5"/>
          <w:w w:val="113"/>
          <w:sz w:val="20"/>
        </w:rPr>
        <w:br w:type="column"/>
      </w:r>
      <w:r>
        <w:rPr>
          <w:color w:val="231F20"/>
          <w:w w:val="105"/>
          <w:sz w:val="20"/>
        </w:rPr>
        <w:t>Конфиденциальность.</w:t>
      </w:r>
    </w:p>
    <w:p w:rsidR="00B32215" w:rsidRDefault="003B5985">
      <w:pPr>
        <w:pStyle w:val="a4"/>
        <w:numPr>
          <w:ilvl w:val="2"/>
          <w:numId w:val="37"/>
        </w:numPr>
        <w:tabs>
          <w:tab w:val="left" w:pos="703"/>
        </w:tabs>
        <w:spacing w:line="237" w:lineRule="auto"/>
        <w:ind w:firstLine="170"/>
        <w:jc w:val="both"/>
        <w:rPr>
          <w:sz w:val="20"/>
        </w:rPr>
      </w:pPr>
      <w:r>
        <w:pict>
          <v:line id="_x0000_s1534" style="position:absolute;left:0;text-align:left;z-index:251847680;mso-position-horizontal-relative:page" from="273.65pt,109.8pt" to="273.65pt,-25.95pt" strokecolor="#796e66" strokeweight=".17708mm">
            <w10:wrap anchorx="page"/>
          </v:line>
        </w:pict>
      </w:r>
      <w:r>
        <w:pict>
          <v:line id="_x0000_s1533" style="position:absolute;left:0;text-align:left;z-index:251848704;mso-position-horizontal-relative:page" from="508pt,109.8pt" to="508pt,-25.95pt" strokecolor="#796e66" strokeweight=".17708mm">
            <w10:wrap anchorx="page"/>
          </v:line>
        </w:pict>
      </w:r>
      <w:r>
        <w:rPr>
          <w:color w:val="231F20"/>
          <w:spacing w:val="-3"/>
          <w:w w:val="105"/>
          <w:sz w:val="20"/>
        </w:rPr>
        <w:t xml:space="preserve">Лаборатория должна </w:t>
      </w:r>
      <w:r>
        <w:rPr>
          <w:color w:val="231F20"/>
          <w:w w:val="105"/>
          <w:sz w:val="20"/>
        </w:rPr>
        <w:t>на основе</w:t>
      </w:r>
      <w:r>
        <w:rPr>
          <w:color w:val="231F20"/>
          <w:spacing w:val="-3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юридически </w:t>
      </w:r>
      <w:r>
        <w:rPr>
          <w:color w:val="231F20"/>
          <w:w w:val="110"/>
          <w:sz w:val="20"/>
        </w:rPr>
        <w:t>значимых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обязательств</w:t>
      </w:r>
      <w:r>
        <w:rPr>
          <w:color w:val="231F20"/>
          <w:spacing w:val="-21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нести</w:t>
      </w:r>
      <w:r>
        <w:rPr>
          <w:color w:val="231F20"/>
          <w:spacing w:val="-21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ответственность</w:t>
      </w:r>
      <w:r>
        <w:rPr>
          <w:color w:val="231F20"/>
          <w:spacing w:val="-21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за </w:t>
      </w:r>
      <w:r>
        <w:rPr>
          <w:color w:val="231F20"/>
          <w:spacing w:val="4"/>
          <w:w w:val="110"/>
          <w:sz w:val="20"/>
        </w:rPr>
        <w:t xml:space="preserve">управление </w:t>
      </w:r>
      <w:r>
        <w:rPr>
          <w:color w:val="231F20"/>
          <w:spacing w:val="3"/>
          <w:w w:val="110"/>
          <w:sz w:val="20"/>
        </w:rPr>
        <w:t xml:space="preserve">всей </w:t>
      </w:r>
      <w:r>
        <w:rPr>
          <w:color w:val="231F20"/>
          <w:spacing w:val="4"/>
          <w:w w:val="110"/>
          <w:sz w:val="20"/>
        </w:rPr>
        <w:t xml:space="preserve">информацией, </w:t>
      </w:r>
      <w:r>
        <w:rPr>
          <w:color w:val="231F20"/>
          <w:spacing w:val="5"/>
          <w:w w:val="110"/>
          <w:sz w:val="20"/>
        </w:rPr>
        <w:t xml:space="preserve">поступившей </w:t>
      </w:r>
      <w:r>
        <w:rPr>
          <w:color w:val="231F20"/>
          <w:spacing w:val="2"/>
          <w:w w:val="110"/>
          <w:sz w:val="20"/>
        </w:rPr>
        <w:t xml:space="preserve">извне </w:t>
      </w:r>
      <w:r>
        <w:rPr>
          <w:color w:val="231F20"/>
          <w:w w:val="110"/>
          <w:sz w:val="20"/>
        </w:rPr>
        <w:t xml:space="preserve">или </w:t>
      </w:r>
      <w:r>
        <w:rPr>
          <w:color w:val="231F20"/>
          <w:spacing w:val="2"/>
          <w:w w:val="110"/>
          <w:sz w:val="20"/>
        </w:rPr>
        <w:t xml:space="preserve">полученной </w:t>
      </w:r>
      <w:r>
        <w:rPr>
          <w:color w:val="231F20"/>
          <w:w w:val="110"/>
          <w:sz w:val="20"/>
        </w:rPr>
        <w:t xml:space="preserve">в процессе </w:t>
      </w:r>
      <w:r>
        <w:rPr>
          <w:color w:val="231F20"/>
          <w:spacing w:val="2"/>
          <w:w w:val="110"/>
          <w:sz w:val="20"/>
        </w:rPr>
        <w:t xml:space="preserve">выполнения </w:t>
      </w:r>
      <w:r>
        <w:rPr>
          <w:color w:val="231F20"/>
          <w:w w:val="110"/>
          <w:sz w:val="20"/>
        </w:rPr>
        <w:t>лабораторной</w:t>
      </w:r>
      <w:r>
        <w:rPr>
          <w:color w:val="231F20"/>
          <w:spacing w:val="-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деятельности…</w:t>
      </w:r>
    </w:p>
    <w:p w:rsidR="00B32215" w:rsidRDefault="003B5985">
      <w:pPr>
        <w:pStyle w:val="a3"/>
        <w:spacing w:line="237" w:lineRule="auto"/>
        <w:ind w:left="117" w:firstLine="170"/>
        <w:jc w:val="both"/>
      </w:pPr>
      <w:r>
        <w:rPr>
          <w:color w:val="231F20"/>
          <w:w w:val="105"/>
        </w:rPr>
        <w:t>8.4.2. Доступ к записям должен соответствовать обязательствам в области  конфиденциальности, и записи должны быть</w:t>
      </w:r>
      <w:r>
        <w:rPr>
          <w:color w:val="231F20"/>
          <w:spacing w:val="9"/>
          <w:w w:val="105"/>
        </w:rPr>
        <w:t xml:space="preserve"> </w:t>
      </w:r>
      <w:r>
        <w:rPr>
          <w:color w:val="231F20"/>
          <w:w w:val="105"/>
        </w:rPr>
        <w:t>легкодоступными.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6"/>
        </w:rPr>
      </w:pPr>
    </w:p>
    <w:p w:rsidR="00B32215" w:rsidRDefault="003B5985">
      <w:pPr>
        <w:pStyle w:val="a3"/>
        <w:ind w:left="345"/>
      </w:pPr>
      <w:r>
        <w:rPr>
          <w:color w:val="231F20"/>
          <w:w w:val="110"/>
        </w:rPr>
        <w:t>Раздел 4.2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spacing w:val="-9"/>
          <w:w w:val="110"/>
        </w:rPr>
        <w:t>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0" w:line="232" w:lineRule="auto"/>
        <w:ind w:left="351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7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532" style="position:absolute;left:0;text-align:left;z-index:251850752;mso-position-horizontal-relative:page" from="693.7pt,79.4pt" to="693.7pt,-56.4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269" w:space="40"/>
            <w:col w:w="3068" w:space="39"/>
            <w:col w:w="4649" w:space="40"/>
            <w:col w:w="1593" w:space="39"/>
            <w:col w:w="2037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2"/>
        <w:rPr>
          <w:sz w:val="15"/>
        </w:rPr>
      </w:pPr>
    </w:p>
    <w:p w:rsidR="00B32215" w:rsidRDefault="003B5985">
      <w:pPr>
        <w:pStyle w:val="a3"/>
        <w:ind w:left="653"/>
      </w:pPr>
      <w:r>
        <w:pict>
          <v:shape id="_x0000_s1531" type="#_x0000_t202" style="width:708.05pt;height:29.6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05" w:line="208" w:lineRule="auto"/>
                    <w:ind w:left="5269" w:right="1928" w:hanging="3327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pacing w:val="-4"/>
                      <w:w w:val="95"/>
                      <w:sz w:val="20"/>
                    </w:rPr>
                    <w:t>23.7.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НАЛИЧИЕ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У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ЛАБОРАТОРИИ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СИСТЕМЫ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УПРАВЛЕНИЯ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ДОКУМЕНТАЦИЕЙ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(ПРАВИЛ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 xml:space="preserve">ДОКУМЕНТООБОРОТА), </w:t>
                  </w:r>
                  <w:r>
                    <w:rPr>
                      <w:rFonts w:ascii="Arial" w:hAnsi="Arial"/>
                      <w:b/>
                      <w:color w:val="231F20"/>
                      <w:spacing w:val="-3"/>
                      <w:sz w:val="20"/>
                    </w:rPr>
                    <w:t>КОТОРАЯ</w:t>
                  </w:r>
                  <w:r>
                    <w:rPr>
                      <w:rFonts w:ascii="Arial" w:hAnsi="Arial"/>
                      <w:b/>
                      <w:color w:val="231F20"/>
                      <w:spacing w:val="-16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ДОЛЖНА</w:t>
                  </w:r>
                  <w:r>
                    <w:rPr>
                      <w:rFonts w:ascii="Arial" w:hAnsi="Arial"/>
                      <w:b/>
                      <w:color w:val="231F20"/>
                      <w:spacing w:val="-16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ВКЛЮЧАТЬ</w:t>
                  </w:r>
                  <w:r>
                    <w:rPr>
                      <w:rFonts w:ascii="Arial" w:hAnsi="Arial"/>
                      <w:b/>
                      <w:color w:val="231F20"/>
                      <w:spacing w:val="-16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В</w:t>
                  </w:r>
                  <w:r>
                    <w:rPr>
                      <w:rFonts w:ascii="Arial" w:hAnsi="Arial"/>
                      <w:b/>
                      <w:color w:val="231F20"/>
                      <w:spacing w:val="-1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СЕБЯ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3"/>
        <w:rPr>
          <w:sz w:val="16"/>
        </w:rPr>
      </w:pPr>
    </w:p>
    <w:p w:rsidR="00B32215" w:rsidRDefault="00B32215">
      <w:pPr>
        <w:rPr>
          <w:sz w:val="16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32"/>
        </w:rPr>
      </w:pPr>
    </w:p>
    <w:p w:rsidR="00B32215" w:rsidRDefault="003B5985">
      <w:pPr>
        <w:pStyle w:val="a3"/>
        <w:ind w:left="904"/>
      </w:pPr>
      <w:r>
        <w:pict>
          <v:line id="_x0000_s1530" style="position:absolute;left:0;text-align:left;z-index:251851776;mso-position-horizontal-relative:page" from="139.9pt,90.85pt" to="139.9pt,-79.15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11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3"/>
        </w:rPr>
      </w:pPr>
    </w:p>
    <w:p w:rsidR="00B32215" w:rsidRDefault="003B5985">
      <w:pPr>
        <w:pStyle w:val="a3"/>
        <w:spacing w:line="232" w:lineRule="auto"/>
        <w:ind w:left="326"/>
      </w:pPr>
      <w:r>
        <w:rPr>
          <w:color w:val="231F20"/>
          <w:w w:val="105"/>
        </w:rPr>
        <w:t>правила утверждения и ре- гистрации документов;</w:t>
      </w:r>
    </w:p>
    <w:p w:rsidR="00B32215" w:rsidRDefault="003B5985">
      <w:pPr>
        <w:pStyle w:val="a4"/>
        <w:numPr>
          <w:ilvl w:val="2"/>
          <w:numId w:val="36"/>
        </w:numPr>
        <w:tabs>
          <w:tab w:val="left" w:pos="734"/>
        </w:tabs>
        <w:spacing w:before="141" w:line="216" w:lineRule="auto"/>
        <w:ind w:firstLine="170"/>
        <w:jc w:val="both"/>
        <w:rPr>
          <w:sz w:val="20"/>
        </w:rPr>
      </w:pPr>
      <w:r>
        <w:rPr>
          <w:color w:val="231F20"/>
          <w:spacing w:val="-1"/>
          <w:w w:val="110"/>
          <w:sz w:val="20"/>
        </w:rPr>
        <w:br w:type="column"/>
      </w:r>
      <w:r>
        <w:rPr>
          <w:color w:val="231F20"/>
          <w:w w:val="110"/>
          <w:sz w:val="20"/>
        </w:rPr>
        <w:t>Лаборатория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должна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управлять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докумен- тами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(внутренними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1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внешними),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относящимися </w:t>
      </w:r>
      <w:r>
        <w:rPr>
          <w:color w:val="231F20"/>
          <w:w w:val="105"/>
          <w:sz w:val="20"/>
        </w:rPr>
        <w:t>к выполнению требований настоящего стандарта.</w:t>
      </w:r>
    </w:p>
    <w:p w:rsidR="00B32215" w:rsidRDefault="003B5985">
      <w:pPr>
        <w:pStyle w:val="a4"/>
        <w:numPr>
          <w:ilvl w:val="2"/>
          <w:numId w:val="36"/>
        </w:numPr>
        <w:tabs>
          <w:tab w:val="left" w:pos="710"/>
        </w:tabs>
        <w:spacing w:line="217" w:lineRule="exact"/>
        <w:ind w:left="709" w:hanging="419"/>
        <w:jc w:val="both"/>
        <w:rPr>
          <w:sz w:val="20"/>
        </w:rPr>
      </w:pPr>
      <w:r>
        <w:pict>
          <v:line id="_x0000_s1529" style="position:absolute;left:0;text-align:left;z-index:251852800;mso-position-horizontal-relative:page" from="273.65pt,134.25pt" to="273.65pt,-35.75pt" strokecolor="#796e66" strokeweight=".17708mm">
            <w10:wrap anchorx="page"/>
          </v:line>
        </w:pict>
      </w:r>
      <w:r>
        <w:rPr>
          <w:color w:val="231F20"/>
          <w:spacing w:val="-9"/>
          <w:w w:val="105"/>
          <w:sz w:val="20"/>
        </w:rPr>
        <w:t xml:space="preserve">Лаборатория </w:t>
      </w:r>
      <w:r>
        <w:rPr>
          <w:color w:val="231F20"/>
          <w:spacing w:val="-8"/>
          <w:w w:val="105"/>
          <w:sz w:val="20"/>
        </w:rPr>
        <w:t xml:space="preserve">должна </w:t>
      </w:r>
      <w:r>
        <w:rPr>
          <w:color w:val="231F20"/>
          <w:spacing w:val="-9"/>
          <w:w w:val="105"/>
          <w:sz w:val="20"/>
        </w:rPr>
        <w:t>обеспечить,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0"/>
          <w:w w:val="105"/>
          <w:sz w:val="20"/>
        </w:rPr>
        <w:t>что:</w:t>
      </w:r>
    </w:p>
    <w:p w:rsidR="00B32215" w:rsidRDefault="003B5985">
      <w:pPr>
        <w:pStyle w:val="a3"/>
        <w:spacing w:before="7" w:line="216" w:lineRule="auto"/>
        <w:ind w:left="120" w:right="2" w:firstLine="170"/>
        <w:jc w:val="both"/>
      </w:pPr>
      <w:r>
        <w:rPr>
          <w:color w:val="231F20"/>
          <w:spacing w:val="-6"/>
          <w:w w:val="105"/>
        </w:rPr>
        <w:t>a)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7"/>
          <w:w w:val="105"/>
        </w:rPr>
        <w:t>документы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7"/>
          <w:w w:val="105"/>
        </w:rPr>
        <w:t>проверены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4"/>
          <w:w w:val="105"/>
        </w:rPr>
        <w:t>на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7"/>
          <w:w w:val="105"/>
        </w:rPr>
        <w:t>пригодность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7"/>
          <w:w w:val="105"/>
        </w:rPr>
        <w:t xml:space="preserve">уполномо- </w:t>
      </w:r>
      <w:r>
        <w:rPr>
          <w:color w:val="231F20"/>
          <w:spacing w:val="-6"/>
          <w:w w:val="105"/>
        </w:rPr>
        <w:t xml:space="preserve">ченным </w:t>
      </w:r>
      <w:r>
        <w:rPr>
          <w:color w:val="231F20"/>
          <w:spacing w:val="-7"/>
          <w:w w:val="105"/>
        </w:rPr>
        <w:t xml:space="preserve">персоналом </w:t>
      </w:r>
      <w:r>
        <w:rPr>
          <w:color w:val="231F20"/>
          <w:spacing w:val="-4"/>
          <w:w w:val="105"/>
        </w:rPr>
        <w:t>до их</w:t>
      </w:r>
      <w:r>
        <w:rPr>
          <w:color w:val="231F20"/>
          <w:spacing w:val="-31"/>
          <w:w w:val="105"/>
        </w:rPr>
        <w:t xml:space="preserve"> </w:t>
      </w:r>
      <w:r>
        <w:rPr>
          <w:color w:val="231F20"/>
          <w:spacing w:val="-7"/>
          <w:w w:val="105"/>
        </w:rPr>
        <w:t>издания;</w:t>
      </w:r>
    </w:p>
    <w:p w:rsidR="00B32215" w:rsidRDefault="003B5985">
      <w:pPr>
        <w:pStyle w:val="a3"/>
        <w:spacing w:before="2" w:line="216" w:lineRule="auto"/>
        <w:ind w:left="120" w:right="6" w:firstLine="170"/>
        <w:jc w:val="both"/>
      </w:pPr>
      <w:r>
        <w:rPr>
          <w:color w:val="231F20"/>
          <w:spacing w:val="-3"/>
          <w:w w:val="105"/>
        </w:rPr>
        <w:t xml:space="preserve">c) </w:t>
      </w:r>
      <w:r>
        <w:rPr>
          <w:color w:val="231F20"/>
          <w:spacing w:val="-4"/>
          <w:w w:val="105"/>
        </w:rPr>
        <w:t xml:space="preserve">идентифицируются </w:t>
      </w:r>
      <w:r>
        <w:rPr>
          <w:color w:val="231F20"/>
          <w:spacing w:val="-3"/>
          <w:w w:val="105"/>
        </w:rPr>
        <w:t xml:space="preserve">изменения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4"/>
          <w:w w:val="105"/>
        </w:rPr>
        <w:t>статус</w:t>
      </w:r>
      <w:r>
        <w:rPr>
          <w:color w:val="231F20"/>
          <w:spacing w:val="-32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текущей </w:t>
      </w:r>
      <w:r>
        <w:rPr>
          <w:color w:val="231F20"/>
          <w:w w:val="105"/>
        </w:rPr>
        <w:t>редакции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документа;</w:t>
      </w:r>
    </w:p>
    <w:p w:rsidR="00B32215" w:rsidRDefault="003B5985">
      <w:pPr>
        <w:pStyle w:val="a3"/>
        <w:spacing w:before="3" w:line="216" w:lineRule="auto"/>
        <w:ind w:left="120" w:right="2" w:firstLine="170"/>
        <w:jc w:val="both"/>
      </w:pPr>
      <w:r>
        <w:rPr>
          <w:color w:val="231F20"/>
          <w:w w:val="110"/>
        </w:rPr>
        <w:t>е)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документы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уникальным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образом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идентифи- цированы;</w:t>
      </w:r>
    </w:p>
    <w:p w:rsidR="00B32215" w:rsidRDefault="003B5985">
      <w:pPr>
        <w:pStyle w:val="a3"/>
        <w:spacing w:before="2" w:line="216" w:lineRule="auto"/>
        <w:ind w:left="120" w:firstLine="170"/>
        <w:jc w:val="both"/>
      </w:pPr>
      <w:r>
        <w:rPr>
          <w:color w:val="231F20"/>
          <w:spacing w:val="3"/>
          <w:w w:val="110"/>
        </w:rPr>
        <w:t xml:space="preserve">8.2.4 </w:t>
      </w:r>
      <w:r>
        <w:rPr>
          <w:color w:val="231F20"/>
          <w:spacing w:val="2"/>
          <w:w w:val="110"/>
        </w:rPr>
        <w:t xml:space="preserve">Вся </w:t>
      </w:r>
      <w:r>
        <w:rPr>
          <w:color w:val="231F20"/>
          <w:spacing w:val="3"/>
          <w:w w:val="110"/>
        </w:rPr>
        <w:t xml:space="preserve">документация, процессы, системы, </w:t>
      </w:r>
      <w:r>
        <w:rPr>
          <w:color w:val="231F20"/>
          <w:w w:val="110"/>
        </w:rPr>
        <w:t>записи, относящиеся к выполнению</w:t>
      </w:r>
      <w:r>
        <w:rPr>
          <w:color w:val="231F20"/>
          <w:spacing w:val="-30"/>
          <w:w w:val="110"/>
        </w:rPr>
        <w:t xml:space="preserve"> </w:t>
      </w:r>
      <w:r>
        <w:rPr>
          <w:color w:val="231F20"/>
          <w:w w:val="110"/>
        </w:rPr>
        <w:t xml:space="preserve">требований настоящего стандарта, должны быть включены </w:t>
      </w:r>
      <w:r>
        <w:rPr>
          <w:color w:val="231F20"/>
          <w:w w:val="105"/>
        </w:rPr>
        <w:t xml:space="preserve">в систему менеджмента, соотнесены или связаны </w:t>
      </w:r>
      <w:r>
        <w:rPr>
          <w:color w:val="231F20"/>
          <w:w w:val="110"/>
        </w:rPr>
        <w:t>с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ней.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9"/>
        <w:rPr>
          <w:sz w:val="23"/>
        </w:rPr>
      </w:pPr>
    </w:p>
    <w:p w:rsidR="00B32215" w:rsidRDefault="003B5985">
      <w:pPr>
        <w:pStyle w:val="a3"/>
        <w:spacing w:line="232" w:lineRule="auto"/>
        <w:ind w:left="121"/>
        <w:jc w:val="center"/>
      </w:pPr>
      <w:r>
        <w:rPr>
          <w:color w:val="231F20"/>
          <w:w w:val="105"/>
        </w:rPr>
        <w:t xml:space="preserve">п. 8.2 РК, ДП </w:t>
      </w:r>
      <w:r>
        <w:rPr>
          <w:color w:val="231F20"/>
        </w:rPr>
        <w:t>02.01.01.2019</w:t>
      </w:r>
    </w:p>
    <w:p w:rsidR="00B32215" w:rsidRDefault="003B5985">
      <w:pPr>
        <w:pStyle w:val="a3"/>
        <w:spacing w:line="232" w:lineRule="auto"/>
        <w:ind w:left="121"/>
        <w:jc w:val="center"/>
      </w:pPr>
      <w:r>
        <w:pict>
          <v:line id="_x0000_s1528" style="position:absolute;left:0;text-align:left;z-index:251853824;mso-position-horizontal-relative:page" from="508pt,120.2pt" to="508pt,-49.8pt" strokecolor="#796e66" strokeweight=".17708mm">
            <w10:wrap anchorx="page"/>
          </v:line>
        </w:pict>
      </w:r>
      <w:r>
        <w:rPr>
          <w:color w:val="231F20"/>
          <w:w w:val="105"/>
        </w:rPr>
        <w:t>«Управление документацией СМК»</w:t>
      </w:r>
    </w:p>
    <w:p w:rsidR="00B32215" w:rsidRDefault="003B5985">
      <w:pPr>
        <w:pStyle w:val="a3"/>
        <w:spacing w:line="235" w:lineRule="exact"/>
        <w:ind w:left="118"/>
        <w:jc w:val="center"/>
      </w:pPr>
      <w:r>
        <w:rPr>
          <w:color w:val="231F20"/>
          <w:w w:val="105"/>
        </w:rPr>
        <w:t>ДП 02.02.01.2019</w:t>
      </w:r>
    </w:p>
    <w:p w:rsidR="00B32215" w:rsidRDefault="003B5985">
      <w:pPr>
        <w:pStyle w:val="a3"/>
        <w:spacing w:before="3" w:line="232" w:lineRule="auto"/>
        <w:ind w:left="118"/>
        <w:jc w:val="center"/>
      </w:pPr>
      <w:r>
        <w:rPr>
          <w:color w:val="231F20"/>
          <w:w w:val="105"/>
        </w:rPr>
        <w:t>«Управление внешней докумен- тацией»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7" w:line="232" w:lineRule="auto"/>
        <w:ind w:left="123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3"/>
        </w:rPr>
      </w:pPr>
    </w:p>
    <w:p w:rsidR="00B32215" w:rsidRDefault="003B5985">
      <w:pPr>
        <w:pStyle w:val="a3"/>
        <w:spacing w:line="232" w:lineRule="auto"/>
        <w:ind w:left="291" w:right="447"/>
      </w:pPr>
      <w:r>
        <w:pict>
          <v:line id="_x0000_s1527" style="position:absolute;left:0;text-align:left;z-index:251855872;mso-position-horizontal-relative:page" from="693.7pt,96.5pt" to="693.7pt,-73.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492" w:space="40"/>
            <w:col w:w="2842" w:space="39"/>
            <w:col w:w="4651" w:space="39"/>
            <w:col w:w="1822" w:space="40"/>
            <w:col w:w="1810" w:space="40"/>
            <w:col w:w="2145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523" style="position:absolute;margin-left:28.1pt;margin-top:55.75pt;width:44.55pt;height:485pt;z-index:-258889728;mso-position-horizontal-relative:page;mso-position-vertical-relative:page" coordorigin="562,1115" coordsize="891,9700">
            <v:rect id="_x0000_s1526" style="position:absolute;left:561;top:1505;width:871;height:9308" fillcolor="#ede8e5" stroked="f"/>
            <v:line id="_x0000_s1525" style="position:absolute" from="1443,1509" to="1443,10814" strokecolor="#ea1947" strokeweight=".35419mm"/>
            <v:rect id="_x0000_s1524" style="position:absolute;left:561;top:1114;width:891;height:395" fillcolor="#ea1947" stroked="f"/>
            <w10:wrap anchorx="page" anchory="page"/>
          </v:group>
        </w:pict>
      </w:r>
      <w:r>
        <w:pict>
          <v:line id="_x0000_s1522" style="position:absolute;z-index:251854848;mso-position-horizontal-relative:page;mso-position-vertical-relative:page" from="601.4pt,539.1pt" to="601.4pt,369.1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7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521" style="position:absolute;left:0;text-align:left;z-index:251859968;mso-position-horizontal-relative:page" from="139.9pt,158.15pt" to="139.9pt,-146.35pt" strokecolor="#796e66" strokeweight=".17708mm">
            <w10:wrap anchorx="page"/>
          </v:line>
        </w:pict>
      </w:r>
      <w:r>
        <w:pict>
          <v:shape id="_x0000_s1520" type="#_x0000_t202" style="position:absolute;left:0;text-align:left;margin-left:46.1pt;margin-top:-130.25pt;width:13.1pt;height:446.85pt;z-index:-25886003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26"/>
        </w:rPr>
      </w:pPr>
    </w:p>
    <w:p w:rsidR="00B32215" w:rsidRDefault="003B5985">
      <w:pPr>
        <w:pStyle w:val="a3"/>
        <w:spacing w:line="216" w:lineRule="auto"/>
        <w:ind w:left="311"/>
        <w:jc w:val="both"/>
      </w:pPr>
      <w:r>
        <w:rPr>
          <w:smallCaps/>
          <w:color w:val="231F20"/>
          <w:w w:val="114"/>
        </w:rPr>
        <w:t>п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 </w:t>
      </w:r>
      <w:r>
        <w:rPr>
          <w:color w:val="231F20"/>
          <w:w w:val="109"/>
        </w:rPr>
        <w:t>р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 </w:t>
      </w:r>
      <w:r>
        <w:rPr>
          <w:color w:val="231F20"/>
          <w:w w:val="111"/>
        </w:rPr>
        <w:t>а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 </w:t>
      </w:r>
      <w:r>
        <w:rPr>
          <w:color w:val="231F20"/>
          <w:w w:val="111"/>
        </w:rPr>
        <w:t>в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 </w:t>
      </w:r>
      <w:r>
        <w:rPr>
          <w:color w:val="231F20"/>
          <w:w w:val="111"/>
        </w:rPr>
        <w:t>л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 </w:t>
      </w:r>
      <w:r>
        <w:rPr>
          <w:color w:val="231F20"/>
          <w:w w:val="111"/>
        </w:rPr>
        <w:t>а</w:t>
      </w:r>
      <w:r>
        <w:rPr>
          <w:color w:val="231F20"/>
        </w:rPr>
        <w:t xml:space="preserve">      </w:t>
      </w:r>
      <w:r>
        <w:rPr>
          <w:color w:val="231F20"/>
          <w:spacing w:val="1"/>
        </w:rPr>
        <w:t xml:space="preserve"> </w:t>
      </w:r>
      <w:r>
        <w:rPr>
          <w:color w:val="231F20"/>
          <w:w w:val="119"/>
        </w:rPr>
        <w:t>у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 </w:t>
      </w:r>
      <w:r>
        <w:rPr>
          <w:color w:val="231F20"/>
          <w:w w:val="115"/>
        </w:rPr>
        <w:t>ч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 xml:space="preserve"> </w:t>
      </w:r>
      <w:r>
        <w:rPr>
          <w:color w:val="231F20"/>
          <w:w w:val="106"/>
        </w:rPr>
        <w:t>е</w:t>
      </w:r>
      <w:r>
        <w:rPr>
          <w:color w:val="231F20"/>
        </w:rPr>
        <w:t xml:space="preserve"> </w:t>
      </w:r>
      <w:r>
        <w:rPr>
          <w:color w:val="231F20"/>
          <w:spacing w:val="-2"/>
        </w:rPr>
        <w:t xml:space="preserve"> </w:t>
      </w:r>
      <w:r>
        <w:rPr>
          <w:color w:val="231F20"/>
          <w:w w:val="118"/>
        </w:rPr>
        <w:t>т</w:t>
      </w:r>
      <w:r>
        <w:rPr>
          <w:color w:val="231F20"/>
        </w:rPr>
        <w:t xml:space="preserve"> </w:t>
      </w:r>
      <w:r>
        <w:rPr>
          <w:color w:val="231F20"/>
          <w:spacing w:val="-3"/>
        </w:rPr>
        <w:t xml:space="preserve"> </w:t>
      </w:r>
      <w:r>
        <w:rPr>
          <w:color w:val="231F20"/>
          <w:w w:val="111"/>
        </w:rPr>
        <w:t xml:space="preserve">а </w:t>
      </w:r>
      <w:r>
        <w:rPr>
          <w:color w:val="231F20"/>
          <w:w w:val="110"/>
        </w:rPr>
        <w:t>и</w:t>
      </w:r>
      <w:r>
        <w:rPr>
          <w:color w:val="231F20"/>
        </w:rPr>
        <w:t xml:space="preserve">  </w:t>
      </w:r>
      <w:r>
        <w:rPr>
          <w:color w:val="231F20"/>
          <w:spacing w:val="5"/>
        </w:rPr>
        <w:t xml:space="preserve"> </w:t>
      </w:r>
      <w:r>
        <w:rPr>
          <w:color w:val="231F20"/>
          <w:w w:val="106"/>
        </w:rPr>
        <w:t>д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30"/>
          <w:w w:val="109"/>
        </w:rPr>
        <w:t>окументировани</w:t>
      </w:r>
      <w:r>
        <w:rPr>
          <w:color w:val="231F20"/>
          <w:w w:val="109"/>
        </w:rPr>
        <w:t>я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1"/>
          <w:w w:val="107"/>
        </w:rPr>
        <w:t>р</w:t>
      </w:r>
      <w:r>
        <w:rPr>
          <w:color w:val="231F20"/>
          <w:w w:val="107"/>
        </w:rPr>
        <w:t>е</w:t>
      </w:r>
      <w:r>
        <w:rPr>
          <w:color w:val="231F20"/>
          <w:spacing w:val="-1"/>
          <w:w w:val="110"/>
        </w:rPr>
        <w:t>з</w:t>
      </w:r>
      <w:r>
        <w:rPr>
          <w:color w:val="231F20"/>
          <w:spacing w:val="-6"/>
          <w:w w:val="118"/>
        </w:rPr>
        <w:t>у</w:t>
      </w:r>
      <w:r>
        <w:rPr>
          <w:color w:val="231F20"/>
          <w:spacing w:val="1"/>
          <w:w w:val="110"/>
        </w:rPr>
        <w:t>л</w:t>
      </w:r>
      <w:r>
        <w:rPr>
          <w:color w:val="231F20"/>
          <w:spacing w:val="-12"/>
          <w:w w:val="110"/>
        </w:rPr>
        <w:t>ь</w:t>
      </w:r>
      <w:r>
        <w:rPr>
          <w:color w:val="231F20"/>
          <w:w w:val="118"/>
        </w:rPr>
        <w:t>т</w:t>
      </w:r>
      <w:r>
        <w:rPr>
          <w:color w:val="231F20"/>
          <w:spacing w:val="-1"/>
          <w:w w:val="110"/>
        </w:rPr>
        <w:t>а</w:t>
      </w:r>
      <w:r>
        <w:rPr>
          <w:color w:val="231F20"/>
          <w:spacing w:val="-2"/>
          <w:w w:val="118"/>
        </w:rPr>
        <w:t>т</w:t>
      </w:r>
      <w:r>
        <w:rPr>
          <w:color w:val="231F20"/>
          <w:spacing w:val="1"/>
          <w:w w:val="107"/>
        </w:rPr>
        <w:t>о</w:t>
      </w:r>
      <w:r>
        <w:rPr>
          <w:color w:val="231F20"/>
          <w:w w:val="107"/>
        </w:rPr>
        <w:t>в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1"/>
          <w:w w:val="109"/>
        </w:rPr>
        <w:t>и</w:t>
      </w:r>
      <w:r>
        <w:rPr>
          <w:color w:val="231F20"/>
          <w:spacing w:val="-1"/>
          <w:w w:val="109"/>
        </w:rPr>
        <w:t>с</w:t>
      </w:r>
      <w:r>
        <w:rPr>
          <w:color w:val="231F20"/>
          <w:spacing w:val="1"/>
          <w:w w:val="107"/>
        </w:rPr>
        <w:t>сле</w:t>
      </w:r>
      <w:r>
        <w:rPr>
          <w:color w:val="231F20"/>
          <w:w w:val="107"/>
        </w:rPr>
        <w:t>д</w:t>
      </w:r>
      <w:r>
        <w:rPr>
          <w:color w:val="231F20"/>
          <w:spacing w:val="1"/>
          <w:w w:val="108"/>
        </w:rPr>
        <w:t xml:space="preserve">ований </w:t>
      </w:r>
      <w:r>
        <w:rPr>
          <w:color w:val="231F20"/>
          <w:spacing w:val="-1"/>
          <w:w w:val="98"/>
        </w:rPr>
        <w:t>(</w:t>
      </w:r>
      <w:r>
        <w:rPr>
          <w:color w:val="231F20"/>
          <w:spacing w:val="3"/>
          <w:w w:val="110"/>
        </w:rPr>
        <w:t>и</w:t>
      </w:r>
      <w:r>
        <w:rPr>
          <w:color w:val="231F20"/>
          <w:spacing w:val="3"/>
          <w:w w:val="109"/>
        </w:rPr>
        <w:t>сп</w:t>
      </w:r>
      <w:r>
        <w:rPr>
          <w:color w:val="231F20"/>
          <w:spacing w:val="3"/>
          <w:w w:val="111"/>
        </w:rPr>
        <w:t>ы</w:t>
      </w:r>
      <w:r>
        <w:rPr>
          <w:color w:val="231F20"/>
          <w:spacing w:val="1"/>
          <w:w w:val="118"/>
        </w:rPr>
        <w:t>т</w:t>
      </w:r>
      <w:r>
        <w:rPr>
          <w:color w:val="231F20"/>
          <w:spacing w:val="3"/>
          <w:w w:val="111"/>
        </w:rPr>
        <w:t>а</w:t>
      </w:r>
      <w:r>
        <w:rPr>
          <w:color w:val="231F20"/>
          <w:spacing w:val="3"/>
          <w:w w:val="108"/>
        </w:rPr>
        <w:t>н</w:t>
      </w:r>
      <w:r>
        <w:rPr>
          <w:color w:val="231F20"/>
          <w:spacing w:val="3"/>
          <w:w w:val="110"/>
        </w:rPr>
        <w:t>и</w:t>
      </w:r>
      <w:r>
        <w:rPr>
          <w:color w:val="231F20"/>
          <w:spacing w:val="-1"/>
          <w:w w:val="110"/>
        </w:rPr>
        <w:t>й</w:t>
      </w:r>
      <w:r>
        <w:rPr>
          <w:color w:val="231F20"/>
          <w:w w:val="98"/>
        </w:rPr>
        <w:t>)</w:t>
      </w:r>
      <w:r>
        <w:rPr>
          <w:color w:val="231F20"/>
          <w:spacing w:val="13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3"/>
          <w:w w:val="110"/>
        </w:rPr>
        <w:t>и</w:t>
      </w:r>
      <w:r>
        <w:rPr>
          <w:color w:val="231F20"/>
          <w:spacing w:val="3"/>
          <w:w w:val="111"/>
        </w:rPr>
        <w:t>з</w:t>
      </w:r>
      <w:r>
        <w:rPr>
          <w:color w:val="231F20"/>
          <w:spacing w:val="3"/>
          <w:w w:val="102"/>
        </w:rPr>
        <w:t>м</w:t>
      </w:r>
      <w:r>
        <w:rPr>
          <w:color w:val="231F20"/>
          <w:spacing w:val="3"/>
          <w:w w:val="107"/>
        </w:rPr>
        <w:t>ер</w:t>
      </w:r>
      <w:r>
        <w:rPr>
          <w:color w:val="231F20"/>
          <w:spacing w:val="3"/>
          <w:w w:val="106"/>
        </w:rPr>
        <w:t>е</w:t>
      </w:r>
      <w:r>
        <w:rPr>
          <w:color w:val="231F20"/>
          <w:spacing w:val="3"/>
          <w:w w:val="108"/>
        </w:rPr>
        <w:t>н</w:t>
      </w:r>
      <w:r>
        <w:rPr>
          <w:color w:val="231F20"/>
          <w:spacing w:val="3"/>
          <w:w w:val="110"/>
        </w:rPr>
        <w:t>ий</w:t>
      </w:r>
      <w:r>
        <w:rPr>
          <w:color w:val="231F20"/>
          <w:w w:val="93"/>
        </w:rPr>
        <w:t xml:space="preserve">, </w:t>
      </w:r>
      <w:r>
        <w:rPr>
          <w:color w:val="231F20"/>
          <w:w w:val="111"/>
        </w:rPr>
        <w:t>в</w:t>
      </w:r>
      <w:r>
        <w:rPr>
          <w:color w:val="231F20"/>
          <w:spacing w:val="13"/>
        </w:rPr>
        <w:t xml:space="preserve"> </w:t>
      </w:r>
      <w:r>
        <w:rPr>
          <w:color w:val="231F20"/>
          <w:w w:val="118"/>
        </w:rPr>
        <w:t>т</w:t>
      </w:r>
      <w:r>
        <w:rPr>
          <w:color w:val="231F20"/>
          <w:spacing w:val="3"/>
          <w:w w:val="104"/>
        </w:rPr>
        <w:t>о</w:t>
      </w:r>
      <w:r>
        <w:rPr>
          <w:color w:val="231F20"/>
          <w:w w:val="104"/>
        </w:rPr>
        <w:t>м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3"/>
          <w:w w:val="110"/>
        </w:rPr>
        <w:t>числ</w:t>
      </w:r>
      <w:r>
        <w:rPr>
          <w:color w:val="231F20"/>
          <w:w w:val="110"/>
        </w:rPr>
        <w:t>е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3"/>
          <w:w w:val="110"/>
        </w:rPr>
        <w:t>правил</w:t>
      </w:r>
      <w:r>
        <w:rPr>
          <w:color w:val="231F20"/>
          <w:w w:val="110"/>
        </w:rPr>
        <w:t>а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3"/>
          <w:w w:val="115"/>
        </w:rPr>
        <w:t>фор</w:t>
      </w:r>
      <w:r>
        <w:rPr>
          <w:color w:val="231F20"/>
          <w:w w:val="120"/>
        </w:rPr>
        <w:t xml:space="preserve">- </w:t>
      </w:r>
      <w:r>
        <w:rPr>
          <w:color w:val="231F20"/>
          <w:spacing w:val="18"/>
          <w:w w:val="108"/>
        </w:rPr>
        <w:t>мировани</w:t>
      </w:r>
      <w:r>
        <w:rPr>
          <w:color w:val="231F20"/>
          <w:w w:val="108"/>
        </w:rPr>
        <w:t>я</w:t>
      </w:r>
      <w:r>
        <w:rPr>
          <w:color w:val="231F20"/>
        </w:rPr>
        <w:t xml:space="preserve"> </w:t>
      </w:r>
      <w:r>
        <w:rPr>
          <w:color w:val="231F20"/>
          <w:spacing w:val="14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</w:rPr>
        <w:t xml:space="preserve"> 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18"/>
          <w:w w:val="108"/>
        </w:rPr>
        <w:t>вне</w:t>
      </w:r>
      <w:r>
        <w:rPr>
          <w:color w:val="231F20"/>
          <w:spacing w:val="15"/>
          <w:w w:val="108"/>
        </w:rPr>
        <w:t>с</w:t>
      </w:r>
      <w:r>
        <w:rPr>
          <w:color w:val="231F20"/>
          <w:spacing w:val="18"/>
          <w:w w:val="109"/>
        </w:rPr>
        <w:t>ени</w:t>
      </w:r>
      <w:r>
        <w:rPr>
          <w:color w:val="231F20"/>
          <w:w w:val="109"/>
        </w:rPr>
        <w:t>я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12"/>
          <w:w w:val="108"/>
        </w:rPr>
        <w:t>изменени</w:t>
      </w:r>
      <w:r>
        <w:rPr>
          <w:color w:val="231F20"/>
          <w:w w:val="108"/>
        </w:rPr>
        <w:t>й</w:t>
      </w:r>
      <w:r>
        <w:rPr>
          <w:color w:val="231F20"/>
        </w:rPr>
        <w:t xml:space="preserve"> </w:t>
      </w:r>
      <w:r>
        <w:rPr>
          <w:color w:val="231F20"/>
          <w:spacing w:val="-6"/>
        </w:rPr>
        <w:t xml:space="preserve"> </w:t>
      </w:r>
      <w:r>
        <w:rPr>
          <w:color w:val="231F20"/>
          <w:w w:val="111"/>
        </w:rPr>
        <w:t>в</w:t>
      </w:r>
      <w:r>
        <w:rPr>
          <w:color w:val="231F20"/>
        </w:rPr>
        <w:t xml:space="preserve"> 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12"/>
          <w:w w:val="108"/>
        </w:rPr>
        <w:t>пр</w:t>
      </w:r>
      <w:r>
        <w:rPr>
          <w:color w:val="231F20"/>
          <w:spacing w:val="8"/>
          <w:w w:val="108"/>
        </w:rPr>
        <w:t>о</w:t>
      </w:r>
      <w:r>
        <w:rPr>
          <w:color w:val="231F20"/>
          <w:spacing w:val="8"/>
          <w:w w:val="118"/>
        </w:rPr>
        <w:t>т</w:t>
      </w:r>
      <w:r>
        <w:rPr>
          <w:color w:val="231F20"/>
          <w:spacing w:val="12"/>
          <w:w w:val="108"/>
        </w:rPr>
        <w:t>о</w:t>
      </w:r>
      <w:r>
        <w:rPr>
          <w:color w:val="231F20"/>
          <w:spacing w:val="7"/>
          <w:w w:val="108"/>
        </w:rPr>
        <w:t>к</w:t>
      </w:r>
      <w:r>
        <w:rPr>
          <w:color w:val="231F20"/>
          <w:spacing w:val="10"/>
          <w:w w:val="106"/>
        </w:rPr>
        <w:t>о</w:t>
      </w:r>
      <w:r>
        <w:rPr>
          <w:color w:val="231F20"/>
          <w:spacing w:val="12"/>
          <w:w w:val="111"/>
        </w:rPr>
        <w:t xml:space="preserve">лы </w:t>
      </w:r>
      <w:r>
        <w:rPr>
          <w:color w:val="231F20"/>
          <w:spacing w:val="1"/>
          <w:w w:val="108"/>
        </w:rPr>
        <w:t>и</w:t>
      </w:r>
      <w:r>
        <w:rPr>
          <w:color w:val="231F20"/>
          <w:spacing w:val="-2"/>
          <w:w w:val="108"/>
        </w:rPr>
        <w:t>с</w:t>
      </w:r>
      <w:r>
        <w:rPr>
          <w:color w:val="231F20"/>
          <w:spacing w:val="1"/>
          <w:w w:val="107"/>
        </w:rPr>
        <w:t>сле</w:t>
      </w:r>
      <w:r>
        <w:rPr>
          <w:color w:val="231F20"/>
          <w:w w:val="107"/>
        </w:rPr>
        <w:t>д</w:t>
      </w:r>
      <w:r>
        <w:rPr>
          <w:color w:val="231F20"/>
          <w:spacing w:val="1"/>
          <w:w w:val="108"/>
        </w:rPr>
        <w:t>овани</w:t>
      </w:r>
      <w:r>
        <w:rPr>
          <w:color w:val="231F20"/>
          <w:w w:val="108"/>
        </w:rPr>
        <w:t>й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3"/>
          <w:w w:val="97"/>
        </w:rPr>
        <w:t>(</w:t>
      </w:r>
      <w:r>
        <w:rPr>
          <w:color w:val="231F20"/>
          <w:spacing w:val="1"/>
          <w:w w:val="110"/>
        </w:rPr>
        <w:t>испы</w:t>
      </w:r>
      <w:r>
        <w:rPr>
          <w:color w:val="231F20"/>
          <w:w w:val="110"/>
        </w:rPr>
        <w:t>т</w:t>
      </w:r>
      <w:r>
        <w:rPr>
          <w:color w:val="231F20"/>
          <w:spacing w:val="1"/>
          <w:w w:val="108"/>
        </w:rPr>
        <w:t>ани</w:t>
      </w:r>
      <w:r>
        <w:rPr>
          <w:color w:val="231F20"/>
          <w:spacing w:val="-3"/>
          <w:w w:val="108"/>
        </w:rPr>
        <w:t>й</w:t>
      </w:r>
      <w:r>
        <w:rPr>
          <w:color w:val="231F20"/>
          <w:w w:val="97"/>
        </w:rPr>
        <w:t xml:space="preserve">) </w:t>
      </w:r>
      <w:r>
        <w:rPr>
          <w:color w:val="231F20"/>
          <w:w w:val="110"/>
        </w:rPr>
        <w:t>и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4"/>
          <w:w w:val="107"/>
        </w:rPr>
        <w:t>измерений</w:t>
      </w:r>
      <w:r>
        <w:rPr>
          <w:color w:val="231F20"/>
          <w:w w:val="107"/>
        </w:rPr>
        <w:t>,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4"/>
          <w:w w:val="110"/>
        </w:rPr>
        <w:t xml:space="preserve">требования </w:t>
      </w:r>
      <w:r>
        <w:rPr>
          <w:color w:val="231F20"/>
          <w:w w:val="108"/>
        </w:rPr>
        <w:t>к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3"/>
          <w:w w:val="105"/>
        </w:rPr>
        <w:t>с</w:t>
      </w:r>
      <w:r>
        <w:rPr>
          <w:color w:val="231F20"/>
          <w:spacing w:val="-2"/>
          <w:w w:val="103"/>
        </w:rPr>
        <w:t>од</w:t>
      </w:r>
      <w:r>
        <w:rPr>
          <w:color w:val="231F20"/>
          <w:w w:val="104"/>
        </w:rPr>
        <w:t>е</w:t>
      </w:r>
      <w:r>
        <w:rPr>
          <w:color w:val="231F20"/>
          <w:spacing w:val="-4"/>
          <w:w w:val="104"/>
        </w:rPr>
        <w:t>р</w:t>
      </w:r>
      <w:r>
        <w:rPr>
          <w:color w:val="231F20"/>
          <w:w w:val="108"/>
        </w:rPr>
        <w:t>жанию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115"/>
        </w:rPr>
        <w:t>т</w:t>
      </w:r>
      <w:r>
        <w:rPr>
          <w:color w:val="231F20"/>
          <w:w w:val="109"/>
        </w:rPr>
        <w:t>аких</w:t>
      </w:r>
      <w:r>
        <w:rPr>
          <w:color w:val="231F20"/>
          <w:spacing w:val="4"/>
        </w:rPr>
        <w:t xml:space="preserve"> </w:t>
      </w:r>
      <w:r>
        <w:rPr>
          <w:color w:val="231F20"/>
          <w:w w:val="105"/>
        </w:rPr>
        <w:t>пр</w:t>
      </w:r>
      <w:r>
        <w:rPr>
          <w:color w:val="231F20"/>
          <w:spacing w:val="-3"/>
          <w:w w:val="105"/>
        </w:rPr>
        <w:t>о</w:t>
      </w:r>
      <w:r>
        <w:rPr>
          <w:color w:val="231F20"/>
          <w:spacing w:val="-3"/>
          <w:w w:val="115"/>
        </w:rPr>
        <w:t>т</w:t>
      </w:r>
      <w:r>
        <w:rPr>
          <w:color w:val="231F20"/>
          <w:w w:val="103"/>
        </w:rPr>
        <w:t>о</w:t>
      </w:r>
      <w:r>
        <w:rPr>
          <w:color w:val="231F20"/>
          <w:w w:val="116"/>
        </w:rPr>
        <w:t xml:space="preserve">- </w:t>
      </w:r>
      <w:r>
        <w:rPr>
          <w:color w:val="231F20"/>
          <w:spacing w:val="-5"/>
          <w:w w:val="108"/>
        </w:rPr>
        <w:t>к</w:t>
      </w:r>
      <w:r>
        <w:rPr>
          <w:color w:val="231F20"/>
          <w:spacing w:val="-2"/>
          <w:w w:val="103"/>
        </w:rPr>
        <w:t>о</w:t>
      </w:r>
      <w:r>
        <w:rPr>
          <w:color w:val="231F20"/>
          <w:w w:val="104"/>
        </w:rPr>
        <w:t>лов;</w:t>
      </w:r>
    </w:p>
    <w:p w:rsidR="00B32215" w:rsidRDefault="003B5985">
      <w:pPr>
        <w:pStyle w:val="a3"/>
        <w:spacing w:before="100" w:line="243" w:lineRule="exact"/>
        <w:ind w:left="260"/>
        <w:jc w:val="both"/>
      </w:pPr>
      <w:r>
        <w:br w:type="column"/>
      </w:r>
      <w:r>
        <w:rPr>
          <w:color w:val="231F20"/>
          <w:w w:val="105"/>
        </w:rPr>
        <w:t>7.8 Представление отчетов о результатах.</w:t>
      </w:r>
    </w:p>
    <w:p w:rsidR="00B32215" w:rsidRDefault="003B5985">
      <w:pPr>
        <w:pStyle w:val="a4"/>
        <w:numPr>
          <w:ilvl w:val="3"/>
          <w:numId w:val="35"/>
        </w:numPr>
        <w:tabs>
          <w:tab w:val="left" w:pos="834"/>
        </w:tabs>
        <w:spacing w:line="237" w:lineRule="auto"/>
        <w:ind w:firstLine="170"/>
        <w:jc w:val="both"/>
        <w:rPr>
          <w:sz w:val="20"/>
        </w:rPr>
      </w:pPr>
      <w:r>
        <w:pict>
          <v:line id="_x0000_s1519" style="position:absolute;left:0;text-align:left;z-index:251860992;mso-position-horizontal-relative:page" from="273.65pt,290.55pt" to="273.65pt,-13.95pt" strokecolor="#796e66" strokeweight=".17708mm">
            <w10:wrap anchorx="page"/>
          </v:line>
        </w:pict>
      </w:r>
      <w:r>
        <w:rPr>
          <w:color w:val="231F20"/>
          <w:w w:val="110"/>
          <w:sz w:val="20"/>
        </w:rPr>
        <w:t xml:space="preserve">Результаты должны </w:t>
      </w:r>
      <w:r>
        <w:rPr>
          <w:color w:val="231F20"/>
          <w:spacing w:val="2"/>
          <w:w w:val="110"/>
          <w:sz w:val="20"/>
        </w:rPr>
        <w:t xml:space="preserve">быть рассмотрены </w:t>
      </w:r>
      <w:r>
        <w:rPr>
          <w:color w:val="231F20"/>
          <w:w w:val="110"/>
          <w:sz w:val="20"/>
        </w:rPr>
        <w:t>и утверждены до их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выдачи.</w:t>
      </w:r>
    </w:p>
    <w:p w:rsidR="00B32215" w:rsidRDefault="003B5985">
      <w:pPr>
        <w:pStyle w:val="a4"/>
        <w:numPr>
          <w:ilvl w:val="3"/>
          <w:numId w:val="35"/>
        </w:numPr>
        <w:tabs>
          <w:tab w:val="left" w:pos="847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spacing w:val="-3"/>
          <w:w w:val="105"/>
          <w:sz w:val="20"/>
        </w:rPr>
        <w:t xml:space="preserve">Результаты </w:t>
      </w:r>
      <w:r>
        <w:rPr>
          <w:color w:val="231F20"/>
          <w:w w:val="105"/>
          <w:sz w:val="20"/>
        </w:rPr>
        <w:t xml:space="preserve">должны быть представлены точно, четко, недвусмысленно и объективно, </w:t>
      </w:r>
      <w:r>
        <w:rPr>
          <w:color w:val="231F20"/>
          <w:spacing w:val="-3"/>
          <w:w w:val="105"/>
          <w:sz w:val="20"/>
        </w:rPr>
        <w:t xml:space="preserve">как </w:t>
      </w:r>
      <w:r>
        <w:rPr>
          <w:color w:val="231F20"/>
          <w:w w:val="105"/>
          <w:sz w:val="20"/>
        </w:rPr>
        <w:t>правило,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форме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отчета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(например,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отчет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испы- таниях, свидетельство (сертификат) о </w:t>
      </w:r>
      <w:r>
        <w:rPr>
          <w:color w:val="231F20"/>
          <w:spacing w:val="-3"/>
          <w:w w:val="105"/>
          <w:sz w:val="20"/>
        </w:rPr>
        <w:t xml:space="preserve">калибровке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акт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отбора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образцов)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должны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включать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себя </w:t>
      </w:r>
      <w:r>
        <w:rPr>
          <w:color w:val="231F20"/>
          <w:w w:val="105"/>
          <w:sz w:val="20"/>
        </w:rPr>
        <w:t xml:space="preserve">всю информацию,  согласованную  с  заказчиком и необходимую для интерпретации </w:t>
      </w:r>
      <w:r>
        <w:rPr>
          <w:color w:val="231F20"/>
          <w:spacing w:val="-3"/>
          <w:w w:val="105"/>
          <w:sz w:val="20"/>
        </w:rPr>
        <w:t xml:space="preserve">результатов,  </w:t>
      </w:r>
      <w:r>
        <w:rPr>
          <w:color w:val="231F20"/>
          <w:w w:val="105"/>
          <w:sz w:val="20"/>
        </w:rPr>
        <w:t>а также всю информацию, требуемую в соответ- ствии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применяемым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методом.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Все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оформленные отчеты должны быть сохранены в качестве техни- ческих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записей…</w:t>
      </w:r>
    </w:p>
    <w:p w:rsidR="00B32215" w:rsidRDefault="003B5985">
      <w:pPr>
        <w:pStyle w:val="a3"/>
        <w:spacing w:line="233" w:lineRule="exact"/>
        <w:ind w:left="260"/>
        <w:jc w:val="both"/>
      </w:pPr>
      <w:r>
        <w:rPr>
          <w:color w:val="231F20"/>
        </w:rPr>
        <w:t>7.8.5—7.8.8</w:t>
      </w:r>
      <w:r>
        <w:rPr>
          <w:color w:val="231F20"/>
        </w:rPr>
        <w:t xml:space="preserve"> …</w:t>
      </w:r>
    </w:p>
    <w:p w:rsidR="00B32215" w:rsidRDefault="003B5985">
      <w:pPr>
        <w:pStyle w:val="a3"/>
        <w:spacing w:line="241" w:lineRule="exact"/>
        <w:ind w:left="260"/>
        <w:jc w:val="both"/>
      </w:pPr>
      <w:r>
        <w:rPr>
          <w:color w:val="231F20"/>
          <w:w w:val="105"/>
        </w:rPr>
        <w:t>7.5 Технические записи.</w:t>
      </w:r>
    </w:p>
    <w:p w:rsidR="00B32215" w:rsidRDefault="003B5985">
      <w:pPr>
        <w:pStyle w:val="a3"/>
        <w:spacing w:line="241" w:lineRule="exact"/>
        <w:ind w:left="260"/>
        <w:jc w:val="both"/>
      </w:pPr>
      <w:r>
        <w:rPr>
          <w:color w:val="231F20"/>
          <w:w w:val="105"/>
        </w:rPr>
        <w:t>8.4 Управление записями.</w:t>
      </w:r>
    </w:p>
    <w:p w:rsidR="00B32215" w:rsidRDefault="003B5985">
      <w:pPr>
        <w:pStyle w:val="a3"/>
        <w:spacing w:line="237" w:lineRule="auto"/>
        <w:ind w:left="90" w:firstLine="170"/>
        <w:jc w:val="both"/>
      </w:pPr>
      <w:r>
        <w:rPr>
          <w:color w:val="231F20"/>
          <w:spacing w:val="-12"/>
          <w:w w:val="105"/>
        </w:rPr>
        <w:t xml:space="preserve">7.1.3 </w:t>
      </w:r>
      <w:r>
        <w:rPr>
          <w:color w:val="231F20"/>
          <w:spacing w:val="-10"/>
          <w:w w:val="105"/>
        </w:rPr>
        <w:t xml:space="preserve">Когда </w:t>
      </w:r>
      <w:r>
        <w:rPr>
          <w:color w:val="231F20"/>
          <w:spacing w:val="-8"/>
          <w:w w:val="105"/>
        </w:rPr>
        <w:t xml:space="preserve">заказчик </w:t>
      </w:r>
      <w:r>
        <w:rPr>
          <w:color w:val="231F20"/>
          <w:spacing w:val="-9"/>
          <w:w w:val="105"/>
        </w:rPr>
        <w:t xml:space="preserve">запрашивает заключение </w:t>
      </w:r>
      <w:r>
        <w:rPr>
          <w:color w:val="231F20"/>
          <w:w w:val="105"/>
        </w:rPr>
        <w:t xml:space="preserve">о </w:t>
      </w:r>
      <w:r>
        <w:rPr>
          <w:color w:val="231F20"/>
          <w:spacing w:val="-11"/>
          <w:w w:val="105"/>
        </w:rPr>
        <w:t xml:space="preserve">соот- </w:t>
      </w:r>
      <w:r>
        <w:rPr>
          <w:color w:val="231F20"/>
          <w:spacing w:val="-8"/>
          <w:w w:val="110"/>
        </w:rPr>
        <w:t>ветствии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8"/>
          <w:w w:val="110"/>
        </w:rPr>
        <w:t>спецификации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6"/>
          <w:w w:val="110"/>
        </w:rPr>
        <w:t>или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8"/>
          <w:w w:val="110"/>
        </w:rPr>
        <w:t>стандарту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4"/>
          <w:w w:val="110"/>
        </w:rPr>
        <w:t>на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spacing w:val="-9"/>
          <w:w w:val="110"/>
        </w:rPr>
        <w:t xml:space="preserve">испытания </w:t>
      </w:r>
      <w:r>
        <w:rPr>
          <w:color w:val="231F20"/>
          <w:spacing w:val="-6"/>
          <w:w w:val="105"/>
        </w:rPr>
        <w:t>или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9"/>
          <w:w w:val="105"/>
        </w:rPr>
        <w:t>калибровку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9"/>
          <w:w w:val="105"/>
        </w:rPr>
        <w:t>(например,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10"/>
          <w:w w:val="105"/>
        </w:rPr>
        <w:t>годен/не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9"/>
          <w:w w:val="105"/>
        </w:rPr>
        <w:t>годен,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10"/>
          <w:w w:val="105"/>
        </w:rPr>
        <w:t xml:space="preserve">пределах </w:t>
      </w:r>
      <w:r>
        <w:rPr>
          <w:color w:val="231F20"/>
          <w:spacing w:val="-9"/>
          <w:w w:val="105"/>
        </w:rPr>
        <w:t xml:space="preserve">допуска/за пределами допуска), </w:t>
      </w:r>
      <w:r>
        <w:rPr>
          <w:color w:val="231F20"/>
          <w:spacing w:val="-6"/>
          <w:w w:val="105"/>
        </w:rPr>
        <w:t xml:space="preserve">то </w:t>
      </w:r>
      <w:r>
        <w:rPr>
          <w:color w:val="231F20"/>
          <w:spacing w:val="-9"/>
          <w:w w:val="105"/>
        </w:rPr>
        <w:t xml:space="preserve">спецификация или </w:t>
      </w:r>
      <w:r>
        <w:rPr>
          <w:color w:val="231F20"/>
          <w:spacing w:val="-8"/>
          <w:w w:val="110"/>
        </w:rPr>
        <w:t>стандарт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spacing w:val="-7"/>
          <w:w w:val="110"/>
        </w:rPr>
        <w:t>правила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spacing w:val="-7"/>
          <w:w w:val="110"/>
        </w:rPr>
        <w:t>принятия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spacing w:val="-7"/>
          <w:w w:val="110"/>
        </w:rPr>
        <w:t>решений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spacing w:val="-8"/>
          <w:w w:val="110"/>
        </w:rPr>
        <w:t>должны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spacing w:val="-8"/>
          <w:w w:val="110"/>
        </w:rPr>
        <w:t xml:space="preserve">быть </w:t>
      </w:r>
      <w:r>
        <w:rPr>
          <w:color w:val="231F20"/>
          <w:spacing w:val="-7"/>
          <w:w w:val="110"/>
        </w:rPr>
        <w:t>четко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spacing w:val="-7"/>
          <w:w w:val="110"/>
        </w:rPr>
        <w:t>определены.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spacing w:val="-6"/>
          <w:w w:val="110"/>
        </w:rPr>
        <w:t>Если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spacing w:val="-6"/>
          <w:w w:val="110"/>
        </w:rPr>
        <w:t>правило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spacing w:val="-7"/>
          <w:w w:val="110"/>
        </w:rPr>
        <w:t>принятия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spacing w:val="-7"/>
          <w:w w:val="110"/>
        </w:rPr>
        <w:t xml:space="preserve">решения </w:t>
      </w:r>
      <w:r>
        <w:rPr>
          <w:color w:val="231F20"/>
          <w:spacing w:val="-5"/>
          <w:w w:val="110"/>
        </w:rPr>
        <w:t>не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spacing w:val="-9"/>
          <w:w w:val="110"/>
        </w:rPr>
        <w:t>определено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spacing w:val="-9"/>
          <w:w w:val="110"/>
        </w:rPr>
        <w:t>спецификации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spacing w:val="-6"/>
          <w:w w:val="110"/>
        </w:rPr>
        <w:t>или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spacing w:val="-9"/>
          <w:w w:val="110"/>
        </w:rPr>
        <w:t>стандарте,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spacing w:val="-6"/>
          <w:w w:val="110"/>
        </w:rPr>
        <w:t>то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spacing w:val="-9"/>
          <w:w w:val="110"/>
        </w:rPr>
        <w:t xml:space="preserve">оно </w:t>
      </w:r>
      <w:r>
        <w:rPr>
          <w:color w:val="231F20"/>
          <w:spacing w:val="-9"/>
          <w:w w:val="105"/>
        </w:rPr>
        <w:t>должно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7"/>
          <w:w w:val="105"/>
        </w:rPr>
        <w:t>быть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9"/>
          <w:w w:val="105"/>
        </w:rPr>
        <w:t>сообщено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8"/>
          <w:w w:val="105"/>
        </w:rPr>
        <w:t>заказчику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10"/>
          <w:w w:val="105"/>
        </w:rPr>
        <w:t>согласовано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9"/>
          <w:w w:val="105"/>
        </w:rPr>
        <w:t>ним.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90" w:line="233" w:lineRule="exact"/>
        <w:ind w:left="183" w:right="34"/>
        <w:jc w:val="center"/>
      </w:pPr>
      <w:r>
        <w:rPr>
          <w:color w:val="231F20"/>
          <w:w w:val="105"/>
        </w:rPr>
        <w:t>п.7.8 РК,</w:t>
      </w:r>
    </w:p>
    <w:p w:rsidR="00B32215" w:rsidRDefault="003B5985">
      <w:pPr>
        <w:pStyle w:val="a3"/>
        <w:spacing w:line="221" w:lineRule="exact"/>
        <w:ind w:left="183" w:right="34"/>
        <w:jc w:val="center"/>
      </w:pPr>
      <w:r>
        <w:pict>
          <v:line id="_x0000_s1518" style="position:absolute;left:0;text-align:left;z-index:251862016;mso-position-horizontal-relative:page" from="508pt,207.25pt" to="508pt,-97.3pt" strokecolor="#796e66" strokeweight=".17708mm">
            <w10:wrap anchorx="page"/>
          </v:line>
        </w:pict>
      </w:r>
      <w:r>
        <w:rPr>
          <w:color w:val="231F20"/>
        </w:rPr>
        <w:t>п. 5.5.5</w:t>
      </w:r>
    </w:p>
    <w:p w:rsidR="00B32215" w:rsidRDefault="003B5985">
      <w:pPr>
        <w:pStyle w:val="a3"/>
        <w:spacing w:line="221" w:lineRule="exact"/>
        <w:ind w:left="183" w:right="34"/>
        <w:jc w:val="center"/>
      </w:pPr>
      <w:r>
        <w:rPr>
          <w:color w:val="231F20"/>
          <w:w w:val="105"/>
        </w:rPr>
        <w:t>ДП 02.09.01.2019</w:t>
      </w:r>
    </w:p>
    <w:p w:rsidR="00B32215" w:rsidRDefault="003B5985">
      <w:pPr>
        <w:pStyle w:val="a3"/>
        <w:spacing w:before="7" w:line="216" w:lineRule="auto"/>
        <w:ind w:left="387" w:right="236"/>
        <w:jc w:val="center"/>
      </w:pPr>
      <w:r>
        <w:rPr>
          <w:color w:val="231F20"/>
          <w:spacing w:val="-1"/>
          <w:w w:val="105"/>
        </w:rPr>
        <w:t xml:space="preserve">«Управление </w:t>
      </w:r>
      <w:r>
        <w:rPr>
          <w:color w:val="231F20"/>
          <w:w w:val="105"/>
        </w:rPr>
        <w:t xml:space="preserve">записями», </w:t>
      </w:r>
      <w:r>
        <w:rPr>
          <w:color w:val="231F20"/>
          <w:spacing w:val="-5"/>
          <w:w w:val="105"/>
        </w:rPr>
        <w:t>п.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8"/>
          <w:w w:val="105"/>
        </w:rPr>
        <w:t>6.5.6</w:t>
      </w:r>
    </w:p>
    <w:p w:rsidR="00B32215" w:rsidRDefault="003B5985">
      <w:pPr>
        <w:pStyle w:val="a3"/>
        <w:spacing w:line="217" w:lineRule="exact"/>
        <w:ind w:left="175" w:right="34"/>
        <w:jc w:val="center"/>
      </w:pPr>
      <w:r>
        <w:rPr>
          <w:color w:val="231F20"/>
          <w:w w:val="105"/>
        </w:rPr>
        <w:t>и Приложение</w:t>
      </w:r>
    </w:p>
    <w:p w:rsidR="00B32215" w:rsidRDefault="003B5985">
      <w:pPr>
        <w:pStyle w:val="a3"/>
        <w:spacing w:line="221" w:lineRule="exact"/>
        <w:ind w:left="183" w:right="34"/>
        <w:jc w:val="center"/>
      </w:pPr>
      <w:r>
        <w:rPr>
          <w:color w:val="231F20"/>
          <w:w w:val="105"/>
        </w:rPr>
        <w:t>№ 2 ДП</w:t>
      </w:r>
    </w:p>
    <w:p w:rsidR="00B32215" w:rsidRDefault="003B5985">
      <w:pPr>
        <w:pStyle w:val="a3"/>
        <w:spacing w:line="221" w:lineRule="exact"/>
        <w:ind w:left="183" w:right="34"/>
        <w:jc w:val="center"/>
      </w:pPr>
      <w:r>
        <w:rPr>
          <w:color w:val="231F20"/>
          <w:w w:val="105"/>
        </w:rPr>
        <w:t>02.06.01.201</w:t>
      </w:r>
    </w:p>
    <w:p w:rsidR="00B32215" w:rsidRDefault="003B5985">
      <w:pPr>
        <w:pStyle w:val="a3"/>
        <w:spacing w:before="7" w:line="216" w:lineRule="auto"/>
        <w:ind w:left="143" w:firstLine="6"/>
        <w:jc w:val="center"/>
      </w:pPr>
      <w:r>
        <w:rPr>
          <w:color w:val="231F20"/>
          <w:w w:val="105"/>
        </w:rPr>
        <w:t xml:space="preserve">«Управление </w:t>
      </w:r>
      <w:r>
        <w:rPr>
          <w:color w:val="231F20"/>
          <w:spacing w:val="-8"/>
          <w:w w:val="105"/>
        </w:rPr>
        <w:t>несоответствиями»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</w:pPr>
    </w:p>
    <w:p w:rsidR="00B32215" w:rsidRDefault="003B5985">
      <w:pPr>
        <w:pStyle w:val="a3"/>
        <w:spacing w:line="216" w:lineRule="auto"/>
        <w:ind w:left="152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9"/>
        </w:rPr>
      </w:pPr>
    </w:p>
    <w:p w:rsidR="00B32215" w:rsidRDefault="003B5985">
      <w:pPr>
        <w:pStyle w:val="a3"/>
        <w:spacing w:line="216" w:lineRule="auto"/>
        <w:ind w:left="291" w:right="447"/>
      </w:pPr>
      <w:r>
        <w:pict>
          <v:line id="_x0000_s1517" style="position:absolute;left:0;text-align:left;z-index:251864064;mso-position-horizontal-relative:page" from="693.7pt,162.7pt" to="693.7pt,-141.8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16" w:lineRule="auto"/>
        <w:sectPr w:rsidR="00B32215">
          <w:headerReference w:type="even" r:id="rId89"/>
          <w:footerReference w:type="even" r:id="rId90"/>
          <w:pgSz w:w="16840" w:h="11910" w:orient="landscape"/>
          <w:pgMar w:top="960" w:right="860" w:bottom="280" w:left="1020" w:header="0" w:footer="0" w:gutter="0"/>
          <w:cols w:num="6" w:space="720" w:equalWidth="0">
            <w:col w:w="1507" w:space="39"/>
            <w:col w:w="2857" w:space="40"/>
            <w:col w:w="4619" w:space="40"/>
            <w:col w:w="1794" w:space="40"/>
            <w:col w:w="1839" w:space="40"/>
            <w:col w:w="214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1"/>
        <w:rPr>
          <w:sz w:val="27"/>
        </w:rPr>
      </w:pPr>
    </w:p>
    <w:p w:rsidR="00B32215" w:rsidRDefault="00B32215">
      <w:pPr>
        <w:rPr>
          <w:sz w:val="27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30"/>
        </w:rPr>
      </w:pPr>
    </w:p>
    <w:p w:rsidR="00B32215" w:rsidRDefault="003B5985">
      <w:pPr>
        <w:pStyle w:val="a3"/>
        <w:ind w:left="904"/>
      </w:pPr>
      <w:r>
        <w:pict>
          <v:line id="_x0000_s1516" style="position:absolute;left:0;text-align:left;z-index:251865088;mso-position-horizontal-relative:page" from="139.9pt,90.85pt" to="139.9pt,-79.15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12"/>
        </w:rPr>
        <w:t>в)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37"/>
        </w:rPr>
      </w:pPr>
    </w:p>
    <w:p w:rsidR="00B32215" w:rsidRDefault="003B5985">
      <w:pPr>
        <w:pStyle w:val="a3"/>
        <w:spacing w:line="232" w:lineRule="auto"/>
        <w:ind w:left="327"/>
        <w:jc w:val="both"/>
      </w:pPr>
      <w:r>
        <w:rPr>
          <w:color w:val="231F20"/>
          <w:w w:val="110"/>
        </w:rPr>
        <w:t>правила ознакомления работников лаборатории с документами;</w:t>
      </w:r>
    </w:p>
    <w:p w:rsidR="00B32215" w:rsidRDefault="003B5985">
      <w:pPr>
        <w:pStyle w:val="a3"/>
        <w:spacing w:before="123" w:line="237" w:lineRule="auto"/>
        <w:ind w:left="104" w:firstLine="170"/>
        <w:jc w:val="both"/>
      </w:pPr>
      <w:r>
        <w:br w:type="column"/>
      </w:r>
      <w:r>
        <w:rPr>
          <w:color w:val="231F20"/>
          <w:spacing w:val="-3"/>
          <w:w w:val="105"/>
        </w:rPr>
        <w:t>8.2.5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Весь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персонал,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участвующий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лабораторной </w:t>
      </w:r>
      <w:r>
        <w:rPr>
          <w:color w:val="231F20"/>
          <w:w w:val="105"/>
        </w:rPr>
        <w:t>деятельности, должен иметь доступ к тем частям документации системы менеджмента и соответ- ствующей  информации,  которые   применяются в сфере его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ответственности.</w:t>
      </w:r>
    </w:p>
    <w:p w:rsidR="00B32215" w:rsidRDefault="003B5985">
      <w:pPr>
        <w:pStyle w:val="a3"/>
        <w:spacing w:line="237" w:lineRule="auto"/>
        <w:ind w:left="32" w:right="2" w:firstLine="170"/>
        <w:jc w:val="right"/>
      </w:pPr>
      <w:r>
        <w:pict>
          <v:line id="_x0000_s1515" style="position:absolute;left:0;text-align:left;z-index:251866112;mso-position-horizontal-relative:page" from="273.65pt,90.75pt" to="273.65pt,-79.25pt" strokecolor="#796e66" strokeweight=".17708mm">
            <w10:wrap anchorx="page"/>
          </v:line>
        </w:pict>
      </w:r>
      <w:r>
        <w:pict>
          <v:line id="_x0000_s1514" style="position:absolute;left:0;text-align:left;z-index:251868160;mso-position-horizontal-relative:page" from="601.4pt,90.75pt" to="601.4pt,-79.25pt" strokecolor="#796e66" strokeweight=".17708mm">
            <w10:wrap anchorx="page"/>
          </v:line>
        </w:pict>
      </w:r>
      <w:r>
        <w:rPr>
          <w:color w:val="231F20"/>
          <w:spacing w:val="-3"/>
          <w:w w:val="105"/>
        </w:rPr>
        <w:t xml:space="preserve">5.7 Руководство лаборатории должно </w:t>
      </w:r>
      <w:r>
        <w:rPr>
          <w:color w:val="231F20"/>
          <w:w w:val="105"/>
        </w:rPr>
        <w:t>обеспечить:</w:t>
      </w:r>
      <w:r>
        <w:rPr>
          <w:color w:val="231F20"/>
          <w:spacing w:val="-2"/>
          <w:w w:val="103"/>
        </w:rPr>
        <w:t xml:space="preserve"> </w:t>
      </w:r>
      <w:r>
        <w:rPr>
          <w:color w:val="231F20"/>
          <w:w w:val="110"/>
        </w:rPr>
        <w:t>а) обмен информацией о результативности си</w:t>
      </w:r>
      <w:r>
        <w:rPr>
          <w:color w:val="231F20"/>
          <w:w w:val="110"/>
        </w:rPr>
        <w:t>-</w:t>
      </w:r>
      <w:r>
        <w:rPr>
          <w:color w:val="231F20"/>
          <w:w w:val="118"/>
        </w:rPr>
        <w:t xml:space="preserve"> </w:t>
      </w:r>
      <w:r>
        <w:rPr>
          <w:color w:val="231F20"/>
          <w:w w:val="105"/>
        </w:rPr>
        <w:t>стемы менеджмента и важности удовлетворения</w:t>
      </w:r>
    </w:p>
    <w:p w:rsidR="00B32215" w:rsidRDefault="003B5985">
      <w:pPr>
        <w:pStyle w:val="a3"/>
        <w:spacing w:line="238" w:lineRule="exact"/>
        <w:ind w:left="104"/>
      </w:pPr>
      <w:r>
        <w:rPr>
          <w:color w:val="231F20"/>
          <w:w w:val="110"/>
        </w:rPr>
        <w:t>требований заказчиков и других требований;</w:t>
      </w:r>
    </w:p>
    <w:p w:rsidR="00B32215" w:rsidRDefault="003B5985">
      <w:pPr>
        <w:pStyle w:val="a3"/>
        <w:spacing w:line="237" w:lineRule="auto"/>
        <w:ind w:left="104" w:right="2" w:firstLine="170"/>
        <w:jc w:val="both"/>
      </w:pPr>
      <w:r>
        <w:pict>
          <v:shape id="_x0000_s1513" type="#_x0000_t202" style="position:absolute;left:0;text-align:left;margin-left:44.15pt;margin-top:28.25pt;width:14.35pt;height:13.15pt;z-index:25187123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77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4"/>
          <w:w w:val="105"/>
        </w:rPr>
        <w:t>b)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spacing w:val="-3"/>
          <w:w w:val="105"/>
        </w:rPr>
        <w:t>сохранение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w w:val="105"/>
        </w:rPr>
        <w:t>целостности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spacing w:val="-3"/>
          <w:w w:val="105"/>
        </w:rPr>
        <w:t>системы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w w:val="105"/>
        </w:rPr>
        <w:t>менеджмента при планировании и внесении изменений в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нее.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5"/>
        <w:rPr>
          <w:sz w:val="24"/>
        </w:rPr>
      </w:pPr>
    </w:p>
    <w:p w:rsidR="00B32215" w:rsidRDefault="003B5985">
      <w:pPr>
        <w:pStyle w:val="a3"/>
        <w:spacing w:line="241" w:lineRule="exact"/>
        <w:ind w:left="149"/>
        <w:jc w:val="center"/>
      </w:pPr>
      <w:r>
        <w:pict>
          <v:line id="_x0000_s1512" style="position:absolute;left:0;text-align:left;z-index:251863040;mso-position-horizontal-relative:page" from="601.4pt,-58.95pt" to="601.4pt,-363.45pt" strokecolor="#796e66" strokeweight=".17708mm">
            <w10:wrap anchorx="page"/>
          </v:line>
        </w:pict>
      </w:r>
      <w:r>
        <w:rPr>
          <w:color w:val="231F20"/>
        </w:rPr>
        <w:t>п. 8.3.1. РК,</w:t>
      </w:r>
    </w:p>
    <w:p w:rsidR="00B32215" w:rsidRDefault="003B5985">
      <w:pPr>
        <w:pStyle w:val="a3"/>
        <w:spacing w:line="237" w:lineRule="exact"/>
        <w:ind w:left="149"/>
        <w:jc w:val="center"/>
      </w:pPr>
      <w:r>
        <w:pict>
          <v:line id="_x0000_s1511" style="position:absolute;left:0;text-align:left;z-index:251867136;mso-position-horizontal-relative:page" from="508pt,114.35pt" to="508pt,-55.6pt" strokecolor="#796e66" strokeweight=".17708mm">
            <w10:wrap anchorx="page"/>
          </v:line>
        </w:pict>
      </w:r>
      <w:r>
        <w:rPr>
          <w:color w:val="231F20"/>
        </w:rPr>
        <w:t>п. 6.7—6.8</w:t>
      </w:r>
    </w:p>
    <w:p w:rsidR="00B32215" w:rsidRDefault="003B5985">
      <w:pPr>
        <w:pStyle w:val="a3"/>
        <w:spacing w:line="237" w:lineRule="exact"/>
        <w:ind w:left="149"/>
        <w:jc w:val="center"/>
      </w:pPr>
      <w:r>
        <w:rPr>
          <w:color w:val="231F20"/>
          <w:w w:val="105"/>
        </w:rPr>
        <w:t>ДП 02.01.01.2019</w:t>
      </w:r>
    </w:p>
    <w:p w:rsidR="00B32215" w:rsidRDefault="003B5985">
      <w:pPr>
        <w:pStyle w:val="a3"/>
        <w:spacing w:before="2" w:line="232" w:lineRule="auto"/>
        <w:ind w:left="149"/>
        <w:jc w:val="center"/>
      </w:pPr>
      <w:r>
        <w:rPr>
          <w:color w:val="231F20"/>
          <w:w w:val="105"/>
        </w:rPr>
        <w:t>«Управление документацией системы менед- жмента качества»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37"/>
        </w:rPr>
      </w:pPr>
    </w:p>
    <w:p w:rsidR="00B32215" w:rsidRDefault="003B5985">
      <w:pPr>
        <w:pStyle w:val="a3"/>
        <w:spacing w:line="232" w:lineRule="auto"/>
        <w:ind w:left="154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1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510" style="position:absolute;left:0;text-align:left;z-index:251869184;mso-position-horizontal-relative:page" from="693.7pt,96.5pt" to="693.7pt,-73.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491" w:space="40"/>
            <w:col w:w="2858" w:space="39"/>
            <w:col w:w="4636" w:space="40"/>
            <w:col w:w="1791" w:space="39"/>
            <w:col w:w="1840" w:space="40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506" style="position:absolute;margin-left:28.75pt;margin-top:57.15pt;width:43.55pt;height:486.4pt;z-index:-258871296;mso-position-horizontal-relative:page;mso-position-vertical-relative:page" coordorigin="575,1143" coordsize="871,9728">
            <v:rect id="_x0000_s1509" style="position:absolute;left:575;top:10476;width:861;height:395" fillcolor="#ea1947" stroked="f"/>
            <v:rect id="_x0000_s1508" style="position:absolute;left:575;top:1143;width:851;height:9334" fillcolor="#ede8e5" stroked="f"/>
            <v:line id="_x0000_s1507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29"/>
        </w:rPr>
      </w:pPr>
    </w:p>
    <w:p w:rsidR="00B32215" w:rsidRDefault="003B5985">
      <w:pPr>
        <w:pStyle w:val="a3"/>
        <w:ind w:left="904"/>
      </w:pPr>
      <w:r>
        <w:pict>
          <v:line id="_x0000_s1505" style="position:absolute;left:0;text-align:left;z-index:251873280;mso-position-horizontal-relative:page" from="139.9pt,45pt" to="139.9pt,-33.3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12"/>
        </w:rPr>
        <w:t>г)</w:t>
      </w:r>
    </w:p>
    <w:p w:rsidR="00B32215" w:rsidRDefault="003B5985">
      <w:pPr>
        <w:pStyle w:val="a3"/>
        <w:spacing w:before="8"/>
        <w:rPr>
          <w:sz w:val="38"/>
        </w:rPr>
      </w:pPr>
      <w:r>
        <w:br w:type="column"/>
      </w:r>
    </w:p>
    <w:p w:rsidR="00B32215" w:rsidRDefault="003B5985">
      <w:pPr>
        <w:pStyle w:val="a3"/>
        <w:spacing w:before="1" w:line="216" w:lineRule="auto"/>
        <w:ind w:left="349"/>
        <w:jc w:val="both"/>
      </w:pPr>
      <w:r>
        <w:pict>
          <v:shape id="_x0000_s1504" type="#_x0000_t202" style="position:absolute;left:0;text-align:left;margin-left:46.1pt;margin-top:39.45pt;width:13.1pt;height:70pt;z-index:-25884160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pict>
          <v:shape id="_x0000_s1503" type="#_x0000_t202" style="position:absolute;left:0;text-align:left;margin-left:42.55pt;margin-top:-19.85pt;width:14.35pt;height:13.15pt;z-index:-25884057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78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10"/>
        </w:rPr>
        <w:t>правила резервного копи- рования и восстановления документов;</w:t>
      </w:r>
    </w:p>
    <w:p w:rsidR="00B32215" w:rsidRDefault="003B5985">
      <w:pPr>
        <w:pStyle w:val="a3"/>
        <w:spacing w:before="7"/>
      </w:pPr>
      <w:r>
        <w:br w:type="column"/>
      </w:r>
    </w:p>
    <w:p w:rsidR="00B32215" w:rsidRDefault="003B5985">
      <w:pPr>
        <w:pStyle w:val="a3"/>
        <w:spacing w:line="216" w:lineRule="auto"/>
        <w:ind w:left="118" w:firstLine="170"/>
        <w:jc w:val="both"/>
      </w:pPr>
      <w:r>
        <w:rPr>
          <w:color w:val="231F20"/>
          <w:w w:val="105"/>
        </w:rPr>
        <w:t xml:space="preserve">8.4.2 Лаборатория должна осуществлять управ- </w:t>
      </w:r>
      <w:r>
        <w:rPr>
          <w:color w:val="231F20"/>
          <w:spacing w:val="-2"/>
        </w:rPr>
        <w:t xml:space="preserve">ление, </w:t>
      </w:r>
      <w:r>
        <w:rPr>
          <w:color w:val="231F20"/>
          <w:spacing w:val="-3"/>
        </w:rPr>
        <w:t xml:space="preserve">необходимое </w:t>
      </w:r>
      <w:r>
        <w:rPr>
          <w:color w:val="231F20"/>
        </w:rPr>
        <w:t xml:space="preserve">для идентификации, хранения, </w:t>
      </w:r>
      <w:r>
        <w:rPr>
          <w:color w:val="231F20"/>
          <w:w w:val="105"/>
        </w:rPr>
        <w:t>защиты,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резервного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копирования,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 xml:space="preserve">архивирования, </w:t>
      </w:r>
      <w:r>
        <w:rPr>
          <w:color w:val="231F20"/>
          <w:spacing w:val="4"/>
          <w:w w:val="105"/>
        </w:rPr>
        <w:t xml:space="preserve">поиска, срока хранения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3"/>
          <w:w w:val="105"/>
        </w:rPr>
        <w:t xml:space="preserve">уничтожения </w:t>
      </w:r>
      <w:r>
        <w:rPr>
          <w:color w:val="231F20"/>
          <w:spacing w:val="5"/>
          <w:w w:val="105"/>
        </w:rPr>
        <w:t xml:space="preserve">своих </w:t>
      </w:r>
      <w:r>
        <w:rPr>
          <w:color w:val="231F20"/>
          <w:w w:val="105"/>
        </w:rPr>
        <w:t>записей.</w:t>
      </w:r>
    </w:p>
    <w:p w:rsidR="00B32215" w:rsidRDefault="003B5985">
      <w:pPr>
        <w:pStyle w:val="a3"/>
        <w:spacing w:before="122" w:line="233" w:lineRule="exact"/>
        <w:ind w:left="184"/>
        <w:jc w:val="center"/>
      </w:pPr>
      <w:r>
        <w:br w:type="column"/>
      </w:r>
      <w:r>
        <w:rPr>
          <w:color w:val="231F20"/>
        </w:rPr>
        <w:t>п. 7.11 РК,</w:t>
      </w:r>
    </w:p>
    <w:p w:rsidR="00B32215" w:rsidRDefault="003B5985">
      <w:pPr>
        <w:pStyle w:val="a3"/>
        <w:spacing w:line="221" w:lineRule="exact"/>
        <w:ind w:left="184"/>
        <w:jc w:val="center"/>
      </w:pPr>
      <w:r>
        <w:pict>
          <v:line id="_x0000_s1502" style="position:absolute;left:0;text-align:left;z-index:251875328;mso-position-horizontal-relative:page" from="508pt,60.95pt" to="508pt,-17.3pt" strokecolor="#796e66" strokeweight=".17708mm">
            <w10:wrap anchorx="page"/>
          </v:line>
        </w:pict>
      </w:r>
      <w:r>
        <w:pict>
          <v:line id="_x0000_s1501" style="position:absolute;left:0;text-align:left;z-index:251876352;mso-position-horizontal-relative:page" from="601.4pt,60.95pt" to="601.4pt,-17.3pt" strokecolor="#796e66" strokeweight=".17708mm">
            <w10:wrap anchorx="page"/>
          </v:line>
        </w:pict>
      </w:r>
      <w:r>
        <w:rPr>
          <w:color w:val="231F20"/>
          <w:w w:val="105"/>
        </w:rPr>
        <w:t>ДП 02.04.01.2019</w:t>
      </w:r>
    </w:p>
    <w:p w:rsidR="00B32215" w:rsidRDefault="003B5985">
      <w:pPr>
        <w:pStyle w:val="a3"/>
        <w:spacing w:before="7" w:line="216" w:lineRule="auto"/>
        <w:ind w:left="186"/>
        <w:jc w:val="center"/>
      </w:pPr>
      <w:r>
        <w:rPr>
          <w:color w:val="231F20"/>
          <w:w w:val="105"/>
        </w:rPr>
        <w:t>«Правила хранения</w:t>
      </w:r>
    </w:p>
    <w:p w:rsidR="00B32215" w:rsidRDefault="003B5985">
      <w:pPr>
        <w:pStyle w:val="a3"/>
        <w:spacing w:before="3" w:line="216" w:lineRule="auto"/>
        <w:ind w:left="184"/>
        <w:jc w:val="center"/>
      </w:pPr>
      <w:r>
        <w:pict>
          <v:line id="_x0000_s1500" style="position:absolute;left:0;text-align:left;z-index:251881472;mso-position-horizontal-relative:page" from="601.4pt,221.8pt" to="601.4pt,51.8pt" strokecolor="#796e66" strokeweight=".17708mm">
            <w10:wrap anchorx="page"/>
          </v:line>
        </w:pict>
      </w:r>
      <w:r>
        <w:rPr>
          <w:color w:val="231F20"/>
          <w:w w:val="105"/>
        </w:rPr>
        <w:t>и архивирования документов»</w:t>
      </w:r>
    </w:p>
    <w:p w:rsidR="00B32215" w:rsidRDefault="003B5985">
      <w:pPr>
        <w:pStyle w:val="a3"/>
        <w:spacing w:before="8"/>
        <w:rPr>
          <w:sz w:val="38"/>
        </w:rPr>
      </w:pPr>
      <w:r>
        <w:br w:type="column"/>
      </w:r>
    </w:p>
    <w:p w:rsidR="00B32215" w:rsidRDefault="003B5985">
      <w:pPr>
        <w:pStyle w:val="a3"/>
        <w:spacing w:before="1" w:line="216" w:lineRule="auto"/>
        <w:ind w:left="18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9"/>
        <w:rPr>
          <w:sz w:val="21"/>
        </w:rPr>
      </w:pPr>
    </w:p>
    <w:p w:rsidR="00B32215" w:rsidRDefault="003B5985">
      <w:pPr>
        <w:pStyle w:val="a3"/>
        <w:spacing w:line="216" w:lineRule="auto"/>
        <w:ind w:left="291" w:right="448"/>
      </w:pPr>
      <w:r>
        <w:pict>
          <v:line id="_x0000_s1499" style="position:absolute;left:0;text-align:left;z-index:251877376;mso-position-horizontal-relative:page" from="693.7pt,49.55pt" to="693.7pt,-28.7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16" w:lineRule="auto"/>
        <w:sectPr w:rsidR="00B32215">
          <w:headerReference w:type="default" r:id="rId91"/>
          <w:footerReference w:type="default" r:id="rId92"/>
          <w:pgSz w:w="16840" w:h="11910" w:orient="landscape"/>
          <w:pgMar w:top="1100" w:right="860" w:bottom="280" w:left="1020" w:header="0" w:footer="0" w:gutter="0"/>
          <w:cols w:num="6" w:space="720" w:equalWidth="0">
            <w:col w:w="1469" w:space="40"/>
            <w:col w:w="2867" w:space="39"/>
            <w:col w:w="4650" w:space="39"/>
            <w:col w:w="1754" w:space="40"/>
            <w:col w:w="1876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9"/>
        <w:rPr>
          <w:sz w:val="19"/>
        </w:rPr>
      </w:pPr>
    </w:p>
    <w:p w:rsidR="00B32215" w:rsidRDefault="00B32215">
      <w:pPr>
        <w:rPr>
          <w:sz w:val="19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7"/>
        <w:ind w:left="904"/>
      </w:pPr>
      <w:r>
        <w:pict>
          <v:line id="_x0000_s1498" style="position:absolute;left:0;text-align:left;z-index:251878400;mso-position-horizontal-relative:page" from="139.9pt,99.7pt" to="139.9pt,-70.3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9"/>
        </w:rPr>
        <w:t>д)</w:t>
      </w:r>
    </w:p>
    <w:p w:rsidR="00B32215" w:rsidRDefault="003B5985">
      <w:pPr>
        <w:pStyle w:val="a3"/>
        <w:spacing w:before="141" w:line="216" w:lineRule="auto"/>
        <w:ind w:left="310"/>
        <w:jc w:val="both"/>
      </w:pPr>
      <w:r>
        <w:br w:type="column"/>
      </w:r>
      <w:r>
        <w:rPr>
          <w:color w:val="231F20"/>
          <w:spacing w:val="5"/>
          <w:w w:val="110"/>
        </w:rPr>
        <w:t xml:space="preserve">правила обеспечения </w:t>
      </w:r>
      <w:r>
        <w:rPr>
          <w:color w:val="231F20"/>
          <w:w w:val="110"/>
        </w:rPr>
        <w:t xml:space="preserve">ак- туальности используемых </w:t>
      </w:r>
      <w:r>
        <w:rPr>
          <w:color w:val="231F20"/>
          <w:spacing w:val="2"/>
          <w:w w:val="110"/>
        </w:rPr>
        <w:t xml:space="preserve">версий документов </w:t>
      </w:r>
      <w:r>
        <w:rPr>
          <w:color w:val="231F20"/>
          <w:w w:val="110"/>
        </w:rPr>
        <w:t xml:space="preserve">(в том </w:t>
      </w:r>
      <w:r>
        <w:rPr>
          <w:color w:val="231F20"/>
          <w:spacing w:val="-2"/>
          <w:w w:val="105"/>
        </w:rPr>
        <w:t>числе,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правила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 xml:space="preserve">обеспечения актуальности </w:t>
      </w:r>
      <w:r>
        <w:rPr>
          <w:color w:val="231F20"/>
          <w:spacing w:val="-3"/>
          <w:w w:val="105"/>
        </w:rPr>
        <w:t xml:space="preserve">используемых </w:t>
      </w:r>
      <w:r>
        <w:rPr>
          <w:color w:val="231F20"/>
          <w:w w:val="110"/>
        </w:rPr>
        <w:t>версий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документов,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 xml:space="preserve">содер- </w:t>
      </w:r>
      <w:r>
        <w:rPr>
          <w:color w:val="231F20"/>
          <w:spacing w:val="5"/>
          <w:w w:val="110"/>
        </w:rPr>
        <w:t xml:space="preserve">жащихся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6"/>
          <w:w w:val="110"/>
        </w:rPr>
        <w:t xml:space="preserve">федеральном информационном </w:t>
      </w:r>
      <w:r>
        <w:rPr>
          <w:color w:val="231F20"/>
          <w:spacing w:val="5"/>
          <w:w w:val="110"/>
        </w:rPr>
        <w:t xml:space="preserve">фонде </w:t>
      </w:r>
      <w:r>
        <w:rPr>
          <w:color w:val="231F20"/>
          <w:spacing w:val="4"/>
          <w:w w:val="110"/>
        </w:rPr>
        <w:t xml:space="preserve">технических </w:t>
      </w:r>
      <w:r>
        <w:rPr>
          <w:color w:val="231F20"/>
          <w:spacing w:val="3"/>
          <w:w w:val="110"/>
        </w:rPr>
        <w:t xml:space="preserve">регламентов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12"/>
          <w:w w:val="110"/>
        </w:rPr>
        <w:t xml:space="preserve">стандартов), наличия </w:t>
      </w:r>
      <w:r>
        <w:rPr>
          <w:color w:val="231F20"/>
          <w:w w:val="110"/>
        </w:rPr>
        <w:t xml:space="preserve">необходимых </w:t>
      </w:r>
      <w:r>
        <w:rPr>
          <w:color w:val="231F20"/>
          <w:spacing w:val="2"/>
          <w:w w:val="110"/>
        </w:rPr>
        <w:t xml:space="preserve">документов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8"/>
          <w:w w:val="110"/>
        </w:rPr>
        <w:t xml:space="preserve">местах </w:t>
      </w:r>
      <w:r>
        <w:rPr>
          <w:color w:val="231F20"/>
          <w:spacing w:val="5"/>
          <w:w w:val="110"/>
        </w:rPr>
        <w:t xml:space="preserve">их </w:t>
      </w:r>
      <w:r>
        <w:rPr>
          <w:color w:val="231F20"/>
          <w:spacing w:val="8"/>
          <w:w w:val="110"/>
        </w:rPr>
        <w:t xml:space="preserve">применения </w:t>
      </w:r>
      <w:r>
        <w:rPr>
          <w:color w:val="231F20"/>
          <w:w w:val="105"/>
        </w:rPr>
        <w:t>работниками</w:t>
      </w:r>
      <w:r>
        <w:rPr>
          <w:color w:val="231F20"/>
          <w:spacing w:val="11"/>
          <w:w w:val="105"/>
        </w:rPr>
        <w:t xml:space="preserve"> </w:t>
      </w:r>
      <w:r>
        <w:rPr>
          <w:color w:val="231F20"/>
          <w:w w:val="105"/>
        </w:rPr>
        <w:t>лаборатории;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1"/>
        </w:rPr>
      </w:pPr>
    </w:p>
    <w:p w:rsidR="00B32215" w:rsidRDefault="003B5985">
      <w:pPr>
        <w:pStyle w:val="a3"/>
        <w:spacing w:line="233" w:lineRule="exact"/>
        <w:ind w:left="280"/>
      </w:pPr>
      <w:r>
        <w:pict>
          <v:line id="_x0000_s1497" style="position:absolute;left:0;text-align:left;z-index:251874304;mso-position-horizontal-relative:page" from="273.65pt,-75.7pt" to="273.65pt,-154pt" strokecolor="#796e66" strokeweight=".17708mm">
            <w10:wrap anchorx="page"/>
          </v:line>
        </w:pict>
      </w:r>
      <w:r>
        <w:pict>
          <v:line id="_x0000_s1496" style="position:absolute;left:0;text-align:left;z-index:251879424;mso-position-horizontal-relative:page" from="273.65pt,118.45pt" to="273.65pt,-51.5pt" strokecolor="#796e66" strokeweight=".17708mm">
            <w10:wrap anchorx="page"/>
          </v:line>
        </w:pict>
      </w:r>
      <w:r>
        <w:rPr>
          <w:color w:val="231F20"/>
          <w:w w:val="105"/>
        </w:rPr>
        <w:t>8.3.2</w:t>
      </w:r>
    </w:p>
    <w:p w:rsidR="00B32215" w:rsidRDefault="003B5985">
      <w:pPr>
        <w:pStyle w:val="a3"/>
        <w:spacing w:before="7" w:line="216" w:lineRule="auto"/>
        <w:ind w:left="109" w:right="1" w:firstLine="170"/>
        <w:jc w:val="both"/>
      </w:pPr>
      <w:r>
        <w:rPr>
          <w:color w:val="231F20"/>
          <w:spacing w:val="-4"/>
          <w:w w:val="105"/>
        </w:rPr>
        <w:t>b)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2"/>
          <w:w w:val="105"/>
        </w:rPr>
        <w:t>документы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2"/>
          <w:w w:val="105"/>
        </w:rPr>
        <w:t>периодически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анализируются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при </w:t>
      </w:r>
      <w:r>
        <w:rPr>
          <w:color w:val="231F20"/>
          <w:w w:val="105"/>
        </w:rPr>
        <w:t>необходимости пересматриваются;</w:t>
      </w:r>
    </w:p>
    <w:p w:rsidR="00B32215" w:rsidRDefault="003B5985">
      <w:pPr>
        <w:pStyle w:val="a3"/>
        <w:spacing w:before="2" w:line="216" w:lineRule="auto"/>
        <w:ind w:left="109" w:firstLine="170"/>
        <w:jc w:val="both"/>
      </w:pPr>
      <w:r>
        <w:pict>
          <v:line id="_x0000_s1495" style="position:absolute;left:0;text-align:left;z-index:251886592;mso-position-horizontal-relative:page" from="601.4pt,294.75pt" to="601.4pt,113.7pt" strokecolor="#796e66" strokeweight=".17708mm">
            <w10:wrap anchorx="page"/>
          </v:line>
        </w:pict>
      </w:r>
      <w:r>
        <w:rPr>
          <w:color w:val="231F20"/>
          <w:w w:val="105"/>
        </w:rPr>
        <w:t>d) актуальные версии применяемых</w:t>
      </w:r>
      <w:r>
        <w:rPr>
          <w:color w:val="231F20"/>
          <w:spacing w:val="-35"/>
          <w:w w:val="105"/>
        </w:rPr>
        <w:t xml:space="preserve"> </w:t>
      </w:r>
      <w:r>
        <w:rPr>
          <w:color w:val="231F20"/>
          <w:w w:val="105"/>
        </w:rPr>
        <w:t>документов доступны на всех рабочих местах и при необходи- мости их распр</w:t>
      </w:r>
      <w:r>
        <w:rPr>
          <w:color w:val="231F20"/>
          <w:w w:val="105"/>
        </w:rPr>
        <w:t>остранение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управляется;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1"/>
        </w:rPr>
      </w:pPr>
    </w:p>
    <w:p w:rsidR="00B32215" w:rsidRDefault="003B5985">
      <w:pPr>
        <w:pStyle w:val="a3"/>
        <w:spacing w:line="233" w:lineRule="exact"/>
        <w:ind w:left="123"/>
        <w:jc w:val="center"/>
      </w:pPr>
      <w:r>
        <w:rPr>
          <w:color w:val="231F20"/>
          <w:w w:val="105"/>
        </w:rPr>
        <w:t>п. 8.3 РК,</w:t>
      </w:r>
    </w:p>
    <w:p w:rsidR="00B32215" w:rsidRDefault="003B5985">
      <w:pPr>
        <w:pStyle w:val="a3"/>
        <w:spacing w:line="221" w:lineRule="exact"/>
        <w:ind w:left="123"/>
        <w:jc w:val="center"/>
      </w:pPr>
      <w:r>
        <w:pict>
          <v:line id="_x0000_s1494" style="position:absolute;left:0;text-align:left;z-index:251880448;mso-position-horizontal-relative:page" from="508pt,106.85pt" to="508pt,-63.15pt" strokecolor="#796e66" strokeweight=".17708mm">
            <w10:wrap anchorx="page"/>
          </v:line>
        </w:pict>
      </w:r>
      <w:r>
        <w:rPr>
          <w:color w:val="231F20"/>
        </w:rPr>
        <w:t>п. 6.</w:t>
      </w:r>
    </w:p>
    <w:p w:rsidR="00B32215" w:rsidRDefault="003B5985">
      <w:pPr>
        <w:pStyle w:val="a3"/>
        <w:spacing w:line="221" w:lineRule="exact"/>
        <w:ind w:left="123"/>
        <w:jc w:val="center"/>
      </w:pPr>
      <w:r>
        <w:rPr>
          <w:color w:val="231F20"/>
          <w:w w:val="105"/>
        </w:rPr>
        <w:t>ДП 02.02.01.2019</w:t>
      </w:r>
    </w:p>
    <w:p w:rsidR="00B32215" w:rsidRDefault="003B5985">
      <w:pPr>
        <w:pStyle w:val="a3"/>
        <w:spacing w:before="7" w:line="216" w:lineRule="auto"/>
        <w:ind w:left="123"/>
        <w:jc w:val="center"/>
      </w:pPr>
      <w:r>
        <w:rPr>
          <w:color w:val="231F20"/>
          <w:w w:val="105"/>
        </w:rPr>
        <w:t>«Управление внешней докумен- тацией»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4"/>
        </w:rPr>
      </w:pPr>
    </w:p>
    <w:p w:rsidR="00B32215" w:rsidRDefault="003B5985">
      <w:pPr>
        <w:pStyle w:val="a3"/>
        <w:spacing w:line="216" w:lineRule="auto"/>
        <w:ind w:left="123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3"/>
        </w:rPr>
      </w:pPr>
    </w:p>
    <w:p w:rsidR="00B32215" w:rsidRDefault="003B5985">
      <w:pPr>
        <w:pStyle w:val="a3"/>
        <w:spacing w:before="1" w:line="216" w:lineRule="auto"/>
        <w:ind w:left="291" w:right="447"/>
      </w:pPr>
      <w:r>
        <w:pict>
          <v:line id="_x0000_s1493" style="position:absolute;left:0;text-align:left;z-index:251882496;mso-position-horizontal-relative:page" from="693.7pt,95.45pt" to="693.7pt,-74.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16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08" w:space="39"/>
            <w:col w:w="2837" w:space="40"/>
            <w:col w:w="4636" w:space="40"/>
            <w:col w:w="1826" w:space="39"/>
            <w:col w:w="1810" w:space="40"/>
            <w:col w:w="214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9"/>
        <w:rPr>
          <w:sz w:val="22"/>
        </w:rPr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92"/>
        <w:ind w:left="904"/>
      </w:pPr>
      <w:r>
        <w:pict>
          <v:line id="_x0000_s1492" style="position:absolute;left:0;text-align:left;z-index:251883520;mso-position-horizontal-relative:page" from="139.9pt,105.95pt" to="139.9pt,-75.05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12"/>
        </w:rPr>
        <w:t>е)</w:t>
      </w:r>
    </w:p>
    <w:p w:rsidR="00B32215" w:rsidRDefault="003B5985">
      <w:pPr>
        <w:pStyle w:val="a3"/>
        <w:spacing w:before="141" w:line="216" w:lineRule="auto"/>
        <w:ind w:left="328"/>
        <w:jc w:val="both"/>
      </w:pPr>
      <w:r>
        <w:br w:type="column"/>
      </w:r>
      <w:r>
        <w:rPr>
          <w:color w:val="231F20"/>
          <w:w w:val="105"/>
        </w:rPr>
        <w:t xml:space="preserve">правила, обеспечивающие </w:t>
      </w:r>
      <w:r>
        <w:rPr>
          <w:color w:val="231F20"/>
          <w:spacing w:val="-4"/>
          <w:w w:val="105"/>
        </w:rPr>
        <w:t xml:space="preserve">наличие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-4"/>
          <w:w w:val="105"/>
        </w:rPr>
        <w:t xml:space="preserve">бумажном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5"/>
          <w:w w:val="105"/>
        </w:rPr>
        <w:t xml:space="preserve">(или) </w:t>
      </w:r>
      <w:r>
        <w:rPr>
          <w:color w:val="231F20"/>
          <w:spacing w:val="6"/>
          <w:w w:val="105"/>
        </w:rPr>
        <w:t xml:space="preserve">электронном </w:t>
      </w:r>
      <w:r>
        <w:rPr>
          <w:color w:val="231F20"/>
          <w:spacing w:val="5"/>
          <w:w w:val="105"/>
        </w:rPr>
        <w:t xml:space="preserve">виде,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3"/>
          <w:w w:val="105"/>
        </w:rPr>
        <w:t xml:space="preserve">том </w:t>
      </w:r>
      <w:r>
        <w:rPr>
          <w:color w:val="231F20"/>
          <w:spacing w:val="7"/>
          <w:w w:val="105"/>
        </w:rPr>
        <w:t xml:space="preserve">числе </w:t>
      </w:r>
      <w:r>
        <w:rPr>
          <w:color w:val="231F20"/>
          <w:w w:val="105"/>
        </w:rPr>
        <w:t xml:space="preserve">с </w:t>
      </w:r>
      <w:r>
        <w:rPr>
          <w:color w:val="231F20"/>
          <w:spacing w:val="8"/>
          <w:w w:val="105"/>
        </w:rPr>
        <w:t xml:space="preserve">использованием </w:t>
      </w:r>
      <w:r>
        <w:rPr>
          <w:color w:val="231F20"/>
          <w:spacing w:val="-5"/>
          <w:w w:val="105"/>
        </w:rPr>
        <w:t xml:space="preserve">электронных справочно-пра- </w:t>
      </w:r>
      <w:r>
        <w:rPr>
          <w:color w:val="231F20"/>
          <w:spacing w:val="-4"/>
          <w:w w:val="105"/>
        </w:rPr>
        <w:t xml:space="preserve">вовых систем, </w:t>
      </w:r>
      <w:r>
        <w:rPr>
          <w:color w:val="231F20"/>
          <w:spacing w:val="-5"/>
          <w:w w:val="105"/>
        </w:rPr>
        <w:t xml:space="preserve">нормативных </w:t>
      </w:r>
      <w:r>
        <w:rPr>
          <w:color w:val="231F20"/>
          <w:spacing w:val="-4"/>
          <w:w w:val="105"/>
        </w:rPr>
        <w:t xml:space="preserve">правовых актов, </w:t>
      </w:r>
      <w:r>
        <w:rPr>
          <w:color w:val="231F20"/>
          <w:spacing w:val="-5"/>
          <w:w w:val="105"/>
        </w:rPr>
        <w:t xml:space="preserve">документов </w:t>
      </w:r>
      <w:r>
        <w:rPr>
          <w:color w:val="231F20"/>
          <w:w w:val="105"/>
        </w:rPr>
        <w:t xml:space="preserve">в области стандартизации, </w:t>
      </w:r>
      <w:r>
        <w:rPr>
          <w:color w:val="231F20"/>
          <w:spacing w:val="-5"/>
          <w:w w:val="105"/>
        </w:rPr>
        <w:t xml:space="preserve">правил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6"/>
          <w:w w:val="105"/>
        </w:rPr>
        <w:t xml:space="preserve">методов исследова- </w:t>
      </w:r>
      <w:r>
        <w:rPr>
          <w:color w:val="231F20"/>
          <w:spacing w:val="-5"/>
          <w:w w:val="105"/>
        </w:rPr>
        <w:t>ний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7"/>
          <w:w w:val="105"/>
        </w:rPr>
        <w:t>(испытаний)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spacing w:val="-7"/>
          <w:w w:val="105"/>
        </w:rPr>
        <w:t xml:space="preserve">измерений, </w:t>
      </w:r>
      <w:r>
        <w:rPr>
          <w:color w:val="231F20"/>
          <w:w w:val="105"/>
        </w:rPr>
        <w:t xml:space="preserve">в том числе правил отбора </w:t>
      </w:r>
      <w:r>
        <w:rPr>
          <w:color w:val="231F20"/>
          <w:spacing w:val="-6"/>
          <w:w w:val="105"/>
        </w:rPr>
        <w:t>образцов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6"/>
          <w:w w:val="105"/>
        </w:rPr>
        <w:t>(проб),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5"/>
          <w:w w:val="105"/>
        </w:rPr>
        <w:t>иных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6"/>
          <w:w w:val="105"/>
        </w:rPr>
        <w:t xml:space="preserve">доку- </w:t>
      </w:r>
      <w:r>
        <w:rPr>
          <w:color w:val="231F20"/>
          <w:spacing w:val="-5"/>
          <w:w w:val="105"/>
        </w:rPr>
        <w:t xml:space="preserve">ментов, указанных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-6"/>
          <w:w w:val="105"/>
        </w:rPr>
        <w:t xml:space="preserve">области аккредитации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-6"/>
          <w:w w:val="105"/>
        </w:rPr>
        <w:t xml:space="preserve">заявлении об </w:t>
      </w:r>
      <w:r>
        <w:rPr>
          <w:color w:val="231F20"/>
          <w:spacing w:val="-4"/>
          <w:w w:val="105"/>
        </w:rPr>
        <w:t xml:space="preserve">аккредитации </w:t>
      </w:r>
      <w:r>
        <w:rPr>
          <w:color w:val="231F20"/>
          <w:spacing w:val="-3"/>
          <w:w w:val="105"/>
        </w:rPr>
        <w:t xml:space="preserve">или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-4"/>
          <w:w w:val="105"/>
        </w:rPr>
        <w:t xml:space="preserve">реестре </w:t>
      </w:r>
      <w:r>
        <w:rPr>
          <w:color w:val="231F20"/>
          <w:spacing w:val="-5"/>
          <w:w w:val="105"/>
        </w:rPr>
        <w:t>аккредитованных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spacing w:val="-5"/>
          <w:w w:val="105"/>
        </w:rPr>
        <w:t>лиц;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8" w:line="233" w:lineRule="exact"/>
        <w:ind w:left="282"/>
      </w:pPr>
      <w:r>
        <w:pict>
          <v:line id="_x0000_s1491" style="position:absolute;left:0;text-align:left;z-index:251884544;mso-position-horizontal-relative:page" from="273.65pt,121.85pt" to="273.65pt,-59.2pt" strokecolor="#796e66" strokeweight=".17708mm">
            <w10:wrap anchorx="page"/>
          </v:line>
        </w:pict>
      </w:r>
      <w:r>
        <w:rPr>
          <w:color w:val="231F20"/>
          <w:w w:val="105"/>
        </w:rPr>
        <w:t>8.3.2</w:t>
      </w:r>
    </w:p>
    <w:p w:rsidR="00B32215" w:rsidRDefault="003B5985">
      <w:pPr>
        <w:pStyle w:val="a3"/>
        <w:spacing w:before="7" w:line="216" w:lineRule="auto"/>
        <w:ind w:left="111" w:firstLine="170"/>
        <w:jc w:val="both"/>
      </w:pPr>
      <w:r>
        <w:rPr>
          <w:color w:val="231F20"/>
          <w:w w:val="105"/>
        </w:rPr>
        <w:t>d) актуальные версии применяемых</w:t>
      </w:r>
      <w:r>
        <w:rPr>
          <w:color w:val="231F20"/>
          <w:spacing w:val="-35"/>
          <w:w w:val="105"/>
        </w:rPr>
        <w:t xml:space="preserve"> </w:t>
      </w:r>
      <w:r>
        <w:rPr>
          <w:color w:val="231F20"/>
          <w:w w:val="105"/>
        </w:rPr>
        <w:t>документов доступны на все</w:t>
      </w:r>
      <w:r>
        <w:rPr>
          <w:color w:val="231F20"/>
          <w:w w:val="105"/>
        </w:rPr>
        <w:t>х рабочих местах и при необходи- мости их распространение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управляется;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2"/>
        </w:rPr>
      </w:pPr>
    </w:p>
    <w:p w:rsidR="00B32215" w:rsidRDefault="003B5985">
      <w:pPr>
        <w:pStyle w:val="a3"/>
        <w:spacing w:before="1" w:line="233" w:lineRule="exact"/>
        <w:ind w:left="123"/>
        <w:jc w:val="center"/>
      </w:pPr>
      <w:r>
        <w:rPr>
          <w:color w:val="231F20"/>
          <w:w w:val="105"/>
        </w:rPr>
        <w:t>п. 8.3 РК,</w:t>
      </w:r>
    </w:p>
    <w:p w:rsidR="00B32215" w:rsidRDefault="003B5985">
      <w:pPr>
        <w:pStyle w:val="a3"/>
        <w:spacing w:line="221" w:lineRule="exact"/>
        <w:ind w:left="123"/>
        <w:jc w:val="center"/>
      </w:pPr>
      <w:r>
        <w:pict>
          <v:line id="_x0000_s1490" style="position:absolute;left:0;text-align:left;z-index:251885568;mso-position-horizontal-relative:page" from="508pt,112.35pt" to="508pt,-68.65pt" strokecolor="#796e66" strokeweight=".17708mm">
            <w10:wrap anchorx="page"/>
          </v:line>
        </w:pict>
      </w:r>
      <w:r>
        <w:rPr>
          <w:color w:val="231F20"/>
        </w:rPr>
        <w:t>п. 6.</w:t>
      </w:r>
    </w:p>
    <w:p w:rsidR="00B32215" w:rsidRDefault="003B5985">
      <w:pPr>
        <w:pStyle w:val="a3"/>
        <w:spacing w:line="221" w:lineRule="exact"/>
        <w:ind w:left="123"/>
        <w:jc w:val="center"/>
      </w:pPr>
      <w:r>
        <w:rPr>
          <w:color w:val="231F20"/>
          <w:w w:val="105"/>
        </w:rPr>
        <w:t>ДП 02.02.01.2019</w:t>
      </w:r>
    </w:p>
    <w:p w:rsidR="00B32215" w:rsidRDefault="003B5985">
      <w:pPr>
        <w:pStyle w:val="a3"/>
        <w:spacing w:before="7" w:line="216" w:lineRule="auto"/>
        <w:ind w:left="123"/>
        <w:jc w:val="center"/>
      </w:pPr>
      <w:r>
        <w:rPr>
          <w:color w:val="231F20"/>
          <w:w w:val="105"/>
        </w:rPr>
        <w:t>«Управление внешней докумен- тацией»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25"/>
        </w:rPr>
      </w:pPr>
    </w:p>
    <w:p w:rsidR="00B32215" w:rsidRDefault="003B5985">
      <w:pPr>
        <w:pStyle w:val="a3"/>
        <w:spacing w:line="216" w:lineRule="auto"/>
        <w:ind w:left="123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34"/>
        </w:rPr>
      </w:pPr>
    </w:p>
    <w:p w:rsidR="00B32215" w:rsidRDefault="003B5985">
      <w:pPr>
        <w:pStyle w:val="a3"/>
        <w:spacing w:before="1" w:line="216" w:lineRule="auto"/>
        <w:ind w:left="291" w:right="447"/>
      </w:pPr>
      <w:r>
        <w:pict>
          <v:line id="_x0000_s1489" style="position:absolute;left:0;text-align:left;z-index:251887616;mso-position-horizontal-relative:page" from="693.7pt,101pt" to="693.7pt,-80.0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16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491" w:space="40"/>
            <w:col w:w="2852" w:space="39"/>
            <w:col w:w="4638" w:space="39"/>
            <w:col w:w="1826" w:space="40"/>
            <w:col w:w="1810" w:space="40"/>
            <w:col w:w="2145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485" style="position:absolute;margin-left:28.1pt;margin-top:55.75pt;width:44.55pt;height:485pt;z-index:-258857984;mso-position-horizontal-relative:page;mso-position-vertical-relative:page" coordorigin="562,1115" coordsize="891,9700">
            <v:rect id="_x0000_s1488" style="position:absolute;left:561;top:1505;width:871;height:9308" fillcolor="#ede8e5" stroked="f"/>
            <v:line id="_x0000_s1487" style="position:absolute" from="1443,1509" to="1443,10814" strokecolor="#ea1947" strokeweight=".35419mm"/>
            <v:rect id="_x0000_s1486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35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484" style="position:absolute;left:0;text-align:left;z-index:251891712;mso-position-horizontal-relative:page" from="139.9pt,79.35pt" to="139.9pt,-67.55pt" strokecolor="#796e66" strokeweight=".17708mm">
            <w10:wrap anchorx="page"/>
          </v:line>
        </w:pict>
      </w:r>
      <w:r>
        <w:pict>
          <v:shape id="_x0000_s1483" type="#_x0000_t202" style="position:absolute;left:0;text-align:left;margin-left:46.1pt;margin-top:-57.15pt;width:13.1pt;height:446.85pt;z-index:-25882316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9"/>
        </w:rPr>
        <w:t>ж)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19"/>
        </w:rPr>
      </w:pPr>
    </w:p>
    <w:p w:rsidR="00B32215" w:rsidRDefault="003B5985">
      <w:pPr>
        <w:pStyle w:val="a3"/>
        <w:spacing w:line="216" w:lineRule="auto"/>
        <w:ind w:left="272"/>
        <w:jc w:val="both"/>
      </w:pPr>
      <w:r>
        <w:rPr>
          <w:color w:val="231F20"/>
          <w:w w:val="110"/>
        </w:rPr>
        <w:t>правила пересмо тра документов и внесения изменений в документы;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5"/>
        <w:rPr>
          <w:sz w:val="24"/>
        </w:rPr>
      </w:pPr>
    </w:p>
    <w:p w:rsidR="00B32215" w:rsidRDefault="003B5985">
      <w:pPr>
        <w:pStyle w:val="a3"/>
        <w:spacing w:before="1" w:line="233" w:lineRule="exact"/>
        <w:ind w:left="257"/>
      </w:pPr>
      <w:r>
        <w:rPr>
          <w:color w:val="231F20"/>
          <w:w w:val="105"/>
        </w:rPr>
        <w:t>8.3.2 Лаборатория должна обеспечить, что:</w:t>
      </w:r>
    </w:p>
    <w:p w:rsidR="00B32215" w:rsidRDefault="003B5985">
      <w:pPr>
        <w:pStyle w:val="a4"/>
        <w:numPr>
          <w:ilvl w:val="0"/>
          <w:numId w:val="34"/>
        </w:numPr>
        <w:tabs>
          <w:tab w:val="left" w:pos="456"/>
        </w:tabs>
        <w:spacing w:before="7" w:line="216" w:lineRule="auto"/>
        <w:ind w:right="1" w:firstLine="170"/>
        <w:rPr>
          <w:sz w:val="20"/>
        </w:rPr>
      </w:pPr>
      <w:r>
        <w:pict>
          <v:line id="_x0000_s1482" style="position:absolute;left:0;text-align:left;z-index:251892736;mso-position-horizontal-relative:page" from="273.65pt,106.3pt" to="273.65pt,-40.6pt" strokecolor="#796e66" strokeweight=".17708mm">
            <w10:wrap anchorx="page"/>
          </v:line>
        </w:pict>
      </w:r>
      <w:r>
        <w:rPr>
          <w:color w:val="231F20"/>
          <w:spacing w:val="-2"/>
          <w:w w:val="105"/>
          <w:sz w:val="20"/>
        </w:rPr>
        <w:t>документы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периодически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анализируются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 xml:space="preserve">при </w:t>
      </w:r>
      <w:r>
        <w:rPr>
          <w:color w:val="231F20"/>
          <w:w w:val="105"/>
          <w:sz w:val="20"/>
        </w:rPr>
        <w:t>необходимости пересматриваются;</w:t>
      </w:r>
    </w:p>
    <w:p w:rsidR="00B32215" w:rsidRDefault="003B5985">
      <w:pPr>
        <w:pStyle w:val="a4"/>
        <w:numPr>
          <w:ilvl w:val="0"/>
          <w:numId w:val="34"/>
        </w:numPr>
        <w:tabs>
          <w:tab w:val="left" w:pos="434"/>
        </w:tabs>
        <w:spacing w:before="2" w:line="216" w:lineRule="auto"/>
        <w:ind w:right="1" w:firstLine="170"/>
        <w:rPr>
          <w:sz w:val="20"/>
        </w:rPr>
      </w:pPr>
      <w:r>
        <w:rPr>
          <w:color w:val="231F20"/>
          <w:spacing w:val="-4"/>
          <w:w w:val="105"/>
          <w:sz w:val="20"/>
        </w:rPr>
        <w:t xml:space="preserve">идентифицируются </w:t>
      </w:r>
      <w:r>
        <w:rPr>
          <w:color w:val="231F20"/>
          <w:spacing w:val="-3"/>
          <w:w w:val="105"/>
          <w:sz w:val="20"/>
        </w:rPr>
        <w:t xml:space="preserve">изменения </w:t>
      </w:r>
      <w:r>
        <w:rPr>
          <w:color w:val="231F20"/>
          <w:w w:val="105"/>
          <w:sz w:val="20"/>
        </w:rPr>
        <w:t xml:space="preserve">и </w:t>
      </w:r>
      <w:r>
        <w:rPr>
          <w:color w:val="231F20"/>
          <w:spacing w:val="-4"/>
          <w:w w:val="105"/>
          <w:sz w:val="20"/>
        </w:rPr>
        <w:t xml:space="preserve">статус текущей </w:t>
      </w:r>
      <w:r>
        <w:rPr>
          <w:color w:val="231F20"/>
          <w:w w:val="105"/>
          <w:sz w:val="20"/>
        </w:rPr>
        <w:t>редакции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документа.</w:t>
      </w:r>
    </w:p>
    <w:p w:rsidR="00B32215" w:rsidRDefault="003B5985">
      <w:pPr>
        <w:pStyle w:val="a3"/>
        <w:spacing w:line="216" w:lineRule="exact"/>
        <w:ind w:left="257"/>
      </w:pPr>
      <w:r>
        <w:rPr>
          <w:color w:val="231F20"/>
          <w:spacing w:val="-3"/>
          <w:w w:val="105"/>
        </w:rPr>
        <w:t>5.7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3"/>
          <w:w w:val="105"/>
        </w:rPr>
        <w:t>Руководство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лаборатории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3"/>
          <w:w w:val="105"/>
        </w:rPr>
        <w:t>должно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обеспечить:</w:t>
      </w:r>
    </w:p>
    <w:p w:rsidR="00B32215" w:rsidRDefault="003B5985">
      <w:pPr>
        <w:pStyle w:val="a3"/>
        <w:spacing w:before="8" w:line="216" w:lineRule="auto"/>
        <w:ind w:left="86" w:right="-9" w:firstLine="170"/>
      </w:pPr>
      <w:r>
        <w:rPr>
          <w:color w:val="231F20"/>
          <w:spacing w:val="-4"/>
          <w:w w:val="105"/>
        </w:rPr>
        <w:t>b)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3"/>
          <w:w w:val="105"/>
        </w:rPr>
        <w:t>сохранение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w w:val="105"/>
        </w:rPr>
        <w:t>целостности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3"/>
          <w:w w:val="105"/>
        </w:rPr>
        <w:t>системы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менеджмента </w:t>
      </w:r>
      <w:r>
        <w:rPr>
          <w:color w:val="231F20"/>
          <w:w w:val="105"/>
        </w:rPr>
        <w:t>при планировании и внесении изменений в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нее.</w:t>
      </w:r>
    </w:p>
    <w:p w:rsidR="00B32215" w:rsidRDefault="003B5985">
      <w:pPr>
        <w:pStyle w:val="a3"/>
        <w:spacing w:before="174" w:line="222" w:lineRule="exact"/>
        <w:ind w:left="129"/>
        <w:jc w:val="center"/>
      </w:pPr>
      <w:r>
        <w:br w:type="column"/>
      </w:r>
      <w:r>
        <w:rPr>
          <w:color w:val="231F20"/>
        </w:rPr>
        <w:t>п. 8.3.1.2. РК, п. 6.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17"/>
        </w:rPr>
        <w:t>и</w:t>
      </w:r>
    </w:p>
    <w:p w:rsidR="00B32215" w:rsidRDefault="003B5985">
      <w:pPr>
        <w:pStyle w:val="a3"/>
        <w:spacing w:line="201" w:lineRule="exact"/>
        <w:ind w:left="129"/>
        <w:jc w:val="center"/>
      </w:pPr>
      <w:r>
        <w:pict>
          <v:line id="_x0000_s1481" style="position:absolute;left:0;text-align:left;z-index:251893760;mso-position-horizontal-relative:page" from="508pt,128.9pt" to="508pt,-17.95pt" strokecolor="#796e66" strokeweight=".17708mm">
            <w10:wrap anchorx="page"/>
          </v:line>
        </w:pict>
      </w:r>
      <w:r>
        <w:pict>
          <v:line id="_x0000_s1480" style="position:absolute;left:0;text-align:left;z-index:251894784;mso-position-horizontal-relative:page" from="601.4pt,128.9pt" to="601.4pt,-17.95pt" strokecolor="#796e66" strokeweight=".17708mm">
            <w10:wrap anchorx="page"/>
          </v:line>
        </w:pict>
      </w:r>
      <w:r>
        <w:rPr>
          <w:color w:val="231F20"/>
          <w:w w:val="105"/>
        </w:rPr>
        <w:t>Приложение 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3</w:t>
      </w:r>
    </w:p>
    <w:p w:rsidR="00B32215" w:rsidRDefault="003B5985">
      <w:pPr>
        <w:pStyle w:val="a3"/>
        <w:spacing w:before="13" w:line="196" w:lineRule="auto"/>
        <w:ind w:left="132"/>
        <w:jc w:val="center"/>
      </w:pPr>
      <w:r>
        <w:rPr>
          <w:color w:val="231F20"/>
          <w:w w:val="105"/>
        </w:rPr>
        <w:t>«Лист актуализа- ции и внесения именений» ДП 02.01.01.2019</w:t>
      </w:r>
    </w:p>
    <w:p w:rsidR="00B32215" w:rsidRDefault="003B5985">
      <w:pPr>
        <w:pStyle w:val="a3"/>
        <w:spacing w:before="2" w:line="196" w:lineRule="auto"/>
        <w:ind w:left="132"/>
        <w:jc w:val="center"/>
      </w:pPr>
      <w:r>
        <w:rPr>
          <w:color w:val="231F20"/>
          <w:w w:val="105"/>
        </w:rPr>
        <w:t>«Управление документацией СМК»,</w:t>
      </w:r>
    </w:p>
    <w:p w:rsidR="00B32215" w:rsidRDefault="003B5985">
      <w:pPr>
        <w:pStyle w:val="a3"/>
        <w:spacing w:line="190" w:lineRule="exact"/>
        <w:ind w:left="129"/>
        <w:jc w:val="center"/>
      </w:pPr>
      <w:r>
        <w:rPr>
          <w:color w:val="231F20"/>
          <w:w w:val="105"/>
        </w:rPr>
        <w:t>п. 5.4 ДП</w:t>
      </w:r>
    </w:p>
    <w:p w:rsidR="00B32215" w:rsidRDefault="003B5985">
      <w:pPr>
        <w:pStyle w:val="a3"/>
        <w:spacing w:line="201" w:lineRule="exact"/>
        <w:ind w:left="129"/>
        <w:jc w:val="center"/>
      </w:pPr>
      <w:r>
        <w:rPr>
          <w:color w:val="231F20"/>
          <w:w w:val="105"/>
        </w:rPr>
        <w:t>02.09.01.2019</w:t>
      </w:r>
    </w:p>
    <w:p w:rsidR="00B32215" w:rsidRDefault="003B5985">
      <w:pPr>
        <w:pStyle w:val="a3"/>
        <w:spacing w:line="216" w:lineRule="auto"/>
        <w:ind w:left="131"/>
        <w:jc w:val="center"/>
      </w:pPr>
      <w:r>
        <w:rPr>
          <w:color w:val="231F20"/>
          <w:w w:val="105"/>
        </w:rPr>
        <w:t>«Управление записями»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19"/>
        </w:rPr>
      </w:pPr>
    </w:p>
    <w:p w:rsidR="00B32215" w:rsidRDefault="003B5985">
      <w:pPr>
        <w:pStyle w:val="a3"/>
        <w:spacing w:line="216" w:lineRule="auto"/>
        <w:ind w:left="12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28"/>
        </w:rPr>
      </w:pPr>
    </w:p>
    <w:p w:rsidR="00B32215" w:rsidRDefault="003B5985">
      <w:pPr>
        <w:pStyle w:val="a3"/>
        <w:spacing w:before="1" w:line="216" w:lineRule="auto"/>
        <w:ind w:left="291" w:right="447"/>
      </w:pPr>
      <w:r>
        <w:pict>
          <v:line id="_x0000_s1479" style="position:absolute;left:0;text-align:left;z-index:251895808;mso-position-horizontal-relative:page" from="693.7pt,83.9pt" to="693.7pt,-62.9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16" w:lineRule="auto"/>
        <w:sectPr w:rsidR="00B32215">
          <w:headerReference w:type="even" r:id="rId93"/>
          <w:footerReference w:type="even" r:id="rId94"/>
          <w:pgSz w:w="16840" w:h="11910" w:orient="landscape"/>
          <w:pgMar w:top="1100" w:right="860" w:bottom="280" w:left="1020" w:header="0" w:footer="0" w:gutter="0"/>
          <w:cols w:num="6" w:space="720" w:equalWidth="0">
            <w:col w:w="1547" w:space="40"/>
            <w:col w:w="2821" w:space="39"/>
            <w:col w:w="4613" w:space="40"/>
            <w:col w:w="1820" w:space="39"/>
            <w:col w:w="1816" w:space="40"/>
            <w:col w:w="214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3"/>
        <w:rPr>
          <w:sz w:val="29"/>
        </w:rPr>
      </w:pPr>
    </w:p>
    <w:p w:rsidR="00B32215" w:rsidRDefault="00B32215">
      <w:pPr>
        <w:rPr>
          <w:sz w:val="29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30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478" style="position:absolute;left:0;text-align:left;z-index:251896832;mso-position-horizontal-relative:page" from="139.9pt,65.95pt" to="139.9pt,-54.15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12"/>
        </w:rPr>
        <w:t>з)</w:t>
      </w:r>
    </w:p>
    <w:p w:rsidR="00B32215" w:rsidRDefault="003B5985">
      <w:pPr>
        <w:pStyle w:val="a3"/>
        <w:spacing w:before="7"/>
      </w:pPr>
      <w:r>
        <w:br w:type="column"/>
      </w:r>
    </w:p>
    <w:p w:rsidR="00B32215" w:rsidRDefault="003B5985">
      <w:pPr>
        <w:pStyle w:val="a3"/>
        <w:spacing w:line="216" w:lineRule="auto"/>
        <w:ind w:left="339"/>
        <w:jc w:val="both"/>
      </w:pPr>
      <w:r>
        <w:rPr>
          <w:color w:val="231F20"/>
          <w:spacing w:val="4"/>
          <w:w w:val="110"/>
        </w:rPr>
        <w:t xml:space="preserve">правила, предусматрива- </w:t>
      </w:r>
      <w:r>
        <w:rPr>
          <w:color w:val="231F20"/>
          <w:w w:val="110"/>
        </w:rPr>
        <w:t xml:space="preserve">ющие фиксацию в системе </w:t>
      </w:r>
      <w:r>
        <w:rPr>
          <w:color w:val="231F20"/>
          <w:w w:val="105"/>
        </w:rPr>
        <w:t xml:space="preserve">управления документацией даты внесения в документы </w:t>
      </w:r>
      <w:r>
        <w:rPr>
          <w:color w:val="231F20"/>
          <w:spacing w:val="-4"/>
          <w:w w:val="105"/>
        </w:rPr>
        <w:t xml:space="preserve">соответствующих </w:t>
      </w:r>
      <w:r>
        <w:rPr>
          <w:color w:val="231F20"/>
          <w:spacing w:val="-3"/>
          <w:w w:val="105"/>
        </w:rPr>
        <w:t xml:space="preserve">изменений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2"/>
          <w:w w:val="110"/>
        </w:rPr>
        <w:t xml:space="preserve">конкретного </w:t>
      </w:r>
      <w:r>
        <w:rPr>
          <w:color w:val="231F20"/>
          <w:w w:val="110"/>
        </w:rPr>
        <w:t xml:space="preserve">работника, </w:t>
      </w:r>
      <w:r>
        <w:rPr>
          <w:color w:val="231F20"/>
          <w:w w:val="105"/>
        </w:rPr>
        <w:t xml:space="preserve">внесшего соответствующие </w:t>
      </w:r>
      <w:r>
        <w:rPr>
          <w:color w:val="231F20"/>
          <w:w w:val="110"/>
        </w:rPr>
        <w:t>изменения;</w:t>
      </w:r>
    </w:p>
    <w:p w:rsidR="00B32215" w:rsidRDefault="003B5985">
      <w:pPr>
        <w:pStyle w:val="a3"/>
        <w:spacing w:before="7"/>
      </w:pPr>
      <w:r>
        <w:br w:type="column"/>
      </w:r>
    </w:p>
    <w:p w:rsidR="00B32215" w:rsidRDefault="003B5985">
      <w:pPr>
        <w:pStyle w:val="a3"/>
        <w:spacing w:line="216" w:lineRule="auto"/>
        <w:ind w:left="116" w:firstLine="170"/>
        <w:jc w:val="both"/>
      </w:pPr>
      <w:r>
        <w:pict>
          <v:line id="_x0000_s1477" style="position:absolute;left:0;text-align:left;z-index:251897856;mso-position-horizontal-relative:page" from="273.65pt,103.6pt" to="273.65pt,-16.45pt" strokecolor="#796e66" strokeweight=".17708mm">
            <w10:wrap anchorx="page"/>
          </v:line>
        </w:pict>
      </w:r>
      <w:r>
        <w:rPr>
          <w:color w:val="231F20"/>
          <w:spacing w:val="-4"/>
          <w:w w:val="105"/>
        </w:rPr>
        <w:t>7.5.2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Лаборатория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должна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обеспечивать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просле- живаемость изменений, вносимых в технические записи,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предыдущим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версиям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либо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 xml:space="preserve">первичным </w:t>
      </w:r>
      <w:r>
        <w:rPr>
          <w:color w:val="231F20"/>
          <w:spacing w:val="-3"/>
          <w:w w:val="105"/>
        </w:rPr>
        <w:t>наблюдениям.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первичные,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измененные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данные </w:t>
      </w:r>
      <w:r>
        <w:rPr>
          <w:color w:val="231F20"/>
          <w:w w:val="105"/>
        </w:rPr>
        <w:t>и файлы должны сохраняться с указа</w:t>
      </w:r>
      <w:r>
        <w:rPr>
          <w:color w:val="231F20"/>
          <w:w w:val="105"/>
        </w:rPr>
        <w:t xml:space="preserve">нием </w:t>
      </w:r>
      <w:r>
        <w:rPr>
          <w:color w:val="231F20"/>
          <w:spacing w:val="-3"/>
          <w:w w:val="105"/>
        </w:rPr>
        <w:t xml:space="preserve">даты </w:t>
      </w:r>
      <w:r>
        <w:rPr>
          <w:color w:val="231F20"/>
          <w:w w:val="105"/>
        </w:rPr>
        <w:t xml:space="preserve">внесения изменений, сведений об аспектах, пре- терпевших изменения, и лицах, ответственных </w:t>
      </w:r>
      <w:r>
        <w:rPr>
          <w:color w:val="231F20"/>
          <w:spacing w:val="-6"/>
          <w:w w:val="105"/>
        </w:rPr>
        <w:t xml:space="preserve">за </w:t>
      </w:r>
      <w:r>
        <w:rPr>
          <w:color w:val="231F20"/>
          <w:w w:val="105"/>
        </w:rPr>
        <w:t>данные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изменения.</w:t>
      </w:r>
    </w:p>
    <w:p w:rsidR="00B32215" w:rsidRDefault="003B5985">
      <w:pPr>
        <w:pStyle w:val="a3"/>
        <w:spacing w:before="122" w:line="233" w:lineRule="exact"/>
        <w:ind w:left="151"/>
        <w:jc w:val="center"/>
      </w:pPr>
      <w:r>
        <w:br w:type="column"/>
      </w:r>
      <w:r>
        <w:rPr>
          <w:color w:val="231F20"/>
          <w:spacing w:val="-3"/>
        </w:rPr>
        <w:t xml:space="preserve">п. </w:t>
      </w:r>
      <w:r>
        <w:rPr>
          <w:color w:val="231F20"/>
          <w:spacing w:val="-6"/>
        </w:rPr>
        <w:t xml:space="preserve">8.3.1.2.. </w:t>
      </w:r>
      <w:r>
        <w:rPr>
          <w:color w:val="231F20"/>
          <w:spacing w:val="-4"/>
        </w:rPr>
        <w:t xml:space="preserve">РК, </w:t>
      </w:r>
      <w:r>
        <w:rPr>
          <w:color w:val="231F20"/>
          <w:spacing w:val="-3"/>
        </w:rPr>
        <w:t>п. 6.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и</w:t>
      </w:r>
    </w:p>
    <w:p w:rsidR="00B32215" w:rsidRDefault="003B5985">
      <w:pPr>
        <w:pStyle w:val="a3"/>
        <w:spacing w:line="221" w:lineRule="exact"/>
        <w:ind w:left="151"/>
        <w:jc w:val="center"/>
      </w:pPr>
      <w:r>
        <w:pict>
          <v:line id="_x0000_s1476" style="position:absolute;left:0;text-align:left;z-index:251898880;mso-position-horizontal-relative:page" from="508pt,98.45pt" to="508pt,-21.65pt" strokecolor="#796e66" strokeweight=".17708mm">
            <w10:wrap anchorx="page"/>
          </v:line>
        </w:pict>
      </w:r>
      <w:r>
        <w:pict>
          <v:line id="_x0000_s1475" style="position:absolute;left:0;text-align:left;z-index:251899904;mso-position-horizontal-relative:page" from="601.4pt,98.45pt" to="601.4pt,-21.65pt" strokecolor="#796e66" strokeweight=".17708mm">
            <w10:wrap anchorx="page"/>
          </v:line>
        </w:pict>
      </w:r>
      <w:r>
        <w:rPr>
          <w:color w:val="231F20"/>
          <w:w w:val="105"/>
        </w:rPr>
        <w:t>Приложение 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3</w:t>
      </w:r>
    </w:p>
    <w:p w:rsidR="00B32215" w:rsidRDefault="003B5985">
      <w:pPr>
        <w:pStyle w:val="a3"/>
        <w:spacing w:before="7" w:line="216" w:lineRule="auto"/>
        <w:ind w:left="154"/>
        <w:jc w:val="center"/>
      </w:pPr>
      <w:r>
        <w:rPr>
          <w:color w:val="231F20"/>
          <w:w w:val="105"/>
        </w:rPr>
        <w:t>«Лист актуализа- ции и внесения изменений» ДП 02.01.01.2019</w:t>
      </w:r>
    </w:p>
    <w:p w:rsidR="00B32215" w:rsidRDefault="003B5985">
      <w:pPr>
        <w:pStyle w:val="a3"/>
        <w:spacing w:before="5" w:line="216" w:lineRule="auto"/>
        <w:ind w:left="153"/>
        <w:jc w:val="center"/>
      </w:pPr>
      <w:r>
        <w:pict>
          <v:line id="_x0000_s1474" style="position:absolute;left:0;text-align:left;z-index:251902976;mso-position-horizontal-relative:page" from="273.65pt,238.15pt" to="273.65pt,60.6pt" strokecolor="#796e66" strokeweight=".17708mm">
            <w10:wrap anchorx="page"/>
          </v:line>
        </w:pict>
      </w:r>
      <w:r>
        <w:pict>
          <v:line id="_x0000_s1473" style="position:absolute;left:0;text-align:left;z-index:251905024;mso-position-horizontal-relative:page" from="601.4pt,238.15pt" to="601.4pt,60.6pt" strokecolor="#796e66" strokeweight=".17708mm">
            <w10:wrap anchorx="page"/>
          </v:line>
        </w:pict>
      </w:r>
      <w:r>
        <w:rPr>
          <w:color w:val="231F20"/>
          <w:w w:val="105"/>
        </w:rPr>
        <w:t>«Управление документацией СМК»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9" w:line="216" w:lineRule="auto"/>
        <w:ind w:left="153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22"/>
        </w:rPr>
      </w:pPr>
    </w:p>
    <w:p w:rsidR="00B32215" w:rsidRDefault="003B5985">
      <w:pPr>
        <w:pStyle w:val="a3"/>
        <w:spacing w:line="216" w:lineRule="auto"/>
        <w:ind w:left="291" w:right="448"/>
      </w:pPr>
      <w:r>
        <w:pict>
          <v:line id="_x0000_s1472" style="position:absolute;left:0;text-align:left;z-index:251900928;mso-position-horizontal-relative:page" from="693.7pt,70.45pt" to="693.7pt,-49.6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16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480" w:space="40"/>
            <w:col w:w="2858" w:space="39"/>
            <w:col w:w="4644" w:space="40"/>
            <w:col w:w="1795" w:space="39"/>
            <w:col w:w="1839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7"/>
        <w:rPr>
          <w:sz w:val="26"/>
        </w:rPr>
      </w:pPr>
    </w:p>
    <w:p w:rsidR="00B32215" w:rsidRDefault="00B32215">
      <w:pPr>
        <w:rPr>
          <w:sz w:val="26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  <w:rPr>
          <w:sz w:val="30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471" style="position:absolute;left:0;text-align:left;z-index:251901952;mso-position-horizontal-relative:page" from="139.9pt,94.7pt" to="139.9pt,-82.85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11"/>
        </w:rPr>
        <w:t>и)</w:t>
      </w:r>
    </w:p>
    <w:p w:rsidR="00B32215" w:rsidRDefault="003B5985">
      <w:pPr>
        <w:pStyle w:val="a3"/>
        <w:spacing w:before="154" w:line="199" w:lineRule="auto"/>
        <w:ind w:left="314"/>
        <w:jc w:val="both"/>
      </w:pPr>
      <w:r>
        <w:br w:type="column"/>
      </w:r>
      <w:r>
        <w:rPr>
          <w:color w:val="231F20"/>
          <w:w w:val="110"/>
        </w:rPr>
        <w:t xml:space="preserve">с </w:t>
      </w:r>
      <w:r>
        <w:rPr>
          <w:color w:val="231F20"/>
          <w:spacing w:val="6"/>
          <w:w w:val="110"/>
        </w:rPr>
        <w:t xml:space="preserve">и </w:t>
      </w:r>
      <w:r>
        <w:rPr>
          <w:color w:val="231F20"/>
          <w:w w:val="110"/>
        </w:rPr>
        <w:t xml:space="preserve">с т </w:t>
      </w:r>
      <w:r>
        <w:rPr>
          <w:color w:val="231F20"/>
          <w:spacing w:val="6"/>
          <w:w w:val="110"/>
        </w:rPr>
        <w:t xml:space="preserve">е </w:t>
      </w:r>
      <w:r>
        <w:rPr>
          <w:color w:val="231F20"/>
          <w:w w:val="110"/>
        </w:rPr>
        <w:t xml:space="preserve">м у </w:t>
      </w:r>
      <w:r>
        <w:rPr>
          <w:color w:val="231F20"/>
          <w:spacing w:val="6"/>
          <w:w w:val="110"/>
        </w:rPr>
        <w:t xml:space="preserve">х р </w:t>
      </w:r>
      <w:r>
        <w:rPr>
          <w:color w:val="231F20"/>
          <w:w w:val="110"/>
        </w:rPr>
        <w:t xml:space="preserve">а </w:t>
      </w:r>
      <w:r>
        <w:rPr>
          <w:color w:val="231F20"/>
          <w:spacing w:val="6"/>
          <w:w w:val="110"/>
        </w:rPr>
        <w:t xml:space="preserve">н е </w:t>
      </w:r>
      <w:r>
        <w:rPr>
          <w:color w:val="231F20"/>
          <w:w w:val="110"/>
        </w:rPr>
        <w:t xml:space="preserve">н </w:t>
      </w:r>
      <w:r>
        <w:rPr>
          <w:color w:val="231F20"/>
          <w:spacing w:val="6"/>
          <w:w w:val="110"/>
        </w:rPr>
        <w:t xml:space="preserve">и </w:t>
      </w:r>
      <w:r>
        <w:rPr>
          <w:color w:val="231F20"/>
          <w:w w:val="110"/>
        </w:rPr>
        <w:t xml:space="preserve">я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7"/>
          <w:w w:val="105"/>
        </w:rPr>
        <w:t xml:space="preserve">архивирования </w:t>
      </w:r>
      <w:r>
        <w:rPr>
          <w:color w:val="231F20"/>
          <w:spacing w:val="-8"/>
          <w:w w:val="105"/>
        </w:rPr>
        <w:t xml:space="preserve">документов, </w:t>
      </w:r>
      <w:r>
        <w:rPr>
          <w:color w:val="231F20"/>
          <w:w w:val="110"/>
        </w:rPr>
        <w:t xml:space="preserve">в том </w:t>
      </w:r>
      <w:r>
        <w:rPr>
          <w:color w:val="231F20"/>
          <w:spacing w:val="3"/>
          <w:w w:val="110"/>
        </w:rPr>
        <w:t xml:space="preserve">числе правила хра- </w:t>
      </w:r>
      <w:r>
        <w:rPr>
          <w:color w:val="231F20"/>
          <w:spacing w:val="7"/>
          <w:w w:val="110"/>
        </w:rPr>
        <w:t xml:space="preserve">нения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8"/>
          <w:w w:val="110"/>
        </w:rPr>
        <w:t xml:space="preserve">архивирования, </w:t>
      </w:r>
      <w:r>
        <w:rPr>
          <w:color w:val="231F20"/>
          <w:spacing w:val="-6"/>
          <w:w w:val="110"/>
        </w:rPr>
        <w:t xml:space="preserve">предусматривающие </w:t>
      </w:r>
      <w:r>
        <w:rPr>
          <w:color w:val="231F20"/>
          <w:spacing w:val="-5"/>
          <w:w w:val="110"/>
        </w:rPr>
        <w:t xml:space="preserve">хране- </w:t>
      </w:r>
      <w:r>
        <w:rPr>
          <w:color w:val="231F20"/>
          <w:spacing w:val="-4"/>
          <w:w w:val="110"/>
        </w:rPr>
        <w:t xml:space="preserve">ние </w:t>
      </w:r>
      <w:r>
        <w:rPr>
          <w:color w:val="231F20"/>
          <w:spacing w:val="-3"/>
          <w:w w:val="110"/>
        </w:rPr>
        <w:t xml:space="preserve">на </w:t>
      </w:r>
      <w:r>
        <w:rPr>
          <w:color w:val="231F20"/>
          <w:spacing w:val="-5"/>
          <w:w w:val="110"/>
        </w:rPr>
        <w:t xml:space="preserve">бумажных </w:t>
      </w:r>
      <w:r>
        <w:rPr>
          <w:color w:val="231F20"/>
          <w:spacing w:val="-6"/>
          <w:w w:val="110"/>
        </w:rPr>
        <w:t xml:space="preserve">носителях </w:t>
      </w:r>
      <w:r>
        <w:rPr>
          <w:color w:val="231F20"/>
          <w:w w:val="110"/>
        </w:rPr>
        <w:t>и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7"/>
          <w:w w:val="110"/>
        </w:rPr>
        <w:t>(или)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5"/>
          <w:w w:val="110"/>
        </w:rPr>
        <w:t>форме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spacing w:val="-6"/>
          <w:w w:val="110"/>
        </w:rPr>
        <w:t xml:space="preserve">электронных </w:t>
      </w:r>
      <w:r>
        <w:rPr>
          <w:color w:val="231F20"/>
          <w:spacing w:val="-8"/>
          <w:w w:val="105"/>
        </w:rPr>
        <w:t xml:space="preserve">документов, подписанных </w:t>
      </w:r>
      <w:r>
        <w:rPr>
          <w:color w:val="231F20"/>
          <w:spacing w:val="-7"/>
          <w:w w:val="105"/>
        </w:rPr>
        <w:t xml:space="preserve">уси- </w:t>
      </w:r>
      <w:r>
        <w:rPr>
          <w:color w:val="231F20"/>
          <w:spacing w:val="-5"/>
          <w:w w:val="110"/>
        </w:rPr>
        <w:t xml:space="preserve">ленной </w:t>
      </w:r>
      <w:r>
        <w:rPr>
          <w:color w:val="231F20"/>
          <w:spacing w:val="-6"/>
          <w:w w:val="110"/>
        </w:rPr>
        <w:t xml:space="preserve">квалифицированной </w:t>
      </w:r>
      <w:r>
        <w:rPr>
          <w:color w:val="231F20"/>
          <w:spacing w:val="-5"/>
          <w:w w:val="110"/>
        </w:rPr>
        <w:t>подписью,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spacing w:val="-3"/>
          <w:w w:val="110"/>
        </w:rPr>
        <w:t>по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spacing w:val="-4"/>
          <w:w w:val="110"/>
        </w:rPr>
        <w:t>месту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spacing w:val="-6"/>
          <w:w w:val="110"/>
        </w:rPr>
        <w:t xml:space="preserve">(местам) </w:t>
      </w:r>
      <w:r>
        <w:rPr>
          <w:color w:val="231F20"/>
          <w:spacing w:val="-7"/>
          <w:w w:val="110"/>
        </w:rPr>
        <w:t xml:space="preserve">осуществления </w:t>
      </w:r>
      <w:r>
        <w:rPr>
          <w:color w:val="231F20"/>
          <w:spacing w:val="-8"/>
          <w:w w:val="110"/>
        </w:rPr>
        <w:t xml:space="preserve">деятельности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-5"/>
          <w:w w:val="110"/>
        </w:rPr>
        <w:t xml:space="preserve">области аккредитации </w:t>
      </w:r>
      <w:r>
        <w:rPr>
          <w:color w:val="231F20"/>
          <w:spacing w:val="-3"/>
          <w:w w:val="110"/>
        </w:rPr>
        <w:t xml:space="preserve">ар- </w:t>
      </w:r>
      <w:r>
        <w:rPr>
          <w:color w:val="231F20"/>
          <w:spacing w:val="-6"/>
          <w:w w:val="110"/>
        </w:rPr>
        <w:t>хива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spacing w:val="-7"/>
          <w:w w:val="110"/>
        </w:rPr>
        <w:t>документов,</w:t>
      </w:r>
      <w:r>
        <w:rPr>
          <w:color w:val="231F20"/>
          <w:spacing w:val="-30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30"/>
          <w:w w:val="110"/>
        </w:rPr>
        <w:t xml:space="preserve"> </w:t>
      </w:r>
      <w:r>
        <w:rPr>
          <w:color w:val="231F20"/>
          <w:spacing w:val="-6"/>
          <w:w w:val="110"/>
        </w:rPr>
        <w:t>том</w:t>
      </w:r>
      <w:r>
        <w:rPr>
          <w:color w:val="231F20"/>
          <w:spacing w:val="-30"/>
          <w:w w:val="110"/>
        </w:rPr>
        <w:t xml:space="preserve"> </w:t>
      </w:r>
      <w:r>
        <w:rPr>
          <w:color w:val="231F20"/>
          <w:spacing w:val="-7"/>
          <w:w w:val="110"/>
        </w:rPr>
        <w:t xml:space="preserve">числе </w:t>
      </w:r>
      <w:r>
        <w:rPr>
          <w:color w:val="231F20"/>
          <w:spacing w:val="-7"/>
          <w:w w:val="105"/>
        </w:rPr>
        <w:t xml:space="preserve">документов, представленных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-6"/>
          <w:w w:val="110"/>
        </w:rPr>
        <w:t xml:space="preserve">лабораторию </w:t>
      </w:r>
      <w:r>
        <w:rPr>
          <w:color w:val="231F20"/>
          <w:spacing w:val="-7"/>
          <w:w w:val="110"/>
        </w:rPr>
        <w:t xml:space="preserve">заявителями </w:t>
      </w:r>
      <w:r>
        <w:rPr>
          <w:color w:val="231F20"/>
          <w:spacing w:val="-4"/>
          <w:w w:val="105"/>
        </w:rPr>
        <w:t xml:space="preserve">на </w:t>
      </w:r>
      <w:r>
        <w:rPr>
          <w:color w:val="231F20"/>
          <w:spacing w:val="-7"/>
          <w:w w:val="105"/>
        </w:rPr>
        <w:t>проведение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7"/>
          <w:w w:val="105"/>
        </w:rPr>
        <w:t>исследований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3"/>
        <w:rPr>
          <w:sz w:val="28"/>
        </w:rPr>
      </w:pPr>
    </w:p>
    <w:p w:rsidR="00B32215" w:rsidRDefault="003B5985">
      <w:pPr>
        <w:pStyle w:val="a3"/>
        <w:spacing w:line="216" w:lineRule="auto"/>
        <w:ind w:left="68" w:firstLine="170"/>
        <w:jc w:val="both"/>
      </w:pPr>
      <w:r>
        <w:pict>
          <v:shape id="_x0000_s1470" type="#_x0000_t202" style="position:absolute;left:0;text-align:left;margin-left:44.15pt;margin-top:131.65pt;width:14.35pt;height:13.15pt;z-index:25190809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79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10"/>
        </w:rPr>
        <w:t>8.4.2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>Лаборатория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>должна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w w:val="110"/>
        </w:rPr>
        <w:t>осуществлять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 xml:space="preserve">управ- </w:t>
      </w:r>
      <w:r>
        <w:rPr>
          <w:color w:val="231F20"/>
          <w:spacing w:val="-2"/>
        </w:rPr>
        <w:t xml:space="preserve">ление, </w:t>
      </w:r>
      <w:r>
        <w:rPr>
          <w:color w:val="231F20"/>
          <w:spacing w:val="-3"/>
        </w:rPr>
        <w:t xml:space="preserve">необходимое </w:t>
      </w:r>
      <w:r>
        <w:rPr>
          <w:color w:val="231F20"/>
        </w:rPr>
        <w:t xml:space="preserve">для идентификации, хранения, </w:t>
      </w:r>
      <w:r>
        <w:rPr>
          <w:color w:val="231F20"/>
          <w:w w:val="105"/>
        </w:rPr>
        <w:t>защиты,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резервного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копирования,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 xml:space="preserve">архивирования, </w:t>
      </w:r>
      <w:r>
        <w:rPr>
          <w:color w:val="231F20"/>
          <w:spacing w:val="4"/>
          <w:w w:val="110"/>
        </w:rPr>
        <w:t xml:space="preserve">поиска, срока хранения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3"/>
          <w:w w:val="110"/>
        </w:rPr>
        <w:t xml:space="preserve">уничтожения </w:t>
      </w:r>
      <w:r>
        <w:rPr>
          <w:color w:val="231F20"/>
          <w:spacing w:val="5"/>
          <w:w w:val="110"/>
        </w:rPr>
        <w:t xml:space="preserve">своих </w:t>
      </w:r>
      <w:r>
        <w:rPr>
          <w:color w:val="231F20"/>
          <w:w w:val="110"/>
        </w:rPr>
        <w:t>записей. Лаборатория должна сохранять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 xml:space="preserve">записи </w:t>
      </w:r>
      <w:r>
        <w:rPr>
          <w:color w:val="231F20"/>
          <w:w w:val="105"/>
        </w:rPr>
        <w:t xml:space="preserve">в течение периода, установленного договорными </w:t>
      </w:r>
      <w:r>
        <w:rPr>
          <w:color w:val="231F20"/>
          <w:w w:val="110"/>
        </w:rPr>
        <w:t>обязательствами.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Доступ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данным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записям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 xml:space="preserve">дол- жен соответствовать обязательствам в области </w:t>
      </w:r>
      <w:r>
        <w:rPr>
          <w:color w:val="231F20"/>
          <w:spacing w:val="4"/>
          <w:w w:val="110"/>
        </w:rPr>
        <w:t xml:space="preserve">конфиденциальности,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4"/>
          <w:w w:val="110"/>
        </w:rPr>
        <w:t xml:space="preserve">записи </w:t>
      </w:r>
      <w:r>
        <w:rPr>
          <w:color w:val="231F20"/>
          <w:spacing w:val="3"/>
          <w:w w:val="110"/>
        </w:rPr>
        <w:t xml:space="preserve">должны </w:t>
      </w:r>
      <w:r>
        <w:rPr>
          <w:color w:val="231F20"/>
          <w:spacing w:val="5"/>
          <w:w w:val="110"/>
        </w:rPr>
        <w:t xml:space="preserve">быть </w:t>
      </w:r>
      <w:r>
        <w:rPr>
          <w:color w:val="231F20"/>
          <w:w w:val="110"/>
        </w:rPr>
        <w:t>легкодоступными.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6"/>
        </w:rPr>
      </w:pPr>
    </w:p>
    <w:p w:rsidR="00B32215" w:rsidRDefault="003B5985">
      <w:pPr>
        <w:pStyle w:val="a3"/>
        <w:spacing w:line="233" w:lineRule="exact"/>
        <w:ind w:left="184"/>
        <w:jc w:val="center"/>
      </w:pPr>
      <w:r>
        <w:pict>
          <v:line id="_x0000_s1469" style="position:absolute;left:0;text-align:left;z-index:251904000;mso-position-horizontal-relative:page" from="508pt,122.25pt" to="508pt,-55.3pt" strokecolor="#796e66" strokeweight=".17708mm">
            <w10:wrap anchorx="page"/>
          </v:line>
        </w:pict>
      </w:r>
      <w:r>
        <w:rPr>
          <w:color w:val="231F20"/>
        </w:rPr>
        <w:t>п. 7.11.3 РК,</w:t>
      </w:r>
    </w:p>
    <w:p w:rsidR="00B32215" w:rsidRDefault="003B5985">
      <w:pPr>
        <w:pStyle w:val="a3"/>
        <w:spacing w:line="221" w:lineRule="exact"/>
        <w:ind w:left="184"/>
        <w:jc w:val="center"/>
      </w:pPr>
      <w:r>
        <w:rPr>
          <w:color w:val="231F20"/>
          <w:w w:val="105"/>
        </w:rPr>
        <w:t>ДП 02.04.01.2019</w:t>
      </w:r>
    </w:p>
    <w:p w:rsidR="00B32215" w:rsidRDefault="003B5985">
      <w:pPr>
        <w:pStyle w:val="a3"/>
        <w:spacing w:before="7" w:line="216" w:lineRule="auto"/>
        <w:ind w:left="187"/>
        <w:jc w:val="center"/>
      </w:pPr>
      <w:r>
        <w:rPr>
          <w:color w:val="231F20"/>
          <w:w w:val="110"/>
        </w:rPr>
        <w:t xml:space="preserve">«Правила </w:t>
      </w:r>
      <w:r>
        <w:rPr>
          <w:color w:val="231F20"/>
          <w:spacing w:val="-4"/>
          <w:w w:val="110"/>
        </w:rPr>
        <w:t xml:space="preserve">хране- </w:t>
      </w:r>
      <w:r>
        <w:rPr>
          <w:color w:val="231F20"/>
          <w:w w:val="110"/>
        </w:rPr>
        <w:t>ния</w:t>
      </w:r>
    </w:p>
    <w:p w:rsidR="00B32215" w:rsidRDefault="003B5985">
      <w:pPr>
        <w:pStyle w:val="a3"/>
        <w:spacing w:before="3" w:line="216" w:lineRule="auto"/>
        <w:ind w:left="184"/>
        <w:jc w:val="center"/>
      </w:pPr>
      <w:r>
        <w:rPr>
          <w:color w:val="231F20"/>
          <w:w w:val="105"/>
        </w:rPr>
        <w:t>и арх</w:t>
      </w:r>
      <w:r>
        <w:rPr>
          <w:color w:val="231F20"/>
          <w:w w:val="105"/>
        </w:rPr>
        <w:t>ивирования документов»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6" w:line="216" w:lineRule="auto"/>
        <w:ind w:left="18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2"/>
        </w:rPr>
      </w:pPr>
    </w:p>
    <w:p w:rsidR="00B32215" w:rsidRDefault="003B5985">
      <w:pPr>
        <w:pStyle w:val="a3"/>
        <w:spacing w:line="216" w:lineRule="auto"/>
        <w:ind w:left="291" w:right="448"/>
      </w:pPr>
      <w:r>
        <w:pict>
          <v:line id="_x0000_s1468" style="position:absolute;left:0;text-align:left;z-index:251906048;mso-position-horizontal-relative:page" from="693.7pt,99.2pt" to="693.7pt,-78.3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16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05" w:space="39"/>
            <w:col w:w="2882" w:space="40"/>
            <w:col w:w="4600" w:space="39"/>
            <w:col w:w="1754" w:space="39"/>
            <w:col w:w="1876" w:space="40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464" style="position:absolute;margin-left:28.75pt;margin-top:57.15pt;width:43.55pt;height:486.4pt;z-index:-258839552;mso-position-horizontal-relative:page;mso-position-vertical-relative:page" coordorigin="575,1143" coordsize="871,9728">
            <v:rect id="_x0000_s1467" style="position:absolute;left:575;top:10476;width:861;height:395" fillcolor="#ea1947" stroked="f"/>
            <v:rect id="_x0000_s1466" style="position:absolute;left:575;top:1143;width:851;height:9334" fillcolor="#ede8e5" stroked="f"/>
            <v:line id="_x0000_s1465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spacing w:before="138" w:line="237" w:lineRule="auto"/>
        <w:ind w:left="1858" w:right="10582"/>
        <w:jc w:val="both"/>
      </w:pPr>
      <w:r>
        <w:lastRenderedPageBreak/>
        <w:pict>
          <v:line id="_x0000_s1463" style="position:absolute;left:0;text-align:left;z-index:251910144;mso-position-horizontal-relative:page" from="139.9pt,97.2pt" to="139.9pt,.4pt" strokecolor="#796e66" strokeweight=".17708mm">
            <w10:wrap anchorx="page"/>
          </v:line>
        </w:pict>
      </w:r>
      <w:r>
        <w:pict>
          <v:line id="_x0000_s1462" style="position:absolute;left:0;text-align:left;z-index:251911168;mso-position-horizontal-relative:page" from="273.65pt,97.2pt" to="273.65pt,.4pt" strokecolor="#796e66" strokeweight=".17708mm">
            <w10:wrap anchorx="page"/>
          </v:line>
        </w:pict>
      </w:r>
      <w:r>
        <w:pict>
          <v:line id="_x0000_s1461" style="position:absolute;left:0;text-align:left;z-index:251912192;mso-position-horizontal-relative:page" from="508pt,97.2pt" to="508pt,.4pt" strokecolor="#796e66" strokeweight=".17708mm">
            <w10:wrap anchorx="page"/>
          </v:line>
        </w:pict>
      </w:r>
      <w:r>
        <w:pict>
          <v:line id="_x0000_s1460" style="position:absolute;left:0;text-align:left;z-index:251913216;mso-position-horizontal-relative:page" from="601.4pt,97.2pt" to="601.4pt,.4pt" strokecolor="#796e66" strokeweight=".17708mm">
            <w10:wrap anchorx="page"/>
          </v:line>
        </w:pict>
      </w:r>
      <w:r>
        <w:pict>
          <v:line id="_x0000_s1459" style="position:absolute;left:0;text-align:left;z-index:251914240;mso-position-horizontal-relative:page" from="693.7pt,97.2pt" to="693.7pt,.4pt" strokecolor="#796e66" strokeweight=".17708mm">
            <w10:wrap anchorx="page"/>
          </v:line>
        </w:pict>
      </w:r>
      <w:r>
        <w:pict>
          <v:line id="_x0000_s1458" style="position:absolute;left:0;text-align:left;z-index:251918336;mso-position-horizontal-relative:page" from="601.4pt,276.5pt" to="601.4pt,112.55pt" strokecolor="#796e66" strokeweight=".17708mm">
            <w10:wrap anchorx="page"/>
          </v:line>
        </w:pict>
      </w:r>
      <w:r>
        <w:pict>
          <v:shape id="_x0000_s1457" type="#_x0000_t202" style="position:absolute;left:0;text-align:left;margin-left:46.1pt;margin-top:63pt;width:13.1pt;height:70pt;z-index:-25880473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pict>
          <v:shape id="_x0000_s1456" type="#_x0000_t202" style="position:absolute;left:0;text-align:left;margin-left:42.55pt;margin-top:3.7pt;width:14.35pt;height:13.15pt;z-index:25192652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80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9"/>
          <w:w w:val="105"/>
        </w:rPr>
        <w:t>(испытаний)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8"/>
          <w:w w:val="105"/>
        </w:rPr>
        <w:t>измерений,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1"/>
          <w:w w:val="105"/>
        </w:rPr>
        <w:t xml:space="preserve">те- </w:t>
      </w:r>
      <w:r>
        <w:rPr>
          <w:color w:val="231F20"/>
          <w:spacing w:val="-6"/>
          <w:w w:val="105"/>
        </w:rPr>
        <w:t xml:space="preserve">чение трех </w:t>
      </w:r>
      <w:r>
        <w:rPr>
          <w:color w:val="231F20"/>
          <w:spacing w:val="-5"/>
          <w:w w:val="105"/>
        </w:rPr>
        <w:t xml:space="preserve">лет со дня </w:t>
      </w:r>
      <w:r>
        <w:rPr>
          <w:color w:val="231F20"/>
          <w:spacing w:val="-7"/>
          <w:w w:val="105"/>
        </w:rPr>
        <w:t xml:space="preserve">выдачи </w:t>
      </w:r>
      <w:r>
        <w:rPr>
          <w:color w:val="231F20"/>
          <w:spacing w:val="-8"/>
          <w:w w:val="105"/>
        </w:rPr>
        <w:t xml:space="preserve">соответствующего </w:t>
      </w:r>
      <w:r>
        <w:rPr>
          <w:color w:val="231F20"/>
          <w:spacing w:val="-7"/>
          <w:w w:val="105"/>
        </w:rPr>
        <w:t xml:space="preserve">документа </w:t>
      </w:r>
      <w:r>
        <w:rPr>
          <w:color w:val="231F20"/>
          <w:w w:val="105"/>
        </w:rPr>
        <w:t xml:space="preserve">о </w:t>
      </w:r>
      <w:r>
        <w:rPr>
          <w:color w:val="231F20"/>
          <w:spacing w:val="-7"/>
          <w:w w:val="105"/>
        </w:rPr>
        <w:t xml:space="preserve">результатах </w:t>
      </w:r>
      <w:r>
        <w:rPr>
          <w:color w:val="231F20"/>
          <w:spacing w:val="-5"/>
          <w:w w:val="105"/>
        </w:rPr>
        <w:t xml:space="preserve">исследований </w:t>
      </w:r>
      <w:r>
        <w:rPr>
          <w:color w:val="231F20"/>
          <w:spacing w:val="-8"/>
          <w:w w:val="105"/>
        </w:rPr>
        <w:t xml:space="preserve">(испытаний)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7"/>
          <w:w w:val="105"/>
        </w:rPr>
        <w:t xml:space="preserve">измерений или </w:t>
      </w:r>
      <w:r>
        <w:rPr>
          <w:color w:val="231F20"/>
          <w:spacing w:val="-6"/>
          <w:w w:val="105"/>
        </w:rPr>
        <w:t xml:space="preserve">принятия решения </w:t>
      </w:r>
      <w:r>
        <w:rPr>
          <w:color w:val="231F20"/>
          <w:spacing w:val="-3"/>
          <w:w w:val="105"/>
        </w:rPr>
        <w:t xml:space="preserve">об </w:t>
      </w:r>
      <w:r>
        <w:rPr>
          <w:color w:val="231F20"/>
          <w:spacing w:val="-6"/>
          <w:w w:val="105"/>
        </w:rPr>
        <w:t xml:space="preserve">отказе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-6"/>
          <w:w w:val="105"/>
        </w:rPr>
        <w:t>его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7"/>
          <w:w w:val="105"/>
        </w:rPr>
        <w:t>выдаче;</w:t>
      </w: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</w:pPr>
    </w:p>
    <w:p w:rsidR="00B32215" w:rsidRDefault="00B32215">
      <w:pPr>
        <w:sectPr w:rsidR="00B32215">
          <w:headerReference w:type="default" r:id="rId95"/>
          <w:footerReference w:type="default" r:id="rId96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8"/>
        <w:ind w:left="904"/>
      </w:pPr>
      <w:r>
        <w:pict>
          <v:line id="_x0000_s1455" style="position:absolute;left:0;text-align:left;z-index:251915264;mso-position-horizontal-relative:page" from="139.9pt,96.7pt" to="139.9pt,-67.2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9"/>
        </w:rPr>
        <w:t>к)</w:t>
      </w:r>
    </w:p>
    <w:p w:rsidR="00B32215" w:rsidRDefault="003B5985">
      <w:pPr>
        <w:pStyle w:val="a3"/>
        <w:spacing w:before="124" w:line="237" w:lineRule="auto"/>
        <w:ind w:left="325"/>
        <w:jc w:val="both"/>
      </w:pPr>
      <w:r>
        <w:br w:type="column"/>
      </w:r>
      <w:r>
        <w:rPr>
          <w:color w:val="231F20"/>
          <w:spacing w:val="18"/>
          <w:w w:val="110"/>
        </w:rPr>
        <w:t xml:space="preserve">правила </w:t>
      </w:r>
      <w:r>
        <w:rPr>
          <w:color w:val="231F20"/>
          <w:spacing w:val="19"/>
          <w:w w:val="110"/>
        </w:rPr>
        <w:t xml:space="preserve">систематиза- </w:t>
      </w:r>
      <w:r>
        <w:rPr>
          <w:color w:val="231F20"/>
          <w:spacing w:val="13"/>
          <w:w w:val="110"/>
        </w:rPr>
        <w:t xml:space="preserve">ции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17"/>
          <w:w w:val="110"/>
        </w:rPr>
        <w:t xml:space="preserve">ведения </w:t>
      </w:r>
      <w:r>
        <w:rPr>
          <w:color w:val="231F20"/>
          <w:spacing w:val="16"/>
          <w:w w:val="110"/>
        </w:rPr>
        <w:t xml:space="preserve">архива </w:t>
      </w:r>
      <w:r>
        <w:rPr>
          <w:color w:val="231F20"/>
          <w:spacing w:val="7"/>
          <w:w w:val="110"/>
        </w:rPr>
        <w:t xml:space="preserve">документов,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4"/>
          <w:w w:val="110"/>
        </w:rPr>
        <w:t xml:space="preserve">том </w:t>
      </w:r>
      <w:r>
        <w:rPr>
          <w:color w:val="231F20"/>
          <w:spacing w:val="9"/>
          <w:w w:val="110"/>
        </w:rPr>
        <w:t xml:space="preserve">числе </w:t>
      </w:r>
      <w:r>
        <w:rPr>
          <w:color w:val="231F20"/>
          <w:w w:val="105"/>
        </w:rPr>
        <w:t xml:space="preserve">условия передачи докумен- </w:t>
      </w:r>
      <w:r>
        <w:rPr>
          <w:color w:val="231F20"/>
          <w:spacing w:val="-3"/>
          <w:w w:val="110"/>
        </w:rPr>
        <w:t>тов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spacing w:val="-3"/>
          <w:w w:val="110"/>
        </w:rPr>
        <w:t>архив,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условия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выдачи </w:t>
      </w:r>
      <w:r>
        <w:rPr>
          <w:color w:val="231F20"/>
          <w:spacing w:val="-3"/>
          <w:w w:val="105"/>
        </w:rPr>
        <w:t xml:space="preserve">документов </w:t>
      </w:r>
      <w:r>
        <w:rPr>
          <w:color w:val="231F20"/>
          <w:w w:val="105"/>
        </w:rPr>
        <w:t>из</w:t>
      </w:r>
      <w:r>
        <w:rPr>
          <w:color w:val="231F20"/>
          <w:spacing w:val="-35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архива, </w:t>
      </w:r>
      <w:r>
        <w:rPr>
          <w:color w:val="231F20"/>
          <w:w w:val="105"/>
        </w:rPr>
        <w:t xml:space="preserve">сроки </w:t>
      </w:r>
      <w:r>
        <w:rPr>
          <w:color w:val="231F20"/>
          <w:spacing w:val="7"/>
          <w:w w:val="110"/>
        </w:rPr>
        <w:t xml:space="preserve">хранения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6"/>
          <w:w w:val="110"/>
        </w:rPr>
        <w:t xml:space="preserve">архиве </w:t>
      </w:r>
      <w:r>
        <w:rPr>
          <w:color w:val="231F20"/>
          <w:spacing w:val="5"/>
          <w:w w:val="110"/>
        </w:rPr>
        <w:t xml:space="preserve">доку- </w:t>
      </w:r>
      <w:r>
        <w:rPr>
          <w:color w:val="231F20"/>
          <w:w w:val="105"/>
        </w:rPr>
        <w:t xml:space="preserve">ментов (групп документов), </w:t>
      </w:r>
      <w:r>
        <w:rPr>
          <w:color w:val="231F20"/>
          <w:spacing w:val="22"/>
          <w:w w:val="110"/>
        </w:rPr>
        <w:t xml:space="preserve">правила </w:t>
      </w:r>
      <w:r>
        <w:rPr>
          <w:color w:val="231F20"/>
          <w:spacing w:val="23"/>
          <w:w w:val="110"/>
        </w:rPr>
        <w:t xml:space="preserve">регистрации </w:t>
      </w:r>
      <w:r>
        <w:rPr>
          <w:color w:val="231F20"/>
          <w:w w:val="110"/>
        </w:rPr>
        <w:t>документов, поступающих в архив, условия хранения документов;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12" w:line="237" w:lineRule="auto"/>
        <w:ind w:left="95" w:firstLine="170"/>
        <w:jc w:val="both"/>
      </w:pPr>
      <w:r>
        <w:pict>
          <v:line id="_x0000_s1454" style="position:absolute;left:0;text-align:left;z-index:251916288;mso-position-horizontal-relative:page" from="273.65pt,128.45pt" to="273.65pt,-35.5pt" strokecolor="#796e66" strokeweight=".17708mm">
            <w10:wrap anchorx="page"/>
          </v:line>
        </w:pict>
      </w:r>
      <w:r>
        <w:rPr>
          <w:color w:val="231F20"/>
          <w:w w:val="110"/>
        </w:rPr>
        <w:t>8.4.2 … Лаборатория должна сохранять</w:t>
      </w:r>
      <w:r>
        <w:rPr>
          <w:color w:val="231F20"/>
          <w:spacing w:val="-35"/>
          <w:w w:val="110"/>
        </w:rPr>
        <w:t xml:space="preserve"> </w:t>
      </w:r>
      <w:r>
        <w:rPr>
          <w:color w:val="231F20"/>
          <w:w w:val="110"/>
        </w:rPr>
        <w:t xml:space="preserve">записи </w:t>
      </w:r>
      <w:r>
        <w:rPr>
          <w:color w:val="231F20"/>
          <w:w w:val="105"/>
        </w:rPr>
        <w:t xml:space="preserve">в течение периода, установленного договорными </w:t>
      </w:r>
      <w:r>
        <w:rPr>
          <w:color w:val="231F20"/>
          <w:w w:val="110"/>
        </w:rPr>
        <w:t>обязательствами.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Доступ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данным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записям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 xml:space="preserve">дол- жен соответствовать обязательствам в области </w:t>
      </w:r>
      <w:r>
        <w:rPr>
          <w:color w:val="231F20"/>
          <w:spacing w:val="4"/>
          <w:w w:val="110"/>
        </w:rPr>
        <w:t xml:space="preserve">конфиденциальности,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4"/>
          <w:w w:val="110"/>
        </w:rPr>
        <w:t xml:space="preserve">записи </w:t>
      </w:r>
      <w:r>
        <w:rPr>
          <w:color w:val="231F20"/>
          <w:spacing w:val="3"/>
          <w:w w:val="110"/>
        </w:rPr>
        <w:t xml:space="preserve">должны </w:t>
      </w:r>
      <w:r>
        <w:rPr>
          <w:color w:val="231F20"/>
          <w:spacing w:val="5"/>
          <w:w w:val="110"/>
        </w:rPr>
        <w:t xml:space="preserve">быть </w:t>
      </w:r>
      <w:r>
        <w:rPr>
          <w:color w:val="231F20"/>
          <w:w w:val="110"/>
        </w:rPr>
        <w:t>легкодоступными.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27"/>
        </w:rPr>
      </w:pPr>
    </w:p>
    <w:p w:rsidR="00B32215" w:rsidRDefault="003B5985">
      <w:pPr>
        <w:pStyle w:val="a3"/>
        <w:spacing w:line="241" w:lineRule="exact"/>
        <w:ind w:left="185"/>
        <w:jc w:val="center"/>
      </w:pPr>
      <w:r>
        <w:pict>
          <v:line id="_x0000_s1453" style="position:absolute;left:0;text-align:left;z-index:251917312;mso-position-horizontal-relative:page" from="508pt,111.5pt" to="508pt,-52.4pt" strokecolor="#796e66" strokeweight=".17708mm">
            <w10:wrap anchorx="page"/>
          </v:line>
        </w:pict>
      </w:r>
      <w:r>
        <w:rPr>
          <w:color w:val="231F20"/>
          <w:w w:val="105"/>
        </w:rPr>
        <w:t>ДП 02.04.01.2019</w:t>
      </w:r>
    </w:p>
    <w:p w:rsidR="00B32215" w:rsidRDefault="003B5985">
      <w:pPr>
        <w:pStyle w:val="a3"/>
        <w:spacing w:before="2" w:line="232" w:lineRule="auto"/>
        <w:ind w:left="188"/>
        <w:jc w:val="center"/>
      </w:pPr>
      <w:r>
        <w:rPr>
          <w:color w:val="231F20"/>
          <w:w w:val="110"/>
        </w:rPr>
        <w:t xml:space="preserve">«Правила </w:t>
      </w:r>
      <w:r>
        <w:rPr>
          <w:color w:val="231F20"/>
          <w:spacing w:val="-4"/>
          <w:w w:val="110"/>
        </w:rPr>
        <w:t xml:space="preserve">хране- </w:t>
      </w:r>
      <w:r>
        <w:rPr>
          <w:color w:val="231F20"/>
          <w:w w:val="110"/>
        </w:rPr>
        <w:t>ния</w:t>
      </w:r>
    </w:p>
    <w:p w:rsidR="00B32215" w:rsidRDefault="003B5985">
      <w:pPr>
        <w:pStyle w:val="a3"/>
        <w:spacing w:line="232" w:lineRule="auto"/>
        <w:ind w:left="185"/>
        <w:jc w:val="center"/>
      </w:pPr>
      <w:r>
        <w:pict>
          <v:line id="_x0000_s1452" style="position:absolute;left:0;text-align:left;z-index:251923456;mso-position-horizontal-relative:page" from="601.4pt,282.3pt" to="601.4pt,108.9pt" strokecolor="#796e66" strokeweight=".17708mm">
            <w10:wrap anchorx="page"/>
          </v:line>
        </w:pict>
      </w:r>
      <w:r>
        <w:rPr>
          <w:color w:val="231F20"/>
          <w:w w:val="105"/>
        </w:rPr>
        <w:t>и архивирования документов»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1"/>
        </w:rPr>
      </w:pPr>
    </w:p>
    <w:p w:rsidR="00B32215" w:rsidRDefault="003B5985">
      <w:pPr>
        <w:pStyle w:val="a3"/>
        <w:spacing w:before="1" w:line="232" w:lineRule="auto"/>
        <w:ind w:left="18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31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451" style="position:absolute;left:0;text-align:left;z-index:251919360;mso-position-horizontal-relative:page" from="693.7pt,93.45pt" to="693.7pt,-70.4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493" w:space="40"/>
            <w:col w:w="2866" w:space="39"/>
            <w:col w:w="4626" w:space="39"/>
            <w:col w:w="1756" w:space="40"/>
            <w:col w:w="1876" w:space="39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4"/>
        <w:rPr>
          <w:sz w:val="23"/>
        </w:rPr>
      </w:pPr>
    </w:p>
    <w:p w:rsidR="00B32215" w:rsidRDefault="00B32215">
      <w:pPr>
        <w:rPr>
          <w:sz w:val="23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34"/>
        </w:rPr>
      </w:pPr>
    </w:p>
    <w:p w:rsidR="00B32215" w:rsidRDefault="003B5985">
      <w:pPr>
        <w:pStyle w:val="a3"/>
        <w:ind w:left="904"/>
      </w:pPr>
      <w:r>
        <w:pict>
          <v:line id="_x0000_s1450" style="position:absolute;left:0;text-align:left;z-index:251920384;mso-position-horizontal-relative:page" from="139.9pt,92.55pt" to="139.9pt,-80.85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23.7. </w:t>
      </w:r>
      <w:r>
        <w:rPr>
          <w:color w:val="231F20"/>
          <w:spacing w:val="-11"/>
        </w:rPr>
        <w:t>л)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7"/>
        </w:rPr>
      </w:pPr>
    </w:p>
    <w:p w:rsidR="00B32215" w:rsidRDefault="003B5985">
      <w:pPr>
        <w:pStyle w:val="a3"/>
        <w:spacing w:before="1" w:line="237" w:lineRule="auto"/>
        <w:ind w:left="319"/>
        <w:jc w:val="both"/>
      </w:pPr>
      <w:r>
        <w:rPr>
          <w:color w:val="231F20"/>
          <w:w w:val="105"/>
        </w:rPr>
        <w:t>систематизированное веде- ние сведений о работниках лаборатории, непосред- ственно осуществляющих проведение исследований (испытаний) и измерений</w:t>
      </w:r>
    </w:p>
    <w:p w:rsidR="00B32215" w:rsidRDefault="003B5985">
      <w:pPr>
        <w:pStyle w:val="a3"/>
        <w:spacing w:before="123" w:line="237" w:lineRule="auto"/>
        <w:ind w:left="116" w:firstLine="170"/>
        <w:jc w:val="both"/>
      </w:pPr>
      <w:r>
        <w:br w:type="column"/>
      </w:r>
      <w:r>
        <w:rPr>
          <w:color w:val="231F20"/>
          <w:w w:val="105"/>
        </w:rPr>
        <w:t>6.2.2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Лаборатория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должна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документировать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 xml:space="preserve">тре- бования к компетентности персонала для </w:t>
      </w:r>
      <w:r>
        <w:rPr>
          <w:color w:val="231F20"/>
          <w:spacing w:val="-4"/>
          <w:w w:val="105"/>
        </w:rPr>
        <w:t xml:space="preserve">каждой </w:t>
      </w:r>
      <w:r>
        <w:rPr>
          <w:color w:val="231F20"/>
          <w:w w:val="105"/>
        </w:rPr>
        <w:t xml:space="preserve">функции, влияющей на </w:t>
      </w:r>
      <w:r>
        <w:rPr>
          <w:color w:val="231F20"/>
          <w:spacing w:val="-4"/>
          <w:w w:val="105"/>
        </w:rPr>
        <w:t xml:space="preserve">результаты </w:t>
      </w:r>
      <w:r>
        <w:rPr>
          <w:color w:val="231F20"/>
          <w:w w:val="105"/>
        </w:rPr>
        <w:t>лабораторной деятельности,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том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числе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требования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 xml:space="preserve">образова- </w:t>
      </w:r>
      <w:r>
        <w:rPr>
          <w:color w:val="231F20"/>
          <w:spacing w:val="-3"/>
          <w:w w:val="105"/>
        </w:rPr>
        <w:t>нию,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3"/>
          <w:w w:val="105"/>
        </w:rPr>
        <w:t>квалификации,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>профессиональной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5"/>
          <w:w w:val="105"/>
        </w:rPr>
        <w:t xml:space="preserve">подготовке, </w:t>
      </w:r>
      <w:r>
        <w:rPr>
          <w:color w:val="231F20"/>
          <w:w w:val="105"/>
        </w:rPr>
        <w:t>техническим знаниям, навыкам,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опыту.</w:t>
      </w:r>
    </w:p>
    <w:p w:rsidR="00B32215" w:rsidRDefault="003B5985">
      <w:pPr>
        <w:pStyle w:val="a3"/>
        <w:spacing w:line="237" w:lineRule="auto"/>
        <w:ind w:left="116" w:firstLine="170"/>
        <w:jc w:val="both"/>
      </w:pPr>
      <w:r>
        <w:pict>
          <v:line id="_x0000_s1449" style="position:absolute;left:0;text-align:left;z-index:251921408;mso-position-horizontal-relative:page" from="273.65pt,98.5pt" to="273.65pt,-74.95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6.2.5 Лаборатория должна </w:t>
      </w:r>
      <w:r>
        <w:rPr>
          <w:color w:val="231F20"/>
          <w:w w:val="105"/>
        </w:rPr>
        <w:t>иметь процедуру (ы) и вести записи по:</w:t>
      </w:r>
    </w:p>
    <w:p w:rsidR="00B32215" w:rsidRDefault="003B5985">
      <w:pPr>
        <w:pStyle w:val="a3"/>
        <w:spacing w:line="239" w:lineRule="exact"/>
        <w:ind w:left="287"/>
        <w:jc w:val="both"/>
      </w:pPr>
      <w:r>
        <w:rPr>
          <w:color w:val="231F20"/>
          <w:w w:val="105"/>
        </w:rPr>
        <w:t>а) определению требований к компетентности;</w:t>
      </w:r>
    </w:p>
    <w:p w:rsidR="00B32215" w:rsidRDefault="003B5985">
      <w:pPr>
        <w:pStyle w:val="a4"/>
        <w:numPr>
          <w:ilvl w:val="0"/>
          <w:numId w:val="33"/>
        </w:numPr>
        <w:tabs>
          <w:tab w:val="left" w:pos="500"/>
        </w:tabs>
        <w:spacing w:line="241" w:lineRule="exact"/>
        <w:ind w:hanging="213"/>
        <w:rPr>
          <w:sz w:val="20"/>
        </w:rPr>
      </w:pPr>
      <w:r>
        <w:rPr>
          <w:color w:val="231F20"/>
          <w:w w:val="105"/>
          <w:sz w:val="20"/>
        </w:rPr>
        <w:t>подбору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персонала;</w:t>
      </w:r>
    </w:p>
    <w:p w:rsidR="00B32215" w:rsidRDefault="003B5985">
      <w:pPr>
        <w:pStyle w:val="a4"/>
        <w:numPr>
          <w:ilvl w:val="0"/>
          <w:numId w:val="33"/>
        </w:numPr>
        <w:tabs>
          <w:tab w:val="left" w:pos="481"/>
        </w:tabs>
        <w:spacing w:line="241" w:lineRule="exact"/>
        <w:ind w:left="480" w:hanging="194"/>
        <w:rPr>
          <w:sz w:val="20"/>
        </w:rPr>
      </w:pPr>
      <w:r>
        <w:rPr>
          <w:color w:val="231F20"/>
          <w:w w:val="105"/>
          <w:sz w:val="20"/>
        </w:rPr>
        <w:t>подготовке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персонала;</w:t>
      </w:r>
    </w:p>
    <w:p w:rsidR="00B32215" w:rsidRDefault="003B5985">
      <w:pPr>
        <w:pStyle w:val="a4"/>
        <w:numPr>
          <w:ilvl w:val="0"/>
          <w:numId w:val="33"/>
        </w:numPr>
        <w:tabs>
          <w:tab w:val="left" w:pos="505"/>
        </w:tabs>
        <w:spacing w:line="241" w:lineRule="exact"/>
        <w:ind w:left="504" w:hanging="218"/>
        <w:rPr>
          <w:sz w:val="20"/>
        </w:rPr>
      </w:pPr>
      <w:r>
        <w:rPr>
          <w:color w:val="231F20"/>
          <w:w w:val="105"/>
          <w:sz w:val="20"/>
        </w:rPr>
        <w:t>наблюдению за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персоналом;</w:t>
      </w:r>
    </w:p>
    <w:p w:rsidR="00B32215" w:rsidRDefault="003B5985">
      <w:pPr>
        <w:pStyle w:val="a4"/>
        <w:numPr>
          <w:ilvl w:val="0"/>
          <w:numId w:val="33"/>
        </w:numPr>
        <w:tabs>
          <w:tab w:val="left" w:pos="492"/>
        </w:tabs>
        <w:spacing w:line="241" w:lineRule="exact"/>
        <w:ind w:left="491" w:hanging="205"/>
        <w:rPr>
          <w:sz w:val="20"/>
        </w:rPr>
      </w:pPr>
      <w:r>
        <w:rPr>
          <w:color w:val="231F20"/>
          <w:w w:val="105"/>
          <w:sz w:val="20"/>
        </w:rPr>
        <w:t>наделению персонала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полномочиями;</w:t>
      </w:r>
    </w:p>
    <w:p w:rsidR="00B32215" w:rsidRDefault="003B5985">
      <w:pPr>
        <w:pStyle w:val="a4"/>
        <w:numPr>
          <w:ilvl w:val="0"/>
          <w:numId w:val="33"/>
        </w:numPr>
        <w:tabs>
          <w:tab w:val="left" w:pos="439"/>
        </w:tabs>
        <w:spacing w:line="243" w:lineRule="exact"/>
        <w:ind w:left="438" w:hanging="152"/>
        <w:rPr>
          <w:sz w:val="20"/>
        </w:rPr>
      </w:pPr>
      <w:r>
        <w:rPr>
          <w:color w:val="231F20"/>
          <w:spacing w:val="-9"/>
          <w:w w:val="105"/>
          <w:sz w:val="20"/>
        </w:rPr>
        <w:t>мониторингу компетентности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10"/>
          <w:w w:val="105"/>
          <w:sz w:val="20"/>
        </w:rPr>
        <w:t>персонала.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1"/>
        </w:rPr>
      </w:pPr>
    </w:p>
    <w:p w:rsidR="00B32215" w:rsidRDefault="003B5985">
      <w:pPr>
        <w:pStyle w:val="a3"/>
        <w:spacing w:line="241" w:lineRule="exact"/>
        <w:ind w:left="388"/>
      </w:pPr>
      <w:r>
        <w:rPr>
          <w:color w:val="231F20"/>
        </w:rPr>
        <w:t>п. 6.2 РК, п.п.</w:t>
      </w:r>
    </w:p>
    <w:p w:rsidR="00B32215" w:rsidRDefault="003B5985">
      <w:pPr>
        <w:pStyle w:val="a3"/>
        <w:spacing w:line="237" w:lineRule="exact"/>
        <w:ind w:left="431"/>
      </w:pPr>
      <w:r>
        <w:pict>
          <v:line id="_x0000_s1448" style="position:absolute;left:0;text-align:left;z-index:251922432;mso-position-horizontal-relative:page" from="508pt,104.25pt" to="508pt,-69.2pt" strokecolor="#796e66" strokeweight=".17708mm">
            <w10:wrap anchorx="page"/>
          </v:line>
        </w:pict>
      </w:r>
      <w:r>
        <w:rPr>
          <w:color w:val="231F20"/>
        </w:rPr>
        <w:t>5.3; 5.1.2, ДА</w:t>
      </w:r>
    </w:p>
    <w:p w:rsidR="00B32215" w:rsidRDefault="003B5985">
      <w:pPr>
        <w:pStyle w:val="a3"/>
        <w:spacing w:line="237" w:lineRule="exact"/>
        <w:ind w:left="389"/>
      </w:pPr>
      <w:r>
        <w:rPr>
          <w:color w:val="231F20"/>
          <w:spacing w:val="-1"/>
        </w:rPr>
        <w:t>02.12.01.2019</w:t>
      </w:r>
    </w:p>
    <w:p w:rsidR="00B32215" w:rsidRDefault="003B5985">
      <w:pPr>
        <w:pStyle w:val="a3"/>
        <w:spacing w:before="2" w:line="232" w:lineRule="auto"/>
        <w:ind w:left="377" w:firstLine="2"/>
      </w:pPr>
      <w:r>
        <w:rPr>
          <w:color w:val="231F20"/>
          <w:spacing w:val="-1"/>
          <w:w w:val="105"/>
        </w:rPr>
        <w:t xml:space="preserve">«Управление </w:t>
      </w:r>
      <w:r>
        <w:rPr>
          <w:color w:val="231F20"/>
          <w:spacing w:val="-1"/>
        </w:rPr>
        <w:t>персоналом»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7" w:line="232" w:lineRule="auto"/>
        <w:ind w:left="378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5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447" style="position:absolute;left:0;text-align:left;z-index:251924480;mso-position-horizontal-relative:page" from="693.7pt,98.2pt" to="693.7pt,-75.2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00" w:space="40"/>
            <w:col w:w="2838" w:space="39"/>
            <w:col w:w="4644" w:space="39"/>
            <w:col w:w="1570" w:space="40"/>
            <w:col w:w="2065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443" style="position:absolute;margin-left:28.1pt;margin-top:55.75pt;width:44.55pt;height:485pt;z-index:-258821120;mso-position-horizontal-relative:page;mso-position-vertical-relative:page" coordorigin="562,1115" coordsize="891,9700">
            <v:rect id="_x0000_s1446" style="position:absolute;left:561;top:1505;width:871;height:9308" fillcolor="#ede8e5" stroked="f"/>
            <v:line id="_x0000_s1445" style="position:absolute" from="1443,1509" to="1443,10814" strokecolor="#ea1947" strokeweight=".35419mm"/>
            <v:rect id="_x0000_s1444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spacing w:before="2"/>
        <w:rPr>
          <w:sz w:val="24"/>
        </w:rPr>
      </w:pPr>
    </w:p>
    <w:p w:rsidR="00B32215" w:rsidRDefault="00B32215">
      <w:pPr>
        <w:rPr>
          <w:sz w:val="24"/>
        </w:rPr>
        <w:sectPr w:rsidR="00B32215">
          <w:headerReference w:type="even" r:id="rId97"/>
          <w:footerReference w:type="even" r:id="rId98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7"/>
        <w:jc w:val="right"/>
      </w:pPr>
      <w:r>
        <w:pict>
          <v:line id="_x0000_s1442" style="position:absolute;left:0;text-align:left;z-index:251929600;mso-position-horizontal-relative:page" from="139.9pt,107.2pt" to="139.9pt,-77.8pt" strokecolor="#796e66" strokeweight=".17708mm">
            <w10:wrap anchorx="page"/>
          </v:line>
        </w:pict>
      </w:r>
      <w:r>
        <w:pict>
          <v:shape id="_x0000_s1441" type="#_x0000_t202" style="position:absolute;left:0;text-align:left;margin-left:46.1pt;margin-top:-65.95pt;width:13.1pt;height:446.85pt;z-index:-25878528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>23.8</w:t>
      </w:r>
    </w:p>
    <w:p w:rsidR="00B32215" w:rsidRDefault="003B5985">
      <w:pPr>
        <w:pStyle w:val="a3"/>
        <w:spacing w:before="123" w:line="237" w:lineRule="auto"/>
        <w:ind w:left="540"/>
        <w:jc w:val="both"/>
      </w:pPr>
      <w:r>
        <w:br w:type="column"/>
      </w:r>
      <w:r>
        <w:rPr>
          <w:color w:val="231F20"/>
          <w:w w:val="110"/>
        </w:rPr>
        <w:t xml:space="preserve">Н </w:t>
      </w:r>
      <w:r>
        <w:rPr>
          <w:color w:val="231F20"/>
          <w:spacing w:val="25"/>
          <w:w w:val="110"/>
        </w:rPr>
        <w:t xml:space="preserve">аличие </w:t>
      </w:r>
      <w:r>
        <w:rPr>
          <w:color w:val="231F20"/>
          <w:spacing w:val="27"/>
          <w:w w:val="110"/>
        </w:rPr>
        <w:t xml:space="preserve">требований </w:t>
      </w:r>
      <w:r>
        <w:rPr>
          <w:color w:val="231F20"/>
          <w:w w:val="110"/>
        </w:rPr>
        <w:t xml:space="preserve">к </w:t>
      </w:r>
      <w:r>
        <w:rPr>
          <w:color w:val="231F20"/>
          <w:spacing w:val="18"/>
          <w:w w:val="110"/>
        </w:rPr>
        <w:t xml:space="preserve">юридическим </w:t>
      </w:r>
      <w:r>
        <w:rPr>
          <w:color w:val="231F20"/>
          <w:spacing w:val="16"/>
          <w:w w:val="110"/>
        </w:rPr>
        <w:t xml:space="preserve">лицам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4"/>
          <w:w w:val="105"/>
        </w:rPr>
        <w:t>индивидуальным</w:t>
      </w:r>
      <w:r>
        <w:rPr>
          <w:color w:val="231F20"/>
          <w:spacing w:val="-37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предпри- </w:t>
      </w:r>
      <w:r>
        <w:rPr>
          <w:color w:val="231F20"/>
          <w:w w:val="105"/>
        </w:rPr>
        <w:t xml:space="preserve">нимателям, привлекаемым </w:t>
      </w:r>
      <w:r>
        <w:rPr>
          <w:color w:val="231F20"/>
          <w:spacing w:val="17"/>
          <w:w w:val="110"/>
        </w:rPr>
        <w:t xml:space="preserve">лабораторией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15"/>
          <w:w w:val="110"/>
        </w:rPr>
        <w:t xml:space="preserve">целях </w:t>
      </w:r>
      <w:r>
        <w:rPr>
          <w:color w:val="231F20"/>
          <w:spacing w:val="13"/>
          <w:w w:val="110"/>
        </w:rPr>
        <w:t xml:space="preserve">выполнения отдельных </w:t>
      </w:r>
      <w:r>
        <w:rPr>
          <w:color w:val="231F20"/>
          <w:spacing w:val="5"/>
          <w:w w:val="110"/>
        </w:rPr>
        <w:t xml:space="preserve">работ </w:t>
      </w:r>
      <w:r>
        <w:rPr>
          <w:color w:val="231F20"/>
          <w:spacing w:val="4"/>
          <w:w w:val="110"/>
        </w:rPr>
        <w:t xml:space="preserve">по </w:t>
      </w:r>
      <w:r>
        <w:rPr>
          <w:color w:val="231F20"/>
          <w:spacing w:val="7"/>
          <w:w w:val="110"/>
        </w:rPr>
        <w:t xml:space="preserve">исследованиям </w:t>
      </w:r>
      <w:r>
        <w:rPr>
          <w:color w:val="231F20"/>
          <w:spacing w:val="-3"/>
          <w:w w:val="105"/>
        </w:rPr>
        <w:t>(испытаниям)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w w:val="105"/>
        </w:rPr>
        <w:t xml:space="preserve">измерениям, </w:t>
      </w:r>
      <w:r>
        <w:rPr>
          <w:color w:val="231F20"/>
          <w:w w:val="110"/>
        </w:rPr>
        <w:t xml:space="preserve">и правил ведения записей </w:t>
      </w:r>
      <w:r>
        <w:rPr>
          <w:color w:val="231F20"/>
          <w:w w:val="105"/>
        </w:rPr>
        <w:t xml:space="preserve">о </w:t>
      </w:r>
      <w:r>
        <w:rPr>
          <w:color w:val="231F20"/>
          <w:spacing w:val="-4"/>
          <w:w w:val="105"/>
        </w:rPr>
        <w:t xml:space="preserve">соответствии выполненной </w:t>
      </w:r>
      <w:r>
        <w:rPr>
          <w:color w:val="231F20"/>
          <w:w w:val="105"/>
        </w:rPr>
        <w:t xml:space="preserve">ими работы установленным </w:t>
      </w:r>
      <w:r>
        <w:rPr>
          <w:color w:val="231F20"/>
          <w:w w:val="110"/>
        </w:rPr>
        <w:t>требованиям</w:t>
      </w:r>
    </w:p>
    <w:p w:rsidR="00B32215" w:rsidRDefault="003B5985">
      <w:pPr>
        <w:pStyle w:val="a3"/>
        <w:spacing w:before="10"/>
        <w:rPr>
          <w:sz w:val="29"/>
        </w:rPr>
      </w:pPr>
      <w:r>
        <w:br w:type="column"/>
      </w:r>
    </w:p>
    <w:p w:rsidR="00B32215" w:rsidRDefault="003B5985">
      <w:pPr>
        <w:pStyle w:val="a3"/>
        <w:spacing w:line="237" w:lineRule="auto"/>
        <w:ind w:left="89" w:right="12" w:firstLine="170"/>
        <w:jc w:val="both"/>
      </w:pPr>
      <w:r>
        <w:pict>
          <v:line id="_x0000_s1440" style="position:absolute;left:0;text-align:left;z-index:251930624;mso-position-horizontal-relative:page" from="273.65pt,152.45pt" to="273.65pt,-32.5pt" strokecolor="#796e66" strokeweight=".17708mm">
            <w10:wrap anchorx="page"/>
          </v:line>
        </w:pict>
      </w:r>
      <w:r>
        <w:rPr>
          <w:color w:val="231F20"/>
          <w:spacing w:val="-6"/>
          <w:w w:val="105"/>
        </w:rPr>
        <w:t>6.6.1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5"/>
          <w:w w:val="105"/>
        </w:rPr>
        <w:t>Лаборатория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4"/>
          <w:w w:val="105"/>
        </w:rPr>
        <w:t>должна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4"/>
          <w:w w:val="105"/>
        </w:rPr>
        <w:t>обеспечить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5"/>
          <w:w w:val="105"/>
        </w:rPr>
        <w:t xml:space="preserve">пригодность </w:t>
      </w:r>
      <w:r>
        <w:rPr>
          <w:color w:val="231F20"/>
          <w:spacing w:val="-4"/>
          <w:w w:val="105"/>
        </w:rPr>
        <w:t xml:space="preserve">используемых продукции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5"/>
          <w:w w:val="105"/>
        </w:rPr>
        <w:t xml:space="preserve">услуг, </w:t>
      </w:r>
      <w:r>
        <w:rPr>
          <w:color w:val="231F20"/>
          <w:spacing w:val="-4"/>
          <w:w w:val="105"/>
        </w:rPr>
        <w:t xml:space="preserve">предоставляемых </w:t>
      </w:r>
      <w:r>
        <w:rPr>
          <w:color w:val="231F20"/>
          <w:spacing w:val="4"/>
          <w:w w:val="105"/>
        </w:rPr>
        <w:t xml:space="preserve">внешними поставщиками, </w:t>
      </w:r>
      <w:r>
        <w:rPr>
          <w:color w:val="231F20"/>
          <w:spacing w:val="2"/>
          <w:w w:val="105"/>
        </w:rPr>
        <w:t xml:space="preserve">которые </w:t>
      </w:r>
      <w:r>
        <w:rPr>
          <w:color w:val="231F20"/>
          <w:spacing w:val="3"/>
          <w:w w:val="105"/>
        </w:rPr>
        <w:t xml:space="preserve">влияют </w:t>
      </w:r>
      <w:r>
        <w:rPr>
          <w:color w:val="231F20"/>
          <w:spacing w:val="5"/>
          <w:w w:val="105"/>
        </w:rPr>
        <w:t xml:space="preserve">на </w:t>
      </w:r>
      <w:r>
        <w:rPr>
          <w:color w:val="231F20"/>
          <w:w w:val="105"/>
        </w:rPr>
        <w:t xml:space="preserve">деятельность лаборатории, </w:t>
      </w:r>
      <w:r>
        <w:rPr>
          <w:color w:val="231F20"/>
          <w:spacing w:val="-3"/>
          <w:w w:val="105"/>
        </w:rPr>
        <w:t>когда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они:</w:t>
      </w:r>
    </w:p>
    <w:p w:rsidR="00B32215" w:rsidRDefault="003B5985">
      <w:pPr>
        <w:pStyle w:val="a3"/>
        <w:spacing w:line="237" w:lineRule="auto"/>
        <w:ind w:left="89" w:firstLine="170"/>
        <w:jc w:val="both"/>
      </w:pPr>
      <w:r>
        <w:rPr>
          <w:color w:val="231F20"/>
          <w:spacing w:val="9"/>
          <w:w w:val="110"/>
        </w:rPr>
        <w:t xml:space="preserve">а) </w:t>
      </w:r>
      <w:r>
        <w:rPr>
          <w:color w:val="231F20"/>
          <w:spacing w:val="20"/>
          <w:w w:val="110"/>
        </w:rPr>
        <w:t xml:space="preserve">предназначены </w:t>
      </w:r>
      <w:r>
        <w:rPr>
          <w:color w:val="231F20"/>
          <w:spacing w:val="14"/>
          <w:w w:val="110"/>
        </w:rPr>
        <w:t xml:space="preserve">для  </w:t>
      </w:r>
      <w:r>
        <w:rPr>
          <w:color w:val="231F20"/>
          <w:spacing w:val="20"/>
          <w:w w:val="110"/>
        </w:rPr>
        <w:t xml:space="preserve">использования </w:t>
      </w:r>
      <w:r>
        <w:rPr>
          <w:color w:val="231F20"/>
          <w:w w:val="110"/>
        </w:rPr>
        <w:t>в собственной лабораторной</w:t>
      </w:r>
      <w:r>
        <w:rPr>
          <w:color w:val="231F20"/>
          <w:spacing w:val="-37"/>
          <w:w w:val="110"/>
        </w:rPr>
        <w:t xml:space="preserve"> </w:t>
      </w:r>
      <w:r>
        <w:rPr>
          <w:color w:val="231F20"/>
          <w:w w:val="110"/>
        </w:rPr>
        <w:t>деятельности;</w:t>
      </w:r>
    </w:p>
    <w:p w:rsidR="00B32215" w:rsidRDefault="003B5985">
      <w:pPr>
        <w:pStyle w:val="a3"/>
        <w:spacing w:line="237" w:lineRule="auto"/>
        <w:ind w:left="89" w:right="13" w:firstLine="170"/>
        <w:jc w:val="both"/>
      </w:pPr>
      <w:r>
        <w:rPr>
          <w:color w:val="231F20"/>
          <w:spacing w:val="6"/>
          <w:w w:val="110"/>
        </w:rPr>
        <w:t xml:space="preserve">b) </w:t>
      </w:r>
      <w:r>
        <w:rPr>
          <w:color w:val="231F20"/>
          <w:spacing w:val="17"/>
          <w:w w:val="110"/>
        </w:rPr>
        <w:t xml:space="preserve">предоставляются лабораторией, </w:t>
      </w:r>
      <w:r>
        <w:rPr>
          <w:color w:val="231F20"/>
          <w:spacing w:val="12"/>
          <w:w w:val="110"/>
        </w:rPr>
        <w:t xml:space="preserve">ча- </w:t>
      </w:r>
      <w:r>
        <w:rPr>
          <w:color w:val="231F20"/>
          <w:spacing w:val="6"/>
          <w:w w:val="110"/>
        </w:rPr>
        <w:t xml:space="preserve">стично </w:t>
      </w:r>
      <w:r>
        <w:rPr>
          <w:color w:val="231F20"/>
          <w:spacing w:val="5"/>
          <w:w w:val="110"/>
        </w:rPr>
        <w:t xml:space="preserve">или </w:t>
      </w:r>
      <w:r>
        <w:rPr>
          <w:color w:val="231F20"/>
          <w:spacing w:val="6"/>
          <w:w w:val="110"/>
        </w:rPr>
        <w:t xml:space="preserve">полностью, </w:t>
      </w:r>
      <w:r>
        <w:rPr>
          <w:color w:val="231F20"/>
          <w:spacing w:val="7"/>
          <w:w w:val="110"/>
        </w:rPr>
        <w:t xml:space="preserve">напрямую </w:t>
      </w:r>
      <w:r>
        <w:rPr>
          <w:color w:val="231F20"/>
          <w:spacing w:val="8"/>
          <w:w w:val="110"/>
        </w:rPr>
        <w:t xml:space="preserve">заказчику </w:t>
      </w:r>
      <w:r>
        <w:rPr>
          <w:color w:val="231F20"/>
          <w:w w:val="110"/>
        </w:rPr>
        <w:t>в том состоянии, в котором они были получены от внешнего</w:t>
      </w:r>
      <w:r>
        <w:rPr>
          <w:color w:val="231F20"/>
          <w:spacing w:val="-9"/>
          <w:w w:val="110"/>
        </w:rPr>
        <w:t xml:space="preserve"> </w:t>
      </w:r>
      <w:r>
        <w:rPr>
          <w:color w:val="231F20"/>
          <w:w w:val="110"/>
        </w:rPr>
        <w:t>поставщика;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7"/>
        <w:ind w:left="573"/>
      </w:pPr>
      <w:r>
        <w:rPr>
          <w:color w:val="231F20"/>
          <w:w w:val="105"/>
        </w:rPr>
        <w:t>п. 6.6 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1"/>
        </w:rPr>
      </w:pPr>
    </w:p>
    <w:p w:rsidR="00B32215" w:rsidRDefault="003B5985">
      <w:pPr>
        <w:pStyle w:val="a3"/>
        <w:spacing w:line="232" w:lineRule="auto"/>
        <w:ind w:left="595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31"/>
        </w:rPr>
      </w:pPr>
    </w:p>
    <w:p w:rsidR="00B32215" w:rsidRDefault="003B5985">
      <w:pPr>
        <w:pStyle w:val="a3"/>
        <w:spacing w:line="232" w:lineRule="auto"/>
        <w:ind w:left="291" w:right="447"/>
      </w:pPr>
      <w:r>
        <w:pict>
          <v:line id="_x0000_s1439" style="position:absolute;left:0;text-align:left;z-index:251933696;mso-position-horizontal-relative:page" from="693.7pt,104pt" to="693.7pt,-81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278" w:space="40"/>
            <w:col w:w="3086" w:space="39"/>
            <w:col w:w="4638" w:space="40"/>
            <w:col w:w="1333" w:space="40"/>
            <w:col w:w="2282" w:space="39"/>
            <w:col w:w="214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1"/>
        <w:rPr>
          <w:sz w:val="13"/>
        </w:rPr>
      </w:pPr>
    </w:p>
    <w:p w:rsidR="00B32215" w:rsidRDefault="003B5985">
      <w:pPr>
        <w:pStyle w:val="a3"/>
        <w:ind w:left="653"/>
      </w:pPr>
      <w:r>
        <w:pict>
          <v:shape id="_x0000_s1438" type="#_x0000_t202" style="width:708.05pt;height:44.1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206" w:line="252" w:lineRule="auto"/>
                    <w:ind w:left="4559" w:right="2603" w:hanging="1769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23.9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НАЛИЧИЕ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ПРАВИЛ</w:t>
                  </w:r>
                  <w:r>
                    <w:rPr>
                      <w:rFonts w:ascii="Arial" w:hAnsi="Arial"/>
                      <w:b/>
                      <w:color w:val="231F20"/>
                      <w:spacing w:val="-35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УПРАВЛЕНИЯ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ОБОРУДОВАНИЕМ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ДЛЯ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ПРОВЕДЕНИЯ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 xml:space="preserve">ИССЛЕДОВАНИЙ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(ИСПЫТАНИЙ)</w:t>
                  </w:r>
                  <w:r>
                    <w:rPr>
                      <w:rFonts w:ascii="Arial" w:hAnsi="Arial"/>
                      <w:b/>
                      <w:color w:val="231F20"/>
                      <w:spacing w:val="-21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И</w:t>
                  </w:r>
                  <w:r>
                    <w:rPr>
                      <w:rFonts w:ascii="Arial" w:hAnsi="Arial"/>
                      <w:b/>
                      <w:color w:val="231F20"/>
                      <w:spacing w:val="-21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ИЗМЕРЕНИЙ,</w:t>
                  </w:r>
                  <w:r>
                    <w:rPr>
                      <w:rFonts w:ascii="Arial" w:hAnsi="Arial"/>
                      <w:b/>
                      <w:color w:val="231F20"/>
                      <w:spacing w:val="-21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ПРЕДУСМАТРИВАЮЩИХ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3"/>
        <w:rPr>
          <w:sz w:val="24"/>
        </w:rPr>
      </w:pPr>
    </w:p>
    <w:p w:rsidR="00B32215" w:rsidRDefault="00B32215">
      <w:pPr>
        <w:rPr>
          <w:sz w:val="24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6"/>
        </w:rPr>
      </w:pPr>
    </w:p>
    <w:p w:rsidR="00B32215" w:rsidRDefault="003B5985">
      <w:pPr>
        <w:pStyle w:val="a3"/>
        <w:ind w:left="904"/>
      </w:pPr>
      <w:r>
        <w:pict>
          <v:line id="_x0000_s1437" style="position:absolute;left:0;text-align:left;z-index:251934720;mso-position-horizontal-relative:page" from="139.9pt,66.35pt" to="139.9pt,-54.65pt" strokecolor="#796e66" strokeweight=".17708mm">
            <w10:wrap anchorx="page"/>
          </v:line>
        </w:pict>
      </w:r>
      <w:r>
        <w:rPr>
          <w:color w:val="231F20"/>
        </w:rPr>
        <w:t>23.9. а)</w:t>
      </w:r>
    </w:p>
    <w:p w:rsidR="00B32215" w:rsidRDefault="003B5985">
      <w:pPr>
        <w:pStyle w:val="a3"/>
      </w:pPr>
      <w:r>
        <w:br w:type="column"/>
      </w:r>
    </w:p>
    <w:p w:rsidR="00B32215" w:rsidRDefault="003B5985">
      <w:pPr>
        <w:pStyle w:val="a3"/>
        <w:spacing w:line="237" w:lineRule="auto"/>
        <w:ind w:left="306"/>
        <w:jc w:val="both"/>
      </w:pPr>
      <w:r>
        <w:rPr>
          <w:color w:val="231F20"/>
          <w:spacing w:val="8"/>
          <w:w w:val="105"/>
        </w:rPr>
        <w:t xml:space="preserve">идентификацию каждой </w:t>
      </w:r>
      <w:r>
        <w:rPr>
          <w:color w:val="231F20"/>
          <w:spacing w:val="11"/>
          <w:w w:val="105"/>
        </w:rPr>
        <w:t>единицы</w:t>
      </w:r>
      <w:r>
        <w:rPr>
          <w:color w:val="231F20"/>
          <w:spacing w:val="69"/>
          <w:w w:val="105"/>
        </w:rPr>
        <w:t xml:space="preserve"> </w:t>
      </w:r>
      <w:r>
        <w:rPr>
          <w:color w:val="231F20"/>
          <w:spacing w:val="12"/>
          <w:w w:val="105"/>
        </w:rPr>
        <w:t xml:space="preserve">оборудования </w:t>
      </w:r>
      <w:r>
        <w:rPr>
          <w:color w:val="231F20"/>
          <w:w w:val="105"/>
        </w:rPr>
        <w:t>и</w:t>
      </w:r>
      <w:r>
        <w:rPr>
          <w:color w:val="231F20"/>
          <w:spacing w:val="-33"/>
          <w:w w:val="105"/>
        </w:rPr>
        <w:t xml:space="preserve"> </w:t>
      </w:r>
      <w:r>
        <w:rPr>
          <w:color w:val="231F20"/>
          <w:spacing w:val="-4"/>
          <w:w w:val="105"/>
        </w:rPr>
        <w:t>программного</w:t>
      </w:r>
      <w:r>
        <w:rPr>
          <w:color w:val="231F20"/>
          <w:spacing w:val="-32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обеспечения </w:t>
      </w:r>
      <w:r>
        <w:rPr>
          <w:color w:val="231F20"/>
          <w:w w:val="105"/>
        </w:rPr>
        <w:t xml:space="preserve">(в том числе наименование </w:t>
      </w:r>
      <w:r>
        <w:rPr>
          <w:color w:val="231F20"/>
          <w:spacing w:val="4"/>
          <w:w w:val="105"/>
        </w:rPr>
        <w:t xml:space="preserve">изготовителя, </w:t>
      </w:r>
      <w:r>
        <w:rPr>
          <w:color w:val="231F20"/>
          <w:spacing w:val="5"/>
          <w:w w:val="105"/>
        </w:rPr>
        <w:t xml:space="preserve">идентифи- </w:t>
      </w:r>
      <w:r>
        <w:rPr>
          <w:color w:val="231F20"/>
          <w:spacing w:val="7"/>
          <w:w w:val="105"/>
        </w:rPr>
        <w:t xml:space="preserve">кацию </w:t>
      </w:r>
      <w:r>
        <w:rPr>
          <w:color w:val="231F20"/>
          <w:spacing w:val="6"/>
          <w:w w:val="105"/>
        </w:rPr>
        <w:t xml:space="preserve">типа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7"/>
          <w:w w:val="105"/>
        </w:rPr>
        <w:t xml:space="preserve">серийного </w:t>
      </w:r>
      <w:r>
        <w:rPr>
          <w:color w:val="231F20"/>
          <w:spacing w:val="-3"/>
          <w:w w:val="105"/>
        </w:rPr>
        <w:t xml:space="preserve">номера </w:t>
      </w:r>
      <w:r>
        <w:rPr>
          <w:color w:val="231F20"/>
          <w:w w:val="105"/>
        </w:rPr>
        <w:t xml:space="preserve">или </w:t>
      </w:r>
      <w:r>
        <w:rPr>
          <w:color w:val="231F20"/>
          <w:spacing w:val="-3"/>
          <w:w w:val="105"/>
        </w:rPr>
        <w:t xml:space="preserve">другую уникаль- </w:t>
      </w:r>
      <w:r>
        <w:rPr>
          <w:color w:val="231F20"/>
          <w:w w:val="105"/>
        </w:rPr>
        <w:t>ную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идентификацию);</w:t>
      </w:r>
    </w:p>
    <w:p w:rsidR="00B32215" w:rsidRDefault="003B5985">
      <w:pPr>
        <w:pStyle w:val="a3"/>
        <w:spacing w:before="124" w:line="237" w:lineRule="auto"/>
        <w:ind w:left="107" w:right="3" w:firstLine="170"/>
        <w:jc w:val="both"/>
      </w:pPr>
      <w:r>
        <w:br w:type="column"/>
      </w:r>
      <w:r>
        <w:rPr>
          <w:color w:val="231F20"/>
          <w:spacing w:val="-4"/>
          <w:w w:val="105"/>
        </w:rPr>
        <w:t>6.4.13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вестись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записи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состоянии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обору- </w:t>
      </w:r>
      <w:r>
        <w:rPr>
          <w:color w:val="231F20"/>
          <w:w w:val="105"/>
        </w:rPr>
        <w:t>дования,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которое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может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повлиять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лабораторную </w:t>
      </w:r>
      <w:r>
        <w:rPr>
          <w:color w:val="231F20"/>
          <w:w w:val="105"/>
        </w:rPr>
        <w:t>деятельность.</w:t>
      </w:r>
    </w:p>
    <w:p w:rsidR="00B32215" w:rsidRDefault="003B5985">
      <w:pPr>
        <w:pStyle w:val="a3"/>
        <w:spacing w:line="237" w:lineRule="auto"/>
        <w:ind w:left="107" w:firstLine="170"/>
        <w:jc w:val="both"/>
      </w:pPr>
      <w:r>
        <w:pict>
          <v:line id="_x0000_s1436" style="position:absolute;left:0;text-align:left;z-index:251935744;mso-position-horizontal-relative:page" from="273.65pt,78.35pt" to="273.65pt,-42.7pt" strokecolor="#796e66" strokeweight=".17708mm">
            <w10:wrap anchorx="page"/>
          </v:line>
        </w:pict>
      </w:r>
      <w:r>
        <w:rPr>
          <w:color w:val="231F20"/>
          <w:w w:val="110"/>
        </w:rPr>
        <w:t xml:space="preserve">а) </w:t>
      </w:r>
      <w:r>
        <w:rPr>
          <w:color w:val="231F20"/>
          <w:spacing w:val="6"/>
          <w:w w:val="110"/>
        </w:rPr>
        <w:t xml:space="preserve">идентификацию </w:t>
      </w:r>
      <w:r>
        <w:rPr>
          <w:color w:val="231F20"/>
          <w:spacing w:val="5"/>
          <w:w w:val="110"/>
        </w:rPr>
        <w:t xml:space="preserve">оборудования, </w:t>
      </w:r>
      <w:r>
        <w:rPr>
          <w:color w:val="231F20"/>
          <w:spacing w:val="7"/>
          <w:w w:val="110"/>
        </w:rPr>
        <w:t xml:space="preserve">включая </w:t>
      </w:r>
      <w:r>
        <w:rPr>
          <w:color w:val="231F20"/>
          <w:w w:val="110"/>
        </w:rPr>
        <w:t>версию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программного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обеспечения,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том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числе встроенного;</w:t>
      </w:r>
    </w:p>
    <w:p w:rsidR="00B32215" w:rsidRDefault="003B5985">
      <w:pPr>
        <w:pStyle w:val="a3"/>
        <w:spacing w:line="237" w:lineRule="auto"/>
        <w:ind w:left="107" w:right="2" w:firstLine="170"/>
        <w:jc w:val="both"/>
      </w:pPr>
      <w:r>
        <w:rPr>
          <w:color w:val="231F20"/>
          <w:w w:val="105"/>
        </w:rPr>
        <w:t xml:space="preserve">b) наименование изготовителя, идентификацию </w:t>
      </w:r>
      <w:r>
        <w:rPr>
          <w:color w:val="231F20"/>
          <w:w w:val="110"/>
        </w:rPr>
        <w:t>типа, серийный номер или другую уникальную идентификацию;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0"/>
        <w:rPr>
          <w:sz w:val="33"/>
        </w:rPr>
      </w:pPr>
    </w:p>
    <w:p w:rsidR="00B32215" w:rsidRDefault="003B5985">
      <w:pPr>
        <w:pStyle w:val="a3"/>
        <w:spacing w:line="241" w:lineRule="exact"/>
        <w:ind w:left="195"/>
        <w:jc w:val="center"/>
      </w:pPr>
      <w:r>
        <w:rPr>
          <w:color w:val="231F20"/>
          <w:w w:val="105"/>
        </w:rPr>
        <w:t>п. 6.4 РК</w:t>
      </w:r>
    </w:p>
    <w:p w:rsidR="00B32215" w:rsidRDefault="003B5985">
      <w:pPr>
        <w:pStyle w:val="a3"/>
        <w:spacing w:line="237" w:lineRule="exact"/>
        <w:ind w:left="195"/>
        <w:jc w:val="center"/>
      </w:pPr>
      <w:r>
        <w:pict>
          <v:line id="_x0000_s1435" style="position:absolute;left:0;text-align:left;z-index:251936768;mso-position-horizontal-relative:page" from="508pt,72.1pt" to="508pt,-48.9pt" strokecolor="#796e66" strokeweight=".17708mm">
            <w10:wrap anchorx="page"/>
          </v:line>
        </w:pict>
      </w:r>
      <w:r>
        <w:rPr>
          <w:color w:val="231F20"/>
          <w:w w:val="105"/>
        </w:rPr>
        <w:t>ДП</w:t>
      </w:r>
      <w:r>
        <w:rPr>
          <w:color w:val="231F20"/>
          <w:spacing w:val="29"/>
          <w:w w:val="105"/>
        </w:rPr>
        <w:t xml:space="preserve"> </w:t>
      </w:r>
      <w:r>
        <w:rPr>
          <w:color w:val="231F20"/>
          <w:spacing w:val="-3"/>
          <w:w w:val="105"/>
        </w:rPr>
        <w:t>02.08.01.2019</w:t>
      </w:r>
    </w:p>
    <w:p w:rsidR="00B32215" w:rsidRDefault="003B5985">
      <w:pPr>
        <w:pStyle w:val="a3"/>
        <w:spacing w:before="2" w:line="232" w:lineRule="auto"/>
        <w:ind w:left="198"/>
        <w:jc w:val="center"/>
      </w:pPr>
      <w:r>
        <w:rPr>
          <w:color w:val="231F20"/>
          <w:w w:val="105"/>
        </w:rPr>
        <w:t xml:space="preserve">«Управление </w:t>
      </w:r>
      <w:r>
        <w:rPr>
          <w:color w:val="231F20"/>
          <w:spacing w:val="-1"/>
          <w:w w:val="105"/>
        </w:rPr>
        <w:t>оборудованием»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0" w:line="232" w:lineRule="auto"/>
        <w:ind w:left="201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7"/>
        </w:rPr>
      </w:pPr>
    </w:p>
    <w:p w:rsidR="00B32215" w:rsidRDefault="003B5985">
      <w:pPr>
        <w:pStyle w:val="a3"/>
        <w:spacing w:before="1" w:line="232" w:lineRule="auto"/>
        <w:ind w:left="291" w:right="447"/>
      </w:pPr>
      <w:r>
        <w:pict>
          <v:line id="_x0000_s1434" style="position:absolute;left:0;text-align:left;z-index:251938816;mso-position-horizontal-relative:page" from="693.7pt,72.05pt" to="693.7pt,-48.9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12" w:space="39"/>
            <w:col w:w="2835" w:space="40"/>
            <w:col w:w="4639" w:space="40"/>
            <w:col w:w="1743" w:space="40"/>
            <w:col w:w="1888" w:space="39"/>
            <w:col w:w="2145"/>
          </w:cols>
        </w:sectPr>
      </w:pPr>
    </w:p>
    <w:p w:rsidR="00B32215" w:rsidRDefault="00B32215">
      <w:pPr>
        <w:pStyle w:val="a3"/>
        <w:spacing w:before="6"/>
        <w:rPr>
          <w:sz w:val="27"/>
        </w:rPr>
      </w:pPr>
    </w:p>
    <w:p w:rsidR="00B32215" w:rsidRDefault="00B32215">
      <w:pPr>
        <w:rPr>
          <w:sz w:val="27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32"/>
        </w:rPr>
      </w:pPr>
    </w:p>
    <w:p w:rsidR="00B32215" w:rsidRDefault="003B5985">
      <w:pPr>
        <w:pStyle w:val="a3"/>
        <w:ind w:left="904"/>
      </w:pPr>
      <w:r>
        <w:pict>
          <v:line id="_x0000_s1433" style="position:absolute;left:0;text-align:left;z-index:251939840;mso-position-horizontal-relative:page" from="139.9pt,43.15pt" to="139.9pt,-31.45pt" strokecolor="#796e66" strokeweight=".17708mm">
            <w10:wrap anchorx="page"/>
          </v:line>
        </w:pict>
      </w:r>
      <w:r>
        <w:rPr>
          <w:color w:val="231F20"/>
        </w:rPr>
        <w:t>23.9. б)</w:t>
      </w:r>
    </w:p>
    <w:p w:rsidR="00B32215" w:rsidRDefault="003B5985">
      <w:pPr>
        <w:pStyle w:val="a3"/>
        <w:spacing w:before="11"/>
        <w:rPr>
          <w:sz w:val="38"/>
        </w:rPr>
      </w:pPr>
      <w:r>
        <w:br w:type="column"/>
      </w:r>
    </w:p>
    <w:p w:rsidR="00B32215" w:rsidRDefault="003B5985">
      <w:pPr>
        <w:pStyle w:val="a3"/>
        <w:spacing w:line="237" w:lineRule="auto"/>
        <w:ind w:left="291"/>
        <w:jc w:val="both"/>
      </w:pPr>
      <w:r>
        <w:rPr>
          <w:color w:val="231F20"/>
          <w:w w:val="105"/>
        </w:rPr>
        <w:t>определение места нахож- дения оборудования (при необходимости);</w:t>
      </w:r>
    </w:p>
    <w:p w:rsidR="00B32215" w:rsidRDefault="003B5985">
      <w:pPr>
        <w:pStyle w:val="a3"/>
        <w:spacing w:before="1"/>
        <w:rPr>
          <w:sz w:val="29"/>
        </w:rPr>
      </w:pPr>
      <w:r>
        <w:br w:type="column"/>
      </w:r>
    </w:p>
    <w:p w:rsidR="00B32215" w:rsidRDefault="003B5985">
      <w:pPr>
        <w:pStyle w:val="a3"/>
        <w:spacing w:line="237" w:lineRule="auto"/>
        <w:ind w:left="116" w:firstLine="170"/>
        <w:jc w:val="both"/>
      </w:pPr>
      <w:r>
        <w:rPr>
          <w:color w:val="231F20"/>
          <w:spacing w:val="-4"/>
          <w:w w:val="105"/>
        </w:rPr>
        <w:t>6.4.13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вестись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записи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состоянии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обору- </w:t>
      </w:r>
      <w:r>
        <w:rPr>
          <w:color w:val="231F20"/>
          <w:w w:val="105"/>
        </w:rPr>
        <w:t>дования,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которое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может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повлиять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лабораторную </w:t>
      </w:r>
      <w:r>
        <w:rPr>
          <w:color w:val="231F20"/>
          <w:w w:val="105"/>
        </w:rPr>
        <w:t>деятельность:</w:t>
      </w:r>
    </w:p>
    <w:p w:rsidR="00B32215" w:rsidRDefault="003B5985">
      <w:pPr>
        <w:pStyle w:val="a4"/>
        <w:numPr>
          <w:ilvl w:val="0"/>
          <w:numId w:val="32"/>
        </w:numPr>
        <w:tabs>
          <w:tab w:val="left" w:pos="505"/>
        </w:tabs>
        <w:spacing w:line="240" w:lineRule="exact"/>
        <w:jc w:val="both"/>
        <w:rPr>
          <w:sz w:val="20"/>
        </w:rPr>
      </w:pPr>
      <w:r>
        <w:pict>
          <v:line id="_x0000_s1432" style="position:absolute;left:0;text-align:left;z-index:251940864;mso-position-horizontal-relative:page" from="273.65pt,24.9pt" to="273.65pt,-49.7pt" strokecolor="#796e66" strokeweight=".17708mm">
            <w10:wrap anchorx="page"/>
          </v:line>
        </w:pict>
      </w:r>
      <w:r>
        <w:pict>
          <v:shape id="_x0000_s1431" type="#_x0000_t202" style="position:absolute;left:0;text-align:left;margin-left:44.15pt;margin-top:15.1pt;width:14.35pt;height:13.15pt;z-index:25194598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81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20"/>
        </w:rPr>
        <w:t>текущее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местонахождение;</w:t>
      </w:r>
    </w:p>
    <w:p w:rsidR="00B32215" w:rsidRDefault="003B5985">
      <w:pPr>
        <w:pStyle w:val="a3"/>
        <w:spacing w:before="122" w:line="241" w:lineRule="exact"/>
        <w:ind w:left="141"/>
        <w:jc w:val="center"/>
      </w:pPr>
      <w:r>
        <w:br w:type="column"/>
      </w:r>
      <w:r>
        <w:rPr>
          <w:color w:val="231F20"/>
          <w:w w:val="105"/>
        </w:rPr>
        <w:t>Приложение 2</w:t>
      </w:r>
    </w:p>
    <w:p w:rsidR="00B32215" w:rsidRDefault="003B5985">
      <w:pPr>
        <w:pStyle w:val="a3"/>
        <w:spacing w:line="237" w:lineRule="exact"/>
        <w:ind w:left="141"/>
        <w:jc w:val="center"/>
      </w:pPr>
      <w:r>
        <w:pict>
          <v:line id="_x0000_s1430" style="position:absolute;left:0;text-align:left;z-index:251937792;mso-position-horizontal-relative:page" from="601.4pt,-29.2pt" to="601.4pt,-150.25pt" strokecolor="#796e66" strokeweight=".17708mm">
            <w10:wrap anchorx="page"/>
          </v:line>
        </w:pict>
      </w:r>
      <w:r>
        <w:pict>
          <v:line id="_x0000_s1429" style="position:absolute;left:0;text-align:left;z-index:251941888;mso-position-horizontal-relative:page" from="508pt,60.75pt" to="508pt,-13.85pt" strokecolor="#796e66" strokeweight=".17708mm">
            <w10:wrap anchorx="page"/>
          </v:line>
        </w:pict>
      </w:r>
      <w:r>
        <w:pict>
          <v:line id="_x0000_s1428" style="position:absolute;left:0;text-align:left;z-index:251942912;mso-position-horizontal-relative:page" from="601.4pt,60.75pt" to="601.4pt,-13.85pt" strokecolor="#796e66" strokeweight=".17708mm">
            <w10:wrap anchorx="page"/>
          </v:line>
        </w:pict>
      </w:r>
      <w:r>
        <w:rPr>
          <w:color w:val="231F20"/>
          <w:w w:val="110"/>
        </w:rPr>
        <w:t>«Карточка</w:t>
      </w:r>
    </w:p>
    <w:p w:rsidR="00B32215" w:rsidRDefault="003B5985">
      <w:pPr>
        <w:pStyle w:val="a3"/>
        <w:spacing w:before="2" w:line="232" w:lineRule="auto"/>
        <w:ind w:left="141"/>
        <w:jc w:val="center"/>
      </w:pPr>
      <w:r>
        <w:rPr>
          <w:color w:val="231F20"/>
          <w:w w:val="105"/>
        </w:rPr>
        <w:t xml:space="preserve">на </w:t>
      </w:r>
      <w:r>
        <w:rPr>
          <w:color w:val="231F20"/>
          <w:spacing w:val="-3"/>
          <w:w w:val="105"/>
        </w:rPr>
        <w:t xml:space="preserve">оборудование» </w:t>
      </w:r>
      <w:r>
        <w:rPr>
          <w:color w:val="231F20"/>
          <w:w w:val="105"/>
        </w:rPr>
        <w:t>ДП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02.08.01.2019</w:t>
      </w:r>
    </w:p>
    <w:p w:rsidR="00B32215" w:rsidRDefault="003B5985">
      <w:pPr>
        <w:pStyle w:val="a3"/>
        <w:spacing w:line="232" w:lineRule="auto"/>
        <w:ind w:left="144"/>
        <w:jc w:val="center"/>
      </w:pPr>
      <w:r>
        <w:rPr>
          <w:color w:val="231F20"/>
          <w:w w:val="105"/>
        </w:rPr>
        <w:t xml:space="preserve">«Управление </w:t>
      </w:r>
      <w:r>
        <w:rPr>
          <w:color w:val="231F20"/>
          <w:spacing w:val="-1"/>
          <w:w w:val="105"/>
        </w:rPr>
        <w:t>оборудованием»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66" w:line="232" w:lineRule="auto"/>
        <w:ind w:left="141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3"/>
        <w:rPr>
          <w:sz w:val="23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427" style="position:absolute;left:0;text-align:left;z-index:251943936;mso-position-horizontal-relative:page" from="693.7pt,48.8pt" to="693.7pt,-25.8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27" w:space="39"/>
            <w:col w:w="2811" w:space="40"/>
            <w:col w:w="4643" w:space="39"/>
            <w:col w:w="1808" w:space="40"/>
            <w:col w:w="1828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423" style="position:absolute;margin-left:28.75pt;margin-top:57.15pt;width:43.55pt;height:486.4pt;z-index:-258801664;mso-position-horizontal-relative:page;mso-position-vertical-relative:page" coordorigin="575,1143" coordsize="871,9728">
            <v:rect id="_x0000_s1426" style="position:absolute;left:575;top:10476;width:861;height:395" fillcolor="#ea1947" stroked="f"/>
            <v:rect id="_x0000_s1425" style="position:absolute;left:575;top:1143;width:851;height:9334" fillcolor="#ede8e5" stroked="f"/>
            <v:line id="_x0000_s1424" style="position:absolute" from="1436,1143" to="1436,10871" strokecolor="#ea1947" strokeweight=".35419mm"/>
            <w10:wrap anchorx="page" anchory="page"/>
          </v:group>
        </w:pict>
      </w:r>
      <w:r>
        <w:pict>
          <v:line id="_x0000_s1422" style="position:absolute;z-index:251931648;mso-position-horizontal-relative:page;mso-position-vertical-relative:page" from="508pt,240.7pt" to="508pt,55.75pt" strokecolor="#796e66" strokeweight=".17708mm">
            <w10:wrap anchorx="page" anchory="page"/>
          </v:line>
        </w:pict>
      </w:r>
      <w:r>
        <w:pict>
          <v:line id="_x0000_s1421" style="position:absolute;z-index:251932672;mso-position-horizontal-relative:page;mso-position-vertical-relative:page" from="601.4pt,240.7pt" to="601.4pt,55.7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24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420" style="position:absolute;left:0;text-align:left;z-index:251948032;mso-position-horizontal-relative:page" from="139.9pt,55.05pt" to="139.9pt,-43.25pt" strokecolor="#796e66" strokeweight=".17708mm">
            <w10:wrap anchorx="page"/>
          </v:line>
        </w:pict>
      </w:r>
      <w:r>
        <w:pict>
          <v:shape id="_x0000_s1419" type="#_x0000_t202" style="position:absolute;left:0;text-align:left;margin-left:46.1pt;margin-top:17.35pt;width:13.1pt;height:70pt;z-index:-25876172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>23.9. в)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2"/>
        <w:rPr>
          <w:sz w:val="30"/>
        </w:rPr>
      </w:pPr>
    </w:p>
    <w:p w:rsidR="00B32215" w:rsidRDefault="003B5985">
      <w:pPr>
        <w:pStyle w:val="a3"/>
        <w:spacing w:line="237" w:lineRule="auto"/>
        <w:ind w:left="307"/>
        <w:jc w:val="both"/>
      </w:pPr>
      <w:r>
        <w:pict>
          <v:shape id="_x0000_s1418" type="#_x0000_t202" style="position:absolute;left:0;text-align:left;margin-left:42.55pt;margin-top:-30.05pt;width:14.35pt;height:13.15pt;z-index:-25876070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82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 xml:space="preserve">наличие инструкций по </w:t>
      </w:r>
      <w:r>
        <w:rPr>
          <w:color w:val="231F20"/>
          <w:spacing w:val="-3"/>
          <w:w w:val="105"/>
        </w:rPr>
        <w:t xml:space="preserve">ис- </w:t>
      </w:r>
      <w:r>
        <w:rPr>
          <w:color w:val="231F20"/>
          <w:w w:val="105"/>
        </w:rPr>
        <w:t xml:space="preserve">пользованию и </w:t>
      </w:r>
      <w:r>
        <w:rPr>
          <w:color w:val="231F20"/>
          <w:spacing w:val="-3"/>
          <w:w w:val="105"/>
        </w:rPr>
        <w:t xml:space="preserve">управлению </w:t>
      </w:r>
      <w:r>
        <w:rPr>
          <w:color w:val="231F20"/>
          <w:w w:val="105"/>
        </w:rPr>
        <w:t>оборудованием;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2"/>
        <w:rPr>
          <w:sz w:val="30"/>
        </w:rPr>
      </w:pPr>
    </w:p>
    <w:p w:rsidR="00B32215" w:rsidRDefault="003B5985">
      <w:pPr>
        <w:pStyle w:val="a3"/>
        <w:spacing w:line="237" w:lineRule="auto"/>
        <w:ind w:left="120" w:firstLine="170"/>
        <w:jc w:val="both"/>
      </w:pPr>
      <w:r>
        <w:pict>
          <v:line id="_x0000_s1417" style="position:absolute;left:0;text-align:left;z-index:251949056;mso-position-horizontal-relative:page" from="273.65pt,66.95pt" to="273.65pt,-31.35pt" strokecolor="#796e66" strokeweight=".17708mm">
            <w10:wrap anchorx="page"/>
          </v:line>
        </w:pict>
      </w:r>
      <w:r>
        <w:rPr>
          <w:color w:val="231F20"/>
          <w:spacing w:val="2"/>
          <w:w w:val="105"/>
        </w:rPr>
        <w:t xml:space="preserve">6.4.3 Лаборатория </w:t>
      </w:r>
      <w:r>
        <w:rPr>
          <w:color w:val="231F20"/>
          <w:w w:val="105"/>
        </w:rPr>
        <w:t xml:space="preserve">должна </w:t>
      </w:r>
      <w:r>
        <w:rPr>
          <w:color w:val="231F20"/>
          <w:spacing w:val="2"/>
          <w:w w:val="105"/>
        </w:rPr>
        <w:t xml:space="preserve">иметь процедуры </w:t>
      </w:r>
      <w:r>
        <w:rPr>
          <w:color w:val="231F20"/>
          <w:spacing w:val="-2"/>
          <w:w w:val="105"/>
        </w:rPr>
        <w:t>обращения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оборудованием,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его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транспортировки, </w:t>
      </w:r>
      <w:r>
        <w:rPr>
          <w:color w:val="231F20"/>
          <w:w w:val="105"/>
        </w:rPr>
        <w:t>хранения, эксплуатации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…</w:t>
      </w:r>
    </w:p>
    <w:p w:rsidR="00B32215" w:rsidRDefault="003B5985">
      <w:pPr>
        <w:pStyle w:val="a3"/>
        <w:spacing w:before="105" w:line="241" w:lineRule="exact"/>
        <w:ind w:left="149"/>
        <w:jc w:val="center"/>
      </w:pPr>
      <w:r>
        <w:br w:type="column"/>
      </w:r>
      <w:r>
        <w:rPr>
          <w:color w:val="231F20"/>
          <w:w w:val="105"/>
        </w:rPr>
        <w:t xml:space="preserve">п. 6.4.2 РК, п. </w:t>
      </w:r>
      <w:r>
        <w:rPr>
          <w:color w:val="231F20"/>
          <w:spacing w:val="-4"/>
          <w:w w:val="105"/>
        </w:rPr>
        <w:t>4.3.4</w:t>
      </w:r>
    </w:p>
    <w:p w:rsidR="00B32215" w:rsidRDefault="003B5985">
      <w:pPr>
        <w:pStyle w:val="a3"/>
        <w:spacing w:line="237" w:lineRule="exact"/>
        <w:ind w:left="149"/>
        <w:jc w:val="center"/>
      </w:pPr>
      <w:r>
        <w:pict>
          <v:line id="_x0000_s1416" style="position:absolute;left:0;text-align:left;z-index:251950080;mso-position-horizontal-relative:page" from="508pt,84.45pt" to="508pt,-13.85pt" strokecolor="#796e66" strokeweight=".17708mm">
            <w10:wrap anchorx="page"/>
          </v:line>
        </w:pict>
      </w:r>
      <w:r>
        <w:rPr>
          <w:color w:val="231F20"/>
          <w:w w:val="105"/>
        </w:rPr>
        <w:t>ДП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02.08.01.2019</w:t>
      </w:r>
    </w:p>
    <w:p w:rsidR="00B32215" w:rsidRDefault="003B5985">
      <w:pPr>
        <w:pStyle w:val="a3"/>
        <w:spacing w:before="2" w:line="232" w:lineRule="auto"/>
        <w:ind w:left="183" w:right="32" w:hanging="1"/>
        <w:jc w:val="center"/>
      </w:pPr>
      <w:r>
        <w:pict>
          <v:line id="_x0000_s1415" style="position:absolute;left:0;text-align:left;z-index:251956224;mso-position-horizontal-relative:page" from="601.4pt,210.5pt" to="601.4pt,91.85pt" strokecolor="#796e66" strokeweight=".17708mm">
            <w10:wrap anchorx="page"/>
          </v:line>
        </w:pict>
      </w:r>
      <w:r>
        <w:rPr>
          <w:color w:val="231F20"/>
          <w:w w:val="105"/>
        </w:rPr>
        <w:t>«Управление оборудованием» наличие рабочих инструкций по эксплуатации приборов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7"/>
        <w:rPr>
          <w:sz w:val="31"/>
        </w:rPr>
      </w:pPr>
    </w:p>
    <w:p w:rsidR="00B32215" w:rsidRDefault="003B5985">
      <w:pPr>
        <w:pStyle w:val="a3"/>
        <w:spacing w:line="232" w:lineRule="auto"/>
        <w:ind w:left="154" w:firstLine="170"/>
      </w:pPr>
      <w:r>
        <w:pict>
          <v:line id="_x0000_s1414" style="position:absolute;left:0;text-align:left;z-index:251951104;mso-position-horizontal-relative:page" from="601.4pt,66.55pt" to="601.4pt,-31.75pt" strokecolor="#796e66" strokeweight=".17708mm">
            <w10:wrap anchorx="page"/>
          </v:line>
        </w:pict>
      </w: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7" w:line="232" w:lineRule="auto"/>
        <w:ind w:left="291" w:right="447"/>
      </w:pPr>
      <w:r>
        <w:pict>
          <v:line id="_x0000_s1413" style="position:absolute;left:0;text-align:left;z-index:251952128;mso-position-horizontal-relative:page" from="693.7pt,70pt" to="693.7pt,-28.3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headerReference w:type="default" r:id="rId99"/>
          <w:footerReference w:type="default" r:id="rId100"/>
          <w:pgSz w:w="16840" w:h="11910" w:orient="landscape"/>
          <w:pgMar w:top="1080" w:right="860" w:bottom="280" w:left="1020" w:header="0" w:footer="0" w:gutter="0"/>
          <w:cols w:num="6" w:space="720" w:equalWidth="0">
            <w:col w:w="1511" w:space="39"/>
            <w:col w:w="2823" w:space="40"/>
            <w:col w:w="4652" w:space="39"/>
            <w:col w:w="1790" w:space="40"/>
            <w:col w:w="1841" w:space="40"/>
            <w:col w:w="214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6"/>
        <w:rPr>
          <w:sz w:val="22"/>
        </w:rPr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7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412" style="position:absolute;left:0;text-align:left;z-index:251953152;mso-position-horizontal-relative:page" from="139.9pt,65.25pt" to="139.9pt,-53.45pt" strokecolor="#796e66" strokeweight=".17708mm">
            <w10:wrap anchorx="page"/>
          </v:line>
        </w:pict>
      </w:r>
      <w:r>
        <w:rPr>
          <w:color w:val="231F20"/>
          <w:spacing w:val="-3"/>
          <w:w w:val="105"/>
        </w:rPr>
        <w:t xml:space="preserve">23.9. </w:t>
      </w:r>
      <w:r>
        <w:rPr>
          <w:color w:val="231F20"/>
          <w:spacing w:val="-13"/>
          <w:w w:val="105"/>
        </w:rPr>
        <w:t>г)</w:t>
      </w:r>
    </w:p>
    <w:p w:rsidR="00B32215" w:rsidRDefault="003B5985">
      <w:pPr>
        <w:pStyle w:val="a3"/>
        <w:spacing w:before="123" w:line="237" w:lineRule="auto"/>
        <w:ind w:left="330"/>
        <w:jc w:val="both"/>
      </w:pPr>
      <w:r>
        <w:br w:type="column"/>
      </w:r>
      <w:r>
        <w:rPr>
          <w:color w:val="231F20"/>
          <w:spacing w:val="3"/>
          <w:w w:val="110"/>
        </w:rPr>
        <w:t xml:space="preserve">указание сведений </w:t>
      </w:r>
      <w:r>
        <w:rPr>
          <w:color w:val="231F20"/>
          <w:w w:val="110"/>
        </w:rPr>
        <w:t xml:space="preserve">об </w:t>
      </w:r>
      <w:r>
        <w:rPr>
          <w:color w:val="231F20"/>
          <w:spacing w:val="2"/>
          <w:w w:val="110"/>
        </w:rPr>
        <w:t xml:space="preserve">из- мерениях, установленных </w:t>
      </w:r>
      <w:r>
        <w:rPr>
          <w:color w:val="231F20"/>
          <w:w w:val="110"/>
        </w:rPr>
        <w:t>к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>ним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обязательных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 xml:space="preserve">метро- </w:t>
      </w:r>
      <w:r>
        <w:rPr>
          <w:color w:val="231F20"/>
          <w:spacing w:val="5"/>
          <w:w w:val="110"/>
        </w:rPr>
        <w:t xml:space="preserve">логических </w:t>
      </w:r>
      <w:r>
        <w:rPr>
          <w:color w:val="231F20"/>
          <w:spacing w:val="6"/>
          <w:w w:val="110"/>
        </w:rPr>
        <w:t xml:space="preserve">требованиях,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5"/>
          <w:w w:val="110"/>
        </w:rPr>
        <w:t xml:space="preserve">том </w:t>
      </w:r>
      <w:r>
        <w:rPr>
          <w:color w:val="231F20"/>
          <w:spacing w:val="7"/>
          <w:w w:val="110"/>
        </w:rPr>
        <w:t xml:space="preserve">числе </w:t>
      </w:r>
      <w:r>
        <w:rPr>
          <w:color w:val="231F20"/>
          <w:spacing w:val="6"/>
          <w:w w:val="110"/>
        </w:rPr>
        <w:t xml:space="preserve">показателях </w:t>
      </w:r>
      <w:r>
        <w:rPr>
          <w:color w:val="231F20"/>
          <w:w w:val="110"/>
        </w:rPr>
        <w:t>точности измерений, а</w:t>
      </w:r>
      <w:r>
        <w:rPr>
          <w:color w:val="231F20"/>
          <w:spacing w:val="-39"/>
          <w:w w:val="110"/>
        </w:rPr>
        <w:t xml:space="preserve"> </w:t>
      </w:r>
      <w:r>
        <w:rPr>
          <w:color w:val="231F20"/>
          <w:spacing w:val="-3"/>
          <w:w w:val="110"/>
        </w:rPr>
        <w:t xml:space="preserve">так- </w:t>
      </w:r>
      <w:r>
        <w:rPr>
          <w:color w:val="231F20"/>
          <w:w w:val="110"/>
        </w:rPr>
        <w:t xml:space="preserve">же </w:t>
      </w:r>
      <w:r>
        <w:rPr>
          <w:color w:val="231F20"/>
          <w:spacing w:val="3"/>
          <w:w w:val="110"/>
        </w:rPr>
        <w:t xml:space="preserve">об </w:t>
      </w:r>
      <w:r>
        <w:rPr>
          <w:color w:val="231F20"/>
          <w:spacing w:val="6"/>
          <w:w w:val="110"/>
        </w:rPr>
        <w:t xml:space="preserve">утверждении </w:t>
      </w:r>
      <w:r>
        <w:rPr>
          <w:color w:val="231F20"/>
          <w:spacing w:val="5"/>
          <w:w w:val="110"/>
        </w:rPr>
        <w:t xml:space="preserve">типа </w:t>
      </w:r>
      <w:r>
        <w:rPr>
          <w:color w:val="231F20"/>
          <w:w w:val="110"/>
        </w:rPr>
        <w:t>средств</w:t>
      </w:r>
      <w:r>
        <w:rPr>
          <w:color w:val="231F20"/>
          <w:spacing w:val="-8"/>
          <w:w w:val="110"/>
        </w:rPr>
        <w:t xml:space="preserve"> </w:t>
      </w:r>
      <w:r>
        <w:rPr>
          <w:color w:val="231F20"/>
          <w:w w:val="110"/>
        </w:rPr>
        <w:t>измерений;</w:t>
      </w:r>
    </w:p>
    <w:p w:rsidR="00B32215" w:rsidRDefault="003B5985">
      <w:pPr>
        <w:pStyle w:val="a3"/>
      </w:pPr>
      <w:r>
        <w:br w:type="column"/>
      </w:r>
    </w:p>
    <w:p w:rsidR="00B32215" w:rsidRDefault="003B5985">
      <w:pPr>
        <w:pStyle w:val="a3"/>
        <w:spacing w:line="237" w:lineRule="auto"/>
        <w:ind w:left="112" w:firstLine="170"/>
        <w:jc w:val="both"/>
      </w:pPr>
      <w:r>
        <w:pict>
          <v:line id="_x0000_s1411" style="position:absolute;left:0;text-align:left;z-index:251954176;mso-position-horizontal-relative:page" from="273.65pt,101.25pt" to="273.65pt,-17.45pt" strokecolor="#796e66" strokeweight=".17708mm">
            <w10:wrap anchorx="page"/>
          </v:line>
        </w:pict>
      </w:r>
      <w:r>
        <w:rPr>
          <w:color w:val="231F20"/>
          <w:spacing w:val="-3"/>
        </w:rPr>
        <w:t xml:space="preserve">6.4.5 </w:t>
      </w:r>
      <w:r>
        <w:rPr>
          <w:color w:val="231F20"/>
          <w:spacing w:val="-4"/>
        </w:rPr>
        <w:t xml:space="preserve">Оборудование, используемое </w:t>
      </w:r>
      <w:r>
        <w:rPr>
          <w:color w:val="231F20"/>
        </w:rPr>
        <w:t xml:space="preserve">для </w:t>
      </w:r>
      <w:r>
        <w:rPr>
          <w:color w:val="231F20"/>
          <w:spacing w:val="-3"/>
        </w:rPr>
        <w:t xml:space="preserve">измерений, </w:t>
      </w:r>
      <w:r>
        <w:rPr>
          <w:color w:val="231F20"/>
          <w:w w:val="105"/>
        </w:rPr>
        <w:t>должно обеспечивать точность и/или неопреде- ленность измерений, требуемые для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w w:val="105"/>
        </w:rPr>
        <w:t xml:space="preserve">обеспечения достоверного </w:t>
      </w:r>
      <w:r>
        <w:rPr>
          <w:color w:val="231F20"/>
          <w:spacing w:val="-3"/>
          <w:w w:val="105"/>
        </w:rPr>
        <w:t>результата.</w:t>
      </w:r>
    </w:p>
    <w:p w:rsidR="00B32215" w:rsidRDefault="003B5985">
      <w:pPr>
        <w:pStyle w:val="a3"/>
        <w:spacing w:line="238" w:lineRule="exact"/>
        <w:ind w:left="283"/>
      </w:pPr>
      <w:r>
        <w:rPr>
          <w:color w:val="231F20"/>
        </w:rPr>
        <w:t>6.4.13</w:t>
      </w:r>
    </w:p>
    <w:p w:rsidR="00B32215" w:rsidRDefault="003B5985">
      <w:pPr>
        <w:pStyle w:val="a3"/>
        <w:spacing w:line="237" w:lineRule="auto"/>
        <w:ind w:left="112" w:firstLine="170"/>
      </w:pPr>
      <w:r>
        <w:rPr>
          <w:color w:val="231F20"/>
          <w:w w:val="105"/>
        </w:rPr>
        <w:t>c)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данные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верификации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том,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что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оборудование </w:t>
      </w:r>
      <w:r>
        <w:rPr>
          <w:color w:val="231F20"/>
          <w:w w:val="105"/>
        </w:rPr>
        <w:t>соответствует установленным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требованиям;</w:t>
      </w:r>
    </w:p>
    <w:p w:rsidR="00B32215" w:rsidRDefault="003B5985">
      <w:pPr>
        <w:pStyle w:val="a3"/>
        <w:spacing w:before="6"/>
        <w:rPr>
          <w:sz w:val="30"/>
        </w:rPr>
      </w:pPr>
      <w:r>
        <w:br w:type="column"/>
      </w:r>
    </w:p>
    <w:p w:rsidR="00B32215" w:rsidRDefault="003B5985">
      <w:pPr>
        <w:pStyle w:val="a3"/>
        <w:spacing w:line="241" w:lineRule="exact"/>
        <w:ind w:left="206"/>
        <w:jc w:val="center"/>
      </w:pPr>
      <w:r>
        <w:rPr>
          <w:color w:val="231F20"/>
          <w:w w:val="105"/>
        </w:rPr>
        <w:t>п. 6.4.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РК,</w:t>
      </w:r>
    </w:p>
    <w:p w:rsidR="00B32215" w:rsidRDefault="003B5985">
      <w:pPr>
        <w:pStyle w:val="a3"/>
        <w:spacing w:line="237" w:lineRule="exact"/>
        <w:ind w:left="206"/>
        <w:jc w:val="center"/>
      </w:pPr>
      <w:r>
        <w:pict>
          <v:line id="_x0000_s1410" style="position:absolute;left:0;text-align:left;z-index:251955200;mso-position-horizontal-relative:page" from="508pt,82.8pt" to="508pt,-35.9pt" strokecolor="#796e66" strokeweight=".17708mm">
            <w10:wrap anchorx="page"/>
          </v:line>
        </w:pict>
      </w:r>
      <w:r>
        <w:rPr>
          <w:color w:val="231F20"/>
          <w:w w:val="105"/>
        </w:rPr>
        <w:t>п. 4.3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ДП</w:t>
      </w:r>
    </w:p>
    <w:p w:rsidR="00B32215" w:rsidRDefault="003B5985">
      <w:pPr>
        <w:pStyle w:val="a3"/>
        <w:spacing w:line="237" w:lineRule="exact"/>
        <w:ind w:left="206"/>
        <w:jc w:val="center"/>
      </w:pPr>
      <w:r>
        <w:rPr>
          <w:color w:val="231F20"/>
          <w:w w:val="105"/>
        </w:rPr>
        <w:t>02.08.01.2019</w:t>
      </w:r>
    </w:p>
    <w:p w:rsidR="00B32215" w:rsidRDefault="003B5985">
      <w:pPr>
        <w:pStyle w:val="a3"/>
        <w:spacing w:before="2" w:line="232" w:lineRule="auto"/>
        <w:ind w:left="206"/>
        <w:jc w:val="center"/>
      </w:pPr>
      <w:r>
        <w:rPr>
          <w:color w:val="231F20"/>
          <w:w w:val="105"/>
        </w:rPr>
        <w:t xml:space="preserve">«Управление </w:t>
      </w:r>
      <w:r>
        <w:rPr>
          <w:color w:val="231F20"/>
          <w:spacing w:val="-1"/>
          <w:w w:val="105"/>
        </w:rPr>
        <w:t>оборудованием»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"/>
        <w:rPr>
          <w:sz w:val="34"/>
        </w:rPr>
      </w:pPr>
    </w:p>
    <w:p w:rsidR="00B32215" w:rsidRDefault="003B5985">
      <w:pPr>
        <w:pStyle w:val="a3"/>
        <w:spacing w:line="232" w:lineRule="auto"/>
        <w:ind w:left="206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17" w:line="232" w:lineRule="auto"/>
        <w:ind w:left="291" w:right="448"/>
      </w:pPr>
      <w:r>
        <w:pict>
          <v:line id="_x0000_s1409" style="position:absolute;left:0;text-align:left;z-index:251957248;mso-position-horizontal-relative:page" from="693.7pt,81.7pt" to="693.7pt,-37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489" w:space="40"/>
            <w:col w:w="2853" w:space="39"/>
            <w:col w:w="4639" w:space="40"/>
            <w:col w:w="1743" w:space="39"/>
            <w:col w:w="1892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0"/>
        <w:rPr>
          <w:sz w:val="29"/>
        </w:rPr>
      </w:pPr>
    </w:p>
    <w:p w:rsidR="00B32215" w:rsidRDefault="00B32215">
      <w:pPr>
        <w:rPr>
          <w:sz w:val="29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10"/>
        <w:ind w:left="904"/>
      </w:pPr>
      <w:r>
        <w:pict>
          <v:line id="_x0000_s1408" style="position:absolute;left:0;text-align:left;z-index:251958272;mso-position-horizontal-relative:page" from="139.9pt,74.7pt" to="139.9pt,-42pt" strokecolor="#796e66" strokeweight=".17708mm">
            <w10:wrap anchorx="page"/>
          </v:line>
        </w:pict>
      </w:r>
      <w:r>
        <w:rPr>
          <w:color w:val="231F20"/>
        </w:rPr>
        <w:t>23.9. д)</w:t>
      </w:r>
    </w:p>
    <w:p w:rsidR="00B32215" w:rsidRDefault="003B5985">
      <w:pPr>
        <w:pStyle w:val="a3"/>
        <w:spacing w:before="124" w:line="237" w:lineRule="auto"/>
        <w:ind w:left="290"/>
        <w:jc w:val="both"/>
      </w:pPr>
      <w:r>
        <w:br w:type="column"/>
      </w:r>
      <w:r>
        <w:rPr>
          <w:color w:val="231F20"/>
          <w:w w:val="110"/>
        </w:rPr>
        <w:t>указание на даты, резуль- таты и копии свидетельств о поверке и (или) сер- тификатов калибровки, планируемую дату оче- редной поверки и (или) калибровки;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66" w:line="243" w:lineRule="exact"/>
        <w:ind w:left="276"/>
      </w:pPr>
      <w:r>
        <w:pict>
          <v:line id="_x0000_s1407" style="position:absolute;left:0;text-align:left;z-index:251959296;mso-position-horizontal-relative:page" from="273.65pt,90.6pt" to="273.65pt,-26.15pt" strokecolor="#796e66" strokeweight=".17708mm">
            <w10:wrap anchorx="page"/>
          </v:line>
        </w:pict>
      </w:r>
      <w:r>
        <w:rPr>
          <w:color w:val="231F20"/>
        </w:rPr>
        <w:t>6.4.13</w:t>
      </w:r>
    </w:p>
    <w:p w:rsidR="00B32215" w:rsidRDefault="003B5985">
      <w:pPr>
        <w:pStyle w:val="a4"/>
        <w:numPr>
          <w:ilvl w:val="0"/>
          <w:numId w:val="32"/>
        </w:numPr>
        <w:tabs>
          <w:tab w:val="left" w:pos="486"/>
        </w:tabs>
        <w:spacing w:line="237" w:lineRule="auto"/>
        <w:ind w:left="106"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даты и </w:t>
      </w:r>
      <w:r>
        <w:rPr>
          <w:color w:val="231F20"/>
          <w:spacing w:val="-3"/>
          <w:w w:val="105"/>
          <w:sz w:val="20"/>
        </w:rPr>
        <w:t xml:space="preserve">результаты </w:t>
      </w:r>
      <w:r>
        <w:rPr>
          <w:color w:val="231F20"/>
          <w:w w:val="105"/>
          <w:sz w:val="20"/>
        </w:rPr>
        <w:t xml:space="preserve">калибровок, регулировок, </w:t>
      </w:r>
      <w:r>
        <w:rPr>
          <w:color w:val="231F20"/>
          <w:spacing w:val="-3"/>
          <w:w w:val="105"/>
          <w:sz w:val="20"/>
        </w:rPr>
        <w:t>критерии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приемки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планируемую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дату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следующей </w:t>
      </w:r>
      <w:r>
        <w:rPr>
          <w:color w:val="231F20"/>
          <w:w w:val="105"/>
          <w:sz w:val="20"/>
        </w:rPr>
        <w:t>калибровки или межкалибровочный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интервал;</w:t>
      </w:r>
    </w:p>
    <w:p w:rsidR="00B32215" w:rsidRDefault="003B5985">
      <w:pPr>
        <w:pStyle w:val="a3"/>
        <w:spacing w:before="140" w:line="232" w:lineRule="auto"/>
        <w:ind w:left="203"/>
        <w:jc w:val="center"/>
      </w:pPr>
      <w:r>
        <w:br w:type="column"/>
      </w:r>
      <w:r>
        <w:rPr>
          <w:color w:val="231F20"/>
          <w:w w:val="105"/>
        </w:rPr>
        <w:t>п. 6.4. РК, Форма паспорта № 2</w:t>
      </w:r>
    </w:p>
    <w:p w:rsidR="00B32215" w:rsidRDefault="003B5985">
      <w:pPr>
        <w:pStyle w:val="a3"/>
        <w:spacing w:line="235" w:lineRule="exact"/>
        <w:ind w:left="200"/>
        <w:jc w:val="center"/>
      </w:pPr>
      <w:r>
        <w:pict>
          <v:line id="_x0000_s1406" style="position:absolute;left:0;text-align:left;z-index:251960320;mso-position-horizontal-relative:page" from="508pt,75.8pt" to="508pt,-40.95pt" strokecolor="#796e66" strokeweight=".17708mm">
            <w10:wrap anchorx="page"/>
          </v:line>
        </w:pict>
      </w:r>
      <w:r>
        <w:rPr>
          <w:color w:val="231F20"/>
        </w:rPr>
        <w:t>п. 4.3,</w:t>
      </w:r>
    </w:p>
    <w:p w:rsidR="00B32215" w:rsidRDefault="003B5985">
      <w:pPr>
        <w:pStyle w:val="a3"/>
        <w:spacing w:line="237" w:lineRule="exact"/>
        <w:ind w:left="200"/>
        <w:jc w:val="center"/>
      </w:pPr>
      <w:r>
        <w:rPr>
          <w:color w:val="231F20"/>
          <w:w w:val="105"/>
        </w:rPr>
        <w:t>Приложение 5</w:t>
      </w:r>
    </w:p>
    <w:p w:rsidR="00B32215" w:rsidRDefault="003B5985">
      <w:pPr>
        <w:pStyle w:val="a3"/>
        <w:spacing w:line="237" w:lineRule="exact"/>
        <w:ind w:left="200"/>
        <w:jc w:val="center"/>
      </w:pPr>
      <w:r>
        <w:rPr>
          <w:color w:val="231F20"/>
          <w:w w:val="105"/>
        </w:rPr>
        <w:t>ДП</w:t>
      </w:r>
      <w:r>
        <w:rPr>
          <w:color w:val="231F20"/>
          <w:spacing w:val="28"/>
          <w:w w:val="105"/>
        </w:rPr>
        <w:t xml:space="preserve"> </w:t>
      </w:r>
      <w:r>
        <w:rPr>
          <w:color w:val="231F20"/>
          <w:spacing w:val="-3"/>
          <w:w w:val="105"/>
        </w:rPr>
        <w:t>02.08.01.2019</w:t>
      </w:r>
    </w:p>
    <w:p w:rsidR="00B32215" w:rsidRDefault="003B5985">
      <w:pPr>
        <w:pStyle w:val="a3"/>
        <w:spacing w:before="2" w:line="232" w:lineRule="auto"/>
        <w:ind w:left="203"/>
        <w:jc w:val="center"/>
      </w:pPr>
      <w:r>
        <w:rPr>
          <w:color w:val="231F20"/>
          <w:w w:val="105"/>
        </w:rPr>
        <w:t xml:space="preserve">«Управление </w:t>
      </w:r>
      <w:r>
        <w:rPr>
          <w:color w:val="231F20"/>
          <w:spacing w:val="-1"/>
          <w:w w:val="105"/>
        </w:rPr>
        <w:t>оборудованием»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3"/>
        <w:rPr>
          <w:sz w:val="24"/>
        </w:rPr>
      </w:pPr>
    </w:p>
    <w:p w:rsidR="00B32215" w:rsidRDefault="003B5985">
      <w:pPr>
        <w:pStyle w:val="a3"/>
        <w:spacing w:line="232" w:lineRule="auto"/>
        <w:ind w:left="201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1"/>
        <w:rPr>
          <w:sz w:val="33"/>
        </w:rPr>
      </w:pPr>
    </w:p>
    <w:p w:rsidR="00B32215" w:rsidRDefault="003B5985">
      <w:pPr>
        <w:pStyle w:val="a3"/>
        <w:spacing w:before="1" w:line="232" w:lineRule="auto"/>
        <w:ind w:left="291" w:right="447"/>
      </w:pPr>
      <w:r>
        <w:pict>
          <v:line id="_x0000_s1405" style="position:absolute;left:0;text-align:left;z-index:251962368;mso-position-horizontal-relative:page" from="693.7pt,69.9pt" to="693.7pt,-46.8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28" w:space="40"/>
            <w:col w:w="2820" w:space="39"/>
            <w:col w:w="4634" w:space="40"/>
            <w:col w:w="1747" w:space="39"/>
            <w:col w:w="1888" w:space="40"/>
            <w:col w:w="2145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28"/>
        </w:rPr>
      </w:pPr>
    </w:p>
    <w:p w:rsidR="00B32215" w:rsidRDefault="003B5985">
      <w:pPr>
        <w:pStyle w:val="a3"/>
        <w:ind w:left="904"/>
      </w:pPr>
      <w:r>
        <w:pict>
          <v:line id="_x0000_s1404" style="position:absolute;left:0;text-align:left;z-index:251963392;mso-position-horizontal-relative:page" from="139.9pt,54.25pt" to="139.9pt,-42.5pt" strokecolor="#796e66" strokeweight=".17708mm">
            <w10:wrap anchorx="page"/>
          </v:line>
        </w:pict>
      </w:r>
      <w:r>
        <w:rPr>
          <w:color w:val="231F20"/>
          <w:spacing w:val="-3"/>
        </w:rPr>
        <w:t xml:space="preserve">23.9. </w:t>
      </w:r>
      <w:r>
        <w:rPr>
          <w:color w:val="231F20"/>
          <w:spacing w:val="-13"/>
        </w:rPr>
        <w:t>е)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85" w:line="237" w:lineRule="auto"/>
        <w:ind w:left="308"/>
        <w:jc w:val="both"/>
      </w:pPr>
      <w:r>
        <w:rPr>
          <w:color w:val="231F20"/>
          <w:w w:val="110"/>
        </w:rPr>
        <w:t>наличие плана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 xml:space="preserve">обслужива- </w:t>
      </w:r>
      <w:r>
        <w:rPr>
          <w:color w:val="231F20"/>
          <w:spacing w:val="4"/>
          <w:w w:val="110"/>
        </w:rPr>
        <w:t xml:space="preserve">ния </w:t>
      </w:r>
      <w:r>
        <w:rPr>
          <w:color w:val="231F20"/>
          <w:spacing w:val="3"/>
          <w:w w:val="110"/>
        </w:rPr>
        <w:t xml:space="preserve">(при </w:t>
      </w:r>
      <w:r>
        <w:rPr>
          <w:color w:val="231F20"/>
          <w:spacing w:val="4"/>
          <w:w w:val="110"/>
        </w:rPr>
        <w:t xml:space="preserve">необходимости)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4"/>
          <w:w w:val="105"/>
        </w:rPr>
        <w:t xml:space="preserve">результатов проведенного </w:t>
      </w:r>
      <w:r>
        <w:rPr>
          <w:color w:val="231F20"/>
          <w:w w:val="110"/>
        </w:rPr>
        <w:t>обслуживания оборудова- ния;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83" w:line="243" w:lineRule="exact"/>
        <w:ind w:left="290"/>
      </w:pPr>
      <w:r>
        <w:rPr>
          <w:color w:val="231F20"/>
        </w:rPr>
        <w:t>6.4.13</w:t>
      </w:r>
    </w:p>
    <w:p w:rsidR="00B32215" w:rsidRDefault="003B5985">
      <w:pPr>
        <w:pStyle w:val="a3"/>
        <w:spacing w:before="1" w:line="237" w:lineRule="auto"/>
        <w:ind w:left="120" w:firstLine="170"/>
        <w:jc w:val="both"/>
      </w:pPr>
      <w:r>
        <w:pict>
          <v:line id="_x0000_s1403" style="position:absolute;left:0;text-align:left;z-index:251964416;mso-position-horizontal-relative:page" from="273.65pt,66.25pt" to="273.65pt,-30.5pt" strokecolor="#796e66" strokeweight=".17708mm">
            <w10:wrap anchorx="page"/>
          </v:line>
        </w:pict>
      </w:r>
      <w:r>
        <w:rPr>
          <w:color w:val="231F20"/>
          <w:w w:val="110"/>
        </w:rPr>
        <w:t>g)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план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технического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обслуживания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техниче- ское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обслуживание,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выполненное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к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настоящему моменту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времени,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если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это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требуется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работы оборудования;</w:t>
      </w:r>
    </w:p>
    <w:p w:rsidR="00B32215" w:rsidRDefault="003B5985">
      <w:pPr>
        <w:pStyle w:val="a3"/>
        <w:spacing w:before="9"/>
        <w:rPr>
          <w:sz w:val="22"/>
        </w:rPr>
      </w:pPr>
      <w:r>
        <w:br w:type="column"/>
      </w:r>
    </w:p>
    <w:p w:rsidR="00B32215" w:rsidRDefault="003B5985">
      <w:pPr>
        <w:pStyle w:val="a3"/>
        <w:spacing w:line="232" w:lineRule="auto"/>
        <w:ind w:left="316" w:right="119"/>
        <w:jc w:val="center"/>
      </w:pPr>
      <w:r>
        <w:pict>
          <v:line id="_x0000_s1402" style="position:absolute;left:0;text-align:left;z-index:251961344;mso-position-horizontal-relative:page" from="601.4pt,-22.65pt" to="601.4pt,-139.35pt" strokecolor="#796e66" strokeweight=".17708mm">
            <w10:wrap anchorx="page"/>
          </v:line>
        </w:pict>
      </w:r>
      <w:r>
        <w:rPr>
          <w:color w:val="231F20"/>
          <w:w w:val="105"/>
        </w:rPr>
        <w:t>п. 6.4. РК, Ф2ДП 02.08.01.2019,</w:t>
      </w:r>
    </w:p>
    <w:p w:rsidR="00B32215" w:rsidRDefault="003B5985">
      <w:pPr>
        <w:pStyle w:val="a3"/>
        <w:spacing w:line="235" w:lineRule="exact"/>
        <w:ind w:left="195"/>
        <w:jc w:val="center"/>
      </w:pPr>
      <w:r>
        <w:pict>
          <v:line id="_x0000_s1401" style="position:absolute;left:0;text-align:left;z-index:251965440;mso-position-horizontal-relative:page" from="508pt,53.95pt" to="508pt,-42.8pt" strokecolor="#796e66" strokeweight=".17708mm">
            <w10:wrap anchorx="page"/>
          </v:line>
        </w:pict>
      </w:r>
      <w:r>
        <w:pict>
          <v:line id="_x0000_s1400" style="position:absolute;left:0;text-align:left;z-index:251966464;mso-position-horizontal-relative:page" from="601.4pt,53.95pt" to="601.4pt,-42.8pt" strokecolor="#796e66" strokeweight=".17708mm">
            <w10:wrap anchorx="page"/>
          </v:line>
        </w:pict>
      </w:r>
      <w:r>
        <w:rPr>
          <w:color w:val="231F20"/>
          <w:w w:val="105"/>
        </w:rPr>
        <w:t>приложение №</w:t>
      </w:r>
      <w:r>
        <w:rPr>
          <w:color w:val="231F20"/>
          <w:spacing w:val="4"/>
          <w:w w:val="105"/>
        </w:rPr>
        <w:t xml:space="preserve"> </w:t>
      </w:r>
      <w:r>
        <w:rPr>
          <w:color w:val="231F20"/>
          <w:spacing w:val="-18"/>
          <w:w w:val="105"/>
        </w:rPr>
        <w:t>4</w:t>
      </w:r>
    </w:p>
    <w:p w:rsidR="00B32215" w:rsidRDefault="003B5985">
      <w:pPr>
        <w:pStyle w:val="a3"/>
        <w:spacing w:line="237" w:lineRule="exact"/>
        <w:ind w:left="195"/>
        <w:jc w:val="center"/>
      </w:pPr>
      <w:r>
        <w:rPr>
          <w:color w:val="231F20"/>
          <w:w w:val="105"/>
        </w:rPr>
        <w:t>ДП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02.08.01.2019</w:t>
      </w:r>
    </w:p>
    <w:p w:rsidR="00B32215" w:rsidRDefault="003B5985">
      <w:pPr>
        <w:pStyle w:val="a3"/>
        <w:spacing w:before="2" w:line="232" w:lineRule="auto"/>
        <w:ind w:left="197"/>
        <w:jc w:val="center"/>
      </w:pPr>
      <w:r>
        <w:rPr>
          <w:color w:val="231F20"/>
          <w:w w:val="105"/>
        </w:rPr>
        <w:t xml:space="preserve">«Управление </w:t>
      </w:r>
      <w:r>
        <w:rPr>
          <w:color w:val="231F20"/>
          <w:spacing w:val="-1"/>
          <w:w w:val="105"/>
        </w:rPr>
        <w:t>оборудованием»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7"/>
        <w:rPr>
          <w:sz w:val="35"/>
        </w:rPr>
      </w:pPr>
    </w:p>
    <w:p w:rsidR="00B32215" w:rsidRDefault="003B5985">
      <w:pPr>
        <w:pStyle w:val="a3"/>
        <w:spacing w:line="232" w:lineRule="auto"/>
        <w:ind w:left="198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19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399" style="position:absolute;left:0;text-align:left;z-index:251967488;mso-position-horizontal-relative:page" from="693.7pt,59.9pt" to="693.7pt,-36.9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11" w:space="40"/>
            <w:col w:w="2824" w:space="39"/>
            <w:col w:w="4649" w:space="39"/>
            <w:col w:w="1749" w:space="40"/>
            <w:col w:w="1884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395" style="position:absolute;margin-left:28.1pt;margin-top:55.75pt;width:44.55pt;height:485pt;z-index:-258783232;mso-position-horizontal-relative:page;mso-position-vertical-relative:page" coordorigin="562,1115" coordsize="891,9700">
            <v:rect id="_x0000_s1398" style="position:absolute;left:561;top:1505;width:871;height:9308" fillcolor="#ede8e5" stroked="f"/>
            <v:line id="_x0000_s1397" style="position:absolute" from="1443,1509" to="1443,10814" strokecolor="#ea1947" strokeweight=".35419mm"/>
            <v:rect id="_x0000_s1396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3"/>
        </w:rPr>
      </w:pPr>
    </w:p>
    <w:p w:rsidR="00B32215" w:rsidRDefault="003B5985">
      <w:pPr>
        <w:pStyle w:val="a4"/>
        <w:numPr>
          <w:ilvl w:val="1"/>
          <w:numId w:val="31"/>
        </w:numPr>
        <w:tabs>
          <w:tab w:val="left" w:pos="1354"/>
        </w:tabs>
        <w:ind w:hanging="450"/>
        <w:rPr>
          <w:sz w:val="20"/>
        </w:rPr>
      </w:pPr>
      <w:r>
        <w:pict>
          <v:line id="_x0000_s1394" style="position:absolute;left:0;text-align:left;z-index:251972608;mso-position-horizontal-relative:page" from="139.9pt,55pt" to="139.9pt,-43.3pt" strokecolor="#796e66" strokeweight=".17708mm">
            <w10:wrap anchorx="page"/>
          </v:line>
        </w:pict>
      </w:r>
      <w:r>
        <w:pict>
          <v:shape id="_x0000_s1393" type="#_x0000_t202" style="position:absolute;left:0;text-align:left;margin-left:46.1pt;margin-top:-32.9pt;width:13.1pt;height:446.85pt;z-index:-25875148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10"/>
          <w:w w:val="105"/>
          <w:sz w:val="20"/>
        </w:rPr>
        <w:t>ж)</w:t>
      </w:r>
    </w:p>
    <w:p w:rsidR="00B32215" w:rsidRDefault="003B5985">
      <w:pPr>
        <w:pStyle w:val="a3"/>
        <w:spacing w:before="96" w:line="237" w:lineRule="auto"/>
        <w:ind w:left="252"/>
        <w:jc w:val="both"/>
      </w:pPr>
      <w:r>
        <w:br w:type="column"/>
      </w:r>
      <w:r>
        <w:rPr>
          <w:color w:val="231F20"/>
          <w:spacing w:val="24"/>
          <w:w w:val="110"/>
        </w:rPr>
        <w:t xml:space="preserve">регистрация </w:t>
      </w:r>
      <w:r>
        <w:rPr>
          <w:color w:val="231F20"/>
          <w:spacing w:val="21"/>
          <w:w w:val="110"/>
        </w:rPr>
        <w:t xml:space="preserve">повреж- </w:t>
      </w:r>
      <w:r>
        <w:rPr>
          <w:color w:val="231F20"/>
          <w:spacing w:val="10"/>
          <w:w w:val="110"/>
        </w:rPr>
        <w:t xml:space="preserve">дений, неисправностей, </w:t>
      </w:r>
      <w:r>
        <w:rPr>
          <w:color w:val="231F20"/>
          <w:w w:val="110"/>
        </w:rPr>
        <w:t>модификаций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>или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ремонта оборудования</w:t>
      </w:r>
    </w:p>
    <w:p w:rsidR="00B32215" w:rsidRDefault="003B5985">
      <w:pPr>
        <w:pStyle w:val="a3"/>
        <w:spacing w:before="94" w:line="243" w:lineRule="exact"/>
        <w:ind w:left="277"/>
      </w:pPr>
      <w:r>
        <w:br w:type="column"/>
      </w:r>
      <w:r>
        <w:rPr>
          <w:color w:val="231F20"/>
        </w:rPr>
        <w:t>6.4.13</w:t>
      </w:r>
    </w:p>
    <w:p w:rsidR="00B32215" w:rsidRDefault="003B5985">
      <w:pPr>
        <w:pStyle w:val="a3"/>
        <w:spacing w:line="237" w:lineRule="auto"/>
        <w:ind w:left="106" w:firstLine="170"/>
        <w:jc w:val="both"/>
      </w:pPr>
      <w:r>
        <w:pict>
          <v:line id="_x0000_s1392" style="position:absolute;left:0;text-align:left;z-index:251973632;mso-position-horizontal-relative:page" from="273.65pt,84.3pt" to="273.65pt,-13.95pt" strokecolor="#796e66" strokeweight=".17708mm">
            <w10:wrap anchorx="page"/>
          </v:line>
        </w:pict>
      </w:r>
      <w:r>
        <w:rPr>
          <w:color w:val="231F20"/>
          <w:spacing w:val="-3"/>
          <w:w w:val="105"/>
        </w:rPr>
        <w:t xml:space="preserve">h) </w:t>
      </w:r>
      <w:r>
        <w:rPr>
          <w:color w:val="231F20"/>
          <w:w w:val="105"/>
        </w:rPr>
        <w:t>подробную информацию о любых поврежде- ниях,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неисправностях,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модификациях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ремонте </w:t>
      </w:r>
      <w:r>
        <w:rPr>
          <w:color w:val="231F20"/>
          <w:w w:val="105"/>
        </w:rPr>
        <w:t>оборудования.</w:t>
      </w:r>
    </w:p>
    <w:p w:rsidR="00B32215" w:rsidRDefault="003B5985">
      <w:pPr>
        <w:pStyle w:val="a3"/>
        <w:spacing w:before="99" w:line="232" w:lineRule="auto"/>
        <w:ind w:left="203"/>
        <w:jc w:val="center"/>
      </w:pPr>
      <w:r>
        <w:br w:type="column"/>
      </w:r>
      <w:r>
        <w:rPr>
          <w:color w:val="231F20"/>
          <w:w w:val="105"/>
        </w:rPr>
        <w:t>п. 6.4. РК, Ф2ДП 02.08.01.2019,</w:t>
      </w:r>
    </w:p>
    <w:p w:rsidR="00B32215" w:rsidRDefault="003B5985">
      <w:pPr>
        <w:pStyle w:val="a3"/>
        <w:spacing w:line="235" w:lineRule="exact"/>
        <w:ind w:left="201"/>
        <w:jc w:val="center"/>
      </w:pPr>
      <w:r>
        <w:pict>
          <v:line id="_x0000_s1391" style="position:absolute;left:0;text-align:left;z-index:251974656;mso-position-horizontal-relative:page" from="508pt,72.5pt" to="508pt,-25.8pt" strokecolor="#796e66" strokeweight=".17708mm">
            <w10:wrap anchorx="page"/>
          </v:line>
        </w:pict>
      </w:r>
      <w:r>
        <w:rPr>
          <w:color w:val="231F20"/>
          <w:w w:val="105"/>
        </w:rPr>
        <w:t>приложение №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spacing w:val="-15"/>
          <w:w w:val="105"/>
        </w:rPr>
        <w:t>2</w:t>
      </w:r>
    </w:p>
    <w:p w:rsidR="00B32215" w:rsidRDefault="003B5985">
      <w:pPr>
        <w:pStyle w:val="a3"/>
        <w:spacing w:before="3" w:line="232" w:lineRule="auto"/>
        <w:ind w:left="201"/>
        <w:jc w:val="center"/>
      </w:pPr>
      <w:r>
        <w:rPr>
          <w:color w:val="231F20"/>
          <w:w w:val="105"/>
        </w:rPr>
        <w:t>«Карточка на оборудование » ДП</w:t>
      </w:r>
      <w:r>
        <w:rPr>
          <w:color w:val="231F20"/>
          <w:spacing w:val="29"/>
          <w:w w:val="105"/>
        </w:rPr>
        <w:t xml:space="preserve"> </w:t>
      </w:r>
      <w:r>
        <w:rPr>
          <w:color w:val="231F20"/>
          <w:spacing w:val="-3"/>
          <w:w w:val="105"/>
        </w:rPr>
        <w:t>02.08.01.2019</w:t>
      </w:r>
    </w:p>
    <w:p w:rsidR="00B32215" w:rsidRDefault="003B5985">
      <w:pPr>
        <w:pStyle w:val="a3"/>
        <w:spacing w:line="232" w:lineRule="auto"/>
        <w:ind w:left="204"/>
        <w:jc w:val="center"/>
      </w:pPr>
      <w:r>
        <w:rPr>
          <w:color w:val="231F20"/>
          <w:w w:val="105"/>
        </w:rPr>
        <w:t xml:space="preserve">«Управление </w:t>
      </w:r>
      <w:r>
        <w:rPr>
          <w:color w:val="231F20"/>
          <w:spacing w:val="-1"/>
          <w:w w:val="105"/>
        </w:rPr>
        <w:t>оборудованием</w:t>
      </w:r>
    </w:p>
    <w:p w:rsidR="00B32215" w:rsidRDefault="003B5985">
      <w:pPr>
        <w:pStyle w:val="a3"/>
        <w:spacing w:before="99" w:line="232" w:lineRule="auto"/>
        <w:ind w:left="201" w:firstLine="170"/>
      </w:pPr>
      <w:r>
        <w:br w:type="column"/>
      </w: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spacing w:before="99" w:line="232" w:lineRule="auto"/>
        <w:ind w:left="291" w:right="447"/>
      </w:pPr>
      <w:r>
        <w:br w:type="column"/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headerReference w:type="even" r:id="rId101"/>
          <w:footerReference w:type="even" r:id="rId102"/>
          <w:pgSz w:w="16840" w:h="11910" w:orient="landscape"/>
          <w:pgMar w:top="1080" w:right="860" w:bottom="280" w:left="1020" w:header="0" w:footer="0" w:gutter="0"/>
          <w:cols w:num="6" w:space="720" w:equalWidth="0">
            <w:col w:w="1567" w:space="40"/>
            <w:col w:w="2781" w:space="39"/>
            <w:col w:w="4633" w:space="39"/>
            <w:col w:w="1748" w:space="40"/>
            <w:col w:w="1888" w:space="40"/>
            <w:col w:w="2145"/>
          </w:cols>
        </w:sectPr>
      </w:pPr>
    </w:p>
    <w:p w:rsidR="00B32215" w:rsidRDefault="00B32215">
      <w:pPr>
        <w:pStyle w:val="a3"/>
        <w:spacing w:before="6"/>
        <w:rPr>
          <w:sz w:val="27"/>
        </w:rPr>
      </w:pPr>
    </w:p>
    <w:p w:rsidR="00B32215" w:rsidRDefault="003B5985">
      <w:pPr>
        <w:pStyle w:val="a3"/>
        <w:ind w:left="653"/>
      </w:pPr>
      <w:r>
        <w:pict>
          <v:shape id="_x0000_s1390" type="#_x0000_t202" style="width:708.05pt;height:52.9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73" w:line="252" w:lineRule="auto"/>
                    <w:ind w:left="922" w:right="849" w:firstLine="322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 xml:space="preserve">23.10. НАЛИЧИЕ МЕХАНИЗМА ВНУТРЕННЕГО КОНТРОЛЯ СОБЛЮДЕНИЯ ТРЕБОВАНИЙ СИСТЕМЫ МЕНЕДЖМЕНТА КАЧЕСТВА, </w:t>
                  </w: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>ПРЕДУСМАТРИВАЮЩЕГО: УСТАНОВЛЕНИЕ ПРАВИЛ КОНТРОЛЯ СОБЛЮДЕНИЯ ТРЕБОВАНИЙ СИСТЕМЫ МЕНЕДЖМЕНТА КАЧЕСТВА</w:t>
                  </w:r>
                </w:p>
                <w:p w:rsidR="00B32215" w:rsidRDefault="003B5985">
                  <w:pPr>
                    <w:spacing w:line="229" w:lineRule="exact"/>
                    <w:ind w:left="3197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(ДАЛЕЕ — ВНУТРЕННИЙ АУДИТ), ПРОВОДИМОГО ЛАБОРАТОРИЕЙ, ВКЛЮ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ЧАЮЩИХ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5"/>
        <w:rPr>
          <w:sz w:val="29"/>
        </w:rPr>
      </w:pPr>
    </w:p>
    <w:p w:rsidR="00B32215" w:rsidRDefault="00B32215">
      <w:pPr>
        <w:rPr>
          <w:sz w:val="29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21"/>
        </w:rPr>
      </w:pPr>
    </w:p>
    <w:p w:rsidR="00B32215" w:rsidRDefault="003B5985">
      <w:pPr>
        <w:pStyle w:val="a4"/>
        <w:numPr>
          <w:ilvl w:val="1"/>
          <w:numId w:val="31"/>
        </w:numPr>
        <w:tabs>
          <w:tab w:val="left" w:pos="1446"/>
        </w:tabs>
        <w:ind w:left="1445" w:hanging="542"/>
        <w:rPr>
          <w:sz w:val="20"/>
        </w:rPr>
      </w:pPr>
      <w:r>
        <w:rPr>
          <w:color w:val="231F20"/>
          <w:spacing w:val="-11"/>
          <w:sz w:val="20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5"/>
        <w:rPr>
          <w:sz w:val="33"/>
        </w:rPr>
      </w:pPr>
    </w:p>
    <w:p w:rsidR="00B32215" w:rsidRDefault="003B5985">
      <w:pPr>
        <w:pStyle w:val="a3"/>
        <w:spacing w:line="237" w:lineRule="auto"/>
        <w:ind w:left="215" w:right="27"/>
        <w:jc w:val="both"/>
      </w:pPr>
      <w:r>
        <w:rPr>
          <w:color w:val="231F20"/>
          <w:spacing w:val="7"/>
          <w:w w:val="110"/>
        </w:rPr>
        <w:t xml:space="preserve">периодичность </w:t>
      </w:r>
      <w:r>
        <w:rPr>
          <w:color w:val="231F20"/>
          <w:spacing w:val="6"/>
          <w:w w:val="110"/>
        </w:rPr>
        <w:t xml:space="preserve">проведе- </w:t>
      </w:r>
      <w:r>
        <w:rPr>
          <w:color w:val="231F20"/>
          <w:spacing w:val="7"/>
          <w:w w:val="110"/>
        </w:rPr>
        <w:t xml:space="preserve">ния </w:t>
      </w:r>
      <w:r>
        <w:rPr>
          <w:color w:val="231F20"/>
          <w:spacing w:val="9"/>
          <w:w w:val="110"/>
        </w:rPr>
        <w:t xml:space="preserve">внутреннего </w:t>
      </w:r>
      <w:r>
        <w:rPr>
          <w:color w:val="231F20"/>
          <w:spacing w:val="5"/>
          <w:w w:val="110"/>
        </w:rPr>
        <w:t xml:space="preserve">аудита </w:t>
      </w:r>
      <w:r>
        <w:rPr>
          <w:color w:val="231F20"/>
          <w:w w:val="110"/>
        </w:rPr>
        <w:t>с указанием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>специалистов, ответственных за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проведе- ние внутреннего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w w:val="110"/>
        </w:rPr>
        <w:t>аудита;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01" w:line="237" w:lineRule="auto"/>
        <w:ind w:left="215"/>
        <w:jc w:val="both"/>
      </w:pPr>
      <w:r>
        <w:pict>
          <v:shape id="_x0000_s1389" type="#_x0000_t202" style="position:absolute;left:0;text-align:left;margin-left:44.15pt;margin-top:108.2pt;width:14.35pt;height:13.15pt;z-index:25197977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83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13"/>
          <w:w w:val="110"/>
        </w:rPr>
        <w:t xml:space="preserve">программу </w:t>
      </w:r>
      <w:r>
        <w:rPr>
          <w:color w:val="231F20"/>
          <w:spacing w:val="14"/>
          <w:w w:val="110"/>
        </w:rPr>
        <w:t xml:space="preserve">проведения </w:t>
      </w:r>
      <w:r>
        <w:rPr>
          <w:color w:val="231F20"/>
          <w:spacing w:val="26"/>
          <w:w w:val="110"/>
        </w:rPr>
        <w:t xml:space="preserve">внутренних </w:t>
      </w:r>
      <w:r>
        <w:rPr>
          <w:color w:val="231F20"/>
          <w:w w:val="110"/>
        </w:rPr>
        <w:t xml:space="preserve">а </w:t>
      </w:r>
      <w:r>
        <w:rPr>
          <w:color w:val="231F20"/>
          <w:spacing w:val="23"/>
          <w:w w:val="110"/>
        </w:rPr>
        <w:t xml:space="preserve">удитов, </w:t>
      </w:r>
      <w:r>
        <w:rPr>
          <w:color w:val="231F20"/>
          <w:spacing w:val="5"/>
          <w:w w:val="110"/>
        </w:rPr>
        <w:t xml:space="preserve">включающую </w:t>
      </w:r>
      <w:r>
        <w:rPr>
          <w:color w:val="231F20"/>
          <w:spacing w:val="3"/>
          <w:w w:val="110"/>
        </w:rPr>
        <w:t xml:space="preserve">процедуру, </w:t>
      </w:r>
      <w:r>
        <w:rPr>
          <w:color w:val="231F20"/>
          <w:spacing w:val="2"/>
          <w:w w:val="110"/>
        </w:rPr>
        <w:t xml:space="preserve">объекты, </w:t>
      </w:r>
      <w:r>
        <w:rPr>
          <w:color w:val="231F20"/>
          <w:spacing w:val="3"/>
          <w:w w:val="110"/>
        </w:rPr>
        <w:t xml:space="preserve">участников </w:t>
      </w:r>
      <w:r>
        <w:rPr>
          <w:color w:val="231F20"/>
          <w:spacing w:val="2"/>
          <w:w w:val="110"/>
        </w:rPr>
        <w:t xml:space="preserve">про- </w:t>
      </w:r>
      <w:r>
        <w:rPr>
          <w:color w:val="231F20"/>
          <w:spacing w:val="-3"/>
          <w:w w:val="105"/>
        </w:rPr>
        <w:t xml:space="preserve">ведения внутреннего </w:t>
      </w:r>
      <w:r>
        <w:rPr>
          <w:color w:val="231F20"/>
          <w:spacing w:val="-5"/>
          <w:w w:val="105"/>
        </w:rPr>
        <w:t>аудита;</w:t>
      </w:r>
    </w:p>
    <w:p w:rsidR="00B32215" w:rsidRDefault="003B5985">
      <w:pPr>
        <w:pStyle w:val="a4"/>
        <w:numPr>
          <w:ilvl w:val="2"/>
          <w:numId w:val="30"/>
        </w:numPr>
        <w:tabs>
          <w:tab w:val="left" w:pos="685"/>
        </w:tabs>
        <w:spacing w:before="123" w:line="237" w:lineRule="auto"/>
        <w:ind w:right="13" w:firstLine="170"/>
        <w:jc w:val="both"/>
        <w:rPr>
          <w:sz w:val="20"/>
        </w:rPr>
      </w:pPr>
      <w:r>
        <w:rPr>
          <w:color w:val="231F20"/>
          <w:spacing w:val="-3"/>
          <w:w w:val="107"/>
          <w:sz w:val="20"/>
        </w:rPr>
        <w:br w:type="column"/>
      </w:r>
      <w:r>
        <w:rPr>
          <w:color w:val="231F20"/>
          <w:spacing w:val="-3"/>
          <w:w w:val="105"/>
          <w:sz w:val="20"/>
        </w:rPr>
        <w:t xml:space="preserve">Лаборатория должна </w:t>
      </w:r>
      <w:r>
        <w:rPr>
          <w:color w:val="231F20"/>
          <w:spacing w:val="-2"/>
          <w:w w:val="105"/>
          <w:sz w:val="20"/>
        </w:rPr>
        <w:t>проводить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внутренние аудиты через запланированные интервалы</w:t>
      </w:r>
      <w:r>
        <w:rPr>
          <w:color w:val="231F20"/>
          <w:spacing w:val="3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</w:p>
    <w:p w:rsidR="00B32215" w:rsidRDefault="003B5985">
      <w:pPr>
        <w:pStyle w:val="a3"/>
        <w:spacing w:line="237" w:lineRule="auto"/>
        <w:ind w:left="91" w:right="2" w:firstLine="170"/>
        <w:jc w:val="both"/>
      </w:pPr>
      <w:r>
        <w:pict>
          <v:group id="_x0000_s1372" style="position:absolute;left:0;text-align:left;margin-left:139.65pt;margin-top:-33.95pt;width:652.05pt;height:299.65pt;z-index:-258752512;mso-position-horizontal-relative:page" coordorigin="2793,-679" coordsize="13041,5993">
            <v:line id="_x0000_s1388" style="position:absolute" from="2798,2110" to="2798,-679" strokecolor="#796e66" strokeweight=".17708mm"/>
            <v:line id="_x0000_s1387" style="position:absolute" from="5473,2110" to="5473,-679" strokecolor="#796e66" strokeweight=".17708mm"/>
            <v:line id="_x0000_s1386" style="position:absolute" from="2793,2115" to="5473,2115" strokecolor="#796e66" strokeweight=".17708mm"/>
            <v:line id="_x0000_s1385" style="position:absolute" from="2798,5313" to="2798,2120" strokecolor="#796e66" strokeweight=".17708mm"/>
            <v:line id="_x0000_s1384" style="position:absolute" from="10160,2110" to="10160,-679" strokecolor="#796e66" strokeweight=".17708mm"/>
            <v:line id="_x0000_s1383" style="position:absolute" from="5473,2115" to="10160,2115" strokecolor="#796e66" strokeweight=".17708mm"/>
            <v:line id="_x0000_s1382" style="position:absolute" from="5473,5313" to="5473,2120" strokecolor="#796e66" strokeweight=".17708mm"/>
            <v:line id="_x0000_s1381" style="position:absolute" from="12028,2110" to="12028,-679" strokecolor="#796e66" strokeweight=".17708mm"/>
            <v:line id="_x0000_s1380" style="position:absolute" from="10160,2115" to="12028,2115" strokecolor="#796e66" strokeweight=".17708mm"/>
            <v:line id="_x0000_s1379" style="position:absolute" from="10160,5313" to="10160,2120" strokecolor="#796e66" strokeweight=".17708mm"/>
            <v:line id="_x0000_s1378" style="position:absolute" from="12028,2115" to="12156,2115" strokecolor="#796e66" strokeweight=".17708mm"/>
            <v:line id="_x0000_s1377" style="position:absolute" from="12028,5313" to="12028,2120" strokecolor="#796e66" strokeweight=".17708mm"/>
            <v:line id="_x0000_s1376" style="position:absolute" from="13874,2110" to="13874,-679" strokecolor="#796e66" strokeweight=".17708mm"/>
            <v:line id="_x0000_s1375" style="position:absolute" from="12156,2115" to="13874,2115" strokecolor="#796e66" strokeweight=".17708mm"/>
            <v:line id="_x0000_s1374" style="position:absolute" from="13874,2115" to="15834,2115" strokecolor="#796e66" strokeweight=".17708mm"/>
            <v:line id="_x0000_s1373" style="position:absolute" from="13874,5313" to="13874,2120" strokecolor="#796e66" strokeweight=".17708mm"/>
            <w10:wrap anchorx="page"/>
          </v:group>
        </w:pict>
      </w:r>
      <w:r>
        <w:rPr>
          <w:color w:val="231F20"/>
          <w:w w:val="110"/>
        </w:rPr>
        <w:t>получения информации о том, является ли система менеджмента:</w:t>
      </w:r>
    </w:p>
    <w:p w:rsidR="00B32215" w:rsidRDefault="003B5985">
      <w:pPr>
        <w:pStyle w:val="a3"/>
        <w:spacing w:line="239" w:lineRule="exact"/>
        <w:ind w:left="262"/>
        <w:jc w:val="both"/>
      </w:pPr>
      <w:r>
        <w:rPr>
          <w:color w:val="231F20"/>
          <w:w w:val="105"/>
        </w:rPr>
        <w:t>а) соответствующей: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22"/>
        </w:tabs>
        <w:spacing w:line="237" w:lineRule="auto"/>
        <w:ind w:right="9" w:firstLine="170"/>
        <w:rPr>
          <w:sz w:val="20"/>
        </w:rPr>
      </w:pPr>
      <w:r>
        <w:rPr>
          <w:color w:val="231F20"/>
          <w:spacing w:val="-3"/>
          <w:w w:val="105"/>
          <w:sz w:val="20"/>
        </w:rPr>
        <w:t>собственным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требованиям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лаборатории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сво- ей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системе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менеджмента,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том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числе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лабораторной </w:t>
      </w:r>
      <w:r>
        <w:rPr>
          <w:color w:val="231F20"/>
          <w:w w:val="105"/>
          <w:sz w:val="20"/>
        </w:rPr>
        <w:t>деятельности;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30"/>
        </w:tabs>
        <w:spacing w:line="238" w:lineRule="exact"/>
        <w:ind w:left="529" w:hanging="268"/>
        <w:rPr>
          <w:sz w:val="20"/>
        </w:rPr>
      </w:pPr>
      <w:r>
        <w:rPr>
          <w:color w:val="231F20"/>
          <w:w w:val="105"/>
          <w:sz w:val="20"/>
        </w:rPr>
        <w:t>требованиям настоящего</w:t>
      </w:r>
      <w:r>
        <w:rPr>
          <w:color w:val="231F20"/>
          <w:spacing w:val="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стандарта;</w:t>
      </w:r>
    </w:p>
    <w:p w:rsidR="00B32215" w:rsidRDefault="003B5985">
      <w:pPr>
        <w:pStyle w:val="a3"/>
        <w:spacing w:line="243" w:lineRule="exact"/>
        <w:ind w:left="262"/>
        <w:jc w:val="both"/>
      </w:pPr>
      <w:r>
        <w:rPr>
          <w:color w:val="231F20"/>
          <w:w w:val="105"/>
        </w:rPr>
        <w:t>b) результативно внедренной и реали</w:t>
      </w:r>
      <w:r>
        <w:rPr>
          <w:color w:val="231F20"/>
          <w:w w:val="105"/>
        </w:rPr>
        <w:t>зуемой.</w:t>
      </w:r>
    </w:p>
    <w:p w:rsidR="00B32215" w:rsidRDefault="003B5985">
      <w:pPr>
        <w:pStyle w:val="a4"/>
        <w:numPr>
          <w:ilvl w:val="2"/>
          <w:numId w:val="30"/>
        </w:numPr>
        <w:tabs>
          <w:tab w:val="left" w:pos="741"/>
        </w:tabs>
        <w:spacing w:before="221" w:line="243" w:lineRule="exact"/>
        <w:ind w:left="740" w:hanging="479"/>
        <w:jc w:val="both"/>
        <w:rPr>
          <w:sz w:val="20"/>
        </w:rPr>
      </w:pPr>
      <w:r>
        <w:rPr>
          <w:color w:val="231F20"/>
          <w:w w:val="105"/>
          <w:sz w:val="20"/>
        </w:rPr>
        <w:t>Лаборатория должна:</w:t>
      </w:r>
    </w:p>
    <w:p w:rsidR="00B32215" w:rsidRDefault="003B5985">
      <w:pPr>
        <w:pStyle w:val="a4"/>
        <w:numPr>
          <w:ilvl w:val="0"/>
          <w:numId w:val="29"/>
        </w:numPr>
        <w:tabs>
          <w:tab w:val="left" w:pos="520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spacing w:val="9"/>
          <w:w w:val="110"/>
          <w:sz w:val="20"/>
        </w:rPr>
        <w:t xml:space="preserve">планировать, разрабатывать, </w:t>
      </w:r>
      <w:r>
        <w:rPr>
          <w:color w:val="231F20"/>
          <w:spacing w:val="11"/>
          <w:w w:val="110"/>
          <w:sz w:val="20"/>
        </w:rPr>
        <w:t xml:space="preserve">внедрять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реализовывать</w:t>
      </w:r>
      <w:r>
        <w:rPr>
          <w:color w:val="231F20"/>
          <w:spacing w:val="-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программу</w:t>
      </w:r>
      <w:r>
        <w:rPr>
          <w:color w:val="231F20"/>
          <w:spacing w:val="-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аудита,</w:t>
      </w:r>
      <w:r>
        <w:rPr>
          <w:color w:val="231F20"/>
          <w:spacing w:val="-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</w:t>
      </w:r>
      <w:r>
        <w:rPr>
          <w:color w:val="231F20"/>
          <w:spacing w:val="-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том</w:t>
      </w:r>
      <w:r>
        <w:rPr>
          <w:color w:val="231F20"/>
          <w:spacing w:val="-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числе в </w:t>
      </w:r>
      <w:r>
        <w:rPr>
          <w:color w:val="231F20"/>
          <w:spacing w:val="4"/>
          <w:w w:val="110"/>
          <w:sz w:val="20"/>
        </w:rPr>
        <w:t xml:space="preserve">отношении периодичности, </w:t>
      </w:r>
      <w:r>
        <w:rPr>
          <w:color w:val="231F20"/>
          <w:spacing w:val="3"/>
          <w:w w:val="110"/>
          <w:sz w:val="20"/>
        </w:rPr>
        <w:t xml:space="preserve">методов, </w:t>
      </w:r>
      <w:r>
        <w:rPr>
          <w:color w:val="231F20"/>
          <w:spacing w:val="4"/>
          <w:w w:val="110"/>
          <w:sz w:val="20"/>
        </w:rPr>
        <w:t xml:space="preserve">сферы </w:t>
      </w:r>
      <w:r>
        <w:rPr>
          <w:color w:val="231F20"/>
          <w:w w:val="110"/>
          <w:sz w:val="20"/>
        </w:rPr>
        <w:t>ответственности,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планируемых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требований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spacing w:val="-4"/>
          <w:w w:val="110"/>
          <w:sz w:val="20"/>
        </w:rPr>
        <w:t xml:space="preserve">от- </w:t>
      </w:r>
      <w:r>
        <w:rPr>
          <w:color w:val="231F20"/>
          <w:w w:val="110"/>
          <w:sz w:val="20"/>
        </w:rPr>
        <w:t>четности, которая должна учитывать важность соответствующей лабораторной деятельности, изменения, влияющие на лабораторию, а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также </w:t>
      </w:r>
      <w:r>
        <w:rPr>
          <w:color w:val="231F20"/>
          <w:spacing w:val="-3"/>
          <w:w w:val="110"/>
          <w:sz w:val="20"/>
        </w:rPr>
        <w:t xml:space="preserve">результаты </w:t>
      </w:r>
      <w:r>
        <w:rPr>
          <w:color w:val="231F20"/>
          <w:w w:val="110"/>
          <w:sz w:val="20"/>
        </w:rPr>
        <w:t>предыдущих</w:t>
      </w:r>
      <w:r>
        <w:rPr>
          <w:color w:val="231F20"/>
          <w:spacing w:val="-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аудитов;</w:t>
      </w:r>
    </w:p>
    <w:p w:rsidR="00B32215" w:rsidRDefault="003B5985">
      <w:pPr>
        <w:pStyle w:val="a4"/>
        <w:numPr>
          <w:ilvl w:val="0"/>
          <w:numId w:val="29"/>
        </w:numPr>
        <w:tabs>
          <w:tab w:val="left" w:pos="468"/>
        </w:tabs>
        <w:spacing w:line="237" w:lineRule="auto"/>
        <w:ind w:right="9"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определять критерии </w:t>
      </w:r>
      <w:r>
        <w:rPr>
          <w:color w:val="231F20"/>
          <w:spacing w:val="-3"/>
          <w:w w:val="105"/>
          <w:sz w:val="20"/>
        </w:rPr>
        <w:t xml:space="preserve">аудита </w:t>
      </w:r>
      <w:r>
        <w:rPr>
          <w:color w:val="231F20"/>
          <w:w w:val="105"/>
          <w:sz w:val="20"/>
        </w:rPr>
        <w:t>и область прове- дения каждого аудита;</w:t>
      </w:r>
    </w:p>
    <w:p w:rsidR="00B32215" w:rsidRDefault="003B5985">
      <w:pPr>
        <w:pStyle w:val="a4"/>
        <w:numPr>
          <w:ilvl w:val="0"/>
          <w:numId w:val="29"/>
        </w:numPr>
        <w:tabs>
          <w:tab w:val="left" w:pos="445"/>
        </w:tabs>
        <w:spacing w:line="237" w:lineRule="auto"/>
        <w:ind w:right="13"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обеспечивать, </w:t>
      </w:r>
      <w:r>
        <w:rPr>
          <w:color w:val="231F20"/>
          <w:spacing w:val="-3"/>
          <w:w w:val="105"/>
          <w:sz w:val="20"/>
        </w:rPr>
        <w:t xml:space="preserve">что </w:t>
      </w:r>
      <w:r>
        <w:rPr>
          <w:color w:val="231F20"/>
          <w:spacing w:val="-5"/>
          <w:w w:val="105"/>
          <w:sz w:val="20"/>
        </w:rPr>
        <w:t xml:space="preserve">результаты </w:t>
      </w:r>
      <w:r>
        <w:rPr>
          <w:color w:val="231F20"/>
          <w:spacing w:val="-4"/>
          <w:w w:val="105"/>
          <w:sz w:val="20"/>
        </w:rPr>
        <w:t xml:space="preserve">аудита </w:t>
      </w:r>
      <w:r>
        <w:rPr>
          <w:color w:val="231F20"/>
          <w:spacing w:val="-3"/>
          <w:w w:val="105"/>
          <w:sz w:val="20"/>
        </w:rPr>
        <w:t xml:space="preserve">доведены </w:t>
      </w:r>
      <w:r>
        <w:rPr>
          <w:color w:val="231F20"/>
          <w:w w:val="105"/>
          <w:sz w:val="20"/>
        </w:rPr>
        <w:t>до соответствующего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руководства;</w:t>
      </w:r>
    </w:p>
    <w:p w:rsidR="00B32215" w:rsidRDefault="003B5985">
      <w:pPr>
        <w:pStyle w:val="a3"/>
        <w:spacing w:before="1"/>
        <w:rPr>
          <w:sz w:val="21"/>
        </w:rPr>
      </w:pPr>
      <w:r>
        <w:br w:type="column"/>
      </w:r>
    </w:p>
    <w:p w:rsidR="00B32215" w:rsidRDefault="003B5985">
      <w:pPr>
        <w:pStyle w:val="a3"/>
        <w:spacing w:line="241" w:lineRule="exact"/>
        <w:ind w:left="212"/>
        <w:jc w:val="center"/>
      </w:pPr>
      <w:r>
        <w:rPr>
          <w:color w:val="231F20"/>
          <w:w w:val="110"/>
        </w:rPr>
        <w:t>п. 8.8 РК,</w:t>
      </w:r>
    </w:p>
    <w:p w:rsidR="00B32215" w:rsidRDefault="003B5985">
      <w:pPr>
        <w:pStyle w:val="a3"/>
        <w:spacing w:line="237" w:lineRule="exact"/>
        <w:ind w:left="212"/>
        <w:jc w:val="center"/>
      </w:pPr>
      <w:r>
        <w:rPr>
          <w:color w:val="231F20"/>
        </w:rPr>
        <w:t>п. 4.3.</w:t>
      </w:r>
    </w:p>
    <w:p w:rsidR="00B32215" w:rsidRDefault="003B5985">
      <w:pPr>
        <w:pStyle w:val="a3"/>
        <w:spacing w:line="237" w:lineRule="exact"/>
        <w:ind w:left="212"/>
        <w:jc w:val="center"/>
      </w:pPr>
      <w:r>
        <w:rPr>
          <w:color w:val="231F20"/>
          <w:w w:val="105"/>
        </w:rPr>
        <w:t xml:space="preserve">ДП </w:t>
      </w:r>
      <w:r>
        <w:rPr>
          <w:color w:val="231F20"/>
          <w:spacing w:val="-4"/>
          <w:w w:val="105"/>
        </w:rPr>
        <w:t>02.10.01.2019</w:t>
      </w:r>
    </w:p>
    <w:p w:rsidR="00B32215" w:rsidRDefault="003B5985">
      <w:pPr>
        <w:pStyle w:val="a3"/>
        <w:spacing w:before="3" w:line="232" w:lineRule="auto"/>
        <w:ind w:left="271" w:right="56"/>
        <w:jc w:val="center"/>
      </w:pPr>
      <w:r>
        <w:rPr>
          <w:color w:val="231F20"/>
          <w:w w:val="105"/>
        </w:rPr>
        <w:t xml:space="preserve">«Внутренние </w:t>
      </w:r>
      <w:r>
        <w:rPr>
          <w:color w:val="231F20"/>
          <w:w w:val="110"/>
        </w:rPr>
        <w:t>аудиты» Приказ</w:t>
      </w:r>
    </w:p>
    <w:p w:rsidR="00B32215" w:rsidRDefault="003B5985">
      <w:pPr>
        <w:pStyle w:val="a3"/>
        <w:spacing w:line="232" w:lineRule="auto"/>
        <w:ind w:left="215"/>
        <w:jc w:val="center"/>
      </w:pPr>
      <w:r>
        <w:rPr>
          <w:color w:val="231F20"/>
          <w:w w:val="105"/>
        </w:rPr>
        <w:t xml:space="preserve">«О </w:t>
      </w:r>
      <w:r>
        <w:rPr>
          <w:color w:val="231F20"/>
          <w:spacing w:val="-3"/>
          <w:w w:val="105"/>
        </w:rPr>
        <w:t xml:space="preserve">проведении </w:t>
      </w:r>
      <w:r>
        <w:rPr>
          <w:color w:val="231F20"/>
          <w:w w:val="105"/>
        </w:rPr>
        <w:t>внутреннего аудита»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1" w:line="241" w:lineRule="exact"/>
        <w:ind w:left="212"/>
        <w:jc w:val="center"/>
      </w:pPr>
      <w:r>
        <w:rPr>
          <w:color w:val="231F20"/>
          <w:w w:val="105"/>
        </w:rPr>
        <w:t xml:space="preserve">ДП </w:t>
      </w:r>
      <w:r>
        <w:rPr>
          <w:color w:val="231F20"/>
          <w:spacing w:val="-4"/>
          <w:w w:val="105"/>
        </w:rPr>
        <w:t>02.10.01.2019</w:t>
      </w:r>
    </w:p>
    <w:p w:rsidR="00B32215" w:rsidRDefault="003B5985">
      <w:pPr>
        <w:pStyle w:val="a3"/>
        <w:spacing w:before="2" w:line="232" w:lineRule="auto"/>
        <w:ind w:left="215"/>
        <w:jc w:val="center"/>
      </w:pPr>
      <w:r>
        <w:rPr>
          <w:color w:val="231F20"/>
          <w:w w:val="105"/>
        </w:rPr>
        <w:t xml:space="preserve">«Внутренние </w:t>
      </w:r>
      <w:r>
        <w:rPr>
          <w:color w:val="231F20"/>
          <w:w w:val="110"/>
        </w:rPr>
        <w:t>аудиты»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2" w:line="232" w:lineRule="auto"/>
        <w:ind w:left="224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2"/>
        <w:rPr>
          <w:sz w:val="22"/>
        </w:rPr>
      </w:pPr>
    </w:p>
    <w:p w:rsidR="00B32215" w:rsidRDefault="003B5985">
      <w:pPr>
        <w:pStyle w:val="a3"/>
        <w:spacing w:line="232" w:lineRule="auto"/>
        <w:ind w:left="291" w:right="447"/>
      </w:pP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03" w:space="40"/>
            <w:col w:w="2760" w:space="39"/>
            <w:col w:w="4629" w:space="40"/>
            <w:col w:w="1714" w:space="39"/>
            <w:col w:w="1911" w:space="40"/>
            <w:col w:w="2145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368" style="position:absolute;margin-left:28.75pt;margin-top:57.15pt;width:43.55pt;height:486.4pt;z-index:-258758656;mso-position-horizontal-relative:page;mso-position-vertical-relative:page" coordorigin="575,1143" coordsize="871,9728">
            <v:rect id="_x0000_s1371" style="position:absolute;left:575;top:10476;width:861;height:395" fillcolor="#ea1947" stroked="f"/>
            <v:rect id="_x0000_s1370" style="position:absolute;left:575;top:1143;width:851;height:9334" fillcolor="#ede8e5" stroked="f"/>
            <v:line id="_x0000_s1369" style="position:absolute" from="1436,1143" to="1436,10871" strokecolor="#ea1947" strokeweight=".35419mm"/>
            <w10:wrap anchorx="page" anchory="page"/>
          </v:group>
        </w:pict>
      </w:r>
      <w:r>
        <w:pict>
          <v:line id="_x0000_s1367" style="position:absolute;z-index:251975680;mso-position-horizontal-relative:page;mso-position-vertical-relative:page" from="601.4pt,155.45pt" to="601.4pt,57.15pt" strokecolor="#796e66" strokeweight=".17708mm">
            <w10:wrap anchorx="page" anchory="page"/>
          </v:line>
        </w:pict>
      </w:r>
      <w:r>
        <w:pict>
          <v:line id="_x0000_s1366" style="position:absolute;z-index:251976704;mso-position-horizontal-relative:page;mso-position-vertical-relative:page" from="693.7pt,155.45pt" to="693.7pt,57.1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0"/>
        </w:rPr>
      </w:pPr>
    </w:p>
    <w:p w:rsidR="00B32215" w:rsidRDefault="003B5985">
      <w:pPr>
        <w:pStyle w:val="a3"/>
        <w:ind w:left="904"/>
      </w:pPr>
      <w:r>
        <w:pict>
          <v:line id="_x0000_s1365" style="position:absolute;left:0;text-align:left;z-index:251982848;mso-position-horizontal-relative:page" from="139.9pt,74.3pt" to="139.9pt,-62.55pt" strokecolor="#796e66" strokeweight=".17708mm">
            <w10:wrap anchorx="page"/>
          </v:line>
        </w:pict>
      </w:r>
      <w:r>
        <w:pict>
          <v:shape id="_x0000_s1364" type="#_x0000_t202" style="position:absolute;left:0;text-align:left;margin-left:46.1pt;margin-top:12.1pt;width:13.1pt;height:70pt;z-index:-25873715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3"/>
        </w:rPr>
        <w:t xml:space="preserve">23.10. </w:t>
      </w:r>
      <w:r>
        <w:rPr>
          <w:color w:val="231F20"/>
          <w:spacing w:val="-11"/>
        </w:rPr>
        <w:t>а)</w:t>
      </w:r>
    </w:p>
    <w:p w:rsidR="00B32215" w:rsidRDefault="003B5985">
      <w:pPr>
        <w:pStyle w:val="a3"/>
        <w:spacing w:before="122" w:line="216" w:lineRule="auto"/>
        <w:ind w:left="215"/>
        <w:jc w:val="both"/>
      </w:pPr>
      <w:r>
        <w:br w:type="column"/>
      </w:r>
      <w:r>
        <w:rPr>
          <w:color w:val="231F20"/>
          <w:spacing w:val="10"/>
          <w:w w:val="110"/>
        </w:rPr>
        <w:t xml:space="preserve">правила </w:t>
      </w:r>
      <w:r>
        <w:rPr>
          <w:color w:val="231F20"/>
          <w:spacing w:val="12"/>
          <w:w w:val="110"/>
        </w:rPr>
        <w:t xml:space="preserve">формирования </w:t>
      </w:r>
      <w:r>
        <w:rPr>
          <w:color w:val="231F20"/>
          <w:w w:val="110"/>
        </w:rPr>
        <w:t xml:space="preserve">документарного отчета по </w:t>
      </w:r>
      <w:r>
        <w:rPr>
          <w:color w:val="231F20"/>
          <w:spacing w:val="-3"/>
          <w:w w:val="110"/>
        </w:rPr>
        <w:t>итогам внутреннего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аудита, </w:t>
      </w:r>
      <w:r>
        <w:rPr>
          <w:color w:val="231F20"/>
          <w:w w:val="110"/>
        </w:rPr>
        <w:t xml:space="preserve">включающего в том числе сведения о мероприятиях, предпринимаемых в связи с выявлением работ по </w:t>
      </w:r>
      <w:r>
        <w:rPr>
          <w:color w:val="231F20"/>
          <w:spacing w:val="-3"/>
          <w:w w:val="110"/>
        </w:rPr>
        <w:t xml:space="preserve">ис- </w:t>
      </w:r>
      <w:r>
        <w:rPr>
          <w:color w:val="231F20"/>
          <w:w w:val="105"/>
        </w:rPr>
        <w:t xml:space="preserve">следованиям (испытаниям) и </w:t>
      </w:r>
      <w:r>
        <w:rPr>
          <w:color w:val="231F20"/>
          <w:spacing w:val="-4"/>
          <w:w w:val="105"/>
        </w:rPr>
        <w:t>измерениям,</w:t>
      </w:r>
      <w:r>
        <w:rPr>
          <w:color w:val="231F20"/>
          <w:spacing w:val="-33"/>
          <w:w w:val="105"/>
        </w:rPr>
        <w:t xml:space="preserve"> </w:t>
      </w:r>
      <w:r>
        <w:rPr>
          <w:color w:val="231F20"/>
          <w:spacing w:val="-5"/>
          <w:w w:val="105"/>
        </w:rPr>
        <w:t xml:space="preserve">выполненных </w:t>
      </w:r>
      <w:r>
        <w:rPr>
          <w:color w:val="231F20"/>
          <w:w w:val="105"/>
        </w:rPr>
        <w:t>с</w:t>
      </w:r>
      <w:r>
        <w:rPr>
          <w:color w:val="231F20"/>
          <w:spacing w:val="-36"/>
          <w:w w:val="105"/>
        </w:rPr>
        <w:t xml:space="preserve"> </w:t>
      </w:r>
      <w:r>
        <w:rPr>
          <w:color w:val="231F20"/>
          <w:spacing w:val="-6"/>
          <w:w w:val="105"/>
        </w:rPr>
        <w:t xml:space="preserve">нарушением </w:t>
      </w:r>
      <w:r>
        <w:rPr>
          <w:color w:val="231F20"/>
          <w:spacing w:val="-7"/>
          <w:w w:val="105"/>
        </w:rPr>
        <w:t xml:space="preserve">установленных </w:t>
      </w:r>
      <w:r>
        <w:rPr>
          <w:color w:val="231F20"/>
          <w:spacing w:val="-4"/>
          <w:w w:val="105"/>
        </w:rPr>
        <w:t>требований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4"/>
          <w:w w:val="105"/>
        </w:rPr>
        <w:t>(далее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w w:val="105"/>
        </w:rPr>
        <w:t>—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5"/>
          <w:w w:val="105"/>
        </w:rPr>
        <w:t xml:space="preserve">коррек- </w:t>
      </w:r>
      <w:r>
        <w:rPr>
          <w:color w:val="231F20"/>
          <w:spacing w:val="-3"/>
          <w:w w:val="110"/>
        </w:rPr>
        <w:t>тирующие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3"/>
          <w:w w:val="110"/>
        </w:rPr>
        <w:t>мероприятия);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9"/>
        <w:rPr>
          <w:sz w:val="23"/>
        </w:rPr>
      </w:pPr>
    </w:p>
    <w:p w:rsidR="00B32215" w:rsidRDefault="003B5985">
      <w:pPr>
        <w:pStyle w:val="a3"/>
        <w:spacing w:line="241" w:lineRule="exact"/>
        <w:ind w:left="279"/>
        <w:jc w:val="both"/>
      </w:pPr>
      <w:r>
        <w:pict>
          <v:line id="_x0000_s1363" style="position:absolute;left:0;text-align:left;z-index:251983872;mso-position-horizontal-relative:page" from="273.65pt,109.8pt" to="273.65pt,-27pt" strokecolor="#796e66" strokeweight=".17708mm">
            <w10:wrap anchorx="page"/>
          </v:line>
        </w:pict>
      </w:r>
      <w:r>
        <w:rPr>
          <w:color w:val="231F20"/>
          <w:w w:val="105"/>
        </w:rPr>
        <w:t>8.8.2 Лаборатория должна:</w:t>
      </w:r>
    </w:p>
    <w:p w:rsidR="00B32215" w:rsidRDefault="003B5985">
      <w:pPr>
        <w:pStyle w:val="a4"/>
        <w:numPr>
          <w:ilvl w:val="0"/>
          <w:numId w:val="29"/>
        </w:numPr>
        <w:tabs>
          <w:tab w:val="left" w:pos="540"/>
        </w:tabs>
        <w:spacing w:before="2" w:line="232" w:lineRule="auto"/>
        <w:ind w:left="108" w:firstLine="170"/>
        <w:jc w:val="both"/>
        <w:rPr>
          <w:sz w:val="20"/>
        </w:rPr>
      </w:pPr>
      <w:r>
        <w:rPr>
          <w:color w:val="231F20"/>
          <w:spacing w:val="7"/>
          <w:w w:val="110"/>
          <w:sz w:val="20"/>
        </w:rPr>
        <w:t xml:space="preserve">выполнять соответствующие </w:t>
      </w:r>
      <w:r>
        <w:rPr>
          <w:color w:val="231F20"/>
          <w:spacing w:val="8"/>
          <w:w w:val="110"/>
          <w:sz w:val="20"/>
        </w:rPr>
        <w:t xml:space="preserve">коррекции </w:t>
      </w:r>
      <w:r>
        <w:rPr>
          <w:color w:val="231F20"/>
          <w:w w:val="105"/>
          <w:sz w:val="20"/>
        </w:rPr>
        <w:t xml:space="preserve">и корректирующие действия без необоснованных </w:t>
      </w:r>
      <w:r>
        <w:rPr>
          <w:color w:val="231F20"/>
          <w:w w:val="110"/>
          <w:sz w:val="20"/>
        </w:rPr>
        <w:t>задержек;</w:t>
      </w:r>
    </w:p>
    <w:p w:rsidR="00B32215" w:rsidRDefault="003B5985">
      <w:pPr>
        <w:pStyle w:val="a4"/>
        <w:numPr>
          <w:ilvl w:val="0"/>
          <w:numId w:val="29"/>
        </w:numPr>
        <w:tabs>
          <w:tab w:val="left" w:pos="490"/>
        </w:tabs>
        <w:spacing w:before="1" w:line="232" w:lineRule="auto"/>
        <w:ind w:left="108" w:right="4" w:firstLine="170"/>
        <w:jc w:val="both"/>
        <w:rPr>
          <w:sz w:val="20"/>
        </w:rPr>
      </w:pPr>
      <w:r>
        <w:rPr>
          <w:color w:val="231F20"/>
          <w:w w:val="110"/>
          <w:sz w:val="20"/>
        </w:rPr>
        <w:t>сохранять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записи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качестве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подтверждения </w:t>
      </w:r>
      <w:r>
        <w:rPr>
          <w:color w:val="231F20"/>
          <w:spacing w:val="4"/>
          <w:w w:val="110"/>
          <w:sz w:val="20"/>
        </w:rPr>
        <w:t xml:space="preserve">реализации программы </w:t>
      </w:r>
      <w:r>
        <w:rPr>
          <w:color w:val="231F20"/>
          <w:spacing w:val="2"/>
          <w:w w:val="110"/>
          <w:sz w:val="20"/>
        </w:rPr>
        <w:t xml:space="preserve">аудита </w:t>
      </w:r>
      <w:r>
        <w:rPr>
          <w:color w:val="231F20"/>
          <w:w w:val="110"/>
          <w:sz w:val="20"/>
        </w:rPr>
        <w:t xml:space="preserve">и </w:t>
      </w:r>
      <w:r>
        <w:rPr>
          <w:color w:val="231F20"/>
          <w:spacing w:val="2"/>
          <w:w w:val="110"/>
          <w:sz w:val="20"/>
        </w:rPr>
        <w:t xml:space="preserve">результатов </w:t>
      </w:r>
      <w:r>
        <w:rPr>
          <w:color w:val="231F20"/>
          <w:w w:val="110"/>
          <w:sz w:val="20"/>
        </w:rPr>
        <w:t>аудитов.</w:t>
      </w:r>
    </w:p>
    <w:p w:rsidR="00B32215" w:rsidRDefault="003B5985">
      <w:pPr>
        <w:pStyle w:val="a3"/>
        <w:spacing w:before="133" w:line="241" w:lineRule="exact"/>
        <w:ind w:left="109"/>
        <w:jc w:val="center"/>
      </w:pPr>
      <w:r>
        <w:br w:type="column"/>
      </w:r>
      <w:r>
        <w:rPr>
          <w:color w:val="231F20"/>
          <w:w w:val="105"/>
        </w:rPr>
        <w:t>ДП 02.10.01.2019</w:t>
      </w:r>
    </w:p>
    <w:p w:rsidR="00B32215" w:rsidRDefault="003B5985">
      <w:pPr>
        <w:pStyle w:val="a3"/>
        <w:spacing w:before="3" w:line="232" w:lineRule="auto"/>
        <w:ind w:left="112"/>
        <w:jc w:val="center"/>
      </w:pPr>
      <w:r>
        <w:pict>
          <v:line id="_x0000_s1362" style="position:absolute;left:0;text-align:left;z-index:251984896;mso-position-horizontal-relative:page" from="508pt,121.55pt" to="508pt,-15.3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«Внутренние </w:t>
      </w:r>
      <w:r>
        <w:rPr>
          <w:color w:val="231F20"/>
          <w:w w:val="110"/>
        </w:rPr>
        <w:t>аудиты»</w:t>
      </w:r>
    </w:p>
    <w:p w:rsidR="00B32215" w:rsidRDefault="003B5985">
      <w:pPr>
        <w:pStyle w:val="a3"/>
        <w:spacing w:line="232" w:lineRule="auto"/>
        <w:ind w:left="111"/>
        <w:jc w:val="center"/>
      </w:pPr>
      <w:r>
        <w:rPr>
          <w:color w:val="231F20"/>
          <w:w w:val="110"/>
        </w:rPr>
        <w:t>План корректиру- ющих действий</w:t>
      </w:r>
    </w:p>
    <w:p w:rsidR="00B32215" w:rsidRDefault="003B5985">
      <w:pPr>
        <w:pStyle w:val="a3"/>
        <w:spacing w:line="235" w:lineRule="exact"/>
        <w:ind w:left="109"/>
        <w:jc w:val="center"/>
      </w:pPr>
      <w:r>
        <w:rPr>
          <w:color w:val="231F20"/>
        </w:rPr>
        <w:t>— ДП 02.07.01.2019</w:t>
      </w:r>
    </w:p>
    <w:p w:rsidR="00B32215" w:rsidRDefault="003B5985">
      <w:pPr>
        <w:pStyle w:val="a3"/>
        <w:spacing w:before="2" w:line="232" w:lineRule="auto"/>
        <w:ind w:left="105"/>
        <w:jc w:val="center"/>
      </w:pPr>
      <w:r>
        <w:rPr>
          <w:color w:val="231F20"/>
          <w:w w:val="105"/>
        </w:rPr>
        <w:t>«Корректирующие действия.</w:t>
      </w:r>
    </w:p>
    <w:p w:rsidR="00B32215" w:rsidRDefault="003B5985">
      <w:pPr>
        <w:pStyle w:val="a3"/>
        <w:spacing w:line="232" w:lineRule="auto"/>
        <w:ind w:left="110" w:hanging="1"/>
        <w:jc w:val="center"/>
      </w:pPr>
      <w:r>
        <w:pict>
          <v:line id="_x0000_s1361" style="position:absolute;left:0;text-align:left;z-index:251991040;mso-position-horizontal-relative:page" from="601.4pt,384.05pt" to="601.4pt,103.6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Действия, свя- занные с рисками и </w:t>
      </w:r>
      <w:r>
        <w:rPr>
          <w:color w:val="231F20"/>
          <w:spacing w:val="-3"/>
          <w:w w:val="105"/>
        </w:rPr>
        <w:t>возможностями»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7"/>
        </w:rPr>
      </w:pPr>
    </w:p>
    <w:p w:rsidR="00B32215" w:rsidRDefault="003B5985">
      <w:pPr>
        <w:pStyle w:val="a3"/>
        <w:spacing w:before="1" w:line="232" w:lineRule="auto"/>
        <w:ind w:left="119" w:firstLine="170"/>
      </w:pPr>
      <w:r>
        <w:pict>
          <v:shape id="_x0000_s1360" type="#_x0000_t202" style="position:absolute;left:0;text-align:left;margin-left:42.55pt;margin-top:-35.55pt;width:14.35pt;height:13.15pt;z-index:-25873612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359" style="position:absolute;left:0;text-align:left;z-index:251986944;mso-position-horizontal-relative:page" from="693.7pt,79.9pt" to="693.7pt,-56.9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headerReference w:type="default" r:id="rId103"/>
          <w:footerReference w:type="default" r:id="rId104"/>
          <w:pgSz w:w="16840" w:h="11910" w:orient="landscape"/>
          <w:pgMar w:top="800" w:right="860" w:bottom="280" w:left="1020" w:header="0" w:footer="0" w:gutter="0"/>
          <w:cols w:num="6" w:space="720" w:equalWidth="0">
            <w:col w:w="1603" w:space="40"/>
            <w:col w:w="2743" w:space="39"/>
            <w:col w:w="4646" w:space="39"/>
            <w:col w:w="1819" w:space="39"/>
            <w:col w:w="1806" w:space="40"/>
            <w:col w:w="2146"/>
          </w:cols>
        </w:sectPr>
      </w:pPr>
    </w:p>
    <w:p w:rsidR="00B32215" w:rsidRDefault="00B32215">
      <w:pPr>
        <w:pStyle w:val="a3"/>
        <w:spacing w:before="10"/>
        <w:rPr>
          <w:sz w:val="28"/>
        </w:rPr>
      </w:pPr>
    </w:p>
    <w:p w:rsidR="00B32215" w:rsidRDefault="003B5985">
      <w:pPr>
        <w:pStyle w:val="a3"/>
        <w:ind w:left="653"/>
      </w:pPr>
      <w:r>
        <w:pict>
          <v:shape id="_x0000_s1358" type="#_x0000_t202" style="width:708.05pt;height:34.4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54" w:line="208" w:lineRule="auto"/>
                    <w:ind w:left="5072" w:right="404" w:hanging="4619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 xml:space="preserve">УСТАНОВЛЕНИЕ ПРАВИЛ ПРОВЕДЕНИЯ АНАЛИЗА СИСТЕМЫ МЕНЕДЖМЕНТА КАЧЕСТВА, ОРГАНИЗУЕМОГО РУКОВОДИТЕЛЕМ ЛАБОРАТОРИИ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ИЛИ ЕГО ЗАМЕСТИТЕЛЕМ, ВКЛЮЧАЮЩИХ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10"/>
        <w:rPr>
          <w:sz w:val="16"/>
        </w:rPr>
      </w:pPr>
    </w:p>
    <w:p w:rsidR="00B32215" w:rsidRDefault="00B32215">
      <w:pPr>
        <w:rPr>
          <w:sz w:val="16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33"/>
        <w:ind w:left="904"/>
      </w:pPr>
      <w:r>
        <w:pict>
          <v:line id="_x0000_s1357" style="position:absolute;left:0;text-align:left;z-index:251987968;mso-position-horizontal-relative:page" from="139.9pt,157.7pt" to="139.9pt,-122.7pt" strokecolor="#796e66" strokeweight=".17708mm">
            <w10:wrap anchorx="page"/>
          </v:line>
        </w:pict>
      </w:r>
      <w:r>
        <w:rPr>
          <w:color w:val="231F20"/>
          <w:spacing w:val="-3"/>
        </w:rPr>
        <w:t xml:space="preserve">23.10.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5"/>
        </w:rPr>
      </w:pPr>
    </w:p>
    <w:p w:rsidR="00B32215" w:rsidRDefault="003B5985">
      <w:pPr>
        <w:pStyle w:val="a3"/>
        <w:spacing w:line="232" w:lineRule="auto"/>
        <w:ind w:left="200" w:right="-19"/>
      </w:pPr>
      <w:r>
        <w:rPr>
          <w:color w:val="231F20"/>
          <w:w w:val="105"/>
        </w:rPr>
        <w:t xml:space="preserve">наличие методики </w:t>
      </w:r>
      <w:r>
        <w:rPr>
          <w:color w:val="231F20"/>
          <w:spacing w:val="-4"/>
          <w:w w:val="105"/>
        </w:rPr>
        <w:t xml:space="preserve">проведе- </w:t>
      </w:r>
      <w:r>
        <w:rPr>
          <w:color w:val="231F20"/>
          <w:w w:val="105"/>
        </w:rPr>
        <w:t>ния анализа;</w:t>
      </w:r>
    </w:p>
    <w:p w:rsidR="00B32215" w:rsidRDefault="003B5985">
      <w:pPr>
        <w:pStyle w:val="a3"/>
        <w:spacing w:before="124" w:line="237" w:lineRule="auto"/>
        <w:ind w:left="120" w:firstLine="113"/>
        <w:jc w:val="both"/>
      </w:pPr>
      <w:r>
        <w:br w:type="column"/>
      </w:r>
      <w:r>
        <w:rPr>
          <w:color w:val="231F20"/>
          <w:spacing w:val="-7"/>
          <w:w w:val="105"/>
        </w:rPr>
        <w:t xml:space="preserve">8.9.2 </w:t>
      </w:r>
      <w:r>
        <w:rPr>
          <w:color w:val="231F20"/>
          <w:spacing w:val="-6"/>
          <w:w w:val="105"/>
        </w:rPr>
        <w:t xml:space="preserve">Входные </w:t>
      </w:r>
      <w:r>
        <w:rPr>
          <w:color w:val="231F20"/>
          <w:spacing w:val="-5"/>
          <w:w w:val="105"/>
        </w:rPr>
        <w:t xml:space="preserve">данные анализа </w:t>
      </w:r>
      <w:r>
        <w:rPr>
          <w:color w:val="231F20"/>
          <w:spacing w:val="-4"/>
          <w:w w:val="105"/>
        </w:rPr>
        <w:t xml:space="preserve">со </w:t>
      </w:r>
      <w:r>
        <w:rPr>
          <w:color w:val="231F20"/>
          <w:spacing w:val="-5"/>
          <w:w w:val="105"/>
        </w:rPr>
        <w:t xml:space="preserve">стороны </w:t>
      </w:r>
      <w:r>
        <w:rPr>
          <w:color w:val="231F20"/>
          <w:spacing w:val="-7"/>
          <w:w w:val="105"/>
        </w:rPr>
        <w:t xml:space="preserve">руковод- </w:t>
      </w:r>
      <w:r>
        <w:rPr>
          <w:color w:val="231F20"/>
          <w:spacing w:val="-3"/>
          <w:w w:val="110"/>
        </w:rPr>
        <w:t xml:space="preserve">ства должны быть зарегистрированы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-4"/>
          <w:w w:val="110"/>
        </w:rPr>
        <w:t xml:space="preserve">включать </w:t>
      </w:r>
      <w:r>
        <w:rPr>
          <w:color w:val="231F20"/>
          <w:spacing w:val="-5"/>
          <w:w w:val="110"/>
        </w:rPr>
        <w:t xml:space="preserve">информацию </w:t>
      </w:r>
      <w:r>
        <w:rPr>
          <w:color w:val="231F20"/>
          <w:spacing w:val="-6"/>
          <w:w w:val="110"/>
        </w:rPr>
        <w:t>относительно: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32"/>
        </w:tabs>
        <w:spacing w:line="237" w:lineRule="auto"/>
        <w:ind w:right="7" w:firstLine="113"/>
        <w:jc w:val="both"/>
        <w:rPr>
          <w:sz w:val="20"/>
        </w:rPr>
      </w:pPr>
      <w:r>
        <w:pict>
          <v:line id="_x0000_s1356" style="position:absolute;left:0;text-align:left;z-index:251988992;mso-position-horizontal-relative:page" from="273.65pt,242.35pt" to="273.65pt,-38.05pt" strokecolor="#796e66" strokeweight=".17708mm">
            <w10:wrap anchorx="page"/>
          </v:line>
        </w:pict>
      </w:r>
      <w:r>
        <w:rPr>
          <w:color w:val="231F20"/>
          <w:spacing w:val="-5"/>
          <w:w w:val="110"/>
          <w:sz w:val="20"/>
        </w:rPr>
        <w:t>изменений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3"/>
          <w:w w:val="110"/>
          <w:sz w:val="20"/>
        </w:rPr>
        <w:t>во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>внутренних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>внешних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 xml:space="preserve">вопросах, </w:t>
      </w:r>
      <w:r>
        <w:rPr>
          <w:color w:val="231F20"/>
          <w:spacing w:val="-6"/>
          <w:w w:val="110"/>
          <w:sz w:val="20"/>
        </w:rPr>
        <w:t xml:space="preserve">имеющих </w:t>
      </w:r>
      <w:r>
        <w:rPr>
          <w:color w:val="231F20"/>
          <w:spacing w:val="-7"/>
          <w:w w:val="110"/>
          <w:sz w:val="20"/>
        </w:rPr>
        <w:t xml:space="preserve">отношение </w:t>
      </w:r>
      <w:r>
        <w:rPr>
          <w:color w:val="231F20"/>
          <w:w w:val="110"/>
          <w:sz w:val="20"/>
        </w:rPr>
        <w:t>к</w:t>
      </w:r>
      <w:r>
        <w:rPr>
          <w:color w:val="231F20"/>
          <w:spacing w:val="-38"/>
          <w:w w:val="110"/>
          <w:sz w:val="20"/>
        </w:rPr>
        <w:t xml:space="preserve"> </w:t>
      </w:r>
      <w:r>
        <w:rPr>
          <w:color w:val="231F20"/>
          <w:spacing w:val="-8"/>
          <w:w w:val="110"/>
          <w:sz w:val="20"/>
        </w:rPr>
        <w:t>лаборатории;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34"/>
        </w:tabs>
        <w:spacing w:line="239" w:lineRule="exact"/>
        <w:ind w:left="433" w:hanging="200"/>
        <w:jc w:val="both"/>
        <w:rPr>
          <w:sz w:val="20"/>
        </w:rPr>
      </w:pPr>
      <w:r>
        <w:rPr>
          <w:color w:val="231F20"/>
          <w:spacing w:val="-5"/>
          <w:w w:val="105"/>
          <w:sz w:val="20"/>
        </w:rPr>
        <w:t>достижения  поставленных</w:t>
      </w:r>
      <w:r>
        <w:rPr>
          <w:color w:val="231F20"/>
          <w:spacing w:val="2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целей;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16"/>
        </w:tabs>
        <w:spacing w:line="241" w:lineRule="exact"/>
        <w:ind w:left="415" w:hanging="182"/>
        <w:jc w:val="both"/>
        <w:rPr>
          <w:sz w:val="20"/>
        </w:rPr>
      </w:pPr>
      <w:r>
        <w:rPr>
          <w:color w:val="231F20"/>
          <w:spacing w:val="-5"/>
          <w:w w:val="105"/>
          <w:sz w:val="20"/>
        </w:rPr>
        <w:t xml:space="preserve">пригодности политик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35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процедур;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77"/>
        </w:tabs>
        <w:spacing w:line="237" w:lineRule="auto"/>
        <w:ind w:firstLine="113"/>
        <w:jc w:val="both"/>
        <w:rPr>
          <w:sz w:val="20"/>
        </w:rPr>
      </w:pPr>
      <w:r>
        <w:rPr>
          <w:color w:val="231F20"/>
          <w:spacing w:val="2"/>
          <w:w w:val="110"/>
          <w:sz w:val="20"/>
        </w:rPr>
        <w:t xml:space="preserve">статуса </w:t>
      </w:r>
      <w:r>
        <w:rPr>
          <w:color w:val="231F20"/>
          <w:spacing w:val="3"/>
          <w:w w:val="110"/>
          <w:sz w:val="20"/>
        </w:rPr>
        <w:t xml:space="preserve">действий, запланированных </w:t>
      </w:r>
      <w:r>
        <w:rPr>
          <w:color w:val="231F20"/>
          <w:spacing w:val="4"/>
          <w:w w:val="110"/>
          <w:sz w:val="20"/>
        </w:rPr>
        <w:t xml:space="preserve">после </w:t>
      </w:r>
      <w:r>
        <w:rPr>
          <w:color w:val="231F20"/>
          <w:w w:val="110"/>
          <w:sz w:val="20"/>
        </w:rPr>
        <w:t>предыдущих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анализов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со</w:t>
      </w:r>
      <w:r>
        <w:rPr>
          <w:color w:val="231F20"/>
          <w:spacing w:val="-21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стороны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руководства;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32"/>
        </w:tabs>
        <w:spacing w:line="239" w:lineRule="exact"/>
        <w:ind w:left="431"/>
        <w:rPr>
          <w:sz w:val="20"/>
        </w:rPr>
      </w:pPr>
      <w:r>
        <w:rPr>
          <w:color w:val="231F20"/>
          <w:spacing w:val="-4"/>
          <w:w w:val="105"/>
          <w:sz w:val="20"/>
        </w:rPr>
        <w:t xml:space="preserve">результата (ов) </w:t>
      </w:r>
      <w:r>
        <w:rPr>
          <w:color w:val="231F20"/>
          <w:w w:val="105"/>
          <w:sz w:val="20"/>
        </w:rPr>
        <w:t>последних внутренних</w:t>
      </w:r>
      <w:r>
        <w:rPr>
          <w:color w:val="231F20"/>
          <w:spacing w:val="2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аудитов;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398"/>
        </w:tabs>
        <w:spacing w:line="241" w:lineRule="exact"/>
        <w:ind w:left="397" w:hanging="164"/>
        <w:rPr>
          <w:sz w:val="20"/>
        </w:rPr>
      </w:pPr>
      <w:r>
        <w:rPr>
          <w:color w:val="231F20"/>
          <w:spacing w:val="-6"/>
          <w:w w:val="105"/>
          <w:sz w:val="20"/>
        </w:rPr>
        <w:t>корректирующих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действий;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22"/>
        </w:tabs>
        <w:spacing w:line="241" w:lineRule="exact"/>
        <w:ind w:left="421" w:hanging="188"/>
        <w:rPr>
          <w:sz w:val="20"/>
        </w:rPr>
      </w:pPr>
      <w:r>
        <w:rPr>
          <w:color w:val="231F20"/>
          <w:spacing w:val="-8"/>
          <w:w w:val="105"/>
          <w:sz w:val="20"/>
        </w:rPr>
        <w:t xml:space="preserve">оценок, </w:t>
      </w:r>
      <w:r>
        <w:rPr>
          <w:color w:val="231F20"/>
          <w:spacing w:val="-9"/>
          <w:w w:val="105"/>
          <w:sz w:val="20"/>
        </w:rPr>
        <w:t xml:space="preserve">проводимых </w:t>
      </w:r>
      <w:r>
        <w:rPr>
          <w:color w:val="231F20"/>
          <w:spacing w:val="-8"/>
          <w:w w:val="105"/>
          <w:sz w:val="20"/>
        </w:rPr>
        <w:t>внешними</w:t>
      </w:r>
      <w:r>
        <w:rPr>
          <w:color w:val="231F20"/>
          <w:spacing w:val="-30"/>
          <w:w w:val="105"/>
          <w:sz w:val="20"/>
        </w:rPr>
        <w:t xml:space="preserve"> </w:t>
      </w:r>
      <w:r>
        <w:rPr>
          <w:color w:val="231F20"/>
          <w:spacing w:val="-10"/>
          <w:w w:val="105"/>
          <w:sz w:val="20"/>
        </w:rPr>
        <w:t>органами;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43"/>
        </w:tabs>
        <w:spacing w:line="237" w:lineRule="auto"/>
        <w:ind w:right="3" w:firstLine="113"/>
        <w:rPr>
          <w:sz w:val="20"/>
        </w:rPr>
      </w:pPr>
      <w:r>
        <w:rPr>
          <w:color w:val="231F20"/>
          <w:spacing w:val="-4"/>
          <w:w w:val="110"/>
          <w:sz w:val="20"/>
        </w:rPr>
        <w:t>изменений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4"/>
          <w:w w:val="110"/>
          <w:sz w:val="20"/>
        </w:rPr>
        <w:t>объема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3"/>
          <w:w w:val="110"/>
          <w:sz w:val="20"/>
        </w:rPr>
        <w:t>вида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4"/>
          <w:w w:val="110"/>
          <w:sz w:val="20"/>
        </w:rPr>
        <w:t>работы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3"/>
          <w:w w:val="110"/>
          <w:sz w:val="20"/>
        </w:rPr>
        <w:t>или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>области деятельности</w:t>
      </w:r>
      <w:r>
        <w:rPr>
          <w:color w:val="231F20"/>
          <w:spacing w:val="-12"/>
          <w:w w:val="110"/>
          <w:sz w:val="20"/>
        </w:rPr>
        <w:t xml:space="preserve"> </w:t>
      </w:r>
      <w:r>
        <w:rPr>
          <w:color w:val="231F20"/>
          <w:spacing w:val="-6"/>
          <w:w w:val="110"/>
          <w:sz w:val="20"/>
        </w:rPr>
        <w:t>лаборатории;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364"/>
        </w:tabs>
        <w:spacing w:line="239" w:lineRule="exact"/>
        <w:ind w:left="364" w:hanging="130"/>
        <w:rPr>
          <w:sz w:val="20"/>
        </w:rPr>
      </w:pPr>
      <w:r>
        <w:rPr>
          <w:color w:val="231F20"/>
          <w:spacing w:val="-8"/>
          <w:w w:val="105"/>
          <w:sz w:val="20"/>
        </w:rPr>
        <w:t xml:space="preserve">обратной связи </w:t>
      </w:r>
      <w:r>
        <w:rPr>
          <w:color w:val="231F20"/>
          <w:spacing w:val="-6"/>
          <w:w w:val="105"/>
          <w:sz w:val="20"/>
        </w:rPr>
        <w:t xml:space="preserve">от </w:t>
      </w:r>
      <w:r>
        <w:rPr>
          <w:color w:val="231F20"/>
          <w:spacing w:val="-9"/>
          <w:w w:val="105"/>
          <w:sz w:val="20"/>
        </w:rPr>
        <w:t xml:space="preserve">персонала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36"/>
          <w:w w:val="105"/>
          <w:sz w:val="20"/>
        </w:rPr>
        <w:t xml:space="preserve"> </w:t>
      </w:r>
      <w:r>
        <w:rPr>
          <w:color w:val="231F20"/>
          <w:spacing w:val="-10"/>
          <w:w w:val="105"/>
          <w:sz w:val="20"/>
        </w:rPr>
        <w:t>заказчиков;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377"/>
        </w:tabs>
        <w:spacing w:line="241" w:lineRule="exact"/>
        <w:ind w:left="376" w:hanging="143"/>
        <w:rPr>
          <w:sz w:val="20"/>
        </w:rPr>
      </w:pPr>
      <w:r>
        <w:rPr>
          <w:color w:val="231F20"/>
          <w:spacing w:val="-4"/>
          <w:w w:val="105"/>
          <w:sz w:val="20"/>
        </w:rPr>
        <w:t>жалоб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(претензий);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29"/>
        </w:tabs>
        <w:spacing w:line="241" w:lineRule="exact"/>
        <w:ind w:left="428" w:hanging="195"/>
        <w:rPr>
          <w:sz w:val="20"/>
        </w:rPr>
      </w:pPr>
      <w:r>
        <w:rPr>
          <w:color w:val="231F20"/>
          <w:spacing w:val="-7"/>
          <w:w w:val="110"/>
          <w:sz w:val="20"/>
        </w:rPr>
        <w:t xml:space="preserve">результативности </w:t>
      </w:r>
      <w:r>
        <w:rPr>
          <w:color w:val="231F20"/>
          <w:spacing w:val="-5"/>
          <w:w w:val="110"/>
          <w:sz w:val="20"/>
        </w:rPr>
        <w:t>реализованных</w:t>
      </w:r>
      <w:r>
        <w:rPr>
          <w:color w:val="231F20"/>
          <w:spacing w:val="-30"/>
          <w:w w:val="110"/>
          <w:sz w:val="20"/>
        </w:rPr>
        <w:t xml:space="preserve"> </w:t>
      </w:r>
      <w:r>
        <w:rPr>
          <w:color w:val="231F20"/>
          <w:spacing w:val="-6"/>
          <w:w w:val="110"/>
          <w:sz w:val="20"/>
        </w:rPr>
        <w:t>улучшений;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377"/>
        </w:tabs>
        <w:spacing w:line="241" w:lineRule="exact"/>
        <w:ind w:left="376" w:hanging="143"/>
        <w:rPr>
          <w:sz w:val="20"/>
        </w:rPr>
      </w:pPr>
      <w:r>
        <w:rPr>
          <w:color w:val="231F20"/>
          <w:spacing w:val="-6"/>
          <w:w w:val="105"/>
          <w:sz w:val="20"/>
        </w:rPr>
        <w:t>достаточности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ресурсов;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92"/>
        </w:tabs>
        <w:spacing w:line="241" w:lineRule="exact"/>
        <w:ind w:left="491" w:hanging="258"/>
        <w:rPr>
          <w:sz w:val="20"/>
        </w:rPr>
      </w:pPr>
      <w:r>
        <w:rPr>
          <w:color w:val="231F20"/>
          <w:spacing w:val="-7"/>
          <w:w w:val="110"/>
          <w:sz w:val="20"/>
        </w:rPr>
        <w:t xml:space="preserve">результатов </w:t>
      </w:r>
      <w:r>
        <w:rPr>
          <w:color w:val="231F20"/>
          <w:spacing w:val="-5"/>
          <w:w w:val="110"/>
          <w:sz w:val="20"/>
        </w:rPr>
        <w:t>идентификации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spacing w:val="-6"/>
          <w:w w:val="110"/>
          <w:sz w:val="20"/>
        </w:rPr>
        <w:t>рисков;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38"/>
        </w:tabs>
        <w:spacing w:line="237" w:lineRule="auto"/>
        <w:ind w:firstLine="113"/>
        <w:rPr>
          <w:sz w:val="20"/>
        </w:rPr>
      </w:pPr>
      <w:r>
        <w:rPr>
          <w:color w:val="231F20"/>
          <w:spacing w:val="-5"/>
          <w:w w:val="105"/>
          <w:sz w:val="20"/>
        </w:rPr>
        <w:t xml:space="preserve">итогов деятельности </w:t>
      </w:r>
      <w:r>
        <w:rPr>
          <w:color w:val="231F20"/>
          <w:spacing w:val="-3"/>
          <w:w w:val="105"/>
          <w:sz w:val="20"/>
        </w:rPr>
        <w:t xml:space="preserve">по </w:t>
      </w:r>
      <w:r>
        <w:rPr>
          <w:color w:val="231F20"/>
          <w:spacing w:val="-5"/>
          <w:w w:val="105"/>
          <w:sz w:val="20"/>
        </w:rPr>
        <w:t xml:space="preserve">обеспечению достовер- </w:t>
      </w:r>
      <w:r>
        <w:rPr>
          <w:color w:val="231F20"/>
          <w:spacing w:val="-4"/>
          <w:w w:val="105"/>
          <w:sz w:val="20"/>
        </w:rPr>
        <w:t xml:space="preserve">ности </w:t>
      </w:r>
      <w:r>
        <w:rPr>
          <w:color w:val="231F20"/>
          <w:spacing w:val="-7"/>
          <w:w w:val="105"/>
          <w:sz w:val="20"/>
        </w:rPr>
        <w:t xml:space="preserve">результатов; </w:t>
      </w:r>
      <w:r>
        <w:rPr>
          <w:color w:val="231F20"/>
          <w:w w:val="105"/>
          <w:sz w:val="20"/>
        </w:rPr>
        <w:t>а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также</w:t>
      </w:r>
    </w:p>
    <w:p w:rsidR="00B32215" w:rsidRDefault="003B5985">
      <w:pPr>
        <w:pStyle w:val="a4"/>
        <w:numPr>
          <w:ilvl w:val="0"/>
          <w:numId w:val="28"/>
        </w:numPr>
        <w:tabs>
          <w:tab w:val="left" w:pos="419"/>
        </w:tabs>
        <w:spacing w:line="237" w:lineRule="auto"/>
        <w:ind w:right="3" w:firstLine="113"/>
        <w:rPr>
          <w:sz w:val="20"/>
        </w:rPr>
      </w:pPr>
      <w:r>
        <w:rPr>
          <w:color w:val="231F20"/>
          <w:spacing w:val="-6"/>
          <w:w w:val="105"/>
          <w:sz w:val="20"/>
        </w:rPr>
        <w:t xml:space="preserve">других значимых факторов, </w:t>
      </w:r>
      <w:r>
        <w:rPr>
          <w:color w:val="231F20"/>
          <w:spacing w:val="-5"/>
          <w:w w:val="105"/>
          <w:sz w:val="20"/>
        </w:rPr>
        <w:t xml:space="preserve">такие </w:t>
      </w:r>
      <w:r>
        <w:rPr>
          <w:color w:val="231F20"/>
          <w:spacing w:val="-4"/>
          <w:w w:val="105"/>
          <w:sz w:val="20"/>
        </w:rPr>
        <w:t xml:space="preserve">как </w:t>
      </w:r>
      <w:r>
        <w:rPr>
          <w:color w:val="231F20"/>
          <w:spacing w:val="-7"/>
          <w:w w:val="105"/>
          <w:sz w:val="20"/>
        </w:rPr>
        <w:t xml:space="preserve">мониторинг </w:t>
      </w:r>
      <w:r>
        <w:rPr>
          <w:color w:val="231F20"/>
          <w:w w:val="105"/>
          <w:sz w:val="20"/>
        </w:rPr>
        <w:t>деятельности и обучение.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31"/>
        </w:rPr>
      </w:pPr>
    </w:p>
    <w:p w:rsidR="00B32215" w:rsidRDefault="003B5985">
      <w:pPr>
        <w:pStyle w:val="a3"/>
        <w:spacing w:line="243" w:lineRule="exact"/>
        <w:ind w:left="176"/>
        <w:jc w:val="center"/>
      </w:pPr>
      <w:r>
        <w:rPr>
          <w:color w:val="231F20"/>
          <w:w w:val="110"/>
        </w:rPr>
        <w:t>П. 8.9 РК,</w:t>
      </w:r>
    </w:p>
    <w:p w:rsidR="00B32215" w:rsidRDefault="003B5985">
      <w:pPr>
        <w:pStyle w:val="a3"/>
        <w:spacing w:line="241" w:lineRule="exact"/>
        <w:ind w:left="176"/>
        <w:jc w:val="center"/>
      </w:pPr>
      <w:r>
        <w:pict>
          <v:line id="_x0000_s1355" style="position:absolute;left:0;text-align:left;z-index:251990016;mso-position-horizontal-relative:page" from="508pt,158.05pt" to="508pt,-122.4pt" strokecolor="#796e66" strokeweight=".17708mm">
            <w10:wrap anchorx="page"/>
          </v:line>
        </w:pict>
      </w:r>
      <w:r>
        <w:rPr>
          <w:color w:val="231F20"/>
        </w:rPr>
        <w:t>ДП 02.11.01.2019</w:t>
      </w:r>
    </w:p>
    <w:p w:rsidR="00B32215" w:rsidRDefault="003B5985">
      <w:pPr>
        <w:pStyle w:val="a3"/>
        <w:spacing w:line="237" w:lineRule="auto"/>
        <w:ind w:left="176"/>
        <w:jc w:val="center"/>
      </w:pPr>
      <w:r>
        <w:rPr>
          <w:color w:val="231F20"/>
          <w:w w:val="105"/>
        </w:rPr>
        <w:t>«Анализ со стороны высшего руководства»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26"/>
        </w:rPr>
      </w:pPr>
    </w:p>
    <w:p w:rsidR="00B32215" w:rsidRDefault="003B5985">
      <w:pPr>
        <w:pStyle w:val="a3"/>
        <w:spacing w:line="232" w:lineRule="auto"/>
        <w:ind w:left="17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5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354" style="position:absolute;left:0;text-align:left;z-index:251992064;mso-position-horizontal-relative:page" from="693.7pt,151.7pt" to="693.7pt,-128.7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18" w:space="40"/>
            <w:col w:w="2716" w:space="39"/>
            <w:col w:w="4650" w:space="39"/>
            <w:col w:w="1768" w:space="40"/>
            <w:col w:w="1865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350" style="position:absolute;margin-left:28.1pt;margin-top:55.75pt;width:44.55pt;height:485pt;z-index:-258748416;mso-position-horizontal-relative:page;mso-position-vertical-relative:page" coordorigin="562,1115" coordsize="891,9700">
            <v:rect id="_x0000_s1353" style="position:absolute;left:561;top:1505;width:871;height:9308" fillcolor="#ede8e5" stroked="f"/>
            <v:line id="_x0000_s1352" style="position:absolute" from="1443,1509" to="1443,10814" strokecolor="#ea1947" strokeweight=".35419mm"/>
            <v:rect id="_x0000_s1351" style="position:absolute;left:561;top:1114;width:891;height:395" fillcolor="#ea1947" stroked="f"/>
            <w10:wrap anchorx="page" anchory="page"/>
          </v:group>
        </w:pict>
      </w:r>
      <w:r>
        <w:pict>
          <v:line id="_x0000_s1349" style="position:absolute;z-index:251985920;mso-position-horizontal-relative:page;mso-position-vertical-relative:page" from="601.4pt,180.5pt" to="601.4pt,43.6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spacing w:before="7"/>
        <w:rPr>
          <w:sz w:val="17"/>
        </w:rPr>
      </w:pPr>
    </w:p>
    <w:p w:rsidR="00B32215" w:rsidRDefault="00B32215">
      <w:pPr>
        <w:rPr>
          <w:sz w:val="17"/>
        </w:rPr>
        <w:sectPr w:rsidR="00B32215">
          <w:headerReference w:type="even" r:id="rId105"/>
          <w:footerReference w:type="even" r:id="rId106"/>
          <w:pgSz w:w="16840" w:h="11910" w:orient="landscape"/>
          <w:pgMar w:top="8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8"/>
        <w:ind w:left="904"/>
      </w:pPr>
      <w:r>
        <w:pict>
          <v:shape id="_x0000_s1348" type="#_x0000_t202" style="position:absolute;left:0;text-align:left;margin-left:46.1pt;margin-top:-78.7pt;width:13.1pt;height:446.85pt;z-index:-25872793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3"/>
        </w:rPr>
        <w:t xml:space="preserve">23.10.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"/>
        <w:rPr>
          <w:sz w:val="24"/>
        </w:rPr>
      </w:pPr>
    </w:p>
    <w:p w:rsidR="00B32215" w:rsidRDefault="003B5985">
      <w:pPr>
        <w:pStyle w:val="a3"/>
        <w:spacing w:line="232" w:lineRule="auto"/>
        <w:ind w:left="200" w:right="10"/>
        <w:jc w:val="both"/>
      </w:pPr>
      <w:r>
        <w:rPr>
          <w:color w:val="231F20"/>
          <w:w w:val="105"/>
        </w:rPr>
        <w:t>периодичность проведения анализа;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32"/>
        </w:rPr>
      </w:pPr>
    </w:p>
    <w:p w:rsidR="00B32215" w:rsidRDefault="003B5985">
      <w:pPr>
        <w:pStyle w:val="a3"/>
        <w:spacing w:line="237" w:lineRule="auto"/>
        <w:ind w:left="200"/>
        <w:jc w:val="both"/>
      </w:pPr>
      <w:r>
        <w:rPr>
          <w:color w:val="231F20"/>
          <w:w w:val="110"/>
        </w:rPr>
        <w:t>порядок формирования документарного отчета п о и т о г а м а н а л и -</w:t>
      </w:r>
    </w:p>
    <w:p w:rsidR="00B32215" w:rsidRDefault="003B5985">
      <w:pPr>
        <w:pStyle w:val="a3"/>
        <w:spacing w:before="124" w:line="237" w:lineRule="auto"/>
        <w:ind w:left="107" w:firstLine="170"/>
        <w:jc w:val="both"/>
      </w:pPr>
      <w:r>
        <w:br w:type="column"/>
      </w:r>
      <w:r>
        <w:rPr>
          <w:color w:val="231F20"/>
          <w:spacing w:val="-5"/>
          <w:w w:val="105"/>
        </w:rPr>
        <w:t>8.9.1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Руководство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лаборатории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должно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 xml:space="preserve">анализи- ровать систему менеджмента с запланированной </w:t>
      </w:r>
      <w:r>
        <w:rPr>
          <w:color w:val="231F20"/>
          <w:spacing w:val="-3"/>
          <w:w w:val="105"/>
        </w:rPr>
        <w:t xml:space="preserve">периодичностью, чтобы </w:t>
      </w:r>
      <w:r>
        <w:rPr>
          <w:color w:val="231F20"/>
          <w:w w:val="105"/>
        </w:rPr>
        <w:t xml:space="preserve">обеспечить ее </w:t>
      </w:r>
      <w:r>
        <w:rPr>
          <w:color w:val="231F20"/>
          <w:spacing w:val="-3"/>
          <w:w w:val="105"/>
        </w:rPr>
        <w:t xml:space="preserve">постоянную </w:t>
      </w:r>
      <w:r>
        <w:rPr>
          <w:color w:val="231F20"/>
          <w:w w:val="105"/>
        </w:rPr>
        <w:t>пригодность, адекватность и результативность, включая заявленные политики и цели, связанные с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выполнением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требований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настоящего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стандарта.</w:t>
      </w:r>
    </w:p>
    <w:p w:rsidR="00B32215" w:rsidRDefault="00B32215">
      <w:pPr>
        <w:pStyle w:val="a3"/>
        <w:spacing w:before="9"/>
        <w:rPr>
          <w:sz w:val="30"/>
        </w:rPr>
      </w:pPr>
    </w:p>
    <w:p w:rsidR="00B32215" w:rsidRDefault="003B5985">
      <w:pPr>
        <w:pStyle w:val="a3"/>
        <w:spacing w:line="237" w:lineRule="auto"/>
        <w:ind w:left="107" w:right="1" w:firstLine="170"/>
        <w:jc w:val="both"/>
      </w:pPr>
      <w:r>
        <w:pict>
          <v:group id="_x0000_s1331" style="position:absolute;left:0;text-align:left;margin-left:139.65pt;margin-top:-108.45pt;width:652.05pt;height:242.9pt;z-index:-258734080;mso-position-horizontal-relative:page" coordorigin="2793,-2169" coordsize="13041,4858">
            <v:line id="_x0000_s1347" style="position:absolute" from="2798,-53" to="2798,-2169" strokecolor="#796e66" strokeweight=".17708mm"/>
            <v:line id="_x0000_s1346" style="position:absolute" from="5473,-53" to="5473,-2169" strokecolor="#796e66" strokeweight=".17708mm"/>
            <v:line id="_x0000_s1345" style="position:absolute" from="2793,-48" to="5473,-48" strokecolor="#796e66" strokeweight=".17708mm"/>
            <v:line id="_x0000_s1344" style="position:absolute" from="2798,2688" to="2798,-43" strokecolor="#796e66" strokeweight=".17708mm"/>
            <v:line id="_x0000_s1343" style="position:absolute" from="10160,-53" to="10160,-2169" strokecolor="#796e66" strokeweight=".17708mm"/>
            <v:line id="_x0000_s1342" style="position:absolute" from="5473,-48" to="10160,-48" strokecolor="#796e66" strokeweight=".17708mm"/>
            <v:line id="_x0000_s1341" style="position:absolute" from="5473,2688" to="5473,-43" strokecolor="#796e66" strokeweight=".17708mm"/>
            <v:line id="_x0000_s1340" style="position:absolute" from="12028,-53" to="12028,-2169" strokecolor="#796e66" strokeweight=".17708mm"/>
            <v:line id="_x0000_s1339" style="position:absolute" from="10160,-48" to="12028,-48" strokecolor="#796e66" strokeweight=".17708mm"/>
            <v:line id="_x0000_s1338" style="position:absolute" from="10160,2688" to="10160,-43" strokecolor="#796e66" strokeweight=".17708mm"/>
            <v:line id="_x0000_s1337" style="position:absolute" from="12028,-48" to="12156,-48" strokecolor="#796e66" strokeweight=".17708mm"/>
            <v:line id="_x0000_s1336" style="position:absolute" from="12028,2688" to="12028,-43" strokecolor="#796e66" strokeweight=".17708mm"/>
            <v:line id="_x0000_s1335" style="position:absolute" from="13874,-53" to="13874,-2169" strokecolor="#796e66" strokeweight=".17708mm"/>
            <v:line id="_x0000_s1334" style="position:absolute" from="12156,-48" to="13874,-48" strokecolor="#796e66" strokeweight=".17708mm"/>
            <v:line id="_x0000_s1333" style="position:absolute" from="13874,-48" to="15834,-48" strokecolor="#796e66" strokeweight=".17708mm"/>
            <v:line id="_x0000_s1332" style="position:absolute" from="13874,2688" to="13874,-43" strokecolor="#796e66" strokeweight=".17708mm"/>
            <w10:wrap anchorx="page"/>
          </v:group>
        </w:pict>
      </w:r>
      <w:r>
        <w:rPr>
          <w:color w:val="231F20"/>
          <w:w w:val="110"/>
        </w:rPr>
        <w:t xml:space="preserve">8.9.3 </w:t>
      </w:r>
      <w:r>
        <w:rPr>
          <w:color w:val="231F20"/>
          <w:spacing w:val="3"/>
          <w:w w:val="110"/>
        </w:rPr>
        <w:t xml:space="preserve">Выходные </w:t>
      </w:r>
      <w:r>
        <w:rPr>
          <w:color w:val="231F20"/>
          <w:spacing w:val="4"/>
          <w:w w:val="110"/>
        </w:rPr>
        <w:t xml:space="preserve">данные анализа </w:t>
      </w:r>
      <w:r>
        <w:rPr>
          <w:color w:val="231F20"/>
          <w:w w:val="110"/>
        </w:rPr>
        <w:t xml:space="preserve">со </w:t>
      </w:r>
      <w:r>
        <w:rPr>
          <w:color w:val="231F20"/>
          <w:spacing w:val="3"/>
          <w:w w:val="110"/>
        </w:rPr>
        <w:t xml:space="preserve">стороны </w:t>
      </w:r>
      <w:r>
        <w:rPr>
          <w:color w:val="231F20"/>
          <w:w w:val="110"/>
        </w:rPr>
        <w:t>руководства должны включать записи обо всех решениях и дей</w:t>
      </w:r>
      <w:r>
        <w:rPr>
          <w:color w:val="231F20"/>
          <w:w w:val="110"/>
        </w:rPr>
        <w:t>ствиях, относящихся по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крайней мере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к:</w:t>
      </w:r>
    </w:p>
    <w:p w:rsidR="00B32215" w:rsidRDefault="003B5985">
      <w:pPr>
        <w:pStyle w:val="a3"/>
        <w:spacing w:line="215" w:lineRule="exact"/>
        <w:ind w:left="278"/>
        <w:jc w:val="both"/>
      </w:pPr>
      <w:r>
        <w:rPr>
          <w:color w:val="231F20"/>
          <w:w w:val="105"/>
        </w:rPr>
        <w:t>а) результативности системы менеджмента и ее</w:t>
      </w:r>
    </w:p>
    <w:p w:rsidR="00B32215" w:rsidRDefault="003B5985">
      <w:pPr>
        <w:pStyle w:val="a3"/>
        <w:spacing w:before="6"/>
      </w:pPr>
      <w:r>
        <w:br w:type="column"/>
      </w:r>
    </w:p>
    <w:p w:rsidR="00B32215" w:rsidRDefault="003B5985">
      <w:pPr>
        <w:pStyle w:val="a3"/>
        <w:spacing w:line="241" w:lineRule="exact"/>
        <w:ind w:left="174"/>
        <w:jc w:val="center"/>
      </w:pPr>
      <w:r>
        <w:rPr>
          <w:color w:val="231F20"/>
          <w:w w:val="105"/>
        </w:rPr>
        <w:t xml:space="preserve">п. </w:t>
      </w:r>
      <w:r>
        <w:rPr>
          <w:color w:val="231F20"/>
          <w:spacing w:val="-3"/>
          <w:w w:val="105"/>
        </w:rPr>
        <w:t xml:space="preserve">8.9.3 </w:t>
      </w:r>
      <w:r>
        <w:rPr>
          <w:color w:val="231F20"/>
          <w:w w:val="105"/>
        </w:rPr>
        <w:t>РК, п.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4"/>
          <w:w w:val="105"/>
        </w:rPr>
        <w:t>4.1</w:t>
      </w:r>
    </w:p>
    <w:p w:rsidR="00B32215" w:rsidRDefault="003B5985">
      <w:pPr>
        <w:pStyle w:val="a3"/>
        <w:spacing w:line="237" w:lineRule="exact"/>
        <w:ind w:left="174"/>
        <w:jc w:val="center"/>
      </w:pPr>
      <w:r>
        <w:rPr>
          <w:color w:val="231F20"/>
        </w:rPr>
        <w:t>ДП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02.11.01.2019</w:t>
      </w:r>
    </w:p>
    <w:p w:rsidR="00B32215" w:rsidRDefault="003B5985">
      <w:pPr>
        <w:pStyle w:val="a3"/>
        <w:spacing w:before="2" w:line="232" w:lineRule="auto"/>
        <w:ind w:left="174"/>
        <w:jc w:val="center"/>
      </w:pPr>
      <w:r>
        <w:rPr>
          <w:color w:val="231F20"/>
          <w:w w:val="105"/>
        </w:rPr>
        <w:t>«Анализ со стороны высшего руководства»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8" w:line="241" w:lineRule="exact"/>
        <w:ind w:left="174"/>
        <w:jc w:val="center"/>
      </w:pPr>
      <w:r>
        <w:rPr>
          <w:color w:val="231F20"/>
          <w:w w:val="105"/>
        </w:rPr>
        <w:t>п. 8.9.5 РК,</w:t>
      </w:r>
    </w:p>
    <w:p w:rsidR="00B32215" w:rsidRDefault="003B5985">
      <w:pPr>
        <w:pStyle w:val="a3"/>
        <w:spacing w:line="237" w:lineRule="exact"/>
        <w:ind w:left="174"/>
        <w:jc w:val="center"/>
      </w:pPr>
      <w:r>
        <w:rPr>
          <w:color w:val="231F20"/>
        </w:rPr>
        <w:t>п. 5.6</w:t>
      </w:r>
    </w:p>
    <w:p w:rsidR="00B32215" w:rsidRDefault="003B5985">
      <w:pPr>
        <w:pStyle w:val="a3"/>
        <w:spacing w:line="93" w:lineRule="exact"/>
        <w:ind w:left="174"/>
        <w:jc w:val="center"/>
      </w:pPr>
      <w:r>
        <w:rPr>
          <w:color w:val="231F20"/>
        </w:rPr>
        <w:t>ДП 02.11.01.2019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76" w:line="232" w:lineRule="auto"/>
        <w:ind w:left="17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9"/>
        </w:rPr>
      </w:pPr>
    </w:p>
    <w:p w:rsidR="00B32215" w:rsidRDefault="003B5985">
      <w:pPr>
        <w:pStyle w:val="a3"/>
        <w:spacing w:line="216" w:lineRule="exact"/>
        <w:ind w:left="349"/>
      </w:pPr>
      <w:r>
        <w:rPr>
          <w:color w:val="231F20"/>
          <w:w w:val="110"/>
        </w:rPr>
        <w:t>Соответствует/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"/>
        <w:rPr>
          <w:sz w:val="24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9"/>
        </w:rPr>
      </w:pPr>
    </w:p>
    <w:p w:rsidR="00B32215" w:rsidRDefault="003B5985">
      <w:pPr>
        <w:pStyle w:val="a3"/>
        <w:spacing w:line="97" w:lineRule="exact"/>
        <w:ind w:left="291"/>
      </w:pPr>
      <w:r>
        <w:rPr>
          <w:color w:val="231F20"/>
          <w:w w:val="105"/>
        </w:rPr>
        <w:t>Соблюдение/</w:t>
      </w:r>
    </w:p>
    <w:p w:rsidR="00B32215" w:rsidRDefault="00B32215">
      <w:pPr>
        <w:spacing w:line="97" w:lineRule="exact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18" w:space="40"/>
            <w:col w:w="2729" w:space="39"/>
            <w:col w:w="4638" w:space="40"/>
            <w:col w:w="1766" w:space="39"/>
            <w:col w:w="1865" w:space="40"/>
            <w:col w:w="2146"/>
          </w:cols>
        </w:sectPr>
      </w:pPr>
    </w:p>
    <w:p w:rsidR="00B32215" w:rsidRDefault="003B5985">
      <w:pPr>
        <w:pStyle w:val="a3"/>
        <w:tabs>
          <w:tab w:val="left" w:pos="2488"/>
          <w:tab w:val="left" w:pos="2844"/>
          <w:tab w:val="left" w:pos="3566"/>
        </w:tabs>
        <w:spacing w:line="216" w:lineRule="exact"/>
        <w:ind w:left="1858"/>
      </w:pPr>
      <w:r>
        <w:rPr>
          <w:color w:val="231F20"/>
          <w:spacing w:val="21"/>
          <w:w w:val="105"/>
        </w:rPr>
        <w:t>з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spacing w:val="21"/>
          <w:w w:val="105"/>
        </w:rPr>
        <w:t>а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,</w:t>
      </w:r>
      <w:r>
        <w:rPr>
          <w:color w:val="231F20"/>
          <w:w w:val="105"/>
        </w:rPr>
        <w:tab/>
        <w:t>в</w:t>
      </w:r>
      <w:r>
        <w:rPr>
          <w:color w:val="231F20"/>
          <w:w w:val="105"/>
        </w:rPr>
        <w:tab/>
        <w:t>т</w:t>
      </w:r>
      <w:r>
        <w:rPr>
          <w:color w:val="231F20"/>
          <w:spacing w:val="19"/>
          <w:w w:val="105"/>
        </w:rPr>
        <w:t xml:space="preserve"> </w:t>
      </w:r>
      <w:r>
        <w:rPr>
          <w:color w:val="231F20"/>
          <w:spacing w:val="21"/>
          <w:w w:val="105"/>
        </w:rPr>
        <w:t>о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м</w:t>
      </w:r>
      <w:r>
        <w:rPr>
          <w:color w:val="231F20"/>
          <w:w w:val="105"/>
        </w:rPr>
        <w:tab/>
      </w:r>
      <w:r>
        <w:rPr>
          <w:color w:val="231F20"/>
          <w:spacing w:val="21"/>
          <w:w w:val="105"/>
        </w:rPr>
        <w:t xml:space="preserve">ч и с л </w:t>
      </w:r>
      <w:r>
        <w:rPr>
          <w:color w:val="231F20"/>
          <w:w w:val="105"/>
        </w:rPr>
        <w:t>е</w:t>
      </w:r>
      <w:r>
        <w:rPr>
          <w:color w:val="231F20"/>
          <w:spacing w:val="32"/>
          <w:w w:val="105"/>
        </w:rPr>
        <w:t xml:space="preserve"> </w:t>
      </w:r>
      <w:r>
        <w:rPr>
          <w:color w:val="231F20"/>
          <w:w w:val="105"/>
        </w:rPr>
        <w:t>процессов;</w:t>
      </w:r>
    </w:p>
    <w:p w:rsidR="00B32215" w:rsidRDefault="003B5985">
      <w:pPr>
        <w:pStyle w:val="a3"/>
        <w:spacing w:before="114" w:line="101" w:lineRule="exact"/>
        <w:ind w:left="1858"/>
      </w:pPr>
      <w:r>
        <w:br w:type="column"/>
      </w:r>
      <w:r>
        <w:rPr>
          <w:color w:val="231F20"/>
          <w:w w:val="105"/>
        </w:rPr>
        <w:t>«Анализ со</w:t>
      </w:r>
    </w:p>
    <w:p w:rsidR="00B32215" w:rsidRDefault="003B5985">
      <w:pPr>
        <w:pStyle w:val="a3"/>
        <w:spacing w:line="216" w:lineRule="exact"/>
        <w:ind w:left="469"/>
      </w:pPr>
      <w:r>
        <w:br w:type="column"/>
      </w:r>
      <w:r>
        <w:rPr>
          <w:color w:val="231F20"/>
          <w:w w:val="105"/>
        </w:rPr>
        <w:t>не соответствует</w:t>
      </w:r>
    </w:p>
    <w:p w:rsidR="00B32215" w:rsidRDefault="003B5985">
      <w:pPr>
        <w:pStyle w:val="a3"/>
        <w:spacing w:before="114" w:line="101" w:lineRule="exact"/>
        <w:ind w:left="456"/>
      </w:pPr>
      <w:r>
        <w:br w:type="column"/>
      </w:r>
      <w:r>
        <w:rPr>
          <w:color w:val="231F20"/>
          <w:w w:val="105"/>
        </w:rPr>
        <w:t>не соблюдение</w:t>
      </w:r>
    </w:p>
    <w:p w:rsidR="00B32215" w:rsidRDefault="00B32215">
      <w:pPr>
        <w:spacing w:line="101" w:lineRule="exact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4" w:space="720" w:equalWidth="0">
            <w:col w:w="5556" w:space="2154"/>
            <w:col w:w="2869" w:space="40"/>
            <w:col w:w="1991" w:space="39"/>
            <w:col w:w="2311"/>
          </w:cols>
        </w:sectPr>
      </w:pPr>
    </w:p>
    <w:p w:rsidR="00B32215" w:rsidRDefault="003B5985">
      <w:pPr>
        <w:pStyle w:val="a3"/>
        <w:spacing w:before="23" w:line="237" w:lineRule="auto"/>
        <w:ind w:left="1858"/>
        <w:jc w:val="both"/>
      </w:pPr>
      <w:r>
        <w:rPr>
          <w:color w:val="231F20"/>
          <w:w w:val="105"/>
        </w:rPr>
        <w:t xml:space="preserve">с </w:t>
      </w:r>
      <w:r>
        <w:rPr>
          <w:color w:val="231F20"/>
          <w:spacing w:val="18"/>
          <w:w w:val="105"/>
        </w:rPr>
        <w:t xml:space="preserve">указанием  сведений </w:t>
      </w:r>
      <w:r>
        <w:rPr>
          <w:color w:val="231F20"/>
          <w:w w:val="105"/>
        </w:rPr>
        <w:t xml:space="preserve">о </w:t>
      </w:r>
      <w:r>
        <w:rPr>
          <w:color w:val="231F20"/>
          <w:spacing w:val="-4"/>
          <w:w w:val="105"/>
        </w:rPr>
        <w:t xml:space="preserve">корректирующих </w:t>
      </w:r>
      <w:r>
        <w:rPr>
          <w:color w:val="231F20"/>
          <w:spacing w:val="-3"/>
          <w:w w:val="105"/>
        </w:rPr>
        <w:t xml:space="preserve">меропри- </w:t>
      </w:r>
      <w:r>
        <w:rPr>
          <w:color w:val="231F20"/>
          <w:w w:val="105"/>
        </w:rPr>
        <w:t>ятиях.</w:t>
      </w:r>
    </w:p>
    <w:p w:rsidR="00B32215" w:rsidRDefault="003B5985">
      <w:pPr>
        <w:pStyle w:val="a4"/>
        <w:numPr>
          <w:ilvl w:val="0"/>
          <w:numId w:val="27"/>
        </w:numPr>
        <w:tabs>
          <w:tab w:val="left" w:pos="517"/>
        </w:tabs>
        <w:spacing w:before="23" w:line="237" w:lineRule="auto"/>
        <w:ind w:firstLine="170"/>
        <w:rPr>
          <w:sz w:val="20"/>
        </w:rPr>
      </w:pPr>
      <w:r>
        <w:rPr>
          <w:color w:val="231F20"/>
          <w:w w:val="119"/>
          <w:sz w:val="20"/>
        </w:rPr>
        <w:br w:type="column"/>
      </w:r>
      <w:r>
        <w:rPr>
          <w:color w:val="231F20"/>
          <w:spacing w:val="5"/>
          <w:w w:val="110"/>
          <w:sz w:val="20"/>
        </w:rPr>
        <w:t xml:space="preserve">улучшению лабораторной </w:t>
      </w:r>
      <w:r>
        <w:rPr>
          <w:color w:val="231F20"/>
          <w:spacing w:val="4"/>
          <w:w w:val="110"/>
          <w:sz w:val="20"/>
        </w:rPr>
        <w:t xml:space="preserve">деятельности, </w:t>
      </w:r>
      <w:r>
        <w:rPr>
          <w:color w:val="231F20"/>
          <w:spacing w:val="-4"/>
          <w:w w:val="105"/>
          <w:sz w:val="20"/>
        </w:rPr>
        <w:t>относящейся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выполнению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требований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настоящего</w:t>
      </w:r>
    </w:p>
    <w:p w:rsidR="00B32215" w:rsidRDefault="003B5985">
      <w:pPr>
        <w:pStyle w:val="a3"/>
        <w:spacing w:line="239" w:lineRule="exact"/>
        <w:ind w:left="270"/>
      </w:pPr>
      <w:r>
        <w:rPr>
          <w:color w:val="231F20"/>
          <w:w w:val="105"/>
        </w:rPr>
        <w:t>стандарта;</w:t>
      </w:r>
    </w:p>
    <w:p w:rsidR="00B32215" w:rsidRDefault="003B5985">
      <w:pPr>
        <w:pStyle w:val="a4"/>
        <w:numPr>
          <w:ilvl w:val="0"/>
          <w:numId w:val="27"/>
        </w:numPr>
        <w:tabs>
          <w:tab w:val="left" w:pos="446"/>
        </w:tabs>
        <w:spacing w:line="241" w:lineRule="exact"/>
        <w:ind w:left="445" w:hanging="176"/>
        <w:rPr>
          <w:sz w:val="20"/>
        </w:rPr>
      </w:pPr>
      <w:r>
        <w:rPr>
          <w:color w:val="231F20"/>
          <w:spacing w:val="-7"/>
          <w:w w:val="105"/>
          <w:sz w:val="20"/>
        </w:rPr>
        <w:t xml:space="preserve">предоставлению </w:t>
      </w:r>
      <w:r>
        <w:rPr>
          <w:color w:val="231F20"/>
          <w:spacing w:val="-8"/>
          <w:w w:val="105"/>
          <w:sz w:val="20"/>
        </w:rPr>
        <w:t>необходимых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8"/>
          <w:w w:val="105"/>
          <w:sz w:val="20"/>
        </w:rPr>
        <w:t>ресурсов;</w:t>
      </w:r>
    </w:p>
    <w:p w:rsidR="00B32215" w:rsidRDefault="003B5985">
      <w:pPr>
        <w:pStyle w:val="a4"/>
        <w:numPr>
          <w:ilvl w:val="0"/>
          <w:numId w:val="27"/>
        </w:numPr>
        <w:tabs>
          <w:tab w:val="left" w:pos="489"/>
        </w:tabs>
        <w:spacing w:line="243" w:lineRule="exact"/>
        <w:ind w:left="488" w:hanging="219"/>
        <w:rPr>
          <w:sz w:val="20"/>
        </w:rPr>
      </w:pPr>
      <w:r>
        <w:pict>
          <v:line id="_x0000_s1330" style="position:absolute;left:0;text-align:left;z-index:251998208;mso-position-horizontal-relative:page" from="273.65pt,272.5pt" to="273.65pt,36.25pt" strokecolor="#796e66" strokeweight=".17708mm">
            <w10:wrap anchorx="page"/>
          </v:line>
        </w:pict>
      </w:r>
      <w:r>
        <w:pict>
          <v:line id="_x0000_s1329" style="position:absolute;left:0;text-align:left;z-index:251999232;mso-position-horizontal-relative:page" from="508pt,272.5pt" to="508pt,36.25pt" strokecolor="#796e66" strokeweight=".17708mm">
            <w10:wrap anchorx="page"/>
          </v:line>
        </w:pict>
      </w:r>
      <w:r>
        <w:pict>
          <v:line id="_x0000_s1328" style="position:absolute;left:0;text-align:left;z-index:252000256;mso-position-horizontal-relative:page" from="601.4pt,272.5pt" to="601.4pt,36.25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любой необходимости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изменений.</w:t>
      </w:r>
    </w:p>
    <w:p w:rsidR="00B32215" w:rsidRDefault="003B5985">
      <w:pPr>
        <w:pStyle w:val="a3"/>
        <w:spacing w:before="141" w:line="232" w:lineRule="auto"/>
        <w:ind w:left="352" w:right="2909" w:hanging="180"/>
      </w:pPr>
      <w:r>
        <w:br w:type="column"/>
      </w:r>
      <w:r>
        <w:rPr>
          <w:color w:val="231F20"/>
          <w:w w:val="105"/>
        </w:rPr>
        <w:t>стороны высшего руководства»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3" w:space="720" w:equalWidth="0">
            <w:col w:w="4394" w:space="40"/>
            <w:col w:w="4633" w:space="39"/>
            <w:col w:w="5854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9"/>
        <w:rPr>
          <w:sz w:val="25"/>
        </w:rPr>
      </w:pPr>
    </w:p>
    <w:p w:rsidR="00B32215" w:rsidRDefault="00B32215">
      <w:pPr>
        <w:rPr>
          <w:sz w:val="25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21"/>
        </w:rPr>
      </w:pPr>
    </w:p>
    <w:p w:rsidR="00B32215" w:rsidRDefault="003B5985">
      <w:pPr>
        <w:pStyle w:val="a3"/>
        <w:jc w:val="right"/>
      </w:pPr>
      <w:r>
        <w:pict>
          <v:line id="_x0000_s1327" style="position:absolute;left:0;text-align:left;z-index:251997184;mso-position-horizontal-relative:page" from="139.9pt,124pt" to="139.9pt,-112.25pt" strokecolor="#796e66" strokeweight=".17708mm">
            <w10:wrap anchorx="page"/>
          </v:line>
        </w:pict>
      </w:r>
      <w:r>
        <w:rPr>
          <w:color w:val="231F20"/>
          <w:w w:val="90"/>
        </w:rPr>
        <w:t>23.11</w:t>
      </w:r>
    </w:p>
    <w:p w:rsidR="00B32215" w:rsidRDefault="003B5985">
      <w:pPr>
        <w:pStyle w:val="a3"/>
        <w:spacing w:before="123" w:line="237" w:lineRule="auto"/>
        <w:ind w:left="505"/>
        <w:jc w:val="both"/>
      </w:pPr>
      <w:r>
        <w:br w:type="column"/>
      </w:r>
      <w:r>
        <w:rPr>
          <w:color w:val="231F20"/>
          <w:w w:val="105"/>
        </w:rPr>
        <w:t xml:space="preserve">Наличие правил управления </w:t>
      </w:r>
      <w:r>
        <w:rPr>
          <w:color w:val="231F20"/>
          <w:w w:val="110"/>
        </w:rPr>
        <w:t>качеством результатов ис- пытаний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>измерений,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spacing w:val="-2"/>
          <w:w w:val="110"/>
        </w:rPr>
        <w:t xml:space="preserve">том </w:t>
      </w:r>
      <w:r>
        <w:rPr>
          <w:color w:val="231F20"/>
          <w:w w:val="105"/>
        </w:rPr>
        <w:t xml:space="preserve">числе правил </w:t>
      </w:r>
      <w:r>
        <w:rPr>
          <w:color w:val="231F20"/>
          <w:spacing w:val="-2"/>
          <w:w w:val="105"/>
        </w:rPr>
        <w:t xml:space="preserve">планирования </w:t>
      </w:r>
      <w:r>
        <w:rPr>
          <w:color w:val="231F20"/>
          <w:w w:val="110"/>
        </w:rPr>
        <w:t xml:space="preserve">и анализа </w:t>
      </w:r>
      <w:r>
        <w:rPr>
          <w:color w:val="231F20"/>
          <w:spacing w:val="-3"/>
          <w:w w:val="110"/>
        </w:rPr>
        <w:t xml:space="preserve">результатов </w:t>
      </w:r>
      <w:r>
        <w:rPr>
          <w:color w:val="231F20"/>
          <w:w w:val="110"/>
        </w:rPr>
        <w:t xml:space="preserve">кон- троля качества испытаний и  </w:t>
      </w:r>
      <w:r>
        <w:rPr>
          <w:color w:val="231F20"/>
          <w:spacing w:val="34"/>
          <w:w w:val="110"/>
        </w:rPr>
        <w:t xml:space="preserve">измерений, </w:t>
      </w:r>
      <w:r>
        <w:rPr>
          <w:color w:val="231F20"/>
          <w:w w:val="110"/>
        </w:rPr>
        <w:t xml:space="preserve">к о т о - </w:t>
      </w:r>
      <w:r>
        <w:rPr>
          <w:color w:val="231F20"/>
          <w:spacing w:val="6"/>
          <w:w w:val="110"/>
        </w:rPr>
        <w:t xml:space="preserve">р ы м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6"/>
          <w:w w:val="110"/>
        </w:rPr>
        <w:t xml:space="preserve">м </w:t>
      </w:r>
      <w:r>
        <w:rPr>
          <w:color w:val="231F20"/>
          <w:w w:val="110"/>
        </w:rPr>
        <w:t>о ж е т</w:t>
      </w:r>
      <w:r>
        <w:rPr>
          <w:color w:val="231F20"/>
          <w:spacing w:val="32"/>
          <w:w w:val="110"/>
        </w:rPr>
        <w:t xml:space="preserve"> </w:t>
      </w:r>
      <w:r>
        <w:rPr>
          <w:color w:val="231F20"/>
          <w:spacing w:val="6"/>
          <w:w w:val="110"/>
        </w:rPr>
        <w:t xml:space="preserve">б ы т </w:t>
      </w:r>
      <w:r>
        <w:rPr>
          <w:color w:val="231F20"/>
          <w:w w:val="110"/>
        </w:rPr>
        <w:t xml:space="preserve">ь </w:t>
      </w:r>
      <w:r>
        <w:rPr>
          <w:color w:val="231F20"/>
          <w:spacing w:val="6"/>
          <w:w w:val="110"/>
        </w:rPr>
        <w:t xml:space="preserve">предусмотрено проведе- </w:t>
      </w:r>
      <w:r>
        <w:rPr>
          <w:color w:val="231F20"/>
          <w:spacing w:val="12"/>
          <w:w w:val="110"/>
        </w:rPr>
        <w:t xml:space="preserve">ние </w:t>
      </w:r>
      <w:r>
        <w:rPr>
          <w:color w:val="231F20"/>
          <w:spacing w:val="17"/>
          <w:w w:val="110"/>
        </w:rPr>
        <w:t xml:space="preserve">межлабораторных </w:t>
      </w:r>
      <w:r>
        <w:rPr>
          <w:color w:val="231F20"/>
          <w:w w:val="110"/>
        </w:rPr>
        <w:t xml:space="preserve">сличительных испытаний, использование аттестован- ных стандартных образцов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4"/>
          <w:w w:val="105"/>
        </w:rPr>
        <w:t xml:space="preserve">(или) </w:t>
      </w:r>
      <w:r>
        <w:rPr>
          <w:color w:val="231F20"/>
          <w:w w:val="105"/>
        </w:rPr>
        <w:t xml:space="preserve">внутренний </w:t>
      </w:r>
      <w:r>
        <w:rPr>
          <w:color w:val="231F20"/>
          <w:spacing w:val="-3"/>
          <w:w w:val="105"/>
        </w:rPr>
        <w:t xml:space="preserve">контроль </w:t>
      </w:r>
      <w:r>
        <w:rPr>
          <w:color w:val="231F20"/>
          <w:w w:val="110"/>
        </w:rPr>
        <w:t>качества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 xml:space="preserve">использованием </w:t>
      </w:r>
      <w:r>
        <w:rPr>
          <w:color w:val="231F20"/>
          <w:spacing w:val="13"/>
          <w:w w:val="110"/>
        </w:rPr>
        <w:t xml:space="preserve">стандартных </w:t>
      </w:r>
      <w:r>
        <w:rPr>
          <w:color w:val="231F20"/>
          <w:spacing w:val="14"/>
          <w:w w:val="110"/>
        </w:rPr>
        <w:t xml:space="preserve">образцов, проведение </w:t>
      </w:r>
      <w:r>
        <w:rPr>
          <w:color w:val="231F20"/>
          <w:spacing w:val="15"/>
          <w:w w:val="110"/>
        </w:rPr>
        <w:t xml:space="preserve">повторных </w:t>
      </w:r>
      <w:r>
        <w:rPr>
          <w:color w:val="231F20"/>
          <w:w w:val="110"/>
        </w:rPr>
        <w:t>испытаний.</w:t>
      </w:r>
    </w:p>
    <w:p w:rsidR="00B32215" w:rsidRDefault="003B5985">
      <w:pPr>
        <w:pStyle w:val="a3"/>
        <w:spacing w:before="10"/>
        <w:rPr>
          <w:sz w:val="29"/>
        </w:rPr>
      </w:pPr>
      <w:r>
        <w:br w:type="column"/>
      </w:r>
    </w:p>
    <w:p w:rsidR="00B32215" w:rsidRDefault="003B5985">
      <w:pPr>
        <w:pStyle w:val="a4"/>
        <w:numPr>
          <w:ilvl w:val="2"/>
          <w:numId w:val="26"/>
        </w:numPr>
        <w:tabs>
          <w:tab w:val="left" w:pos="620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w w:val="110"/>
          <w:sz w:val="20"/>
        </w:rPr>
        <w:t>Лаборатория</w:t>
      </w:r>
      <w:r>
        <w:rPr>
          <w:color w:val="231F20"/>
          <w:spacing w:val="-2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должна</w:t>
      </w:r>
      <w:r>
        <w:rPr>
          <w:color w:val="231F20"/>
          <w:spacing w:val="-2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иметь</w:t>
      </w:r>
      <w:r>
        <w:rPr>
          <w:color w:val="231F20"/>
          <w:spacing w:val="-2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процедуру</w:t>
      </w:r>
      <w:r>
        <w:rPr>
          <w:color w:val="231F20"/>
          <w:spacing w:val="-2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для мониторинга достоверности результатов своей </w:t>
      </w:r>
      <w:r>
        <w:rPr>
          <w:color w:val="231F20"/>
          <w:w w:val="105"/>
          <w:sz w:val="20"/>
        </w:rPr>
        <w:t xml:space="preserve">деятельности. Полученные данные должны реги- </w:t>
      </w:r>
      <w:r>
        <w:rPr>
          <w:color w:val="231F20"/>
          <w:w w:val="110"/>
          <w:sz w:val="20"/>
        </w:rPr>
        <w:t>стрироваться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таким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образом,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чтобы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можно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было выявить тенд</w:t>
      </w:r>
      <w:r>
        <w:rPr>
          <w:color w:val="231F20"/>
          <w:w w:val="110"/>
          <w:sz w:val="20"/>
        </w:rPr>
        <w:t>енции, и там, где это практически возможно,</w:t>
      </w:r>
      <w:r>
        <w:rPr>
          <w:color w:val="231F20"/>
          <w:spacing w:val="-1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должны</w:t>
      </w:r>
      <w:r>
        <w:rPr>
          <w:color w:val="231F20"/>
          <w:spacing w:val="-1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применяться</w:t>
      </w:r>
      <w:r>
        <w:rPr>
          <w:color w:val="231F20"/>
          <w:spacing w:val="-1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статистические методы для анализа результатов. Должен быть </w:t>
      </w:r>
      <w:r>
        <w:rPr>
          <w:color w:val="231F20"/>
          <w:w w:val="105"/>
          <w:sz w:val="20"/>
        </w:rPr>
        <w:t xml:space="preserve">составлен план </w:t>
      </w:r>
      <w:r>
        <w:rPr>
          <w:color w:val="231F20"/>
          <w:spacing w:val="-3"/>
          <w:w w:val="105"/>
          <w:sz w:val="20"/>
        </w:rPr>
        <w:t xml:space="preserve">такого </w:t>
      </w:r>
      <w:r>
        <w:rPr>
          <w:color w:val="231F20"/>
          <w:w w:val="105"/>
          <w:sz w:val="20"/>
        </w:rPr>
        <w:t>мониторинга и</w:t>
      </w:r>
      <w:r>
        <w:rPr>
          <w:color w:val="231F20"/>
          <w:spacing w:val="-3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проводиться </w:t>
      </w:r>
      <w:r>
        <w:rPr>
          <w:color w:val="231F20"/>
          <w:w w:val="110"/>
          <w:sz w:val="20"/>
        </w:rPr>
        <w:t>его</w:t>
      </w:r>
      <w:r>
        <w:rPr>
          <w:color w:val="231F20"/>
          <w:spacing w:val="-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анализ.</w:t>
      </w:r>
    </w:p>
    <w:p w:rsidR="00B32215" w:rsidRDefault="003B5985">
      <w:pPr>
        <w:pStyle w:val="a3"/>
        <w:spacing w:line="237" w:lineRule="auto"/>
        <w:ind w:left="69" w:right="1" w:firstLine="170"/>
        <w:jc w:val="both"/>
      </w:pPr>
      <w:r>
        <w:rPr>
          <w:color w:val="231F20"/>
          <w:w w:val="105"/>
        </w:rPr>
        <w:t>Мониторинг должен включать (но не ограничи- ваться), где целесообразно, следующее:</w:t>
      </w:r>
    </w:p>
    <w:p w:rsidR="00B32215" w:rsidRDefault="003B5985">
      <w:pPr>
        <w:pStyle w:val="a4"/>
        <w:numPr>
          <w:ilvl w:val="0"/>
          <w:numId w:val="25"/>
        </w:numPr>
        <w:tabs>
          <w:tab w:val="left" w:pos="465"/>
        </w:tabs>
        <w:spacing w:line="237" w:lineRule="auto"/>
        <w:ind w:right="1" w:firstLine="170"/>
        <w:jc w:val="both"/>
        <w:rPr>
          <w:sz w:val="20"/>
        </w:rPr>
      </w:pPr>
      <w:r>
        <w:rPr>
          <w:color w:val="231F20"/>
          <w:spacing w:val="2"/>
          <w:w w:val="110"/>
          <w:sz w:val="20"/>
        </w:rPr>
        <w:t xml:space="preserve">использование стандартных образцов </w:t>
      </w:r>
      <w:r>
        <w:rPr>
          <w:color w:val="231F20"/>
          <w:spacing w:val="3"/>
          <w:w w:val="110"/>
          <w:sz w:val="20"/>
        </w:rPr>
        <w:t xml:space="preserve">или </w:t>
      </w:r>
      <w:r>
        <w:rPr>
          <w:color w:val="231F20"/>
          <w:w w:val="110"/>
          <w:sz w:val="20"/>
        </w:rPr>
        <w:t>образцов для контроля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качества;</w:t>
      </w:r>
    </w:p>
    <w:p w:rsidR="00B32215" w:rsidRDefault="003B5985">
      <w:pPr>
        <w:pStyle w:val="a4"/>
        <w:numPr>
          <w:ilvl w:val="0"/>
          <w:numId w:val="25"/>
        </w:numPr>
        <w:tabs>
          <w:tab w:val="left" w:pos="460"/>
        </w:tabs>
        <w:spacing w:line="237" w:lineRule="auto"/>
        <w:ind w:right="1" w:firstLine="170"/>
        <w:jc w:val="both"/>
        <w:rPr>
          <w:sz w:val="20"/>
        </w:rPr>
      </w:pPr>
      <w:r>
        <w:pict>
          <v:shape id="_x0000_s1326" type="#_x0000_t202" style="position:absolute;left:0;text-align:left;margin-left:44.15pt;margin-top:43.15pt;width:14.35pt;height:13.15pt;z-index:25200332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85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20"/>
        </w:rPr>
        <w:t xml:space="preserve">использование альтернативного оборудова- ния, </w:t>
      </w:r>
      <w:r>
        <w:rPr>
          <w:color w:val="231F20"/>
          <w:spacing w:val="-3"/>
          <w:w w:val="105"/>
          <w:sz w:val="20"/>
        </w:rPr>
        <w:t xml:space="preserve">которое </w:t>
      </w:r>
      <w:r>
        <w:rPr>
          <w:color w:val="231F20"/>
          <w:w w:val="105"/>
          <w:sz w:val="20"/>
        </w:rPr>
        <w:t>было калибровано, для обеспечения прослеживаемости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результатов;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21"/>
        </w:rPr>
      </w:pPr>
    </w:p>
    <w:p w:rsidR="00B32215" w:rsidRDefault="003B5985">
      <w:pPr>
        <w:pStyle w:val="a3"/>
        <w:ind w:left="596"/>
      </w:pPr>
      <w:r>
        <w:rPr>
          <w:color w:val="231F20"/>
          <w:w w:val="105"/>
        </w:rPr>
        <w:t xml:space="preserve">п. </w:t>
      </w:r>
      <w:r>
        <w:rPr>
          <w:color w:val="231F20"/>
          <w:spacing w:val="-9"/>
          <w:w w:val="105"/>
        </w:rPr>
        <w:t>7.7. 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28"/>
        </w:rPr>
      </w:pPr>
    </w:p>
    <w:p w:rsidR="00B32215" w:rsidRDefault="003B5985">
      <w:pPr>
        <w:pStyle w:val="a3"/>
        <w:spacing w:before="1" w:line="232" w:lineRule="auto"/>
        <w:ind w:left="599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38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325" style="position:absolute;left:0;text-align:left;z-index:252001280;mso-position-horizontal-relative:page" from="693.7pt,129.6pt" to="693.7pt,-106.6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313" w:space="40"/>
            <w:col w:w="3072" w:space="39"/>
            <w:col w:w="4599" w:space="40"/>
            <w:col w:w="1347" w:space="39"/>
            <w:col w:w="2285" w:space="40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321" style="position:absolute;margin-left:28.75pt;margin-top:57.15pt;width:43.55pt;height:486.4pt;z-index:-258735104;mso-position-horizontal-relative:page;mso-position-vertical-relative:page" coordorigin="575,1143" coordsize="871,9728">
            <v:rect id="_x0000_s1324" style="position:absolute;left:575;top:10476;width:861;height:395" fillcolor="#ea1947" stroked="f"/>
            <v:rect id="_x0000_s1323" style="position:absolute;left:575;top:1143;width:851;height:9334" fillcolor="#ede8e5" stroked="f"/>
            <v:line id="_x0000_s1322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6"/>
        </w:rPr>
      </w:pPr>
    </w:p>
    <w:p w:rsidR="00B32215" w:rsidRDefault="003B5985">
      <w:pPr>
        <w:pStyle w:val="a3"/>
        <w:spacing w:before="1"/>
        <w:ind w:right="38"/>
        <w:jc w:val="right"/>
      </w:pPr>
      <w:r>
        <w:pict>
          <v:line id="_x0000_s1320" style="position:absolute;left:0;text-align:left;z-index:252005376;mso-position-horizontal-relative:page" from="139.9pt,107.45pt" to="139.9pt,-95.65pt" strokecolor="#796e66" strokeweight=".17708mm">
            <w10:wrap anchorx="page"/>
          </v:line>
        </w:pict>
      </w:r>
      <w:r>
        <w:pict>
          <v:shape id="_x0000_s1319" type="#_x0000_t202" style="position:absolute;left:0;text-align:left;margin-left:46.1pt;margin-top:-27.4pt;width:13.1pt;height:70pt;z-index:-25871462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pict>
          <v:shape id="_x0000_s1318" type="#_x0000_t202" style="position:absolute;left:0;text-align:left;margin-left:42.55pt;margin-top:-86.65pt;width:14.35pt;height:13.15pt;z-index:-25871360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86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90"/>
        </w:rPr>
        <w:t>23.11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268"/>
        </w:tabs>
        <w:spacing w:before="104" w:line="237" w:lineRule="auto"/>
        <w:ind w:right="5896" w:firstLine="170"/>
        <w:jc w:val="both"/>
        <w:rPr>
          <w:sz w:val="20"/>
        </w:rPr>
      </w:pPr>
      <w:r>
        <w:rPr>
          <w:color w:val="231F20"/>
          <w:w w:val="106"/>
          <w:sz w:val="20"/>
        </w:rPr>
        <w:br w:type="column"/>
      </w:r>
      <w:r>
        <w:rPr>
          <w:color w:val="231F20"/>
          <w:w w:val="105"/>
          <w:sz w:val="20"/>
        </w:rPr>
        <w:t xml:space="preserve">проверку </w:t>
      </w:r>
      <w:r>
        <w:rPr>
          <w:color w:val="231F20"/>
          <w:spacing w:val="-3"/>
          <w:w w:val="105"/>
          <w:sz w:val="20"/>
        </w:rPr>
        <w:t xml:space="preserve">(и) </w:t>
      </w:r>
      <w:r>
        <w:rPr>
          <w:color w:val="231F20"/>
          <w:w w:val="105"/>
          <w:sz w:val="20"/>
        </w:rPr>
        <w:t>функционирования измеритель- ного и испытательного</w:t>
      </w:r>
      <w:r>
        <w:rPr>
          <w:color w:val="231F20"/>
          <w:spacing w:val="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оборудования;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319"/>
        </w:tabs>
        <w:spacing w:line="237" w:lineRule="auto"/>
        <w:ind w:right="5895" w:firstLine="170"/>
        <w:jc w:val="both"/>
        <w:rPr>
          <w:sz w:val="20"/>
        </w:rPr>
      </w:pPr>
      <w:r>
        <w:pict>
          <v:line id="_x0000_s1317" style="position:absolute;left:0;text-align:left;z-index:252006400;mso-position-horizontal-relative:page" from="273.65pt,173.6pt" to="273.65pt,-29.55pt" strokecolor="#796e66" strokeweight=".17708mm">
            <w10:wrap anchorx="page"/>
          </v:line>
        </w:pict>
      </w:r>
      <w:r>
        <w:pict>
          <v:line id="_x0000_s1316" style="position:absolute;left:0;text-align:left;z-index:252007424;mso-position-horizontal-relative:page" from="508pt,173.6pt" to="508pt,-29.55pt" strokecolor="#796e66" strokeweight=".17708mm">
            <w10:wrap anchorx="page"/>
          </v:line>
        </w:pict>
      </w:r>
      <w:r>
        <w:pict>
          <v:line id="_x0000_s1315" style="position:absolute;left:0;text-align:left;z-index:252008448;mso-position-horizontal-relative:page" from="601.4pt,173.6pt" to="601.4pt,-29.55pt" strokecolor="#796e66" strokeweight=".17708mm">
            <w10:wrap anchorx="page"/>
          </v:line>
        </w:pict>
      </w:r>
      <w:r>
        <w:pict>
          <v:line id="_x0000_s1314" style="position:absolute;left:0;text-align:left;z-index:252009472;mso-position-horizontal-relative:page" from="693.7pt,173.6pt" to="693.7pt,-29.55pt" strokecolor="#796e66" strokeweight=".17708mm">
            <w10:wrap anchorx="page"/>
          </v:line>
        </w:pict>
      </w:r>
      <w:r>
        <w:rPr>
          <w:color w:val="231F20"/>
          <w:spacing w:val="3"/>
          <w:w w:val="110"/>
          <w:sz w:val="20"/>
        </w:rPr>
        <w:t xml:space="preserve">использование контрольных </w:t>
      </w:r>
      <w:r>
        <w:rPr>
          <w:color w:val="231F20"/>
          <w:spacing w:val="2"/>
          <w:w w:val="110"/>
          <w:sz w:val="20"/>
        </w:rPr>
        <w:t xml:space="preserve">или </w:t>
      </w:r>
      <w:r>
        <w:rPr>
          <w:color w:val="231F20"/>
          <w:spacing w:val="3"/>
          <w:w w:val="110"/>
          <w:sz w:val="20"/>
        </w:rPr>
        <w:t xml:space="preserve">рабочих </w:t>
      </w:r>
      <w:r>
        <w:rPr>
          <w:color w:val="231F20"/>
          <w:w w:val="110"/>
          <w:sz w:val="20"/>
        </w:rPr>
        <w:t xml:space="preserve">эталонов с ведением контрольных карт, </w:t>
      </w:r>
      <w:r>
        <w:rPr>
          <w:color w:val="231F20"/>
          <w:spacing w:val="-3"/>
          <w:w w:val="110"/>
          <w:sz w:val="20"/>
        </w:rPr>
        <w:t xml:space="preserve">где </w:t>
      </w:r>
      <w:r>
        <w:rPr>
          <w:color w:val="231F20"/>
          <w:w w:val="110"/>
          <w:sz w:val="20"/>
        </w:rPr>
        <w:t>это применимо;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296"/>
        </w:tabs>
        <w:spacing w:line="237" w:lineRule="auto"/>
        <w:ind w:right="5894" w:firstLine="170"/>
        <w:jc w:val="both"/>
        <w:rPr>
          <w:sz w:val="20"/>
        </w:rPr>
      </w:pPr>
      <w:r>
        <w:rPr>
          <w:color w:val="231F20"/>
          <w:w w:val="110"/>
          <w:sz w:val="20"/>
        </w:rPr>
        <w:t>промежуточные проверки измерительного оборудования;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237"/>
        </w:tabs>
        <w:spacing w:line="237" w:lineRule="auto"/>
        <w:ind w:right="5896" w:firstLine="170"/>
        <w:jc w:val="both"/>
        <w:rPr>
          <w:sz w:val="20"/>
        </w:rPr>
      </w:pPr>
      <w:r>
        <w:rPr>
          <w:color w:val="231F20"/>
          <w:spacing w:val="-4"/>
          <w:w w:val="105"/>
          <w:sz w:val="20"/>
        </w:rPr>
        <w:t>повторные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испытания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калибровки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исполь- </w:t>
      </w:r>
      <w:r>
        <w:rPr>
          <w:color w:val="231F20"/>
          <w:w w:val="105"/>
          <w:sz w:val="20"/>
        </w:rPr>
        <w:t>зованием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одного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того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же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различных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методов;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297"/>
        </w:tabs>
        <w:spacing w:line="237" w:lineRule="auto"/>
        <w:ind w:right="5896" w:firstLine="170"/>
        <w:jc w:val="both"/>
        <w:rPr>
          <w:sz w:val="20"/>
        </w:rPr>
      </w:pPr>
      <w:r>
        <w:rPr>
          <w:color w:val="231F20"/>
          <w:w w:val="110"/>
          <w:sz w:val="20"/>
        </w:rPr>
        <w:t>повторные испытания или повторную кали- бровку хранящихся</w:t>
      </w:r>
      <w:r>
        <w:rPr>
          <w:color w:val="231F20"/>
          <w:spacing w:val="-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образцов;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327"/>
        </w:tabs>
        <w:spacing w:line="237" w:lineRule="auto"/>
        <w:ind w:right="5886" w:firstLine="170"/>
        <w:jc w:val="both"/>
        <w:rPr>
          <w:sz w:val="20"/>
        </w:rPr>
      </w:pPr>
      <w:r>
        <w:rPr>
          <w:color w:val="231F20"/>
          <w:spacing w:val="6"/>
          <w:w w:val="110"/>
          <w:sz w:val="20"/>
        </w:rPr>
        <w:t xml:space="preserve">корреляцию </w:t>
      </w:r>
      <w:r>
        <w:rPr>
          <w:color w:val="231F20"/>
          <w:spacing w:val="4"/>
          <w:w w:val="110"/>
          <w:sz w:val="20"/>
        </w:rPr>
        <w:t xml:space="preserve">результатов </w:t>
      </w:r>
      <w:r>
        <w:rPr>
          <w:color w:val="231F20"/>
          <w:spacing w:val="5"/>
          <w:w w:val="110"/>
          <w:sz w:val="20"/>
        </w:rPr>
        <w:t xml:space="preserve">для </w:t>
      </w:r>
      <w:r>
        <w:rPr>
          <w:color w:val="231F20"/>
          <w:spacing w:val="8"/>
          <w:w w:val="110"/>
          <w:sz w:val="20"/>
        </w:rPr>
        <w:t xml:space="preserve">различных </w:t>
      </w:r>
      <w:r>
        <w:rPr>
          <w:color w:val="231F20"/>
          <w:w w:val="110"/>
          <w:sz w:val="20"/>
        </w:rPr>
        <w:t>характеристик</w:t>
      </w:r>
      <w:r>
        <w:rPr>
          <w:color w:val="231F20"/>
          <w:spacing w:val="-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образца;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230"/>
        </w:tabs>
        <w:spacing w:line="239" w:lineRule="exact"/>
        <w:ind w:left="1229" w:hanging="155"/>
        <w:rPr>
          <w:sz w:val="20"/>
        </w:rPr>
      </w:pPr>
      <w:r>
        <w:rPr>
          <w:color w:val="231F20"/>
          <w:w w:val="105"/>
          <w:sz w:val="20"/>
        </w:rPr>
        <w:t>анализ полученных данных;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230"/>
        </w:tabs>
        <w:spacing w:line="241" w:lineRule="exact"/>
        <w:ind w:left="1229" w:hanging="155"/>
        <w:rPr>
          <w:sz w:val="20"/>
        </w:rPr>
      </w:pPr>
      <w:r>
        <w:rPr>
          <w:color w:val="231F20"/>
          <w:w w:val="105"/>
          <w:sz w:val="20"/>
        </w:rPr>
        <w:t>внутрилабораторные сличения;</w:t>
      </w:r>
    </w:p>
    <w:p w:rsidR="00B32215" w:rsidRDefault="003B5985">
      <w:pPr>
        <w:pStyle w:val="a4"/>
        <w:numPr>
          <w:ilvl w:val="1"/>
          <w:numId w:val="34"/>
        </w:numPr>
        <w:tabs>
          <w:tab w:val="left" w:pos="1282"/>
        </w:tabs>
        <w:spacing w:line="243" w:lineRule="exact"/>
        <w:ind w:left="1281" w:hanging="207"/>
        <w:rPr>
          <w:sz w:val="20"/>
        </w:rPr>
      </w:pPr>
      <w:r>
        <w:pict>
          <v:line id="_x0000_s1313" style="position:absolute;left:0;text-align:left;z-index:252012544;mso-position-horizontal-relative:page" from="508pt,305pt" to="508pt,38.7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 xml:space="preserve">испытания шифрованного (ых) образца </w:t>
      </w:r>
      <w:r>
        <w:rPr>
          <w:color w:val="231F20"/>
          <w:spacing w:val="-3"/>
          <w:w w:val="105"/>
          <w:sz w:val="20"/>
        </w:rPr>
        <w:t>(ов)</w:t>
      </w:r>
    </w:p>
    <w:p w:rsidR="00B32215" w:rsidRDefault="00B32215">
      <w:pPr>
        <w:spacing w:line="243" w:lineRule="exact"/>
        <w:rPr>
          <w:sz w:val="20"/>
        </w:rPr>
        <w:sectPr w:rsidR="00B32215">
          <w:headerReference w:type="default" r:id="rId107"/>
          <w:footerReference w:type="default" r:id="rId108"/>
          <w:pgSz w:w="16840" w:h="11910" w:orient="landscape"/>
          <w:pgMar w:top="1000" w:right="860" w:bottom="280" w:left="1020" w:header="0" w:footer="0" w:gutter="0"/>
          <w:cols w:num="2" w:space="720" w:equalWidth="0">
            <w:col w:w="1353" w:space="2275"/>
            <w:col w:w="11332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rPr>
          <w:sz w:val="24"/>
        </w:rPr>
      </w:pPr>
    </w:p>
    <w:p w:rsidR="00B32215" w:rsidRDefault="00B32215">
      <w:pPr>
        <w:rPr>
          <w:sz w:val="24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5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312" style="position:absolute;left:0;text-align:left;z-index:252010496;mso-position-horizontal-relative:page" from="139.9pt,139.05pt" to="139.9pt,-127.25pt" strokecolor="#796e66" strokeweight=".17708mm">
            <w10:wrap anchorx="page"/>
          </v:line>
        </w:pict>
      </w:r>
      <w:r>
        <w:rPr>
          <w:color w:val="231F20"/>
          <w:spacing w:val="-4"/>
          <w:w w:val="90"/>
        </w:rPr>
        <w:t>23.11.1</w:t>
      </w:r>
    </w:p>
    <w:p w:rsidR="00B32215" w:rsidRDefault="003B5985">
      <w:pPr>
        <w:pStyle w:val="a3"/>
      </w:pPr>
      <w:r>
        <w:br w:type="column"/>
      </w:r>
    </w:p>
    <w:p w:rsidR="00B32215" w:rsidRDefault="003B5985">
      <w:pPr>
        <w:pStyle w:val="a3"/>
        <w:spacing w:line="237" w:lineRule="auto"/>
        <w:ind w:left="389"/>
      </w:pPr>
      <w:r>
        <w:rPr>
          <w:color w:val="231F20"/>
          <w:spacing w:val="12"/>
          <w:w w:val="110"/>
        </w:rPr>
        <w:t xml:space="preserve">наличие плана </w:t>
      </w:r>
      <w:r>
        <w:rPr>
          <w:color w:val="231F20"/>
          <w:spacing w:val="13"/>
          <w:w w:val="110"/>
        </w:rPr>
        <w:t xml:space="preserve">участия </w:t>
      </w:r>
      <w:r>
        <w:rPr>
          <w:color w:val="231F20"/>
          <w:w w:val="110"/>
        </w:rPr>
        <w:t>в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>межлабораторных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 xml:space="preserve">сличи- тельных (сравнительных) испытаниях, наличие пра- </w:t>
      </w:r>
      <w:r>
        <w:rPr>
          <w:color w:val="231F20"/>
          <w:spacing w:val="6"/>
          <w:w w:val="110"/>
        </w:rPr>
        <w:t xml:space="preserve">вил </w:t>
      </w:r>
      <w:r>
        <w:rPr>
          <w:color w:val="231F20"/>
          <w:spacing w:val="8"/>
          <w:w w:val="110"/>
        </w:rPr>
        <w:t xml:space="preserve">актуализации </w:t>
      </w:r>
      <w:r>
        <w:rPr>
          <w:color w:val="231F20"/>
          <w:spacing w:val="9"/>
          <w:w w:val="110"/>
        </w:rPr>
        <w:t xml:space="preserve">плана </w:t>
      </w:r>
      <w:r>
        <w:rPr>
          <w:color w:val="231F20"/>
          <w:w w:val="105"/>
        </w:rPr>
        <w:t xml:space="preserve">участия в </w:t>
      </w:r>
      <w:r>
        <w:rPr>
          <w:color w:val="231F20"/>
          <w:spacing w:val="-3"/>
          <w:w w:val="105"/>
        </w:rPr>
        <w:t xml:space="preserve">межлабораторных </w:t>
      </w:r>
      <w:r>
        <w:rPr>
          <w:color w:val="231F20"/>
          <w:w w:val="105"/>
        </w:rPr>
        <w:t xml:space="preserve">сличительных (сравнитель- </w:t>
      </w:r>
      <w:r>
        <w:rPr>
          <w:color w:val="231F20"/>
          <w:spacing w:val="9"/>
          <w:w w:val="110"/>
        </w:rPr>
        <w:t xml:space="preserve">ных) </w:t>
      </w:r>
      <w:r>
        <w:rPr>
          <w:color w:val="231F20"/>
          <w:spacing w:val="11"/>
          <w:w w:val="110"/>
        </w:rPr>
        <w:t xml:space="preserve">испытаниях,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12"/>
          <w:w w:val="110"/>
        </w:rPr>
        <w:t xml:space="preserve">том </w:t>
      </w:r>
      <w:r>
        <w:rPr>
          <w:color w:val="231F20"/>
          <w:w w:val="110"/>
        </w:rPr>
        <w:t xml:space="preserve">числе в случае изменения </w:t>
      </w:r>
      <w:r>
        <w:rPr>
          <w:color w:val="231F20"/>
          <w:w w:val="105"/>
        </w:rPr>
        <w:t xml:space="preserve">состава работников, прини- </w:t>
      </w:r>
      <w:r>
        <w:rPr>
          <w:color w:val="231F20"/>
          <w:w w:val="110"/>
        </w:rPr>
        <w:t xml:space="preserve">мающих участие в работах в соответствии с областью </w:t>
      </w:r>
      <w:r>
        <w:rPr>
          <w:color w:val="231F20"/>
          <w:spacing w:val="9"/>
          <w:w w:val="110"/>
        </w:rPr>
        <w:t xml:space="preserve">аккредитации, </w:t>
      </w:r>
      <w:r>
        <w:rPr>
          <w:color w:val="231F20"/>
          <w:spacing w:val="7"/>
          <w:w w:val="110"/>
        </w:rPr>
        <w:t xml:space="preserve">оборудо- </w:t>
      </w:r>
      <w:r>
        <w:rPr>
          <w:color w:val="231F20"/>
          <w:w w:val="110"/>
        </w:rPr>
        <w:t xml:space="preserve">вания, используемого </w:t>
      </w:r>
      <w:r>
        <w:rPr>
          <w:color w:val="231F20"/>
          <w:spacing w:val="2"/>
          <w:w w:val="110"/>
        </w:rPr>
        <w:t xml:space="preserve">для </w:t>
      </w:r>
      <w:r>
        <w:rPr>
          <w:color w:val="231F20"/>
          <w:w w:val="110"/>
        </w:rPr>
        <w:t xml:space="preserve">проведения исследований (испытаний) и </w:t>
      </w:r>
      <w:r>
        <w:rPr>
          <w:color w:val="231F20"/>
          <w:spacing w:val="2"/>
          <w:w w:val="110"/>
        </w:rPr>
        <w:t xml:space="preserve">измерений, </w:t>
      </w:r>
      <w:r>
        <w:rPr>
          <w:color w:val="231F20"/>
          <w:w w:val="110"/>
        </w:rPr>
        <w:t>методов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исследований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3"/>
          <w:w w:val="110"/>
        </w:rPr>
        <w:t xml:space="preserve">(ис- </w:t>
      </w:r>
      <w:r>
        <w:rPr>
          <w:color w:val="231F20"/>
          <w:spacing w:val="12"/>
          <w:w w:val="110"/>
        </w:rPr>
        <w:t xml:space="preserve">пытаний)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13"/>
          <w:w w:val="110"/>
        </w:rPr>
        <w:t xml:space="preserve">измерений, </w:t>
      </w:r>
      <w:r>
        <w:rPr>
          <w:color w:val="231F20"/>
          <w:w w:val="110"/>
        </w:rPr>
        <w:t>указанных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области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>аккре- дитации;</w:t>
      </w:r>
    </w:p>
    <w:p w:rsidR="00B32215" w:rsidRDefault="003B5985">
      <w:pPr>
        <w:pStyle w:val="a4"/>
        <w:numPr>
          <w:ilvl w:val="2"/>
          <w:numId w:val="26"/>
        </w:numPr>
        <w:tabs>
          <w:tab w:val="left" w:pos="733"/>
        </w:tabs>
        <w:spacing w:before="124" w:line="237" w:lineRule="auto"/>
        <w:ind w:left="105" w:firstLine="170"/>
        <w:jc w:val="both"/>
        <w:rPr>
          <w:sz w:val="20"/>
        </w:rPr>
      </w:pPr>
      <w:r>
        <w:rPr>
          <w:color w:val="231F20"/>
          <w:spacing w:val="3"/>
          <w:w w:val="112"/>
          <w:sz w:val="20"/>
        </w:rPr>
        <w:br w:type="column"/>
      </w:r>
      <w:r>
        <w:rPr>
          <w:color w:val="231F20"/>
          <w:spacing w:val="3"/>
          <w:w w:val="110"/>
          <w:sz w:val="20"/>
        </w:rPr>
        <w:t xml:space="preserve">Лаборатория </w:t>
      </w:r>
      <w:r>
        <w:rPr>
          <w:color w:val="231F20"/>
          <w:spacing w:val="2"/>
          <w:w w:val="110"/>
          <w:sz w:val="20"/>
        </w:rPr>
        <w:t xml:space="preserve">должна </w:t>
      </w:r>
      <w:r>
        <w:rPr>
          <w:color w:val="231F20"/>
          <w:spacing w:val="3"/>
          <w:w w:val="110"/>
          <w:sz w:val="20"/>
        </w:rPr>
        <w:t>осущ</w:t>
      </w:r>
      <w:r>
        <w:rPr>
          <w:color w:val="231F20"/>
          <w:spacing w:val="3"/>
          <w:w w:val="110"/>
          <w:sz w:val="20"/>
        </w:rPr>
        <w:t xml:space="preserve">ествлять мо- </w:t>
      </w:r>
      <w:r>
        <w:rPr>
          <w:color w:val="231F20"/>
          <w:w w:val="110"/>
          <w:sz w:val="20"/>
        </w:rPr>
        <w:t xml:space="preserve">ниторинг своей деятельности путем сравнения с </w:t>
      </w:r>
      <w:r>
        <w:rPr>
          <w:color w:val="231F20"/>
          <w:spacing w:val="2"/>
          <w:w w:val="110"/>
          <w:sz w:val="20"/>
        </w:rPr>
        <w:t xml:space="preserve">результатами </w:t>
      </w:r>
      <w:r>
        <w:rPr>
          <w:color w:val="231F20"/>
          <w:spacing w:val="4"/>
          <w:w w:val="110"/>
          <w:sz w:val="20"/>
        </w:rPr>
        <w:t xml:space="preserve">других </w:t>
      </w:r>
      <w:r>
        <w:rPr>
          <w:color w:val="231F20"/>
          <w:spacing w:val="5"/>
          <w:w w:val="110"/>
          <w:sz w:val="20"/>
        </w:rPr>
        <w:t xml:space="preserve">лабораторий, </w:t>
      </w:r>
      <w:r>
        <w:rPr>
          <w:color w:val="231F20"/>
          <w:spacing w:val="4"/>
          <w:w w:val="110"/>
          <w:sz w:val="20"/>
        </w:rPr>
        <w:t xml:space="preserve">если </w:t>
      </w:r>
      <w:r>
        <w:rPr>
          <w:color w:val="231F20"/>
          <w:w w:val="110"/>
          <w:sz w:val="20"/>
        </w:rPr>
        <w:t>это возможно</w:t>
      </w:r>
      <w:r>
        <w:rPr>
          <w:color w:val="231F20"/>
          <w:spacing w:val="-1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1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применимо.</w:t>
      </w:r>
      <w:r>
        <w:rPr>
          <w:color w:val="231F20"/>
          <w:spacing w:val="-13"/>
          <w:w w:val="110"/>
          <w:sz w:val="20"/>
        </w:rPr>
        <w:t xml:space="preserve"> </w:t>
      </w:r>
      <w:r>
        <w:rPr>
          <w:color w:val="231F20"/>
          <w:spacing w:val="-4"/>
          <w:w w:val="110"/>
          <w:sz w:val="20"/>
        </w:rPr>
        <w:t>Такой</w:t>
      </w:r>
      <w:r>
        <w:rPr>
          <w:color w:val="231F20"/>
          <w:spacing w:val="-1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мониторинг</w:t>
      </w:r>
      <w:r>
        <w:rPr>
          <w:color w:val="231F20"/>
          <w:spacing w:val="-1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дол- жен </w:t>
      </w:r>
      <w:r>
        <w:rPr>
          <w:color w:val="231F20"/>
          <w:spacing w:val="3"/>
          <w:w w:val="110"/>
          <w:sz w:val="20"/>
        </w:rPr>
        <w:t xml:space="preserve">планироваться, </w:t>
      </w:r>
      <w:r>
        <w:rPr>
          <w:color w:val="231F20"/>
          <w:w w:val="110"/>
          <w:sz w:val="20"/>
        </w:rPr>
        <w:t xml:space="preserve">и его результаты </w:t>
      </w:r>
      <w:r>
        <w:rPr>
          <w:color w:val="231F20"/>
          <w:spacing w:val="3"/>
          <w:w w:val="110"/>
          <w:sz w:val="20"/>
        </w:rPr>
        <w:t xml:space="preserve">должны </w:t>
      </w:r>
      <w:r>
        <w:rPr>
          <w:color w:val="231F20"/>
          <w:spacing w:val="4"/>
          <w:w w:val="110"/>
          <w:sz w:val="20"/>
        </w:rPr>
        <w:t xml:space="preserve">анализироваться. </w:t>
      </w:r>
      <w:r>
        <w:rPr>
          <w:color w:val="231F20"/>
          <w:w w:val="110"/>
          <w:sz w:val="20"/>
        </w:rPr>
        <w:t xml:space="preserve">Он </w:t>
      </w:r>
      <w:r>
        <w:rPr>
          <w:color w:val="231F20"/>
          <w:spacing w:val="3"/>
          <w:w w:val="110"/>
          <w:sz w:val="20"/>
        </w:rPr>
        <w:t xml:space="preserve">должен </w:t>
      </w:r>
      <w:r>
        <w:rPr>
          <w:color w:val="231F20"/>
          <w:spacing w:val="4"/>
          <w:w w:val="110"/>
          <w:sz w:val="20"/>
        </w:rPr>
        <w:t xml:space="preserve">включать </w:t>
      </w:r>
      <w:r>
        <w:rPr>
          <w:color w:val="231F20"/>
          <w:w w:val="110"/>
          <w:sz w:val="20"/>
        </w:rPr>
        <w:t xml:space="preserve">(но </w:t>
      </w:r>
      <w:r>
        <w:rPr>
          <w:color w:val="231F20"/>
          <w:spacing w:val="5"/>
          <w:w w:val="110"/>
          <w:sz w:val="20"/>
        </w:rPr>
        <w:t xml:space="preserve">не </w:t>
      </w:r>
      <w:r>
        <w:rPr>
          <w:color w:val="231F20"/>
          <w:spacing w:val="2"/>
          <w:w w:val="110"/>
          <w:sz w:val="20"/>
        </w:rPr>
        <w:t xml:space="preserve">ограничиваться) следующие мероприятия </w:t>
      </w:r>
      <w:r>
        <w:rPr>
          <w:color w:val="231F20"/>
          <w:spacing w:val="3"/>
          <w:w w:val="110"/>
          <w:sz w:val="20"/>
        </w:rPr>
        <w:t xml:space="preserve">или </w:t>
      </w:r>
      <w:r>
        <w:rPr>
          <w:color w:val="231F20"/>
          <w:w w:val="110"/>
          <w:sz w:val="20"/>
        </w:rPr>
        <w:t>одно из</w:t>
      </w:r>
      <w:r>
        <w:rPr>
          <w:color w:val="231F20"/>
          <w:spacing w:val="-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них:</w:t>
      </w:r>
    </w:p>
    <w:p w:rsidR="00B32215" w:rsidRDefault="003B5985">
      <w:pPr>
        <w:pStyle w:val="a3"/>
        <w:spacing w:line="235" w:lineRule="exact"/>
        <w:ind w:left="276"/>
        <w:jc w:val="both"/>
      </w:pPr>
      <w:r>
        <w:pict>
          <v:line id="_x0000_s1311" style="position:absolute;left:0;text-align:left;z-index:252011520;mso-position-horizontal-relative:page" from="273.65pt,162.7pt" to="273.65pt,-103.6pt" strokecolor="#796e66" strokeweight=".17708mm">
            <w10:wrap anchorx="page"/>
          </v:line>
        </w:pict>
      </w:r>
      <w:r>
        <w:rPr>
          <w:color w:val="231F20"/>
          <w:w w:val="105"/>
        </w:rPr>
        <w:t>а) участие в проверках квалификации.</w:t>
      </w:r>
    </w:p>
    <w:p w:rsidR="00B32215" w:rsidRDefault="003B5985">
      <w:pPr>
        <w:pStyle w:val="a3"/>
        <w:spacing w:line="237" w:lineRule="auto"/>
        <w:ind w:left="105" w:right="3" w:firstLine="170"/>
        <w:jc w:val="both"/>
      </w:pPr>
      <w:r>
        <w:rPr>
          <w:color w:val="231F20"/>
          <w:spacing w:val="-4"/>
          <w:w w:val="105"/>
        </w:rPr>
        <w:t xml:space="preserve">b) </w:t>
      </w:r>
      <w:r>
        <w:rPr>
          <w:color w:val="231F20"/>
          <w:w w:val="105"/>
        </w:rPr>
        <w:t xml:space="preserve">участие в </w:t>
      </w:r>
      <w:r>
        <w:rPr>
          <w:color w:val="231F20"/>
          <w:spacing w:val="-3"/>
          <w:w w:val="105"/>
        </w:rPr>
        <w:t xml:space="preserve">межлабораторных </w:t>
      </w:r>
      <w:r>
        <w:rPr>
          <w:color w:val="231F20"/>
          <w:w w:val="105"/>
        </w:rPr>
        <w:t xml:space="preserve">сличениях, </w:t>
      </w:r>
      <w:r>
        <w:rPr>
          <w:color w:val="231F20"/>
          <w:spacing w:val="-4"/>
          <w:w w:val="105"/>
        </w:rPr>
        <w:t xml:space="preserve">отлич- </w:t>
      </w:r>
      <w:r>
        <w:rPr>
          <w:color w:val="231F20"/>
          <w:w w:val="105"/>
        </w:rPr>
        <w:t>ных от проверок квалификации.</w:t>
      </w:r>
    </w:p>
    <w:p w:rsidR="00B32215" w:rsidRDefault="003B5985">
      <w:pPr>
        <w:pStyle w:val="a4"/>
        <w:numPr>
          <w:ilvl w:val="2"/>
          <w:numId w:val="26"/>
        </w:numPr>
        <w:tabs>
          <w:tab w:val="left" w:pos="707"/>
        </w:tabs>
        <w:spacing w:line="237" w:lineRule="auto"/>
        <w:ind w:left="105"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Данные, полученные с помощью монито- ринга, должны анализироваться и использоваться для  управления  лабораторной   деятельностью, а также по возможности для внесения улучшений в работу лаборатории. Если было обнаружено, что </w:t>
      </w:r>
      <w:r>
        <w:rPr>
          <w:color w:val="231F20"/>
          <w:spacing w:val="-3"/>
          <w:w w:val="105"/>
          <w:sz w:val="20"/>
        </w:rPr>
        <w:t xml:space="preserve">результаты </w:t>
      </w:r>
      <w:r>
        <w:rPr>
          <w:color w:val="231F20"/>
          <w:w w:val="105"/>
          <w:sz w:val="20"/>
        </w:rPr>
        <w:t xml:space="preserve">анализа данных, полученных при мониторинге, выходят за рамки установленных </w:t>
      </w:r>
      <w:r>
        <w:rPr>
          <w:color w:val="231F20"/>
          <w:spacing w:val="-3"/>
          <w:w w:val="105"/>
          <w:sz w:val="20"/>
        </w:rPr>
        <w:t>критериев,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необходимо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предпринять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соответствую- </w:t>
      </w:r>
      <w:r>
        <w:rPr>
          <w:color w:val="231F20"/>
          <w:w w:val="105"/>
          <w:sz w:val="20"/>
        </w:rPr>
        <w:t>щие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действия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целью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предотвращения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включения в отчетную документацию неверных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результатов.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2"/>
        <w:rPr>
          <w:sz w:val="31"/>
        </w:rPr>
      </w:pPr>
    </w:p>
    <w:p w:rsidR="00B32215" w:rsidRDefault="003B5985">
      <w:pPr>
        <w:pStyle w:val="a3"/>
        <w:ind w:left="593"/>
      </w:pPr>
      <w:r>
        <w:rPr>
          <w:color w:val="231F20"/>
          <w:w w:val="105"/>
        </w:rPr>
        <w:t xml:space="preserve">п. </w:t>
      </w:r>
      <w:r>
        <w:rPr>
          <w:color w:val="231F20"/>
          <w:spacing w:val="-9"/>
          <w:w w:val="105"/>
        </w:rPr>
        <w:t xml:space="preserve">7.7. </w:t>
      </w:r>
      <w:r>
        <w:rPr>
          <w:color w:val="231F20"/>
          <w:spacing w:val="-8"/>
          <w:w w:val="105"/>
        </w:rPr>
        <w:t>РК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32"/>
        </w:rPr>
      </w:pPr>
    </w:p>
    <w:p w:rsidR="00B32215" w:rsidRDefault="003B5985">
      <w:pPr>
        <w:pStyle w:val="a3"/>
        <w:spacing w:line="232" w:lineRule="auto"/>
        <w:ind w:left="599" w:firstLine="170"/>
      </w:pPr>
      <w:r>
        <w:pict>
          <v:line id="_x0000_s1310" style="position:absolute;left:0;text-align:left;z-index:252013568;mso-position-horizontal-relative:page" from="601.4pt,150.55pt" to="601.4pt,-115.75pt" strokecolor="#796e66" strokeweight=".17708mm">
            <w10:wrap anchorx="page"/>
          </v:line>
        </w:pict>
      </w:r>
      <w:r>
        <w:rPr>
          <w:color w:val="231F20"/>
          <w:w w:val="110"/>
        </w:rPr>
        <w:t>Соответствует</w:t>
      </w:r>
      <w:r>
        <w:rPr>
          <w:color w:val="231F20"/>
          <w:w w:val="110"/>
        </w:rPr>
        <w:t>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97" w:line="232" w:lineRule="auto"/>
        <w:ind w:left="291" w:right="448"/>
      </w:pPr>
      <w:r>
        <w:pict>
          <v:line id="_x0000_s1309" style="position:absolute;left:0;text-align:left;z-index:252014592;mso-position-horizontal-relative:page" from="693.7pt,154.5pt" to="693.7pt,-111.8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430" w:space="40"/>
            <w:col w:w="2919" w:space="39"/>
            <w:col w:w="4637" w:space="40"/>
            <w:col w:w="1345" w:space="39"/>
            <w:col w:w="2285" w:space="40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305" style="position:absolute;margin-left:28.1pt;margin-top:55.75pt;width:44.55pt;height:485pt;z-index:-258725888;mso-position-horizontal-relative:page;mso-position-vertical-relative:page" coordorigin="562,1115" coordsize="891,9700">
            <v:rect id="_x0000_s1308" style="position:absolute;left:561;top:1505;width:871;height:9308" fillcolor="#ede8e5" stroked="f"/>
            <v:line id="_x0000_s1307" style="position:absolute" from="1443,1509" to="1443,10814" strokecolor="#ea1947" strokeweight=".35419mm"/>
            <v:rect id="_x0000_s1306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ind w:left="653"/>
      </w:pPr>
      <w:r>
        <w:pict>
          <v:shape id="_x0000_s1304" type="#_x0000_t202" style="width:708.05pt;height:32.1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86" w:line="252" w:lineRule="auto"/>
                    <w:ind w:left="2287" w:hanging="2116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 xml:space="preserve">23.12. НАЛИЧИЕ ПРАВИЛ ОБЕСПЕЧЕНИЯ И КОНТРОЛЯ НАДЛЕЖАЩИХ ВНЕШНИХ УСЛОВИЙ ДЛЯ ОСУЩЕСТВЛЕНИЯ ДЕЯТЕЛЬНОСТИ ЛАБОРАТОРИИ,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ОКАЗЫВАЮЩИЕ ВЛИЯНИЕ НА КАЧЕСТВО РЕЗУЛЬТАТОВ ИСПЫТАНИЙ И ИЗМЕРЕНИЙ, ВКЛЮЧАЮЩИХ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  <w:rPr>
          <w:sz w:val="24"/>
        </w:rPr>
      </w:pPr>
    </w:p>
    <w:p w:rsidR="00B32215" w:rsidRDefault="00B32215">
      <w:pPr>
        <w:rPr>
          <w:sz w:val="24"/>
        </w:rPr>
        <w:sectPr w:rsidR="00B32215">
          <w:headerReference w:type="even" r:id="rId109"/>
          <w:footerReference w:type="even" r:id="rId110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1"/>
        <w:ind w:left="904"/>
      </w:pPr>
      <w:r>
        <w:pict>
          <v:line id="_x0000_s1303" style="position:absolute;left:0;text-align:left;z-index:252019712;mso-position-horizontal-relative:page" from="139.9pt,125.5pt" to="139.9pt,-91.7pt" strokecolor="#796e66" strokeweight=".17708mm">
            <w10:wrap anchorx="page"/>
          </v:line>
        </w:pict>
      </w:r>
      <w:r>
        <w:pict>
          <v:shape id="_x0000_s1302" type="#_x0000_t202" style="position:absolute;left:0;text-align:left;margin-left:46.1pt;margin-top:-127.35pt;width:13.1pt;height:446.85pt;z-index:-25870028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 xml:space="preserve">23.12. </w:t>
      </w:r>
      <w:r>
        <w:rPr>
          <w:color w:val="231F20"/>
          <w:spacing w:val="-12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  <w:rPr>
          <w:sz w:val="22"/>
        </w:rPr>
      </w:pPr>
    </w:p>
    <w:p w:rsidR="00B32215" w:rsidRDefault="003B5985">
      <w:pPr>
        <w:pStyle w:val="a3"/>
        <w:spacing w:line="232" w:lineRule="auto"/>
        <w:ind w:left="229"/>
        <w:jc w:val="both"/>
      </w:pPr>
      <w:r>
        <w:rPr>
          <w:color w:val="231F20"/>
          <w:w w:val="110"/>
        </w:rPr>
        <w:t>сведения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конкретных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 xml:space="preserve">по- </w:t>
      </w:r>
      <w:r>
        <w:rPr>
          <w:color w:val="231F20"/>
          <w:spacing w:val="-3"/>
          <w:w w:val="105"/>
        </w:rPr>
        <w:t xml:space="preserve">казателях </w:t>
      </w:r>
      <w:r>
        <w:rPr>
          <w:color w:val="231F20"/>
          <w:w w:val="105"/>
        </w:rPr>
        <w:t xml:space="preserve">внешних </w:t>
      </w:r>
      <w:r>
        <w:rPr>
          <w:color w:val="231F20"/>
          <w:spacing w:val="-3"/>
          <w:w w:val="105"/>
        </w:rPr>
        <w:t xml:space="preserve">условий,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5"/>
          <w:w w:val="110"/>
        </w:rPr>
        <w:t xml:space="preserve">том </w:t>
      </w:r>
      <w:r>
        <w:rPr>
          <w:color w:val="231F20"/>
          <w:spacing w:val="7"/>
          <w:w w:val="110"/>
        </w:rPr>
        <w:t xml:space="preserve">числе </w:t>
      </w:r>
      <w:r>
        <w:rPr>
          <w:color w:val="231F20"/>
          <w:spacing w:val="8"/>
          <w:w w:val="110"/>
        </w:rPr>
        <w:t xml:space="preserve">допустимых </w:t>
      </w:r>
      <w:r>
        <w:rPr>
          <w:color w:val="231F20"/>
          <w:w w:val="110"/>
        </w:rPr>
        <w:t>отклонениях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от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них,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а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 xml:space="preserve">также </w:t>
      </w:r>
      <w:r>
        <w:rPr>
          <w:color w:val="231F20"/>
          <w:spacing w:val="3"/>
          <w:w w:val="110"/>
        </w:rPr>
        <w:t xml:space="preserve">технических требованиях </w:t>
      </w:r>
      <w:r>
        <w:rPr>
          <w:color w:val="231F20"/>
          <w:w w:val="110"/>
        </w:rPr>
        <w:t>к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помещениям;</w:t>
      </w:r>
    </w:p>
    <w:p w:rsidR="00B32215" w:rsidRDefault="003B5985">
      <w:pPr>
        <w:pStyle w:val="a3"/>
        <w:spacing w:before="123" w:line="237" w:lineRule="auto"/>
        <w:ind w:left="111" w:firstLine="170"/>
        <w:jc w:val="both"/>
      </w:pPr>
      <w:r>
        <w:br w:type="column"/>
      </w:r>
      <w:r>
        <w:rPr>
          <w:color w:val="231F20"/>
          <w:w w:val="105"/>
        </w:rPr>
        <w:t xml:space="preserve">6.3.1 Помещения и условия окружающей среды должны </w:t>
      </w:r>
      <w:r>
        <w:rPr>
          <w:color w:val="231F20"/>
          <w:spacing w:val="2"/>
          <w:w w:val="105"/>
        </w:rPr>
        <w:t xml:space="preserve">быть пригодными </w:t>
      </w:r>
      <w:r>
        <w:rPr>
          <w:color w:val="231F20"/>
          <w:w w:val="105"/>
        </w:rPr>
        <w:t xml:space="preserve">для </w:t>
      </w:r>
      <w:r>
        <w:rPr>
          <w:color w:val="231F20"/>
          <w:spacing w:val="2"/>
          <w:w w:val="105"/>
        </w:rPr>
        <w:t xml:space="preserve">осуществления </w:t>
      </w:r>
      <w:r>
        <w:rPr>
          <w:color w:val="231F20"/>
          <w:spacing w:val="-4"/>
          <w:w w:val="105"/>
        </w:rPr>
        <w:t>лабораторной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4"/>
          <w:w w:val="105"/>
        </w:rPr>
        <w:t>деятельности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оказывать </w:t>
      </w:r>
      <w:r>
        <w:rPr>
          <w:color w:val="231F20"/>
          <w:w w:val="105"/>
        </w:rPr>
        <w:t xml:space="preserve">негативное влияние на </w:t>
      </w:r>
      <w:r>
        <w:rPr>
          <w:color w:val="231F20"/>
          <w:spacing w:val="-3"/>
          <w:w w:val="105"/>
        </w:rPr>
        <w:t>достоверность получаемых результатов.</w:t>
      </w:r>
    </w:p>
    <w:p w:rsidR="00B32215" w:rsidRDefault="003B5985">
      <w:pPr>
        <w:pStyle w:val="a3"/>
        <w:spacing w:line="237" w:lineRule="auto"/>
        <w:ind w:left="111" w:right="1" w:firstLine="170"/>
        <w:jc w:val="both"/>
      </w:pPr>
      <w:r>
        <w:pict>
          <v:line id="_x0000_s1301" style="position:absolute;left:0;text-align:left;z-index:252020736;mso-position-horizontal-relative:page" from="273.65pt,138.45pt" to="273.65pt,-78.75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6.3.3 </w:t>
      </w:r>
      <w:r>
        <w:rPr>
          <w:color w:val="231F20"/>
          <w:spacing w:val="-3"/>
          <w:w w:val="105"/>
        </w:rPr>
        <w:t xml:space="preserve">Лаборатория должна </w:t>
      </w:r>
      <w:r>
        <w:rPr>
          <w:color w:val="231F20"/>
          <w:w w:val="105"/>
        </w:rPr>
        <w:t xml:space="preserve">осуществлять </w:t>
      </w:r>
      <w:r>
        <w:rPr>
          <w:color w:val="231F20"/>
          <w:spacing w:val="-3"/>
          <w:w w:val="105"/>
        </w:rPr>
        <w:t xml:space="preserve">монито- </w:t>
      </w:r>
      <w:r>
        <w:rPr>
          <w:color w:val="231F20"/>
          <w:w w:val="105"/>
        </w:rPr>
        <w:t>ринг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условий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окружающей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среды,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управление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ими </w:t>
      </w:r>
      <w:r>
        <w:rPr>
          <w:color w:val="231F20"/>
          <w:w w:val="105"/>
        </w:rPr>
        <w:t xml:space="preserve">и их регистрацию в соответствии с техническими </w:t>
      </w:r>
      <w:r>
        <w:rPr>
          <w:color w:val="231F20"/>
          <w:spacing w:val="-3"/>
          <w:w w:val="105"/>
        </w:rPr>
        <w:t>требованиями,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4"/>
          <w:w w:val="105"/>
        </w:rPr>
        <w:t>методами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4"/>
          <w:w w:val="105"/>
        </w:rPr>
        <w:t>методиками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случа- </w:t>
      </w:r>
      <w:r>
        <w:rPr>
          <w:color w:val="231F20"/>
          <w:w w:val="105"/>
        </w:rPr>
        <w:t xml:space="preserve">ях, </w:t>
      </w:r>
      <w:r>
        <w:rPr>
          <w:color w:val="231F20"/>
          <w:spacing w:val="-4"/>
          <w:w w:val="105"/>
        </w:rPr>
        <w:t xml:space="preserve">когда </w:t>
      </w:r>
      <w:r>
        <w:rPr>
          <w:color w:val="231F20"/>
          <w:w w:val="105"/>
        </w:rPr>
        <w:t xml:space="preserve">они </w:t>
      </w:r>
      <w:r>
        <w:rPr>
          <w:color w:val="231F20"/>
          <w:spacing w:val="-3"/>
          <w:w w:val="105"/>
        </w:rPr>
        <w:t xml:space="preserve">влияют </w:t>
      </w:r>
      <w:r>
        <w:rPr>
          <w:color w:val="231F20"/>
          <w:w w:val="105"/>
        </w:rPr>
        <w:t xml:space="preserve">на </w:t>
      </w:r>
      <w:r>
        <w:rPr>
          <w:color w:val="231F20"/>
          <w:spacing w:val="-3"/>
          <w:w w:val="105"/>
        </w:rPr>
        <w:t>достоверность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5"/>
          <w:w w:val="105"/>
        </w:rPr>
        <w:t>результатов.</w:t>
      </w:r>
    </w:p>
    <w:p w:rsidR="00B32215" w:rsidRDefault="003B5985">
      <w:pPr>
        <w:pStyle w:val="a3"/>
        <w:spacing w:line="237" w:lineRule="auto"/>
        <w:ind w:left="111" w:right="2" w:firstLine="170"/>
        <w:jc w:val="both"/>
      </w:pPr>
      <w:r>
        <w:rPr>
          <w:color w:val="231F20"/>
          <w:w w:val="105"/>
        </w:rPr>
        <w:t>6.3.5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осуществлении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лабораторией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деятель- ности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объектах,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находящихся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вне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ее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постоянного </w:t>
      </w:r>
      <w:r>
        <w:rPr>
          <w:color w:val="231F20"/>
          <w:w w:val="105"/>
        </w:rPr>
        <w:t>управления, она должна обеспечить соответствие помещений и условий окружающей среды требо- ваниям настоящего стандарта.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7"/>
        </w:rPr>
      </w:pPr>
    </w:p>
    <w:p w:rsidR="00B32215" w:rsidRDefault="003B5985">
      <w:pPr>
        <w:pStyle w:val="a3"/>
        <w:spacing w:line="241" w:lineRule="exact"/>
        <w:ind w:left="119"/>
        <w:jc w:val="center"/>
      </w:pPr>
      <w:r>
        <w:rPr>
          <w:color w:val="231F20"/>
        </w:rPr>
        <w:t>п. 6.3. РК,</w:t>
      </w:r>
    </w:p>
    <w:p w:rsidR="00B32215" w:rsidRDefault="003B5985">
      <w:pPr>
        <w:pStyle w:val="a3"/>
        <w:spacing w:line="237" w:lineRule="exact"/>
        <w:ind w:left="119"/>
        <w:jc w:val="center"/>
      </w:pPr>
      <w:r>
        <w:pict>
          <v:line id="_x0000_s1300" style="position:absolute;left:0;text-align:left;z-index:252021760;mso-position-horizontal-relative:page" from="508pt,137.95pt" to="508pt,-79.2pt" strokecolor="#796e66" strokeweight=".17708mm">
            <w10:wrap anchorx="page"/>
          </v:line>
        </w:pict>
      </w:r>
      <w:r>
        <w:rPr>
          <w:color w:val="231F20"/>
          <w:w w:val="105"/>
        </w:rPr>
        <w:t>п. 6. ДП</w:t>
      </w:r>
    </w:p>
    <w:p w:rsidR="00B32215" w:rsidRDefault="003B5985">
      <w:pPr>
        <w:pStyle w:val="a3"/>
        <w:spacing w:line="237" w:lineRule="exact"/>
        <w:ind w:left="119"/>
        <w:jc w:val="center"/>
      </w:pPr>
      <w:r>
        <w:rPr>
          <w:color w:val="231F20"/>
          <w:w w:val="105"/>
        </w:rPr>
        <w:t>02.05.01.2019</w:t>
      </w:r>
    </w:p>
    <w:p w:rsidR="00B32215" w:rsidRDefault="003B5985">
      <w:pPr>
        <w:pStyle w:val="a3"/>
        <w:spacing w:line="237" w:lineRule="exact"/>
        <w:ind w:left="119"/>
        <w:jc w:val="center"/>
      </w:pPr>
      <w:r>
        <w:rPr>
          <w:color w:val="231F20"/>
          <w:w w:val="105"/>
        </w:rPr>
        <w:t>«Помещения</w:t>
      </w:r>
    </w:p>
    <w:p w:rsidR="00B32215" w:rsidRDefault="003B5985">
      <w:pPr>
        <w:pStyle w:val="a3"/>
        <w:spacing w:before="2" w:line="232" w:lineRule="auto"/>
        <w:ind w:left="119"/>
        <w:jc w:val="center"/>
      </w:pPr>
      <w:r>
        <w:rPr>
          <w:color w:val="231F20"/>
          <w:w w:val="105"/>
        </w:rPr>
        <w:t xml:space="preserve">и условия </w:t>
      </w:r>
      <w:r>
        <w:rPr>
          <w:color w:val="231F20"/>
          <w:spacing w:val="-4"/>
          <w:w w:val="105"/>
        </w:rPr>
        <w:t xml:space="preserve">окружа- </w:t>
      </w:r>
      <w:r>
        <w:rPr>
          <w:color w:val="231F20"/>
          <w:w w:val="105"/>
        </w:rPr>
        <w:t>ющей среды»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25"/>
        </w:rPr>
      </w:pPr>
    </w:p>
    <w:p w:rsidR="00B32215" w:rsidRDefault="003B5985">
      <w:pPr>
        <w:pStyle w:val="a3"/>
        <w:spacing w:line="232" w:lineRule="auto"/>
        <w:ind w:left="124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4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299" style="position:absolute;left:0;text-align:left;z-index:252023808;mso-position-horizontal-relative:page" from="693.7pt,120.1pt" to="693.7pt,-97.1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89" w:space="40"/>
            <w:col w:w="2753" w:space="39"/>
            <w:col w:w="4644" w:space="40"/>
            <w:col w:w="1819" w:space="39"/>
            <w:col w:w="1811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5"/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rPr>
          <w:sz w:val="26"/>
        </w:rPr>
      </w:pPr>
      <w:r>
        <w:pict>
          <v:group id="_x0000_s1295" style="position:absolute;margin-left:28.75pt;margin-top:57.15pt;width:43.55pt;height:486.4pt;z-index:-258711552;mso-position-horizontal-relative:page;mso-position-vertical-relative:page" coordorigin="575,1143" coordsize="871,9728">
            <v:rect id="_x0000_s1298" style="position:absolute;left:575;top:10476;width:861;height:395" fillcolor="#ea1947" stroked="f"/>
            <v:rect id="_x0000_s1297" style="position:absolute;left:575;top:1143;width:851;height:9334" fillcolor="#ede8e5" stroked="f"/>
            <v:line id="_x0000_s1296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8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294" style="position:absolute;left:0;text-align:left;z-index:252024832;mso-position-horizontal-relative:page" from="139.9pt,103.95pt" to="139.9pt,-92.15pt" strokecolor="#796e66" strokeweight=".17708mm">
            <w10:wrap anchorx="page"/>
          </v:line>
        </w:pict>
      </w:r>
      <w:r>
        <w:rPr>
          <w:color w:val="231F20"/>
        </w:rPr>
        <w:t>23.12.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96" w:line="232" w:lineRule="auto"/>
        <w:ind w:left="214"/>
        <w:jc w:val="both"/>
      </w:pPr>
      <w:r>
        <w:pict>
          <v:shape id="_x0000_s1293" type="#_x0000_t202" style="position:absolute;left:0;text-align:left;margin-left:44.15pt;margin-top:171.3pt;width:14.35pt;height:13.15pt;z-index:25203097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87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11"/>
          <w:w w:val="110"/>
        </w:rPr>
        <w:t xml:space="preserve">правила периодическо- </w:t>
      </w:r>
      <w:r>
        <w:rPr>
          <w:color w:val="231F20"/>
          <w:spacing w:val="10"/>
          <w:w w:val="110"/>
        </w:rPr>
        <w:t xml:space="preserve">го </w:t>
      </w:r>
      <w:r>
        <w:rPr>
          <w:color w:val="231F20"/>
          <w:spacing w:val="23"/>
          <w:w w:val="110"/>
        </w:rPr>
        <w:t xml:space="preserve">документирования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6"/>
          <w:w w:val="110"/>
        </w:rPr>
        <w:t xml:space="preserve">контроля </w:t>
      </w:r>
      <w:r>
        <w:rPr>
          <w:color w:val="231F20"/>
          <w:spacing w:val="7"/>
          <w:w w:val="110"/>
        </w:rPr>
        <w:t xml:space="preserve">показателей, </w:t>
      </w:r>
      <w:r>
        <w:rPr>
          <w:color w:val="231F20"/>
          <w:spacing w:val="-3"/>
          <w:w w:val="105"/>
        </w:rPr>
        <w:t xml:space="preserve">характеризующих состояние </w:t>
      </w:r>
      <w:r>
        <w:rPr>
          <w:color w:val="231F20"/>
          <w:w w:val="110"/>
        </w:rPr>
        <w:t>внешних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w w:val="110"/>
        </w:rPr>
        <w:t>условий,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spacing w:val="-3"/>
          <w:w w:val="110"/>
        </w:rPr>
        <w:t>том</w:t>
      </w:r>
      <w:r>
        <w:rPr>
          <w:color w:val="231F20"/>
          <w:spacing w:val="-33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чис- </w:t>
      </w:r>
      <w:r>
        <w:rPr>
          <w:color w:val="231F20"/>
          <w:w w:val="105"/>
        </w:rPr>
        <w:t xml:space="preserve">ле правила </w:t>
      </w:r>
      <w:r>
        <w:rPr>
          <w:color w:val="231F20"/>
          <w:spacing w:val="-3"/>
          <w:w w:val="105"/>
        </w:rPr>
        <w:t xml:space="preserve">предотвращения </w:t>
      </w:r>
      <w:r>
        <w:rPr>
          <w:color w:val="231F20"/>
          <w:w w:val="110"/>
        </w:rPr>
        <w:t xml:space="preserve">влияния внешних условий, не соответствующих уста- </w:t>
      </w:r>
      <w:r>
        <w:rPr>
          <w:color w:val="231F20"/>
          <w:spacing w:val="3"/>
          <w:w w:val="110"/>
        </w:rPr>
        <w:t xml:space="preserve">новленным </w:t>
      </w:r>
      <w:r>
        <w:rPr>
          <w:color w:val="231F20"/>
          <w:spacing w:val="4"/>
          <w:w w:val="110"/>
        </w:rPr>
        <w:t xml:space="preserve">требованиям, </w:t>
      </w:r>
      <w:r>
        <w:rPr>
          <w:color w:val="231F20"/>
          <w:w w:val="110"/>
        </w:rPr>
        <w:t xml:space="preserve">на результаты конкретных </w:t>
      </w:r>
      <w:r>
        <w:rPr>
          <w:color w:val="231F20"/>
          <w:spacing w:val="7"/>
          <w:w w:val="110"/>
        </w:rPr>
        <w:t xml:space="preserve">испытаний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8"/>
          <w:w w:val="110"/>
        </w:rPr>
        <w:t xml:space="preserve">измерений, </w:t>
      </w:r>
      <w:r>
        <w:rPr>
          <w:color w:val="231F20"/>
          <w:w w:val="110"/>
        </w:rPr>
        <w:t>и иных работ,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проводимых лабораторией;</w:t>
      </w:r>
    </w:p>
    <w:p w:rsidR="00B32215" w:rsidRDefault="003B5985">
      <w:pPr>
        <w:pStyle w:val="a3"/>
        <w:spacing w:before="124" w:line="237" w:lineRule="auto"/>
        <w:ind w:left="94" w:firstLine="170"/>
        <w:jc w:val="both"/>
      </w:pPr>
      <w:r>
        <w:br w:type="column"/>
      </w:r>
      <w:r>
        <w:rPr>
          <w:color w:val="231F20"/>
          <w:w w:val="105"/>
        </w:rPr>
        <w:t>6.3.2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Требования,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предъявляемые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помещениям </w:t>
      </w:r>
      <w:r>
        <w:rPr>
          <w:color w:val="231F20"/>
          <w:w w:val="105"/>
        </w:rPr>
        <w:t>и условиям окружающей среды, необходимым для осуществления лабораторной деятельности, должны быть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документированы.</w:t>
      </w:r>
    </w:p>
    <w:p w:rsidR="00B32215" w:rsidRDefault="003B5985">
      <w:pPr>
        <w:pStyle w:val="a3"/>
        <w:spacing w:line="237" w:lineRule="auto"/>
        <w:ind w:left="94" w:right="1" w:firstLine="170"/>
        <w:jc w:val="both"/>
      </w:pPr>
      <w:r>
        <w:pict>
          <v:line id="_x0000_s1292" style="position:absolute;left:0;text-align:left;z-index:252025856;mso-position-horizontal-relative:page" from="273.65pt,145.95pt" to="273.65pt,-50.1pt" strokecolor="#796e66" strokeweight=".17708mm">
            <w10:wrap anchorx="page"/>
          </v:line>
        </w:pict>
      </w:r>
      <w:r>
        <w:pict>
          <v:line id="_x0000_s1291" style="position:absolute;left:0;text-align:left;z-index:252027904;mso-position-horizontal-relative:page" from="601.4pt,145.95pt" to="601.4pt,-50.1pt" strokecolor="#796e66" strokeweight=".17708mm">
            <w10:wrap anchorx="page"/>
          </v:line>
        </w:pict>
      </w:r>
      <w:r>
        <w:rPr>
          <w:color w:val="231F20"/>
          <w:w w:val="105"/>
        </w:rPr>
        <w:t>6.3.4 Меры по управлению помещениями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долж- </w:t>
      </w:r>
      <w:r>
        <w:rPr>
          <w:color w:val="231F20"/>
          <w:w w:val="105"/>
        </w:rPr>
        <w:t xml:space="preserve">ны </w:t>
      </w:r>
      <w:r>
        <w:rPr>
          <w:color w:val="231F20"/>
          <w:spacing w:val="2"/>
          <w:w w:val="105"/>
        </w:rPr>
        <w:t xml:space="preserve">быть  внедрены,  подвергаться  </w:t>
      </w:r>
      <w:r>
        <w:rPr>
          <w:color w:val="231F20"/>
          <w:w w:val="105"/>
        </w:rPr>
        <w:t>мониторингу и периодиче</w:t>
      </w:r>
      <w:r>
        <w:rPr>
          <w:color w:val="231F20"/>
          <w:w w:val="105"/>
        </w:rPr>
        <w:t>скому пересмотру и включать (но не ограничиваться) следующее:</w:t>
      </w:r>
    </w:p>
    <w:p w:rsidR="00B32215" w:rsidRDefault="003B5985">
      <w:pPr>
        <w:pStyle w:val="a3"/>
        <w:spacing w:line="237" w:lineRule="auto"/>
        <w:ind w:left="94" w:right="4" w:firstLine="170"/>
        <w:jc w:val="both"/>
      </w:pPr>
      <w:r>
        <w:rPr>
          <w:color w:val="231F20"/>
          <w:spacing w:val="-4"/>
          <w:w w:val="105"/>
        </w:rPr>
        <w:t>а)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доступ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использование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участков,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оказывающих </w:t>
      </w:r>
      <w:r>
        <w:rPr>
          <w:color w:val="231F20"/>
          <w:w w:val="105"/>
        </w:rPr>
        <w:t>влияние на лабораторную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деятельность;</w:t>
      </w:r>
    </w:p>
    <w:p w:rsidR="00B32215" w:rsidRDefault="003B5985">
      <w:pPr>
        <w:pStyle w:val="a4"/>
        <w:numPr>
          <w:ilvl w:val="0"/>
          <w:numId w:val="24"/>
        </w:numPr>
        <w:tabs>
          <w:tab w:val="left" w:pos="448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spacing w:val="-8"/>
          <w:w w:val="105"/>
          <w:sz w:val="20"/>
        </w:rPr>
        <w:t>предотвращение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8"/>
          <w:w w:val="105"/>
          <w:sz w:val="20"/>
        </w:rPr>
        <w:t>загрязнений,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8"/>
          <w:w w:val="105"/>
          <w:sz w:val="20"/>
        </w:rPr>
        <w:t>взаимного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8"/>
          <w:w w:val="105"/>
          <w:sz w:val="20"/>
        </w:rPr>
        <w:t xml:space="preserve">влияния </w:t>
      </w:r>
      <w:r>
        <w:rPr>
          <w:color w:val="231F20"/>
          <w:spacing w:val="-5"/>
          <w:w w:val="105"/>
          <w:sz w:val="20"/>
        </w:rPr>
        <w:t xml:space="preserve">или </w:t>
      </w:r>
      <w:r>
        <w:rPr>
          <w:color w:val="231F20"/>
          <w:spacing w:val="-7"/>
          <w:w w:val="105"/>
          <w:sz w:val="20"/>
        </w:rPr>
        <w:t xml:space="preserve">неблагоприятных воздействий </w:t>
      </w:r>
      <w:r>
        <w:rPr>
          <w:color w:val="231F20"/>
          <w:spacing w:val="-4"/>
          <w:w w:val="105"/>
          <w:sz w:val="20"/>
        </w:rPr>
        <w:t xml:space="preserve">на </w:t>
      </w:r>
      <w:r>
        <w:rPr>
          <w:color w:val="231F20"/>
          <w:spacing w:val="-7"/>
          <w:w w:val="105"/>
          <w:sz w:val="20"/>
        </w:rPr>
        <w:t xml:space="preserve">лабораторную </w:t>
      </w:r>
      <w:r>
        <w:rPr>
          <w:color w:val="231F20"/>
          <w:spacing w:val="-8"/>
          <w:w w:val="105"/>
          <w:sz w:val="20"/>
        </w:rPr>
        <w:t>деятельность;</w:t>
      </w:r>
    </w:p>
    <w:p w:rsidR="00B32215" w:rsidRDefault="003B5985">
      <w:pPr>
        <w:pStyle w:val="a4"/>
        <w:numPr>
          <w:ilvl w:val="0"/>
          <w:numId w:val="24"/>
        </w:numPr>
        <w:tabs>
          <w:tab w:val="left" w:pos="469"/>
        </w:tabs>
        <w:spacing w:line="237" w:lineRule="auto"/>
        <w:ind w:right="1" w:firstLine="170"/>
        <w:jc w:val="both"/>
        <w:rPr>
          <w:sz w:val="20"/>
        </w:rPr>
      </w:pPr>
      <w:r>
        <w:rPr>
          <w:color w:val="231F20"/>
          <w:w w:val="110"/>
          <w:sz w:val="20"/>
        </w:rPr>
        <w:t xml:space="preserve">эффективное разграничение зон, в которых </w:t>
      </w:r>
      <w:r>
        <w:rPr>
          <w:color w:val="231F20"/>
          <w:spacing w:val="-3"/>
          <w:w w:val="105"/>
          <w:sz w:val="20"/>
        </w:rPr>
        <w:t xml:space="preserve">проводится </w:t>
      </w:r>
      <w:r>
        <w:rPr>
          <w:color w:val="231F20"/>
          <w:w w:val="105"/>
          <w:sz w:val="20"/>
        </w:rPr>
        <w:t xml:space="preserve">несовместимая </w:t>
      </w:r>
      <w:r>
        <w:rPr>
          <w:color w:val="231F20"/>
          <w:spacing w:val="-3"/>
          <w:w w:val="105"/>
          <w:sz w:val="20"/>
        </w:rPr>
        <w:t xml:space="preserve">лабораторная деятель- </w:t>
      </w:r>
      <w:r>
        <w:rPr>
          <w:color w:val="231F20"/>
          <w:w w:val="110"/>
          <w:sz w:val="20"/>
        </w:rPr>
        <w:t>ность.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90" w:line="241" w:lineRule="exact"/>
        <w:ind w:left="130"/>
        <w:jc w:val="center"/>
      </w:pPr>
      <w:r>
        <w:pict>
          <v:line id="_x0000_s1290" style="position:absolute;left:0;text-align:left;z-index:252022784;mso-position-horizontal-relative:page" from="601.4pt,-35.3pt" to="601.4pt,-252.5pt" strokecolor="#796e66" strokeweight=".17708mm">
            <w10:wrap anchorx="page"/>
          </v:line>
        </w:pict>
      </w:r>
      <w:r>
        <w:rPr>
          <w:color w:val="231F20"/>
        </w:rPr>
        <w:t>Приложение № 1</w:t>
      </w:r>
    </w:p>
    <w:p w:rsidR="00B32215" w:rsidRDefault="003B5985">
      <w:pPr>
        <w:pStyle w:val="a3"/>
        <w:spacing w:line="237" w:lineRule="exact"/>
        <w:ind w:left="130"/>
        <w:jc w:val="center"/>
      </w:pPr>
      <w:r>
        <w:pict>
          <v:line id="_x0000_s1289" style="position:absolute;left:0;text-align:left;z-index:252026880;mso-position-horizontal-relative:page" from="508pt,162.95pt" to="508pt,-33.15pt" strokecolor="#796e66" strokeweight=".17708mm">
            <w10:wrap anchorx="page"/>
          </v:line>
        </w:pict>
      </w:r>
      <w:r>
        <w:rPr>
          <w:color w:val="231F20"/>
          <w:w w:val="105"/>
        </w:rPr>
        <w:t>к ДП 02.05.01.2019</w:t>
      </w:r>
    </w:p>
    <w:p w:rsidR="00B32215" w:rsidRDefault="003B5985">
      <w:pPr>
        <w:pStyle w:val="a3"/>
        <w:spacing w:line="237" w:lineRule="exact"/>
        <w:ind w:left="130"/>
        <w:jc w:val="center"/>
      </w:pPr>
      <w:r>
        <w:rPr>
          <w:color w:val="231F20"/>
          <w:w w:val="117"/>
        </w:rPr>
        <w:t>–</w:t>
      </w:r>
    </w:p>
    <w:p w:rsidR="00B32215" w:rsidRDefault="003B5985">
      <w:pPr>
        <w:pStyle w:val="a3"/>
        <w:spacing w:before="2" w:line="232" w:lineRule="auto"/>
        <w:ind w:left="131"/>
        <w:jc w:val="center"/>
      </w:pPr>
      <w:r>
        <w:rPr>
          <w:color w:val="231F20"/>
          <w:w w:val="105"/>
        </w:rPr>
        <w:t>« Журнал регистрации параметров окружающей среды», «Журнал регистрации генеральных уборок</w:t>
      </w:r>
    </w:p>
    <w:p w:rsidR="00B32215" w:rsidRDefault="003B5985">
      <w:pPr>
        <w:pStyle w:val="a3"/>
        <w:spacing w:before="1" w:line="232" w:lineRule="auto"/>
        <w:ind w:left="133"/>
        <w:jc w:val="center"/>
      </w:pPr>
      <w:r>
        <w:rPr>
          <w:color w:val="231F20"/>
          <w:w w:val="105"/>
        </w:rPr>
        <w:t>в помещениях (зар</w:t>
      </w:r>
      <w:r>
        <w:rPr>
          <w:color w:val="231F20"/>
          <w:w w:val="105"/>
        </w:rPr>
        <w:t>азная зона)»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  <w:rPr>
          <w:sz w:val="35"/>
        </w:rPr>
      </w:pPr>
    </w:p>
    <w:p w:rsidR="00B32215" w:rsidRDefault="003B5985">
      <w:pPr>
        <w:pStyle w:val="a3"/>
        <w:spacing w:line="232" w:lineRule="auto"/>
        <w:ind w:left="133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30" w:line="232" w:lineRule="auto"/>
        <w:ind w:left="291" w:right="448"/>
      </w:pPr>
      <w:r>
        <w:pict>
          <v:line id="_x0000_s1288" style="position:absolute;left:0;text-align:left;z-index:252028928;mso-position-horizontal-relative:page" from="693.7pt,121.05pt" to="693.7pt,-75.0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04" w:space="40"/>
            <w:col w:w="2755" w:space="39"/>
            <w:col w:w="4624" w:space="40"/>
            <w:col w:w="1813" w:space="40"/>
            <w:col w:w="1820" w:space="39"/>
            <w:col w:w="2146"/>
          </w:cols>
        </w:sectPr>
      </w:pPr>
    </w:p>
    <w:p w:rsidR="00B32215" w:rsidRDefault="00B32215">
      <w:pPr>
        <w:pStyle w:val="a3"/>
        <w:spacing w:before="10"/>
        <w:rPr>
          <w:sz w:val="11"/>
        </w:rPr>
      </w:pPr>
    </w:p>
    <w:p w:rsidR="00B32215" w:rsidRDefault="00B32215">
      <w:pPr>
        <w:rPr>
          <w:sz w:val="11"/>
        </w:rPr>
        <w:sectPr w:rsidR="00B32215">
          <w:headerReference w:type="default" r:id="rId111"/>
          <w:footerReference w:type="default" r:id="rId112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2"/>
        </w:rPr>
      </w:pPr>
    </w:p>
    <w:p w:rsidR="00B32215" w:rsidRDefault="003B5985">
      <w:pPr>
        <w:pStyle w:val="a3"/>
        <w:spacing w:before="1"/>
        <w:jc w:val="right"/>
      </w:pPr>
      <w:r>
        <w:pict>
          <v:line id="_x0000_s1287" style="position:absolute;left:0;text-align:left;z-index:252034048;mso-position-horizontal-relative:page" from="139.9pt,79.85pt" to="139.9pt,-68.05pt" strokecolor="#796e66" strokeweight=".17708mm">
            <w10:wrap anchorx="page"/>
          </v:line>
        </w:pict>
      </w:r>
      <w:r>
        <w:pict>
          <v:shape id="_x0000_s1286" type="#_x0000_t202" style="position:absolute;left:0;text-align:left;margin-left:46.1pt;margin-top:-5.5pt;width:13.1pt;height:70pt;z-index:-25868595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95"/>
        </w:rPr>
        <w:t>23.13</w:t>
      </w:r>
    </w:p>
    <w:p w:rsidR="00B32215" w:rsidRDefault="003B5985">
      <w:pPr>
        <w:pStyle w:val="a3"/>
        <w:spacing w:before="141" w:line="216" w:lineRule="auto"/>
        <w:ind w:left="482"/>
        <w:jc w:val="both"/>
      </w:pPr>
      <w:r>
        <w:br w:type="column"/>
      </w:r>
      <w:r>
        <w:rPr>
          <w:color w:val="231F20"/>
          <w:spacing w:val="8"/>
          <w:w w:val="105"/>
        </w:rPr>
        <w:t xml:space="preserve">Наличие правил </w:t>
      </w:r>
      <w:r>
        <w:rPr>
          <w:color w:val="231F20"/>
          <w:spacing w:val="5"/>
          <w:w w:val="105"/>
        </w:rPr>
        <w:t xml:space="preserve">по </w:t>
      </w:r>
      <w:r>
        <w:rPr>
          <w:color w:val="231F20"/>
          <w:spacing w:val="7"/>
          <w:w w:val="105"/>
        </w:rPr>
        <w:t xml:space="preserve">без- </w:t>
      </w:r>
      <w:r>
        <w:rPr>
          <w:color w:val="231F20"/>
          <w:spacing w:val="18"/>
          <w:w w:val="105"/>
        </w:rPr>
        <w:t xml:space="preserve">опасному обращению, </w:t>
      </w:r>
      <w:r>
        <w:rPr>
          <w:color w:val="231F20"/>
          <w:spacing w:val="28"/>
          <w:w w:val="105"/>
        </w:rPr>
        <w:t xml:space="preserve">транспор </w:t>
      </w:r>
      <w:r>
        <w:rPr>
          <w:color w:val="231F20"/>
          <w:spacing w:val="29"/>
          <w:w w:val="105"/>
        </w:rPr>
        <w:t xml:space="preserve">тированию </w:t>
      </w:r>
      <w:r>
        <w:rPr>
          <w:color w:val="231F20"/>
          <w:spacing w:val="-14"/>
          <w:w w:val="105"/>
        </w:rPr>
        <w:t xml:space="preserve">, </w:t>
      </w:r>
      <w:r>
        <w:rPr>
          <w:color w:val="231F20"/>
          <w:w w:val="105"/>
        </w:rPr>
        <w:t>хранению, использованию и плановому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обслуживанию </w:t>
      </w:r>
      <w:r>
        <w:rPr>
          <w:color w:val="231F20"/>
          <w:w w:val="105"/>
        </w:rPr>
        <w:t xml:space="preserve">средств измерений и </w:t>
      </w:r>
      <w:r>
        <w:rPr>
          <w:color w:val="231F20"/>
          <w:spacing w:val="-3"/>
          <w:w w:val="105"/>
        </w:rPr>
        <w:t xml:space="preserve">испы- </w:t>
      </w:r>
      <w:r>
        <w:rPr>
          <w:color w:val="231F20"/>
          <w:spacing w:val="2"/>
          <w:w w:val="105"/>
        </w:rPr>
        <w:t xml:space="preserve">тательного  </w:t>
      </w:r>
      <w:r>
        <w:rPr>
          <w:color w:val="231F20"/>
          <w:w w:val="105"/>
        </w:rPr>
        <w:t>оборудования с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целью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обеспечения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 xml:space="preserve">надле- жащего функционирования и </w:t>
      </w:r>
      <w:r>
        <w:rPr>
          <w:color w:val="231F20"/>
          <w:spacing w:val="-4"/>
          <w:w w:val="105"/>
        </w:rPr>
        <w:t xml:space="preserve">предупреждения </w:t>
      </w:r>
      <w:r>
        <w:rPr>
          <w:color w:val="231F20"/>
          <w:spacing w:val="-3"/>
          <w:w w:val="105"/>
        </w:rPr>
        <w:t xml:space="preserve">загрязне- </w:t>
      </w:r>
      <w:r>
        <w:rPr>
          <w:color w:val="231F20"/>
          <w:w w:val="105"/>
        </w:rPr>
        <w:t>ния или порчи.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5"/>
        <w:rPr>
          <w:sz w:val="26"/>
        </w:rPr>
      </w:pPr>
    </w:p>
    <w:p w:rsidR="00B32215" w:rsidRDefault="003B5985">
      <w:pPr>
        <w:pStyle w:val="a3"/>
        <w:spacing w:line="232" w:lineRule="auto"/>
        <w:ind w:left="116" w:firstLine="170"/>
        <w:jc w:val="both"/>
      </w:pPr>
      <w:r>
        <w:pict>
          <v:line id="_x0000_s1285" style="position:absolute;left:0;text-align:left;z-index:252035072;mso-position-horizontal-relative:page" from="273.65pt,109.15pt" to="273.65pt,-38.75pt" strokecolor="#796e66" strokeweight=".17708mm">
            <w10:wrap anchorx="page"/>
          </v:line>
        </w:pict>
      </w:r>
      <w:r>
        <w:rPr>
          <w:color w:val="231F20"/>
          <w:spacing w:val="16"/>
          <w:w w:val="110"/>
        </w:rPr>
        <w:t xml:space="preserve">6.4.3 </w:t>
      </w:r>
      <w:r>
        <w:rPr>
          <w:color w:val="231F20"/>
          <w:spacing w:val="17"/>
          <w:w w:val="110"/>
        </w:rPr>
        <w:t xml:space="preserve">Лаборатория </w:t>
      </w:r>
      <w:r>
        <w:rPr>
          <w:color w:val="231F20"/>
          <w:spacing w:val="16"/>
          <w:w w:val="110"/>
        </w:rPr>
        <w:t xml:space="preserve">должна иметь </w:t>
      </w:r>
      <w:r>
        <w:rPr>
          <w:color w:val="231F20"/>
          <w:spacing w:val="15"/>
          <w:w w:val="110"/>
        </w:rPr>
        <w:t xml:space="preserve">про- </w:t>
      </w:r>
      <w:r>
        <w:rPr>
          <w:color w:val="231F20"/>
          <w:spacing w:val="11"/>
          <w:w w:val="110"/>
        </w:rPr>
        <w:t xml:space="preserve">цедуры </w:t>
      </w:r>
      <w:r>
        <w:rPr>
          <w:color w:val="231F20"/>
          <w:spacing w:val="13"/>
          <w:w w:val="110"/>
        </w:rPr>
        <w:t xml:space="preserve">обращения </w:t>
      </w:r>
      <w:r>
        <w:rPr>
          <w:color w:val="231F20"/>
          <w:w w:val="110"/>
        </w:rPr>
        <w:t xml:space="preserve">с </w:t>
      </w:r>
      <w:r>
        <w:rPr>
          <w:color w:val="231F20"/>
          <w:spacing w:val="13"/>
          <w:w w:val="110"/>
        </w:rPr>
        <w:t xml:space="preserve">оборудованием, </w:t>
      </w:r>
      <w:r>
        <w:rPr>
          <w:color w:val="231F20"/>
          <w:spacing w:val="9"/>
          <w:w w:val="110"/>
        </w:rPr>
        <w:t xml:space="preserve">его </w:t>
      </w:r>
      <w:r>
        <w:rPr>
          <w:color w:val="231F20"/>
          <w:spacing w:val="12"/>
          <w:w w:val="110"/>
        </w:rPr>
        <w:t xml:space="preserve">транспортировки, </w:t>
      </w:r>
      <w:r>
        <w:rPr>
          <w:color w:val="231F20"/>
          <w:spacing w:val="11"/>
          <w:w w:val="110"/>
        </w:rPr>
        <w:t xml:space="preserve">хранения, </w:t>
      </w:r>
      <w:r>
        <w:rPr>
          <w:color w:val="231F20"/>
          <w:spacing w:val="12"/>
          <w:w w:val="110"/>
        </w:rPr>
        <w:t xml:space="preserve">эксплуатации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7"/>
          <w:w w:val="110"/>
        </w:rPr>
        <w:t xml:space="preserve">планового </w:t>
      </w:r>
      <w:r>
        <w:rPr>
          <w:color w:val="231F20"/>
          <w:spacing w:val="8"/>
          <w:w w:val="110"/>
        </w:rPr>
        <w:t xml:space="preserve">обслуживания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7"/>
          <w:w w:val="110"/>
        </w:rPr>
        <w:t xml:space="preserve">целях обеспе- </w:t>
      </w:r>
      <w:r>
        <w:rPr>
          <w:color w:val="231F20"/>
          <w:spacing w:val="16"/>
          <w:w w:val="110"/>
        </w:rPr>
        <w:t xml:space="preserve">чения </w:t>
      </w:r>
      <w:r>
        <w:rPr>
          <w:color w:val="231F20"/>
          <w:spacing w:val="17"/>
          <w:w w:val="110"/>
        </w:rPr>
        <w:t xml:space="preserve">надлежащего  </w:t>
      </w:r>
      <w:r>
        <w:rPr>
          <w:color w:val="231F20"/>
          <w:spacing w:val="18"/>
          <w:w w:val="110"/>
        </w:rPr>
        <w:t xml:space="preserve">функционирования </w:t>
      </w:r>
      <w:r>
        <w:rPr>
          <w:color w:val="231F20"/>
          <w:w w:val="105"/>
        </w:rPr>
        <w:t>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предотвращения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загрязнения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повреждения.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98" w:line="241" w:lineRule="exact"/>
        <w:ind w:left="124" w:right="21"/>
        <w:jc w:val="center"/>
      </w:pPr>
      <w:r>
        <w:pict>
          <v:shape id="_x0000_s1284" type="#_x0000_t202" style="position:absolute;left:0;text-align:left;margin-left:42.55pt;margin-top:-19.35pt;width:14.35pt;height:13.15pt;z-index:-25868492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88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>п. 6.4. РК,</w:t>
      </w:r>
    </w:p>
    <w:p w:rsidR="00B32215" w:rsidRDefault="003B5985">
      <w:pPr>
        <w:pStyle w:val="a3"/>
        <w:spacing w:line="237" w:lineRule="exact"/>
        <w:ind w:left="124" w:right="21"/>
        <w:jc w:val="center"/>
      </w:pPr>
      <w:r>
        <w:pict>
          <v:line id="_x0000_s1283" style="position:absolute;left:0;text-align:left;z-index:252036096;mso-position-horizontal-relative:page" from="508pt,103.3pt" to="508pt,-44.55pt" strokecolor="#796e66" strokeweight=".17708mm">
            <w10:wrap anchorx="page"/>
          </v:line>
        </w:pict>
      </w:r>
      <w:r>
        <w:rPr>
          <w:color w:val="231F20"/>
          <w:w w:val="105"/>
        </w:rPr>
        <w:t>п. 4.5.6.. ДП</w:t>
      </w:r>
    </w:p>
    <w:p w:rsidR="00B32215" w:rsidRDefault="003B5985">
      <w:pPr>
        <w:pStyle w:val="a3"/>
        <w:spacing w:line="237" w:lineRule="exact"/>
        <w:ind w:left="124" w:right="21"/>
        <w:jc w:val="center"/>
      </w:pPr>
      <w:r>
        <w:rPr>
          <w:color w:val="231F20"/>
          <w:w w:val="105"/>
        </w:rPr>
        <w:t>02.05.01.2019</w:t>
      </w:r>
    </w:p>
    <w:p w:rsidR="00B32215" w:rsidRDefault="003B5985">
      <w:pPr>
        <w:pStyle w:val="a3"/>
        <w:spacing w:line="237" w:lineRule="exact"/>
        <w:ind w:left="124" w:right="21"/>
        <w:jc w:val="center"/>
      </w:pPr>
      <w:r>
        <w:rPr>
          <w:color w:val="231F20"/>
          <w:w w:val="105"/>
        </w:rPr>
        <w:t>«Помещения</w:t>
      </w:r>
    </w:p>
    <w:p w:rsidR="00B32215" w:rsidRDefault="003B5985">
      <w:pPr>
        <w:pStyle w:val="a3"/>
        <w:spacing w:before="2" w:line="232" w:lineRule="auto"/>
        <w:ind w:left="124" w:right="21"/>
        <w:jc w:val="center"/>
      </w:pPr>
      <w:r>
        <w:rPr>
          <w:color w:val="231F20"/>
          <w:w w:val="105"/>
        </w:rPr>
        <w:t xml:space="preserve">и условия </w:t>
      </w:r>
      <w:r>
        <w:rPr>
          <w:color w:val="231F20"/>
          <w:spacing w:val="-4"/>
          <w:w w:val="105"/>
        </w:rPr>
        <w:t xml:space="preserve">окружа- </w:t>
      </w:r>
      <w:r>
        <w:rPr>
          <w:color w:val="231F20"/>
          <w:w w:val="105"/>
        </w:rPr>
        <w:t>ющей среды»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29"/>
        </w:rPr>
      </w:pPr>
    </w:p>
    <w:p w:rsidR="00B32215" w:rsidRDefault="003B5985">
      <w:pPr>
        <w:pStyle w:val="a3"/>
        <w:spacing w:line="232" w:lineRule="auto"/>
        <w:ind w:left="124" w:firstLine="170"/>
      </w:pPr>
      <w:r>
        <w:rPr>
          <w:color w:val="231F20"/>
          <w:w w:val="110"/>
        </w:rPr>
        <w:t>Соответствует/ не 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1" w:line="232" w:lineRule="auto"/>
        <w:ind w:left="291" w:right="448"/>
      </w:pPr>
      <w:r>
        <w:pict>
          <v:line id="_x0000_s1282" style="position:absolute;left:0;text-align:left;z-index:252038144;mso-position-horizontal-relative:page" from="693.7pt,93.5pt" to="693.7pt,-54.4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337" w:space="40"/>
            <w:col w:w="3001" w:space="39"/>
            <w:col w:w="4664" w:space="39"/>
            <w:col w:w="1804" w:space="40"/>
            <w:col w:w="1811" w:space="39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rPr>
          <w:sz w:val="10"/>
        </w:rPr>
      </w:pPr>
    </w:p>
    <w:p w:rsidR="00B32215" w:rsidRDefault="003B5985">
      <w:pPr>
        <w:pStyle w:val="a3"/>
        <w:ind w:left="653"/>
      </w:pPr>
      <w:r>
        <w:pict>
          <v:shape id="_x0000_s1281" type="#_x0000_t202" style="width:708.05pt;height:30.4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68" w:line="252" w:lineRule="auto"/>
                    <w:ind w:left="2865" w:right="1768" w:hanging="1084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23.14.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НАЛИЧИЕ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ПРАВИЛ</w:t>
                  </w:r>
                  <w:r>
                    <w:rPr>
                      <w:rFonts w:ascii="Arial" w:hAnsi="Arial"/>
                      <w:b/>
                      <w:color w:val="231F20"/>
                      <w:spacing w:val="-35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ВЫБОРА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И</w:t>
                  </w:r>
                  <w:r>
                    <w:rPr>
                      <w:rFonts w:ascii="Arial" w:hAnsi="Arial"/>
                      <w:b/>
                      <w:color w:val="231F20"/>
                      <w:spacing w:val="-35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ИСПОЛЬЗОВАНИЯ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МЕТОДИК</w:t>
                  </w:r>
                  <w:r>
                    <w:rPr>
                      <w:rFonts w:ascii="Arial" w:hAnsi="Arial"/>
                      <w:b/>
                      <w:color w:val="231F20"/>
                      <w:spacing w:val="-35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ИССЛЕДОВАНИЙ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(ИСПЫТАНИЙ)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И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 xml:space="preserve">ИЗМЕРЕНИЙ,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СООТВЕТСТВУЮЩИХ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ОБЛАСТИ</w:t>
                  </w:r>
                  <w:r>
                    <w:rPr>
                      <w:rFonts w:ascii="Arial" w:hAnsi="Arial"/>
                      <w:b/>
                      <w:color w:val="231F20"/>
                      <w:spacing w:val="-37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ДЕЯТЕЛЬНОСТИ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ЛАБОРАТОРИИ,</w:t>
                  </w:r>
                  <w:r>
                    <w:rPr>
                      <w:rFonts w:ascii="Arial" w:hAnsi="Arial"/>
                      <w:b/>
                      <w:color w:val="231F20"/>
                      <w:spacing w:val="-38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ПРЕДУСМАТРИВАЮЩИХ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  <w:rPr>
          <w:sz w:val="15"/>
        </w:rPr>
      </w:pPr>
    </w:p>
    <w:p w:rsidR="00B32215" w:rsidRDefault="00B32215">
      <w:pPr>
        <w:rPr>
          <w:sz w:val="15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4"/>
        </w:rPr>
      </w:pPr>
    </w:p>
    <w:p w:rsidR="00B32215" w:rsidRDefault="003B5985">
      <w:pPr>
        <w:pStyle w:val="a3"/>
        <w:ind w:left="904"/>
      </w:pPr>
      <w:r>
        <w:pict>
          <v:line id="_x0000_s1280" style="position:absolute;left:0;text-align:left;z-index:252039168;mso-position-horizontal-relative:page" from="139.9pt,135.8pt" to="139.9pt,-124.1pt" strokecolor="#796e66" strokeweight=".17708mm">
            <w10:wrap anchorx="page"/>
          </v:line>
        </w:pict>
      </w:r>
      <w:r>
        <w:rPr>
          <w:color w:val="231F20"/>
        </w:rPr>
        <w:t xml:space="preserve">23.14. </w:t>
      </w:r>
      <w:r>
        <w:rPr>
          <w:color w:val="231F20"/>
          <w:spacing w:val="-12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34"/>
        </w:rPr>
      </w:pPr>
    </w:p>
    <w:p w:rsidR="00B32215" w:rsidRDefault="003B5985">
      <w:pPr>
        <w:pStyle w:val="a3"/>
        <w:spacing w:line="216" w:lineRule="auto"/>
        <w:ind w:left="220"/>
        <w:jc w:val="both"/>
      </w:pPr>
      <w:r>
        <w:rPr>
          <w:color w:val="231F20"/>
          <w:w w:val="105"/>
        </w:rPr>
        <w:t xml:space="preserve">правила документирования </w:t>
      </w:r>
      <w:r>
        <w:rPr>
          <w:color w:val="231F20"/>
          <w:w w:val="110"/>
        </w:rPr>
        <w:t>сведений</w:t>
      </w:r>
      <w:r>
        <w:rPr>
          <w:color w:val="231F20"/>
          <w:spacing w:val="-28"/>
          <w:w w:val="110"/>
        </w:rPr>
        <w:t xml:space="preserve"> </w:t>
      </w:r>
      <w:r>
        <w:rPr>
          <w:color w:val="231F20"/>
          <w:w w:val="110"/>
        </w:rPr>
        <w:t>об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 xml:space="preserve">используемых </w:t>
      </w:r>
      <w:r>
        <w:rPr>
          <w:color w:val="231F20"/>
          <w:spacing w:val="19"/>
          <w:w w:val="110"/>
        </w:rPr>
        <w:t xml:space="preserve">методиках </w:t>
      </w:r>
      <w:r>
        <w:rPr>
          <w:color w:val="231F20"/>
          <w:spacing w:val="20"/>
          <w:w w:val="110"/>
        </w:rPr>
        <w:t xml:space="preserve">испытаний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19"/>
          <w:w w:val="110"/>
        </w:rPr>
        <w:t xml:space="preserve">измерений, </w:t>
      </w:r>
      <w:r>
        <w:rPr>
          <w:color w:val="231F20"/>
          <w:w w:val="110"/>
        </w:rPr>
        <w:t xml:space="preserve">а </w:t>
      </w:r>
      <w:r>
        <w:rPr>
          <w:color w:val="231F20"/>
          <w:spacing w:val="16"/>
          <w:w w:val="110"/>
        </w:rPr>
        <w:t xml:space="preserve">также </w:t>
      </w:r>
      <w:r>
        <w:rPr>
          <w:color w:val="231F20"/>
          <w:spacing w:val="4"/>
          <w:w w:val="110"/>
        </w:rPr>
        <w:t xml:space="preserve">обеспечения методиками </w:t>
      </w:r>
      <w:r>
        <w:rPr>
          <w:color w:val="231F20"/>
          <w:spacing w:val="8"/>
          <w:w w:val="110"/>
        </w:rPr>
        <w:t xml:space="preserve">испытаний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10"/>
          <w:w w:val="110"/>
        </w:rPr>
        <w:t xml:space="preserve">измерений </w:t>
      </w:r>
      <w:r>
        <w:rPr>
          <w:color w:val="231F20"/>
          <w:w w:val="110"/>
        </w:rPr>
        <w:t>работников</w:t>
      </w:r>
      <w:r>
        <w:rPr>
          <w:color w:val="231F20"/>
          <w:spacing w:val="-20"/>
          <w:w w:val="110"/>
        </w:rPr>
        <w:t xml:space="preserve"> </w:t>
      </w:r>
      <w:r>
        <w:rPr>
          <w:color w:val="231F20"/>
          <w:w w:val="110"/>
        </w:rPr>
        <w:t>лаборатории;</w:t>
      </w:r>
    </w:p>
    <w:p w:rsidR="00B32215" w:rsidRDefault="003B5985">
      <w:pPr>
        <w:pStyle w:val="a4"/>
        <w:numPr>
          <w:ilvl w:val="2"/>
          <w:numId w:val="23"/>
        </w:numPr>
        <w:tabs>
          <w:tab w:val="left" w:pos="640"/>
        </w:tabs>
        <w:spacing w:before="141" w:line="216" w:lineRule="auto"/>
        <w:ind w:right="2" w:firstLine="170"/>
        <w:jc w:val="both"/>
        <w:rPr>
          <w:sz w:val="20"/>
        </w:rPr>
      </w:pPr>
      <w:r>
        <w:rPr>
          <w:color w:val="231F20"/>
          <w:spacing w:val="-1"/>
          <w:w w:val="109"/>
          <w:sz w:val="20"/>
        </w:rPr>
        <w:br w:type="column"/>
      </w:r>
      <w:r>
        <w:rPr>
          <w:color w:val="231F20"/>
          <w:w w:val="110"/>
          <w:sz w:val="20"/>
        </w:rPr>
        <w:t>Лаборатория</w:t>
      </w:r>
      <w:r>
        <w:rPr>
          <w:color w:val="231F20"/>
          <w:spacing w:val="-2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должна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иметь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процедуру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для рассмотрения запросов, тендеров и договоров. Процедура должна обеспечивать,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что:</w:t>
      </w:r>
    </w:p>
    <w:p w:rsidR="00B32215" w:rsidRDefault="003B5985">
      <w:pPr>
        <w:pStyle w:val="a3"/>
        <w:spacing w:before="3" w:line="216" w:lineRule="auto"/>
        <w:ind w:left="96" w:right="5" w:firstLine="170"/>
        <w:jc w:val="both"/>
      </w:pPr>
      <w:r>
        <w:pict>
          <v:line id="_x0000_s1279" style="position:absolute;left:0;text-align:left;z-index:252040192;mso-position-horizontal-relative:page" from="273.65pt,212.3pt" to="273.65pt,-47.6pt" strokecolor="#796e66" strokeweight=".17708mm">
            <w10:wrap anchorx="page"/>
          </v:line>
        </w:pict>
      </w:r>
      <w:r>
        <w:rPr>
          <w:color w:val="231F20"/>
        </w:rPr>
        <w:t xml:space="preserve">а) требования надлежащим образом определены, </w:t>
      </w:r>
      <w:r>
        <w:rPr>
          <w:color w:val="231F20"/>
          <w:w w:val="105"/>
        </w:rPr>
        <w:t>документированы и правильно понимаются;</w:t>
      </w:r>
    </w:p>
    <w:p w:rsidR="00B32215" w:rsidRDefault="003B5985">
      <w:pPr>
        <w:pStyle w:val="a4"/>
        <w:numPr>
          <w:ilvl w:val="0"/>
          <w:numId w:val="24"/>
        </w:numPr>
        <w:tabs>
          <w:tab w:val="left" w:pos="482"/>
        </w:tabs>
        <w:spacing w:before="3" w:line="216" w:lineRule="auto"/>
        <w:ind w:left="96" w:right="3" w:firstLine="170"/>
        <w:jc w:val="both"/>
        <w:rPr>
          <w:sz w:val="20"/>
        </w:rPr>
      </w:pPr>
      <w:r>
        <w:rPr>
          <w:color w:val="231F20"/>
          <w:w w:val="105"/>
          <w:sz w:val="20"/>
        </w:rPr>
        <w:t>выбраны соответствующие методы или мето- дики, и о</w:t>
      </w:r>
      <w:r>
        <w:rPr>
          <w:color w:val="231F20"/>
          <w:w w:val="105"/>
          <w:sz w:val="20"/>
        </w:rPr>
        <w:t>ни способны удовлетворить требования заказчиков.</w:t>
      </w:r>
    </w:p>
    <w:p w:rsidR="00B32215" w:rsidRDefault="003B5985">
      <w:pPr>
        <w:pStyle w:val="a4"/>
        <w:numPr>
          <w:ilvl w:val="2"/>
          <w:numId w:val="23"/>
        </w:numPr>
        <w:tabs>
          <w:tab w:val="left" w:pos="691"/>
        </w:tabs>
        <w:spacing w:before="3" w:line="216" w:lineRule="auto"/>
        <w:ind w:right="4" w:firstLine="170"/>
        <w:jc w:val="both"/>
        <w:rPr>
          <w:sz w:val="20"/>
        </w:rPr>
      </w:pPr>
      <w:r>
        <w:rPr>
          <w:color w:val="231F20"/>
          <w:w w:val="105"/>
          <w:sz w:val="20"/>
        </w:rPr>
        <w:t>Лаборатория должна информировать за- казчика,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когда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запрашиваемый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заказчиком, </w:t>
      </w:r>
      <w:r>
        <w:rPr>
          <w:color w:val="231F20"/>
          <w:w w:val="105"/>
          <w:sz w:val="20"/>
        </w:rPr>
        <w:t>является неприменимым или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устаревшим.</w:t>
      </w:r>
    </w:p>
    <w:p w:rsidR="00B32215" w:rsidRDefault="003B5985">
      <w:pPr>
        <w:pStyle w:val="a4"/>
        <w:numPr>
          <w:ilvl w:val="3"/>
          <w:numId w:val="22"/>
        </w:numPr>
        <w:tabs>
          <w:tab w:val="left" w:pos="845"/>
        </w:tabs>
        <w:spacing w:before="3" w:line="216" w:lineRule="auto"/>
        <w:ind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Все методы, методики и сопутствующие </w:t>
      </w:r>
      <w:r>
        <w:rPr>
          <w:color w:val="231F20"/>
          <w:spacing w:val="3"/>
          <w:w w:val="105"/>
          <w:sz w:val="20"/>
        </w:rPr>
        <w:t xml:space="preserve">документы, такие </w:t>
      </w:r>
      <w:r>
        <w:rPr>
          <w:color w:val="231F20"/>
          <w:spacing w:val="2"/>
          <w:w w:val="105"/>
          <w:sz w:val="20"/>
        </w:rPr>
        <w:t xml:space="preserve">как </w:t>
      </w:r>
      <w:r>
        <w:rPr>
          <w:color w:val="231F20"/>
          <w:spacing w:val="3"/>
          <w:w w:val="105"/>
          <w:sz w:val="20"/>
        </w:rPr>
        <w:t xml:space="preserve">инструкции, стандарты, </w:t>
      </w:r>
      <w:r>
        <w:rPr>
          <w:color w:val="231F20"/>
          <w:spacing w:val="-4"/>
          <w:w w:val="105"/>
          <w:sz w:val="20"/>
        </w:rPr>
        <w:t>руководства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эксплуатации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справочные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данные, имеющие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отношение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лабораторной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деятельности, </w:t>
      </w:r>
      <w:r>
        <w:rPr>
          <w:color w:val="231F20"/>
          <w:w w:val="105"/>
          <w:sz w:val="20"/>
        </w:rPr>
        <w:t>должны поддерживаться в актуальном состоянии и быть легкодоступными для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персонала.</w:t>
      </w:r>
    </w:p>
    <w:p w:rsidR="00B32215" w:rsidRDefault="003B5985">
      <w:pPr>
        <w:pStyle w:val="a4"/>
        <w:numPr>
          <w:ilvl w:val="3"/>
          <w:numId w:val="22"/>
        </w:numPr>
        <w:tabs>
          <w:tab w:val="left" w:pos="831"/>
        </w:tabs>
        <w:spacing w:before="7" w:line="216" w:lineRule="auto"/>
        <w:ind w:right="4" w:firstLine="170"/>
        <w:jc w:val="both"/>
        <w:rPr>
          <w:sz w:val="20"/>
        </w:rPr>
      </w:pPr>
      <w:r>
        <w:rPr>
          <w:color w:val="231F20"/>
          <w:w w:val="105"/>
          <w:sz w:val="20"/>
        </w:rPr>
        <w:t>Лаборатория должна обеспечить приме- нение последней действующей редакции метода, за исключением случаев, когда ее применение является нецелесообразным или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невозможным.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32"/>
        </w:rPr>
      </w:pPr>
    </w:p>
    <w:p w:rsidR="00B32215" w:rsidRDefault="003B5985">
      <w:pPr>
        <w:pStyle w:val="a3"/>
        <w:spacing w:line="233" w:lineRule="exact"/>
        <w:ind w:left="157"/>
        <w:jc w:val="center"/>
      </w:pPr>
      <w:r>
        <w:rPr>
          <w:color w:val="231F20"/>
          <w:w w:val="105"/>
        </w:rPr>
        <w:t>п. 8.3 РК, п. 6.8.</w:t>
      </w:r>
    </w:p>
    <w:p w:rsidR="00B32215" w:rsidRDefault="003B5985">
      <w:pPr>
        <w:pStyle w:val="a3"/>
        <w:spacing w:line="221" w:lineRule="exact"/>
        <w:ind w:left="157"/>
        <w:jc w:val="center"/>
      </w:pPr>
      <w:r>
        <w:pict>
          <v:line id="_x0000_s1278" style="position:absolute;left:0;text-align:left;z-index:252041216;mso-position-horizontal-relative:page" from="508pt,157.3pt" to="508pt,-102.6pt" strokecolor="#796e66" strokeweight=".17708mm">
            <w10:wrap anchorx="page"/>
          </v:line>
        </w:pict>
      </w:r>
      <w:r>
        <w:rPr>
          <w:color w:val="231F20"/>
          <w:w w:val="105"/>
        </w:rPr>
        <w:t>ДП 02.03.01.2019</w:t>
      </w:r>
    </w:p>
    <w:p w:rsidR="00B32215" w:rsidRDefault="003B5985">
      <w:pPr>
        <w:pStyle w:val="a3"/>
        <w:spacing w:before="7" w:line="216" w:lineRule="auto"/>
        <w:ind w:left="159"/>
        <w:jc w:val="center"/>
      </w:pPr>
      <w:r>
        <w:rPr>
          <w:color w:val="231F20"/>
          <w:w w:val="105"/>
        </w:rPr>
        <w:t>«Прием, реги- страция образцов (проб)</w:t>
      </w:r>
    </w:p>
    <w:p w:rsidR="00B32215" w:rsidRDefault="003B5985">
      <w:pPr>
        <w:pStyle w:val="a3"/>
        <w:spacing w:before="4" w:line="216" w:lineRule="auto"/>
        <w:ind w:left="157"/>
        <w:jc w:val="center"/>
      </w:pPr>
      <w:r>
        <w:rPr>
          <w:color w:val="231F20"/>
          <w:w w:val="110"/>
        </w:rPr>
        <w:t>и выдача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spacing w:val="-5"/>
          <w:w w:val="110"/>
        </w:rPr>
        <w:t xml:space="preserve">результа- </w:t>
      </w:r>
      <w:r>
        <w:rPr>
          <w:color w:val="231F20"/>
          <w:w w:val="110"/>
        </w:rPr>
        <w:t>тов»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7"/>
        </w:rPr>
      </w:pPr>
    </w:p>
    <w:p w:rsidR="00B32215" w:rsidRDefault="003B5985">
      <w:pPr>
        <w:pStyle w:val="a3"/>
        <w:spacing w:line="216" w:lineRule="auto"/>
        <w:ind w:left="164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7"/>
        </w:rPr>
      </w:pPr>
    </w:p>
    <w:p w:rsidR="00B32215" w:rsidRDefault="003B5985">
      <w:pPr>
        <w:pStyle w:val="a3"/>
        <w:spacing w:line="216" w:lineRule="auto"/>
        <w:ind w:left="291" w:right="447"/>
      </w:pPr>
      <w:r>
        <w:pict>
          <v:line id="_x0000_s1277" style="position:absolute;left:0;text-align:left;z-index:252042240;mso-position-horizontal-relative:page" from="607.8pt,140.35pt" to="607.8pt,-119.5pt" strokecolor="#796e66" strokeweight=".17708mm">
            <w10:wrap anchorx="page"/>
          </v:line>
        </w:pict>
      </w:r>
      <w:r>
        <w:pict>
          <v:line id="_x0000_s1276" style="position:absolute;left:0;text-align:left;z-index:252043264;mso-position-horizontal-relative:page" from="693.7pt,140.35pt" to="693.7pt,-119.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16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98" w:space="40"/>
            <w:col w:w="2759" w:space="39"/>
            <w:col w:w="4630" w:space="40"/>
            <w:col w:w="1907" w:space="40"/>
            <w:col w:w="1723" w:space="39"/>
            <w:col w:w="2145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272" style="position:absolute;margin-left:28.1pt;margin-top:55.75pt;width:44.55pt;height:485pt;z-index:-258697216;mso-position-horizontal-relative:page;mso-position-vertical-relative:page" coordorigin="562,1115" coordsize="891,9700">
            <v:rect id="_x0000_s1275" style="position:absolute;left:561;top:1505;width:871;height:9308" fillcolor="#ede8e5" stroked="f"/>
            <v:line id="_x0000_s1274" style="position:absolute" from="1443,1509" to="1443,10814" strokecolor="#ea1947" strokeweight=".35419mm"/>
            <v:rect id="_x0000_s1273" style="position:absolute;left:561;top:1114;width:891;height:395" fillcolor="#ea1947" stroked="f"/>
            <w10:wrap anchorx="page" anchory="page"/>
          </v:group>
        </w:pict>
      </w:r>
      <w:r>
        <w:pict>
          <v:line id="_x0000_s1271" style="position:absolute;z-index:252037120;mso-position-horizontal-relative:page;mso-position-vertical-relative:page" from="601.4pt,203.6pt" to="601.4pt,55.7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</w:pPr>
    </w:p>
    <w:p w:rsidR="00B32215" w:rsidRDefault="003B5985">
      <w:pPr>
        <w:pStyle w:val="a3"/>
        <w:ind w:left="904"/>
      </w:pPr>
      <w:r>
        <w:pict>
          <v:line id="_x0000_s1270" style="position:absolute;left:0;text-align:left;z-index:252047360;mso-position-horizontal-relative:page" from="139.9pt,133.2pt" to="139.9pt,-121.5pt" strokecolor="#796e66" strokeweight=".17708mm">
            <w10:wrap anchorx="page"/>
          </v:line>
        </w:pict>
      </w:r>
      <w:r>
        <w:pict>
          <v:shape id="_x0000_s1269" type="#_x0000_t202" style="position:absolute;left:0;text-align:left;margin-left:46.1pt;margin-top:-111.1pt;width:13.1pt;height:446.85pt;z-index:-25867264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>23.14. а)</w:t>
      </w:r>
    </w:p>
    <w:p w:rsidR="00B32215" w:rsidRDefault="003B5985">
      <w:pPr>
        <w:pStyle w:val="a4"/>
        <w:numPr>
          <w:ilvl w:val="3"/>
          <w:numId w:val="22"/>
        </w:numPr>
        <w:tabs>
          <w:tab w:val="left" w:pos="1623"/>
        </w:tabs>
        <w:spacing w:before="180" w:line="237" w:lineRule="auto"/>
        <w:ind w:left="904" w:right="5891" w:firstLine="170"/>
        <w:jc w:val="both"/>
        <w:rPr>
          <w:sz w:val="20"/>
        </w:rPr>
      </w:pPr>
      <w:r>
        <w:rPr>
          <w:color w:val="231F20"/>
          <w:spacing w:val="-6"/>
          <w:w w:val="112"/>
          <w:sz w:val="20"/>
        </w:rPr>
        <w:br w:type="column"/>
      </w:r>
      <w:r>
        <w:rPr>
          <w:color w:val="231F20"/>
          <w:spacing w:val="-4"/>
          <w:w w:val="105"/>
          <w:sz w:val="20"/>
        </w:rPr>
        <w:t xml:space="preserve">Когда </w:t>
      </w:r>
      <w:r>
        <w:rPr>
          <w:color w:val="231F20"/>
          <w:w w:val="105"/>
          <w:sz w:val="20"/>
        </w:rPr>
        <w:t>заказчик не определяет метод,</w:t>
      </w:r>
      <w:r>
        <w:rPr>
          <w:color w:val="231F20"/>
          <w:spacing w:val="-34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кото- </w:t>
      </w:r>
      <w:r>
        <w:rPr>
          <w:color w:val="231F20"/>
          <w:w w:val="105"/>
          <w:sz w:val="20"/>
        </w:rPr>
        <w:t>рый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необходимо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применять,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лаборатория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должна выбрать </w:t>
      </w:r>
      <w:r>
        <w:rPr>
          <w:color w:val="231F20"/>
          <w:spacing w:val="-3"/>
          <w:w w:val="105"/>
          <w:sz w:val="20"/>
        </w:rPr>
        <w:t xml:space="preserve">подходящий метод самостоятельно </w:t>
      </w:r>
      <w:r>
        <w:rPr>
          <w:color w:val="231F20"/>
          <w:w w:val="105"/>
          <w:sz w:val="20"/>
        </w:rPr>
        <w:t xml:space="preserve">и про- информировать об </w:t>
      </w:r>
      <w:r>
        <w:rPr>
          <w:color w:val="231F20"/>
          <w:spacing w:val="-3"/>
          <w:w w:val="105"/>
          <w:sz w:val="20"/>
        </w:rPr>
        <w:t xml:space="preserve">этом </w:t>
      </w:r>
      <w:r>
        <w:rPr>
          <w:color w:val="231F20"/>
          <w:w w:val="105"/>
          <w:sz w:val="20"/>
        </w:rPr>
        <w:t xml:space="preserve">заказчика. </w:t>
      </w:r>
      <w:r>
        <w:rPr>
          <w:color w:val="231F20"/>
          <w:spacing w:val="-3"/>
          <w:w w:val="105"/>
          <w:sz w:val="20"/>
        </w:rPr>
        <w:t xml:space="preserve">Рекомендуется </w:t>
      </w:r>
      <w:r>
        <w:rPr>
          <w:color w:val="231F20"/>
          <w:spacing w:val="2"/>
          <w:w w:val="105"/>
          <w:sz w:val="20"/>
        </w:rPr>
        <w:t xml:space="preserve">использовать </w:t>
      </w:r>
      <w:r>
        <w:rPr>
          <w:color w:val="231F20"/>
          <w:w w:val="105"/>
          <w:sz w:val="20"/>
        </w:rPr>
        <w:t xml:space="preserve">методы, </w:t>
      </w:r>
      <w:r>
        <w:rPr>
          <w:color w:val="231F20"/>
          <w:spacing w:val="2"/>
          <w:w w:val="105"/>
          <w:sz w:val="20"/>
        </w:rPr>
        <w:t xml:space="preserve">опубликованные </w:t>
      </w:r>
      <w:r>
        <w:rPr>
          <w:color w:val="231F20"/>
          <w:w w:val="105"/>
          <w:sz w:val="20"/>
        </w:rPr>
        <w:t xml:space="preserve">в меж- дународных, региональных или </w:t>
      </w:r>
      <w:r>
        <w:rPr>
          <w:color w:val="231F20"/>
          <w:spacing w:val="2"/>
          <w:w w:val="105"/>
          <w:sz w:val="20"/>
        </w:rPr>
        <w:t xml:space="preserve">национальных </w:t>
      </w:r>
      <w:r>
        <w:rPr>
          <w:color w:val="231F20"/>
          <w:spacing w:val="-3"/>
          <w:w w:val="105"/>
          <w:sz w:val="20"/>
        </w:rPr>
        <w:t>стандартах,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либо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рекомендованные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авторитетными </w:t>
      </w:r>
      <w:r>
        <w:rPr>
          <w:color w:val="231F20"/>
          <w:w w:val="105"/>
          <w:sz w:val="20"/>
        </w:rPr>
        <w:t xml:space="preserve">техническими организациями,  либо  описанные  в </w:t>
      </w:r>
      <w:r>
        <w:rPr>
          <w:color w:val="231F20"/>
          <w:spacing w:val="-3"/>
          <w:w w:val="105"/>
          <w:sz w:val="20"/>
        </w:rPr>
        <w:t xml:space="preserve">соответствующих </w:t>
      </w:r>
      <w:r>
        <w:rPr>
          <w:color w:val="231F20"/>
          <w:w w:val="105"/>
          <w:sz w:val="20"/>
        </w:rPr>
        <w:t>научны</w:t>
      </w:r>
      <w:r>
        <w:rPr>
          <w:color w:val="231F20"/>
          <w:w w:val="105"/>
          <w:sz w:val="20"/>
        </w:rPr>
        <w:t xml:space="preserve">х </w:t>
      </w:r>
      <w:r>
        <w:rPr>
          <w:color w:val="231F20"/>
          <w:spacing w:val="-3"/>
          <w:w w:val="105"/>
          <w:sz w:val="20"/>
        </w:rPr>
        <w:t xml:space="preserve">статьях </w:t>
      </w:r>
      <w:r>
        <w:rPr>
          <w:color w:val="231F20"/>
          <w:w w:val="105"/>
          <w:sz w:val="20"/>
        </w:rPr>
        <w:t xml:space="preserve">или журналах, либо </w:t>
      </w:r>
      <w:r>
        <w:rPr>
          <w:color w:val="231F20"/>
          <w:spacing w:val="-3"/>
          <w:w w:val="105"/>
          <w:sz w:val="20"/>
        </w:rPr>
        <w:t xml:space="preserve">установленные изготовителем оборудования. </w:t>
      </w:r>
      <w:r>
        <w:rPr>
          <w:color w:val="231F20"/>
          <w:spacing w:val="-6"/>
          <w:w w:val="105"/>
          <w:sz w:val="20"/>
        </w:rPr>
        <w:t xml:space="preserve">Также </w:t>
      </w:r>
      <w:r>
        <w:rPr>
          <w:color w:val="231F20"/>
          <w:w w:val="105"/>
          <w:sz w:val="20"/>
        </w:rPr>
        <w:t>могут применяться методы, разработанные лабораторией или</w:t>
      </w:r>
      <w:r>
        <w:rPr>
          <w:color w:val="231F20"/>
          <w:spacing w:val="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модифицированные.</w:t>
      </w:r>
    </w:p>
    <w:p w:rsidR="00B32215" w:rsidRDefault="003B5985">
      <w:pPr>
        <w:pStyle w:val="a4"/>
        <w:numPr>
          <w:ilvl w:val="3"/>
          <w:numId w:val="22"/>
        </w:numPr>
        <w:tabs>
          <w:tab w:val="left" w:pos="1576"/>
        </w:tabs>
        <w:spacing w:line="237" w:lineRule="auto"/>
        <w:ind w:left="904" w:right="5896" w:firstLine="170"/>
        <w:jc w:val="both"/>
        <w:rPr>
          <w:sz w:val="20"/>
        </w:rPr>
      </w:pPr>
      <w:r>
        <w:pict>
          <v:line id="_x0000_s1268" style="position:absolute;left:0;text-align:left;z-index:252048384;mso-position-horizontal-relative:page" from="273.65pt,103pt" to="273.65pt,-151.7pt" strokecolor="#796e66" strokeweight=".17708mm">
            <w10:wrap anchorx="page"/>
          </v:line>
        </w:pict>
      </w:r>
      <w:r>
        <w:pict>
          <v:line id="_x0000_s1267" style="position:absolute;left:0;text-align:left;z-index:252049408;mso-position-horizontal-relative:page" from="508pt,103pt" to="508pt,-151.7pt" strokecolor="#796e66" strokeweight=".17708mm">
            <w10:wrap anchorx="page"/>
          </v:line>
        </w:pict>
      </w:r>
      <w:r>
        <w:pict>
          <v:line id="_x0000_s1266" style="position:absolute;left:0;text-align:left;z-index:252050432;mso-position-horizontal-relative:page" from="607.8pt,103pt" to="607.8pt,-151.7pt" strokecolor="#796e66" strokeweight=".17708mm">
            <w10:wrap anchorx="page"/>
          </v:line>
        </w:pict>
      </w:r>
      <w:r>
        <w:pict>
          <v:line id="_x0000_s1265" style="position:absolute;left:0;text-align:left;z-index:252051456;mso-position-horizontal-relative:page" from="693.7pt,103pt" to="693.7pt,-151.7pt" strokecolor="#796e66" strokeweight=".17708mm">
            <w10:wrap anchorx="page"/>
          </v:line>
        </w:pict>
      </w:r>
      <w:r>
        <w:pict>
          <v:line id="_x0000_s1264" style="position:absolute;left:0;text-align:left;z-index:252055552;mso-position-horizontal-relative:page" from="607.8pt,316.45pt" to="607.8pt,132.4pt" strokecolor="#796e66" strokeweight=".17708mm">
            <w10:wrap anchorx="page"/>
          </v:line>
        </w:pict>
      </w:r>
      <w:r>
        <w:rPr>
          <w:color w:val="231F20"/>
          <w:spacing w:val="-5"/>
          <w:w w:val="105"/>
          <w:sz w:val="20"/>
        </w:rPr>
        <w:t xml:space="preserve">До </w:t>
      </w:r>
      <w:r>
        <w:rPr>
          <w:color w:val="231F20"/>
          <w:spacing w:val="-6"/>
          <w:w w:val="105"/>
          <w:sz w:val="20"/>
        </w:rPr>
        <w:t xml:space="preserve">внедрения методов </w:t>
      </w:r>
      <w:r>
        <w:rPr>
          <w:color w:val="231F20"/>
          <w:w w:val="105"/>
          <w:sz w:val="20"/>
        </w:rPr>
        <w:t xml:space="preserve">в </w:t>
      </w:r>
      <w:r>
        <w:rPr>
          <w:color w:val="231F20"/>
          <w:spacing w:val="-6"/>
          <w:w w:val="105"/>
          <w:sz w:val="20"/>
        </w:rPr>
        <w:t xml:space="preserve">работу </w:t>
      </w:r>
      <w:r>
        <w:rPr>
          <w:color w:val="231F20"/>
          <w:spacing w:val="-7"/>
          <w:w w:val="105"/>
          <w:sz w:val="20"/>
        </w:rPr>
        <w:t xml:space="preserve">лаборатория </w:t>
      </w:r>
      <w:r>
        <w:rPr>
          <w:color w:val="231F20"/>
          <w:spacing w:val="-4"/>
          <w:w w:val="105"/>
          <w:sz w:val="20"/>
        </w:rPr>
        <w:t xml:space="preserve">должна подтвердить, </w:t>
      </w:r>
      <w:r>
        <w:rPr>
          <w:color w:val="231F20"/>
          <w:spacing w:val="-3"/>
          <w:w w:val="105"/>
          <w:sz w:val="20"/>
        </w:rPr>
        <w:t xml:space="preserve">что </w:t>
      </w:r>
      <w:r>
        <w:rPr>
          <w:color w:val="231F20"/>
          <w:w w:val="105"/>
          <w:sz w:val="20"/>
        </w:rPr>
        <w:t xml:space="preserve">она </w:t>
      </w:r>
      <w:r>
        <w:rPr>
          <w:color w:val="231F20"/>
          <w:spacing w:val="-5"/>
          <w:w w:val="105"/>
          <w:sz w:val="20"/>
        </w:rPr>
        <w:t xml:space="preserve">может </w:t>
      </w:r>
      <w:r>
        <w:rPr>
          <w:color w:val="231F20"/>
          <w:spacing w:val="-4"/>
          <w:w w:val="105"/>
          <w:sz w:val="20"/>
        </w:rPr>
        <w:t xml:space="preserve">надлежащим образом применять выбранные </w:t>
      </w:r>
      <w:r>
        <w:rPr>
          <w:color w:val="231F20"/>
          <w:spacing w:val="-5"/>
          <w:w w:val="105"/>
          <w:sz w:val="20"/>
        </w:rPr>
        <w:t xml:space="preserve">методы, </w:t>
      </w:r>
      <w:r>
        <w:rPr>
          <w:color w:val="231F20"/>
          <w:spacing w:val="-4"/>
          <w:w w:val="105"/>
          <w:sz w:val="20"/>
        </w:rPr>
        <w:t xml:space="preserve">обеспечи- </w:t>
      </w:r>
      <w:r>
        <w:rPr>
          <w:color w:val="231F20"/>
          <w:spacing w:val="-3"/>
          <w:w w:val="105"/>
          <w:sz w:val="20"/>
        </w:rPr>
        <w:t xml:space="preserve">вая </w:t>
      </w:r>
      <w:r>
        <w:rPr>
          <w:color w:val="231F20"/>
          <w:spacing w:val="-5"/>
          <w:w w:val="105"/>
          <w:sz w:val="20"/>
        </w:rPr>
        <w:t xml:space="preserve">требуемое </w:t>
      </w:r>
      <w:r>
        <w:rPr>
          <w:color w:val="231F20"/>
          <w:spacing w:val="-4"/>
          <w:w w:val="105"/>
          <w:sz w:val="20"/>
        </w:rPr>
        <w:t xml:space="preserve">исполнение. Записи </w:t>
      </w:r>
      <w:r>
        <w:rPr>
          <w:color w:val="231F20"/>
          <w:w w:val="105"/>
          <w:sz w:val="20"/>
        </w:rPr>
        <w:t xml:space="preserve">о </w:t>
      </w:r>
      <w:r>
        <w:rPr>
          <w:color w:val="231F20"/>
          <w:spacing w:val="-4"/>
          <w:w w:val="105"/>
          <w:sz w:val="20"/>
        </w:rPr>
        <w:t xml:space="preserve">верификации </w:t>
      </w:r>
      <w:r>
        <w:rPr>
          <w:color w:val="231F20"/>
          <w:spacing w:val="-5"/>
          <w:w w:val="105"/>
          <w:sz w:val="20"/>
        </w:rPr>
        <w:t xml:space="preserve">должны </w:t>
      </w:r>
      <w:r>
        <w:rPr>
          <w:color w:val="231F20"/>
          <w:spacing w:val="-6"/>
          <w:w w:val="105"/>
          <w:sz w:val="20"/>
        </w:rPr>
        <w:t xml:space="preserve">сохраняться. </w:t>
      </w:r>
      <w:r>
        <w:rPr>
          <w:color w:val="231F20"/>
          <w:spacing w:val="-4"/>
          <w:w w:val="105"/>
          <w:sz w:val="20"/>
        </w:rPr>
        <w:t xml:space="preserve">Если </w:t>
      </w:r>
      <w:r>
        <w:rPr>
          <w:color w:val="231F20"/>
          <w:spacing w:val="-5"/>
          <w:w w:val="105"/>
          <w:sz w:val="20"/>
        </w:rPr>
        <w:t xml:space="preserve">изменения </w:t>
      </w:r>
      <w:r>
        <w:rPr>
          <w:color w:val="231F20"/>
          <w:w w:val="105"/>
          <w:sz w:val="20"/>
        </w:rPr>
        <w:t xml:space="preserve">в </w:t>
      </w:r>
      <w:r>
        <w:rPr>
          <w:color w:val="231F20"/>
          <w:spacing w:val="-5"/>
          <w:w w:val="105"/>
          <w:sz w:val="20"/>
        </w:rPr>
        <w:t xml:space="preserve">метод были </w:t>
      </w:r>
      <w:r>
        <w:rPr>
          <w:color w:val="231F20"/>
          <w:spacing w:val="-6"/>
          <w:w w:val="105"/>
          <w:sz w:val="20"/>
        </w:rPr>
        <w:t xml:space="preserve">внесены </w:t>
      </w:r>
      <w:r>
        <w:rPr>
          <w:color w:val="231F20"/>
          <w:spacing w:val="-7"/>
          <w:w w:val="105"/>
          <w:sz w:val="20"/>
        </w:rPr>
        <w:t xml:space="preserve">организацией-разработчиком, </w:t>
      </w:r>
      <w:r>
        <w:rPr>
          <w:color w:val="231F20"/>
          <w:spacing w:val="-5"/>
          <w:w w:val="105"/>
          <w:sz w:val="20"/>
        </w:rPr>
        <w:t xml:space="preserve">то </w:t>
      </w:r>
      <w:r>
        <w:rPr>
          <w:color w:val="231F20"/>
          <w:spacing w:val="-6"/>
          <w:w w:val="105"/>
          <w:sz w:val="20"/>
        </w:rPr>
        <w:t xml:space="preserve">верифика- </w:t>
      </w:r>
      <w:r>
        <w:rPr>
          <w:color w:val="231F20"/>
          <w:spacing w:val="-4"/>
          <w:w w:val="105"/>
          <w:sz w:val="20"/>
        </w:rPr>
        <w:t>ция</w:t>
      </w:r>
      <w:r>
        <w:rPr>
          <w:color w:val="231F20"/>
          <w:spacing w:val="-26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должна</w:t>
      </w:r>
      <w:r>
        <w:rPr>
          <w:color w:val="231F20"/>
          <w:spacing w:val="-26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быть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проведена</w:t>
      </w:r>
      <w:r>
        <w:rPr>
          <w:color w:val="231F20"/>
          <w:spacing w:val="-26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повторно</w:t>
      </w:r>
      <w:r>
        <w:rPr>
          <w:color w:val="231F20"/>
          <w:spacing w:val="-2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7"/>
          <w:w w:val="105"/>
          <w:sz w:val="20"/>
        </w:rPr>
        <w:t xml:space="preserve">необходимом </w:t>
      </w:r>
      <w:r>
        <w:rPr>
          <w:color w:val="231F20"/>
          <w:spacing w:val="-5"/>
          <w:w w:val="105"/>
          <w:sz w:val="20"/>
        </w:rPr>
        <w:t>объеме</w:t>
      </w:r>
      <w:r>
        <w:rPr>
          <w:color w:val="231F20"/>
          <w:spacing w:val="-5"/>
          <w:w w:val="105"/>
          <w:sz w:val="20"/>
        </w:rPr>
        <w:t>.</w:t>
      </w:r>
    </w:p>
    <w:p w:rsidR="00B32215" w:rsidRDefault="00B32215">
      <w:pPr>
        <w:spacing w:line="237" w:lineRule="auto"/>
        <w:jc w:val="both"/>
        <w:rPr>
          <w:sz w:val="20"/>
        </w:rPr>
        <w:sectPr w:rsidR="00B32215">
          <w:headerReference w:type="even" r:id="rId113"/>
          <w:footerReference w:type="even" r:id="rId114"/>
          <w:pgSz w:w="16840" w:h="11910" w:orient="landscape"/>
          <w:pgMar w:top="1100" w:right="860" w:bottom="280" w:left="1020" w:header="0" w:footer="0" w:gutter="0"/>
          <w:cols w:num="2" w:space="720" w:equalWidth="0">
            <w:col w:w="1638" w:space="1990"/>
            <w:col w:w="11332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9"/>
        </w:rPr>
      </w:pPr>
    </w:p>
    <w:p w:rsidR="00B32215" w:rsidRDefault="003B5985">
      <w:pPr>
        <w:pStyle w:val="a3"/>
        <w:ind w:left="904"/>
      </w:pPr>
      <w:r>
        <w:pict>
          <v:line id="_x0000_s1263" style="position:absolute;left:0;text-align:left;z-index:252052480;mso-position-horizontal-relative:page" from="139.9pt,97.85pt" to="139.9pt,-86.15pt" strokecolor="#796e66" strokeweight=".17708mm">
            <w10:wrap anchorx="page"/>
          </v:line>
        </w:pict>
      </w:r>
      <w:r>
        <w:rPr>
          <w:color w:val="231F20"/>
        </w:rPr>
        <w:t xml:space="preserve">23.14.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spacing w:before="3"/>
        <w:rPr>
          <w:sz w:val="33"/>
        </w:rPr>
      </w:pPr>
      <w:r>
        <w:br w:type="column"/>
      </w:r>
    </w:p>
    <w:p w:rsidR="00B32215" w:rsidRDefault="003B5985">
      <w:pPr>
        <w:pStyle w:val="a3"/>
        <w:spacing w:line="232" w:lineRule="auto"/>
        <w:ind w:left="205"/>
        <w:jc w:val="both"/>
      </w:pPr>
      <w:r>
        <w:rPr>
          <w:color w:val="231F20"/>
          <w:w w:val="105"/>
        </w:rPr>
        <w:t xml:space="preserve">правила документирования </w:t>
      </w:r>
      <w:r>
        <w:rPr>
          <w:color w:val="231F20"/>
          <w:spacing w:val="12"/>
          <w:w w:val="110"/>
        </w:rPr>
        <w:t xml:space="preserve">сведений </w:t>
      </w:r>
      <w:r>
        <w:rPr>
          <w:color w:val="231F20"/>
          <w:w w:val="110"/>
        </w:rPr>
        <w:t xml:space="preserve">о </w:t>
      </w:r>
      <w:r>
        <w:rPr>
          <w:color w:val="231F20"/>
          <w:spacing w:val="12"/>
          <w:w w:val="110"/>
        </w:rPr>
        <w:t xml:space="preserve">зафиксиро- </w:t>
      </w:r>
      <w:r>
        <w:rPr>
          <w:color w:val="231F20"/>
          <w:spacing w:val="5"/>
          <w:w w:val="110"/>
        </w:rPr>
        <w:t xml:space="preserve">ванных </w:t>
      </w:r>
      <w:r>
        <w:rPr>
          <w:color w:val="231F20"/>
          <w:spacing w:val="6"/>
          <w:w w:val="110"/>
        </w:rPr>
        <w:t xml:space="preserve">отклонениях </w:t>
      </w:r>
      <w:r>
        <w:rPr>
          <w:color w:val="231F20"/>
          <w:spacing w:val="7"/>
          <w:w w:val="110"/>
        </w:rPr>
        <w:t xml:space="preserve">при </w:t>
      </w:r>
      <w:r>
        <w:rPr>
          <w:color w:val="231F20"/>
          <w:w w:val="110"/>
        </w:rPr>
        <w:t>проведении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исследований (испытаний), измерений</w:t>
      </w:r>
      <w:r>
        <w:rPr>
          <w:color w:val="231F20"/>
          <w:spacing w:val="-40"/>
          <w:w w:val="110"/>
        </w:rPr>
        <w:t xml:space="preserve"> </w:t>
      </w:r>
      <w:r>
        <w:rPr>
          <w:color w:val="231F20"/>
          <w:w w:val="110"/>
        </w:rPr>
        <w:t xml:space="preserve">от </w:t>
      </w:r>
      <w:r>
        <w:rPr>
          <w:color w:val="231F20"/>
          <w:w w:val="105"/>
        </w:rPr>
        <w:t xml:space="preserve">требований, установленных </w:t>
      </w:r>
      <w:r>
        <w:rPr>
          <w:color w:val="231F20"/>
          <w:w w:val="110"/>
        </w:rPr>
        <w:t>в методиках</w:t>
      </w:r>
      <w:r>
        <w:rPr>
          <w:color w:val="231F20"/>
          <w:spacing w:val="-25"/>
          <w:w w:val="110"/>
        </w:rPr>
        <w:t xml:space="preserve"> </w:t>
      </w:r>
      <w:r>
        <w:rPr>
          <w:color w:val="231F20"/>
          <w:w w:val="110"/>
        </w:rPr>
        <w:t xml:space="preserve">исследований (испытаний) и </w:t>
      </w:r>
      <w:r>
        <w:rPr>
          <w:color w:val="231F20"/>
          <w:spacing w:val="2"/>
          <w:w w:val="110"/>
        </w:rPr>
        <w:t xml:space="preserve">измерений,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3"/>
          <w:w w:val="110"/>
        </w:rPr>
        <w:t xml:space="preserve">том </w:t>
      </w:r>
      <w:r>
        <w:rPr>
          <w:color w:val="231F20"/>
          <w:spacing w:val="5"/>
          <w:w w:val="110"/>
        </w:rPr>
        <w:t xml:space="preserve">числе </w:t>
      </w:r>
      <w:r>
        <w:rPr>
          <w:color w:val="231F20"/>
          <w:spacing w:val="6"/>
          <w:w w:val="110"/>
        </w:rPr>
        <w:t xml:space="preserve">правила </w:t>
      </w:r>
      <w:r>
        <w:rPr>
          <w:color w:val="231F20"/>
          <w:w w:val="110"/>
        </w:rPr>
        <w:t xml:space="preserve">тех- </w:t>
      </w:r>
      <w:r>
        <w:rPr>
          <w:color w:val="231F20"/>
          <w:spacing w:val="11"/>
          <w:w w:val="110"/>
        </w:rPr>
        <w:t xml:space="preserve">нического </w:t>
      </w:r>
      <w:r>
        <w:rPr>
          <w:color w:val="231F20"/>
          <w:spacing w:val="14"/>
          <w:w w:val="110"/>
        </w:rPr>
        <w:t xml:space="preserve">обоснования </w:t>
      </w:r>
      <w:r>
        <w:rPr>
          <w:color w:val="231F20"/>
          <w:spacing w:val="12"/>
          <w:w w:val="110"/>
        </w:rPr>
        <w:t xml:space="preserve">указанных </w:t>
      </w:r>
      <w:r>
        <w:rPr>
          <w:color w:val="231F20"/>
          <w:spacing w:val="13"/>
          <w:w w:val="110"/>
        </w:rPr>
        <w:t xml:space="preserve">отклонений, </w:t>
      </w:r>
      <w:r>
        <w:rPr>
          <w:color w:val="231F20"/>
          <w:spacing w:val="2"/>
          <w:w w:val="110"/>
        </w:rPr>
        <w:t xml:space="preserve">их </w:t>
      </w:r>
      <w:r>
        <w:rPr>
          <w:color w:val="231F20"/>
          <w:spacing w:val="4"/>
          <w:w w:val="110"/>
        </w:rPr>
        <w:t xml:space="preserve">одобрения </w:t>
      </w:r>
      <w:r>
        <w:rPr>
          <w:color w:val="231F20"/>
          <w:w w:val="110"/>
        </w:rPr>
        <w:t xml:space="preserve">со </w:t>
      </w:r>
      <w:r>
        <w:rPr>
          <w:color w:val="231F20"/>
          <w:spacing w:val="4"/>
          <w:w w:val="110"/>
        </w:rPr>
        <w:t xml:space="preserve">стороны </w:t>
      </w:r>
      <w:r>
        <w:rPr>
          <w:color w:val="231F20"/>
          <w:spacing w:val="8"/>
          <w:w w:val="110"/>
        </w:rPr>
        <w:t xml:space="preserve">заказчика исследований </w:t>
      </w:r>
      <w:r>
        <w:rPr>
          <w:color w:val="231F20"/>
          <w:w w:val="110"/>
        </w:rPr>
        <w:t>(испытаний)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измерений.</w:t>
      </w:r>
    </w:p>
    <w:p w:rsidR="00B32215" w:rsidRDefault="003B5985">
      <w:pPr>
        <w:pStyle w:val="a3"/>
        <w:spacing w:before="11"/>
      </w:pPr>
      <w:r>
        <w:br w:type="column"/>
      </w:r>
    </w:p>
    <w:p w:rsidR="00B32215" w:rsidRDefault="003B5985">
      <w:pPr>
        <w:pStyle w:val="a3"/>
        <w:spacing w:before="1" w:line="237" w:lineRule="auto"/>
        <w:ind w:left="104" w:right="2" w:firstLine="170"/>
        <w:jc w:val="both"/>
      </w:pPr>
      <w:r>
        <w:rPr>
          <w:color w:val="231F20"/>
          <w:spacing w:val="-5"/>
          <w:w w:val="110"/>
        </w:rPr>
        <w:t>7.1.5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Заказчик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должен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быть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проинформирован 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любом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отклонении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от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условий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договора.</w:t>
      </w:r>
    </w:p>
    <w:p w:rsidR="00B32215" w:rsidRDefault="003B5985">
      <w:pPr>
        <w:pStyle w:val="a3"/>
        <w:spacing w:line="237" w:lineRule="auto"/>
        <w:ind w:left="104" w:firstLine="170"/>
        <w:jc w:val="both"/>
      </w:pPr>
      <w:r>
        <w:pict>
          <v:line id="_x0000_s1262" style="position:absolute;left:0;text-align:left;z-index:252053504;mso-position-horizontal-relative:page" from="273.65pt,158pt" to="273.65pt,-26pt" strokecolor="#796e66" strokeweight=".17708mm">
            <w10:wrap anchorx="page"/>
          </v:line>
        </w:pict>
      </w:r>
      <w:r>
        <w:rPr>
          <w:color w:val="231F20"/>
          <w:spacing w:val="-5"/>
          <w:w w:val="110"/>
        </w:rPr>
        <w:t>7.1.8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Записи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по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анализу,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включая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любые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значи- тельные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изменения,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w w:val="110"/>
        </w:rPr>
        <w:t>должны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w w:val="110"/>
        </w:rPr>
        <w:t>сохраняться.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5"/>
          <w:w w:val="110"/>
        </w:rPr>
        <w:t xml:space="preserve">Также </w:t>
      </w:r>
      <w:r>
        <w:rPr>
          <w:color w:val="231F20"/>
          <w:spacing w:val="2"/>
          <w:w w:val="110"/>
        </w:rPr>
        <w:t xml:space="preserve">должны </w:t>
      </w:r>
      <w:r>
        <w:rPr>
          <w:color w:val="231F20"/>
          <w:spacing w:val="3"/>
          <w:w w:val="110"/>
        </w:rPr>
        <w:t xml:space="preserve">сохраняться записи </w:t>
      </w:r>
      <w:r>
        <w:rPr>
          <w:color w:val="231F20"/>
          <w:spacing w:val="2"/>
          <w:w w:val="110"/>
        </w:rPr>
        <w:t xml:space="preserve">соответствующих переговоров </w:t>
      </w:r>
      <w:r>
        <w:rPr>
          <w:color w:val="231F20"/>
          <w:w w:val="110"/>
        </w:rPr>
        <w:t xml:space="preserve">с </w:t>
      </w:r>
      <w:r>
        <w:rPr>
          <w:color w:val="231F20"/>
          <w:spacing w:val="2"/>
          <w:w w:val="110"/>
        </w:rPr>
        <w:t xml:space="preserve">заказчиком, касающиеся требо- </w:t>
      </w:r>
      <w:r>
        <w:rPr>
          <w:color w:val="231F20"/>
          <w:w w:val="110"/>
        </w:rPr>
        <w:t>ваний заказчика или результатов лабораторной деятельности.</w:t>
      </w:r>
    </w:p>
    <w:p w:rsidR="00B32215" w:rsidRDefault="003B5985">
      <w:pPr>
        <w:pStyle w:val="a3"/>
        <w:spacing w:line="237" w:lineRule="auto"/>
        <w:ind w:left="104" w:right="1" w:firstLine="170"/>
        <w:jc w:val="both"/>
      </w:pPr>
      <w:r>
        <w:rPr>
          <w:color w:val="231F20"/>
          <w:spacing w:val="-3"/>
          <w:w w:val="105"/>
        </w:rPr>
        <w:t>7</w:t>
      </w:r>
      <w:r>
        <w:rPr>
          <w:color w:val="231F20"/>
          <w:spacing w:val="-3"/>
          <w:w w:val="105"/>
        </w:rPr>
        <w:t xml:space="preserve">.2.1.7 </w:t>
      </w:r>
      <w:r>
        <w:rPr>
          <w:color w:val="231F20"/>
          <w:w w:val="105"/>
        </w:rPr>
        <w:t xml:space="preserve">Отклонение от методов для всех видов лабораторной деятельности должно допускаться </w:t>
      </w:r>
      <w:r>
        <w:rPr>
          <w:color w:val="231F20"/>
          <w:spacing w:val="-3"/>
          <w:w w:val="105"/>
        </w:rPr>
        <w:t xml:space="preserve">только тогда, </w:t>
      </w:r>
      <w:r>
        <w:rPr>
          <w:color w:val="231F20"/>
          <w:spacing w:val="-4"/>
          <w:w w:val="105"/>
        </w:rPr>
        <w:t xml:space="preserve">когда </w:t>
      </w:r>
      <w:r>
        <w:rPr>
          <w:color w:val="231F20"/>
          <w:spacing w:val="-3"/>
          <w:w w:val="105"/>
        </w:rPr>
        <w:t xml:space="preserve">это </w:t>
      </w:r>
      <w:r>
        <w:rPr>
          <w:color w:val="231F20"/>
          <w:w w:val="105"/>
        </w:rPr>
        <w:t>отклонение оформлено до- кументально,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технически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обосновано,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утверждено и принято заказчиком.</w:t>
      </w:r>
    </w:p>
    <w:p w:rsidR="00B32215" w:rsidRDefault="003B5985">
      <w:pPr>
        <w:pStyle w:val="a3"/>
        <w:spacing w:line="237" w:lineRule="auto"/>
        <w:ind w:left="104" w:right="3" w:firstLine="170"/>
        <w:jc w:val="both"/>
      </w:pPr>
      <w:r>
        <w:pict>
          <v:shape id="_x0000_s1261" type="#_x0000_t202" style="position:absolute;left:0;text-align:left;margin-left:44.15pt;margin-top:27.2pt;width:14.35pt;height:13.15pt;z-index:25205862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89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>Примечание. Согласие заказчика на отклонения может быть заранее оговорено в договоре.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59" w:line="241" w:lineRule="exact"/>
        <w:ind w:left="135"/>
        <w:jc w:val="center"/>
      </w:pPr>
      <w:r>
        <w:rPr>
          <w:color w:val="231F20"/>
          <w:w w:val="105"/>
        </w:rPr>
        <w:t>п. 7.2.5 РК</w:t>
      </w:r>
    </w:p>
    <w:p w:rsidR="00B32215" w:rsidRDefault="003B5985">
      <w:pPr>
        <w:pStyle w:val="a3"/>
        <w:spacing w:before="2" w:line="232" w:lineRule="auto"/>
        <w:ind w:left="299" w:right="162"/>
        <w:jc w:val="center"/>
      </w:pPr>
      <w:r>
        <w:pict>
          <v:line id="_x0000_s1260" style="position:absolute;left:0;text-align:left;z-index:252054528;mso-position-horizontal-relative:page" from="508pt,127.3pt" to="508pt,-56.75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(Отклонения при </w:t>
      </w:r>
      <w:r>
        <w:rPr>
          <w:color w:val="231F20"/>
          <w:spacing w:val="-3"/>
          <w:w w:val="105"/>
        </w:rPr>
        <w:t xml:space="preserve">проведении </w:t>
      </w:r>
      <w:r>
        <w:rPr>
          <w:color w:val="231F20"/>
          <w:w w:val="105"/>
        </w:rPr>
        <w:t>исследований не</w:t>
      </w:r>
      <w:r>
        <w:rPr>
          <w:color w:val="231F20"/>
          <w:spacing w:val="9"/>
          <w:w w:val="105"/>
        </w:rPr>
        <w:t xml:space="preserve"> </w:t>
      </w:r>
      <w:r>
        <w:rPr>
          <w:color w:val="231F20"/>
          <w:w w:val="105"/>
        </w:rPr>
        <w:t>допускаются,</w:t>
      </w:r>
    </w:p>
    <w:p w:rsidR="00B32215" w:rsidRDefault="003B5985">
      <w:pPr>
        <w:pStyle w:val="a3"/>
        <w:spacing w:before="1" w:line="232" w:lineRule="auto"/>
        <w:ind w:left="135"/>
        <w:jc w:val="center"/>
      </w:pPr>
      <w:r>
        <w:rPr>
          <w:color w:val="231F20"/>
          <w:w w:val="105"/>
        </w:rPr>
        <w:t>правила изменения от условий догово- ра прописаны)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6"/>
        </w:rPr>
      </w:pPr>
    </w:p>
    <w:p w:rsidR="00B32215" w:rsidRDefault="003B5985">
      <w:pPr>
        <w:pStyle w:val="a3"/>
        <w:spacing w:line="232" w:lineRule="auto"/>
        <w:ind w:left="138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19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259" style="position:absolute;left:0;text-align:left;z-index:252056576;mso-position-horizontal-relative:page" from="693.7pt,103.5pt" to="693.7pt,-80.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14" w:space="40"/>
            <w:col w:w="2736" w:space="39"/>
            <w:col w:w="4634" w:space="40"/>
            <w:col w:w="1936" w:space="39"/>
            <w:col w:w="1697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255" style="position:absolute;margin-left:28.75pt;margin-top:57.15pt;width:43.55pt;height:486.4pt;z-index:-258683904;mso-position-horizontal-relative:page;mso-position-vertical-relative:page" coordorigin="575,1143" coordsize="871,9728">
            <v:rect id="_x0000_s1258" style="position:absolute;left:575;top:10476;width:861;height:395" fillcolor="#ea1947" stroked="f"/>
            <v:rect id="_x0000_s1257" style="position:absolute;left:575;top:1143;width:851;height:9334" fillcolor="#ede8e5" stroked="f"/>
            <v:line id="_x0000_s1256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  <w:rPr>
          <w:sz w:val="23"/>
        </w:rPr>
      </w:pPr>
    </w:p>
    <w:p w:rsidR="00B32215" w:rsidRDefault="00B32215">
      <w:pPr>
        <w:rPr>
          <w:sz w:val="23"/>
        </w:rPr>
        <w:sectPr w:rsidR="00B32215">
          <w:headerReference w:type="default" r:id="rId115"/>
          <w:footerReference w:type="default" r:id="rId116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3"/>
        </w:rPr>
      </w:pPr>
    </w:p>
    <w:p w:rsidR="00B32215" w:rsidRDefault="003B5985">
      <w:pPr>
        <w:pStyle w:val="a3"/>
        <w:jc w:val="right"/>
      </w:pPr>
      <w:r>
        <w:pict>
          <v:line id="_x0000_s1254" style="position:absolute;left:0;text-align:left;z-index:252060672;mso-position-horizontal-relative:page" from="139.9pt,212.35pt" to="139.9pt,-200.6pt" strokecolor="#796e66" strokeweight=".17708mm">
            <w10:wrap anchorx="page"/>
          </v:line>
        </w:pict>
      </w:r>
      <w:r>
        <w:rPr>
          <w:color w:val="231F20"/>
          <w:w w:val="95"/>
        </w:rPr>
        <w:t>23.15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  <w:rPr>
          <w:sz w:val="31"/>
        </w:rPr>
      </w:pPr>
    </w:p>
    <w:p w:rsidR="00B32215" w:rsidRDefault="003B5985">
      <w:pPr>
        <w:pStyle w:val="a3"/>
        <w:spacing w:line="232" w:lineRule="auto"/>
        <w:ind w:left="482"/>
        <w:jc w:val="both"/>
      </w:pPr>
      <w:r>
        <w:pict>
          <v:shape id="_x0000_s1253" type="#_x0000_t202" style="position:absolute;left:0;text-align:left;margin-left:46.1pt;margin-top:-121.8pt;width:13.1pt;height:70pt;z-index:-25866444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4"/>
          <w:w w:val="105"/>
        </w:rPr>
        <w:t xml:space="preserve">Наличие правил </w:t>
      </w:r>
      <w:r>
        <w:rPr>
          <w:color w:val="231F20"/>
          <w:spacing w:val="-5"/>
          <w:w w:val="105"/>
        </w:rPr>
        <w:t xml:space="preserve">разработки, </w:t>
      </w:r>
      <w:r>
        <w:rPr>
          <w:color w:val="231F20"/>
          <w:spacing w:val="2"/>
          <w:w w:val="105"/>
        </w:rPr>
        <w:t xml:space="preserve">оценки пригодности </w:t>
      </w:r>
      <w:r>
        <w:rPr>
          <w:color w:val="231F20"/>
          <w:w w:val="105"/>
        </w:rPr>
        <w:t xml:space="preserve">и ис- </w:t>
      </w:r>
      <w:r>
        <w:rPr>
          <w:color w:val="231F20"/>
          <w:spacing w:val="-3"/>
          <w:w w:val="105"/>
        </w:rPr>
        <w:t xml:space="preserve">пользования лабораторией </w:t>
      </w:r>
      <w:r>
        <w:rPr>
          <w:color w:val="231F20"/>
          <w:spacing w:val="8"/>
          <w:w w:val="105"/>
        </w:rPr>
        <w:t xml:space="preserve">нестандартных </w:t>
      </w:r>
      <w:r>
        <w:rPr>
          <w:color w:val="231F20"/>
          <w:spacing w:val="6"/>
          <w:w w:val="105"/>
        </w:rPr>
        <w:t>методик; методик,</w:t>
      </w:r>
      <w:r>
        <w:rPr>
          <w:color w:val="231F20"/>
          <w:spacing w:val="59"/>
          <w:w w:val="105"/>
        </w:rPr>
        <w:t xml:space="preserve"> </w:t>
      </w:r>
      <w:r>
        <w:rPr>
          <w:color w:val="231F20"/>
          <w:spacing w:val="7"/>
          <w:w w:val="105"/>
        </w:rPr>
        <w:t xml:space="preserve">разработанных </w:t>
      </w:r>
      <w:r>
        <w:rPr>
          <w:color w:val="231F20"/>
          <w:spacing w:val="-3"/>
          <w:w w:val="105"/>
        </w:rPr>
        <w:t xml:space="preserve">лабораторией; стандартных </w:t>
      </w:r>
      <w:r>
        <w:rPr>
          <w:color w:val="231F20"/>
          <w:w w:val="105"/>
        </w:rPr>
        <w:t xml:space="preserve">методик, используемых за </w:t>
      </w:r>
      <w:r>
        <w:rPr>
          <w:color w:val="231F20"/>
          <w:spacing w:val="-3"/>
          <w:w w:val="105"/>
        </w:rPr>
        <w:t xml:space="preserve">пределами целевой </w:t>
      </w:r>
      <w:r>
        <w:rPr>
          <w:color w:val="231F20"/>
          <w:spacing w:val="-4"/>
          <w:w w:val="105"/>
        </w:rPr>
        <w:t xml:space="preserve">области </w:t>
      </w:r>
      <w:r>
        <w:rPr>
          <w:color w:val="231F20"/>
          <w:w w:val="105"/>
        </w:rPr>
        <w:t xml:space="preserve">их </w:t>
      </w:r>
      <w:r>
        <w:rPr>
          <w:color w:val="231F20"/>
          <w:spacing w:val="-3"/>
          <w:w w:val="105"/>
        </w:rPr>
        <w:t>применения;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расширений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4"/>
          <w:w w:val="105"/>
        </w:rPr>
        <w:t xml:space="preserve">модификаций </w:t>
      </w:r>
      <w:r>
        <w:rPr>
          <w:color w:val="231F20"/>
          <w:spacing w:val="-5"/>
          <w:w w:val="105"/>
        </w:rPr>
        <w:t xml:space="preserve">стандартных </w:t>
      </w:r>
      <w:r>
        <w:rPr>
          <w:color w:val="231F20"/>
          <w:spacing w:val="-3"/>
          <w:w w:val="105"/>
        </w:rPr>
        <w:t>методик.</w:t>
      </w:r>
    </w:p>
    <w:p w:rsidR="00B32215" w:rsidRDefault="003B5985">
      <w:pPr>
        <w:pStyle w:val="a3"/>
        <w:spacing w:before="124" w:line="237" w:lineRule="auto"/>
        <w:ind w:left="112" w:firstLine="170"/>
        <w:jc w:val="both"/>
      </w:pPr>
      <w:r>
        <w:br w:type="column"/>
      </w:r>
      <w:r>
        <w:rPr>
          <w:color w:val="231F20"/>
          <w:spacing w:val="-3"/>
          <w:w w:val="105"/>
        </w:rPr>
        <w:t xml:space="preserve">7.2.1.6 </w:t>
      </w:r>
      <w:r>
        <w:rPr>
          <w:color w:val="231F20"/>
          <w:w w:val="105"/>
        </w:rPr>
        <w:t xml:space="preserve">При необходимости разработки нового </w:t>
      </w:r>
      <w:r>
        <w:rPr>
          <w:color w:val="231F20"/>
          <w:spacing w:val="-3"/>
          <w:w w:val="105"/>
        </w:rPr>
        <w:t>метода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3"/>
          <w:w w:val="105"/>
        </w:rPr>
        <w:t>должен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быть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составлен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план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работ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назна- чен квалифицированный персонал,</w:t>
      </w:r>
      <w:r>
        <w:rPr>
          <w:color w:val="231F20"/>
          <w:spacing w:val="-35"/>
          <w:w w:val="105"/>
        </w:rPr>
        <w:t xml:space="preserve"> </w:t>
      </w:r>
      <w:r>
        <w:rPr>
          <w:color w:val="231F20"/>
          <w:w w:val="105"/>
        </w:rPr>
        <w:t>обеспеченный необходимыми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ресурсами.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процессе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 xml:space="preserve">разработки </w:t>
      </w:r>
      <w:r>
        <w:rPr>
          <w:color w:val="231F20"/>
          <w:spacing w:val="-3"/>
          <w:w w:val="105"/>
        </w:rPr>
        <w:t>метода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3"/>
          <w:w w:val="105"/>
        </w:rPr>
        <w:t>должна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проводиться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2"/>
          <w:w w:val="105"/>
        </w:rPr>
        <w:t>периодическа</w:t>
      </w:r>
      <w:r>
        <w:rPr>
          <w:color w:val="231F20"/>
          <w:spacing w:val="-2"/>
          <w:w w:val="105"/>
        </w:rPr>
        <w:t>я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3"/>
          <w:w w:val="105"/>
        </w:rPr>
        <w:t>оценка работ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целью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подтверждения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4"/>
          <w:w w:val="105"/>
        </w:rPr>
        <w:t>того,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что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 xml:space="preserve">требования </w:t>
      </w:r>
      <w:r>
        <w:rPr>
          <w:color w:val="231F20"/>
          <w:spacing w:val="-3"/>
          <w:w w:val="105"/>
        </w:rPr>
        <w:t>заказчика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все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еще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выполняются.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Любые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изменения, </w:t>
      </w:r>
      <w:r>
        <w:rPr>
          <w:color w:val="231F20"/>
          <w:w w:val="105"/>
        </w:rPr>
        <w:t>вносимые в план работ, должны быть одобрены и утверждены.</w:t>
      </w:r>
    </w:p>
    <w:p w:rsidR="00B32215" w:rsidRDefault="003B5985">
      <w:pPr>
        <w:pStyle w:val="a4"/>
        <w:numPr>
          <w:ilvl w:val="2"/>
          <w:numId w:val="21"/>
        </w:numPr>
        <w:tabs>
          <w:tab w:val="left" w:pos="720"/>
        </w:tabs>
        <w:spacing w:line="234" w:lineRule="exact"/>
        <w:jc w:val="both"/>
        <w:rPr>
          <w:sz w:val="20"/>
        </w:rPr>
      </w:pPr>
      <w:r>
        <w:pict>
          <v:line id="_x0000_s1252" style="position:absolute;left:0;text-align:left;z-index:252061696;mso-position-horizontal-relative:page" from="273.65pt,302.25pt" to="273.65pt,-110.7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Валидация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методов.</w:t>
      </w:r>
    </w:p>
    <w:p w:rsidR="00B32215" w:rsidRDefault="003B5985">
      <w:pPr>
        <w:pStyle w:val="a4"/>
        <w:numPr>
          <w:ilvl w:val="3"/>
          <w:numId w:val="21"/>
        </w:numPr>
        <w:tabs>
          <w:tab w:val="left" w:pos="799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spacing w:val="-4"/>
          <w:w w:val="105"/>
          <w:sz w:val="20"/>
        </w:rPr>
        <w:t>Лаборатория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должна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проводить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валидацию </w:t>
      </w:r>
      <w:r>
        <w:rPr>
          <w:color w:val="231F20"/>
          <w:w w:val="105"/>
          <w:sz w:val="20"/>
        </w:rPr>
        <w:t xml:space="preserve">нестандартных методов, методов, разработанных лабораторией, и стандартных методов, использу- емых за пределами их области применения или каким-либо иным образом модифицированных. </w:t>
      </w:r>
      <w:r>
        <w:rPr>
          <w:color w:val="231F20"/>
          <w:spacing w:val="-3"/>
          <w:w w:val="105"/>
          <w:sz w:val="20"/>
        </w:rPr>
        <w:t>Валидация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должна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быть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настолько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полной,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насколь- </w:t>
      </w:r>
      <w:r>
        <w:rPr>
          <w:color w:val="231F20"/>
          <w:w w:val="105"/>
          <w:sz w:val="20"/>
        </w:rPr>
        <w:t>ко это необходимо, чтобы отвечать потребностям данного применения или области</w:t>
      </w:r>
      <w:r>
        <w:rPr>
          <w:color w:val="231F20"/>
          <w:spacing w:val="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применения.</w:t>
      </w:r>
    </w:p>
    <w:p w:rsidR="00B32215" w:rsidRDefault="003B5985">
      <w:pPr>
        <w:pStyle w:val="a4"/>
        <w:numPr>
          <w:ilvl w:val="3"/>
          <w:numId w:val="21"/>
        </w:numPr>
        <w:tabs>
          <w:tab w:val="left" w:pos="869"/>
        </w:tabs>
        <w:spacing w:line="237" w:lineRule="auto"/>
        <w:ind w:right="1"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При внесении изменений в валидирован- </w:t>
      </w:r>
      <w:r>
        <w:rPr>
          <w:color w:val="231F20"/>
          <w:w w:val="110"/>
          <w:sz w:val="20"/>
        </w:rPr>
        <w:t>ный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метод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их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влияние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должно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быть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определено и, в случае если было установлено, что они ока- зывают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влияние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на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первоначальную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вал</w:t>
      </w:r>
      <w:r>
        <w:rPr>
          <w:color w:val="231F20"/>
          <w:w w:val="110"/>
          <w:sz w:val="20"/>
        </w:rPr>
        <w:t xml:space="preserve">идацию, </w:t>
      </w:r>
      <w:r>
        <w:rPr>
          <w:color w:val="231F20"/>
          <w:w w:val="105"/>
          <w:sz w:val="20"/>
        </w:rPr>
        <w:t>должна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быть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выполнена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новая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валидация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метода.</w:t>
      </w:r>
    </w:p>
    <w:p w:rsidR="00B32215" w:rsidRDefault="003B5985">
      <w:pPr>
        <w:pStyle w:val="a4"/>
        <w:numPr>
          <w:ilvl w:val="3"/>
          <w:numId w:val="21"/>
        </w:numPr>
        <w:tabs>
          <w:tab w:val="left" w:pos="845"/>
        </w:tabs>
        <w:spacing w:line="237" w:lineRule="auto"/>
        <w:ind w:right="1" w:firstLine="170"/>
        <w:jc w:val="both"/>
        <w:rPr>
          <w:sz w:val="20"/>
        </w:rPr>
      </w:pPr>
      <w:r>
        <w:rPr>
          <w:color w:val="231F20"/>
          <w:spacing w:val="-3"/>
          <w:w w:val="105"/>
          <w:sz w:val="20"/>
        </w:rPr>
        <w:t xml:space="preserve">Характеристики </w:t>
      </w:r>
      <w:r>
        <w:rPr>
          <w:color w:val="231F20"/>
          <w:w w:val="105"/>
          <w:sz w:val="20"/>
        </w:rPr>
        <w:t>валидированных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методов, </w:t>
      </w:r>
      <w:r>
        <w:rPr>
          <w:color w:val="231F20"/>
          <w:w w:val="105"/>
          <w:sz w:val="20"/>
        </w:rPr>
        <w:t xml:space="preserve">оцененные для предполагаемого использования, должны </w:t>
      </w:r>
      <w:r>
        <w:rPr>
          <w:color w:val="231F20"/>
          <w:spacing w:val="-3"/>
          <w:w w:val="105"/>
          <w:sz w:val="20"/>
        </w:rPr>
        <w:t xml:space="preserve">соответствовать </w:t>
      </w:r>
      <w:r>
        <w:rPr>
          <w:color w:val="231F20"/>
          <w:w w:val="105"/>
          <w:sz w:val="20"/>
        </w:rPr>
        <w:t>потребностям заказчиков и установленным требованиям.</w:t>
      </w:r>
    </w:p>
    <w:p w:rsidR="00B32215" w:rsidRDefault="003B5985">
      <w:pPr>
        <w:pStyle w:val="a4"/>
        <w:numPr>
          <w:ilvl w:val="3"/>
          <w:numId w:val="21"/>
        </w:numPr>
        <w:tabs>
          <w:tab w:val="left" w:pos="842"/>
        </w:tabs>
        <w:spacing w:line="237" w:lineRule="auto"/>
        <w:ind w:firstLine="170"/>
        <w:jc w:val="both"/>
        <w:rPr>
          <w:sz w:val="20"/>
        </w:rPr>
      </w:pPr>
      <w:r>
        <w:rPr>
          <w:color w:val="231F20"/>
          <w:spacing w:val="-4"/>
          <w:w w:val="105"/>
          <w:sz w:val="20"/>
        </w:rPr>
        <w:t xml:space="preserve">Лаборатория </w:t>
      </w:r>
      <w:r>
        <w:rPr>
          <w:color w:val="231F20"/>
          <w:spacing w:val="-3"/>
          <w:w w:val="105"/>
          <w:sz w:val="20"/>
        </w:rPr>
        <w:t xml:space="preserve">должна </w:t>
      </w:r>
      <w:r>
        <w:rPr>
          <w:color w:val="231F20"/>
          <w:spacing w:val="-4"/>
          <w:w w:val="105"/>
          <w:sz w:val="20"/>
        </w:rPr>
        <w:t>сохранять</w:t>
      </w:r>
      <w:r>
        <w:rPr>
          <w:color w:val="231F20"/>
          <w:spacing w:val="-30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следующие </w:t>
      </w:r>
      <w:r>
        <w:rPr>
          <w:color w:val="231F20"/>
          <w:w w:val="105"/>
          <w:sz w:val="20"/>
        </w:rPr>
        <w:t xml:space="preserve">записи о валидации: использованную </w:t>
      </w:r>
      <w:r>
        <w:rPr>
          <w:color w:val="231F20"/>
          <w:spacing w:val="-3"/>
          <w:w w:val="105"/>
          <w:sz w:val="20"/>
        </w:rPr>
        <w:t xml:space="preserve">процедуру </w:t>
      </w:r>
      <w:r>
        <w:rPr>
          <w:color w:val="231F20"/>
          <w:w w:val="105"/>
          <w:sz w:val="20"/>
        </w:rPr>
        <w:t>валидации; перечень требований; определение характеристик метода; полученные результаты; заключение о пригодности метода вместе с под- робным описанием его соответствия в отношении предполагаемого испо</w:t>
      </w:r>
      <w:r>
        <w:rPr>
          <w:color w:val="231F20"/>
          <w:w w:val="105"/>
          <w:sz w:val="20"/>
        </w:rPr>
        <w:t>льзования.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1"/>
        </w:rPr>
      </w:pPr>
    </w:p>
    <w:p w:rsidR="00B32215" w:rsidRDefault="003B5985">
      <w:pPr>
        <w:pStyle w:val="a3"/>
        <w:spacing w:before="1" w:line="232" w:lineRule="auto"/>
        <w:ind w:left="182"/>
        <w:jc w:val="center"/>
      </w:pPr>
      <w:r>
        <w:rPr>
          <w:color w:val="231F20"/>
          <w:w w:val="105"/>
        </w:rPr>
        <w:t>п. 7.2. РК, ВИ.КК.04.08.01</w:t>
      </w:r>
    </w:p>
    <w:p w:rsidR="00B32215" w:rsidRDefault="003B5985">
      <w:pPr>
        <w:pStyle w:val="a3"/>
        <w:spacing w:line="232" w:lineRule="auto"/>
        <w:ind w:left="181"/>
        <w:jc w:val="center"/>
      </w:pPr>
      <w:r>
        <w:pict>
          <v:line id="_x0000_s1251" style="position:absolute;left:0;text-align:left;z-index:252062720;mso-position-horizontal-relative:page" from="508pt,206.1pt" to="508pt,-206.8pt" strokecolor="#796e66" strokeweight=".17708mm">
            <w10:wrap anchorx="page"/>
          </v:line>
        </w:pict>
      </w:r>
      <w:r>
        <w:rPr>
          <w:color w:val="231F20"/>
          <w:w w:val="105"/>
        </w:rPr>
        <w:t>«Порядок верифи- кации методик»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30"/>
        </w:rPr>
      </w:pPr>
    </w:p>
    <w:p w:rsidR="00B32215" w:rsidRDefault="003B5985">
      <w:pPr>
        <w:pStyle w:val="a3"/>
        <w:spacing w:line="232" w:lineRule="auto"/>
        <w:ind w:left="185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6" w:line="232" w:lineRule="auto"/>
        <w:ind w:left="291" w:right="447"/>
      </w:pPr>
      <w:r>
        <w:pict>
          <v:line id="_x0000_s1250" style="position:absolute;left:0;text-align:left;z-index:252063744;mso-position-horizontal-relative:page" from="607.8pt,226.75pt" to="607.8pt,-186.2pt" strokecolor="#796e66" strokeweight=".17708mm">
            <w10:wrap anchorx="page"/>
          </v:line>
        </w:pict>
      </w:r>
      <w:r>
        <w:pict>
          <v:line id="_x0000_s1249" style="position:absolute;left:0;text-align:left;z-index:252064768;mso-position-horizontal-relative:page" from="693.7pt,226.75pt" to="693.7pt,-186.2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337" w:space="40"/>
            <w:col w:w="3005" w:space="39"/>
            <w:col w:w="4642" w:space="40"/>
            <w:col w:w="1889" w:space="39"/>
            <w:col w:w="1744" w:space="40"/>
            <w:col w:w="2145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245" style="position:absolute;margin-left:28.1pt;margin-top:55.75pt;width:44.55pt;height:485pt;z-index:-258670592;mso-position-horizontal-relative:page;mso-position-vertical-relative:page" coordorigin="562,1115" coordsize="891,9700">
            <v:rect id="_x0000_s1248" style="position:absolute;left:561;top:1505;width:871;height:9308" fillcolor="#ede8e5" stroked="f"/>
            <v:line id="_x0000_s1247" style="position:absolute" from="1443,1509" to="1443,10814" strokecolor="#ea1947" strokeweight=".35419mm"/>
            <v:rect id="_x0000_s1246" style="position:absolute;left:561;top:1114;width:891;height:395" fillcolor="#ea1947" stroked="f"/>
            <w10:wrap anchorx="page" anchory="page"/>
          </v:group>
        </w:pict>
      </w:r>
      <w:r>
        <w:pict>
          <v:shape id="_x0000_s1244" type="#_x0000_t202" style="position:absolute;margin-left:42.55pt;margin-top:59pt;width:14.35pt;height:13.15pt;z-index:-258663424;mso-position-horizontal-relative:page;mso-position-vertic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90</w:t>
                  </w:r>
                </w:p>
              </w:txbxContent>
            </v:textbox>
            <w10:wrap anchorx="page" anchory="page"/>
          </v:shap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3"/>
        </w:rPr>
      </w:pPr>
    </w:p>
    <w:p w:rsidR="00B32215" w:rsidRDefault="003B5985">
      <w:pPr>
        <w:pStyle w:val="a3"/>
        <w:ind w:left="653"/>
      </w:pPr>
      <w:r>
        <w:pict>
          <v:shape id="_x0000_s1243" type="#_x0000_t202" style="width:708.05pt;height:39.8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63" w:line="252" w:lineRule="auto"/>
                    <w:ind w:left="3667" w:right="3548" w:hanging="102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23.16.</w:t>
                  </w:r>
                  <w:r>
                    <w:rPr>
                      <w:rFonts w:ascii="Arial" w:hAnsi="Arial"/>
                      <w:b/>
                      <w:color w:val="231F20"/>
                      <w:spacing w:val="-35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НАЛИЧИЕ</w:t>
                  </w:r>
                  <w:r>
                    <w:rPr>
                      <w:rFonts w:ascii="Arial" w:hAnsi="Arial"/>
                      <w:b/>
                      <w:color w:val="231F20"/>
                      <w:spacing w:val="-35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ПРАВИЛ</w:t>
                  </w:r>
                  <w:r>
                    <w:rPr>
                      <w:rFonts w:ascii="Arial" w:hAnsi="Arial"/>
                      <w:b/>
                      <w:color w:val="231F20"/>
                      <w:spacing w:val="-34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НА</w:t>
                  </w:r>
                  <w:r>
                    <w:rPr>
                      <w:rFonts w:ascii="Arial" w:hAnsi="Arial"/>
                      <w:b/>
                      <w:color w:val="231F20"/>
                      <w:spacing w:val="-35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СЛУЧАЙ</w:t>
                  </w:r>
                  <w:r>
                    <w:rPr>
                      <w:rFonts w:ascii="Arial" w:hAnsi="Arial"/>
                      <w:b/>
                      <w:color w:val="231F20"/>
                      <w:spacing w:val="-34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ВЫЯВЛЕНИЯ</w:t>
                  </w:r>
                  <w:r>
                    <w:rPr>
                      <w:rFonts w:ascii="Arial" w:hAnsi="Arial"/>
                      <w:b/>
                      <w:color w:val="231F20"/>
                      <w:spacing w:val="-34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spacing w:val="-4"/>
                      <w:w w:val="95"/>
                      <w:sz w:val="20"/>
                    </w:rPr>
                    <w:t>РАБОТ,</w:t>
                  </w:r>
                  <w:r>
                    <w:rPr>
                      <w:rFonts w:ascii="Arial" w:hAnsi="Arial"/>
                      <w:b/>
                      <w:color w:val="231F20"/>
                      <w:spacing w:val="-35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ВЫПОЛНЕННЫХ С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НАРУШЕНИЕМ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УСТАНОВЛЕННЫХ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ТРЕБОВАНИЙ,</w:t>
                  </w:r>
                  <w:r>
                    <w:rPr>
                      <w:rFonts w:ascii="Arial" w:hAnsi="Arial"/>
                      <w:b/>
                      <w:color w:val="231F20"/>
                      <w:spacing w:val="-36"/>
                      <w:w w:val="95"/>
                      <w:sz w:val="20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31F20"/>
                      <w:w w:val="95"/>
                      <w:sz w:val="20"/>
                    </w:rPr>
                    <w:t>УСТАНАВЛИВАЮЩИХ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7"/>
        <w:rPr>
          <w:sz w:val="17"/>
        </w:rPr>
      </w:pPr>
    </w:p>
    <w:p w:rsidR="00B32215" w:rsidRDefault="00B32215">
      <w:pPr>
        <w:rPr>
          <w:sz w:val="17"/>
        </w:rPr>
        <w:sectPr w:rsidR="00B32215">
          <w:headerReference w:type="even" r:id="rId117"/>
          <w:footerReference w:type="even" r:id="rId118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5"/>
        </w:rPr>
      </w:pPr>
    </w:p>
    <w:p w:rsidR="00B32215" w:rsidRDefault="003B5985">
      <w:pPr>
        <w:pStyle w:val="a3"/>
        <w:ind w:left="904"/>
      </w:pPr>
      <w:r>
        <w:pict>
          <v:line id="_x0000_s1242" style="position:absolute;left:0;text-align:left;z-index:252069888;mso-position-horizontal-relative:page" from="139.9pt,135pt" to="139.9pt,-123.3pt" strokecolor="#796e66" strokeweight=".17708mm">
            <w10:wrap anchorx="page"/>
          </v:line>
        </w:pict>
      </w:r>
      <w:r>
        <w:pict>
          <v:shape id="_x0000_s1241" type="#_x0000_t202" style="position:absolute;left:0;text-align:left;margin-left:46.1pt;margin-top:-168.1pt;width:13.1pt;height:446.85pt;z-index:-25865011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 xml:space="preserve">23.16. </w:t>
      </w:r>
      <w:r>
        <w:rPr>
          <w:color w:val="231F20"/>
          <w:spacing w:val="-12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4"/>
        </w:rPr>
      </w:pPr>
    </w:p>
    <w:p w:rsidR="00B32215" w:rsidRDefault="003B5985">
      <w:pPr>
        <w:pStyle w:val="a3"/>
        <w:spacing w:line="237" w:lineRule="auto"/>
        <w:ind w:left="225"/>
        <w:jc w:val="both"/>
      </w:pPr>
      <w:r>
        <w:rPr>
          <w:color w:val="231F20"/>
          <w:spacing w:val="7"/>
          <w:w w:val="105"/>
        </w:rPr>
        <w:t xml:space="preserve">обязанности </w:t>
      </w:r>
      <w:r>
        <w:rPr>
          <w:color w:val="231F20"/>
          <w:spacing w:val="5"/>
          <w:w w:val="105"/>
        </w:rPr>
        <w:t xml:space="preserve">работников </w:t>
      </w:r>
      <w:r>
        <w:rPr>
          <w:color w:val="231F20"/>
          <w:w w:val="105"/>
        </w:rPr>
        <w:t xml:space="preserve">лаборатории в случае вы- </w:t>
      </w:r>
      <w:r>
        <w:rPr>
          <w:color w:val="231F20"/>
          <w:spacing w:val="-3"/>
          <w:w w:val="105"/>
        </w:rPr>
        <w:t xml:space="preserve">явления </w:t>
      </w:r>
      <w:r>
        <w:rPr>
          <w:color w:val="231F20"/>
          <w:spacing w:val="-5"/>
          <w:w w:val="105"/>
        </w:rPr>
        <w:t>работ,</w:t>
      </w:r>
      <w:r>
        <w:rPr>
          <w:color w:val="231F20"/>
          <w:spacing w:val="-33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выполненных </w:t>
      </w:r>
      <w:r>
        <w:rPr>
          <w:color w:val="231F20"/>
          <w:w w:val="105"/>
        </w:rPr>
        <w:t>с нарушением установлен- ных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требований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>(в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>том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 xml:space="preserve">числе по приостановлению </w:t>
      </w:r>
      <w:r>
        <w:rPr>
          <w:color w:val="231F20"/>
          <w:spacing w:val="-3"/>
          <w:w w:val="105"/>
        </w:rPr>
        <w:t xml:space="preserve">работ, </w:t>
      </w:r>
      <w:r>
        <w:rPr>
          <w:color w:val="231F20"/>
          <w:w w:val="105"/>
        </w:rPr>
        <w:t xml:space="preserve">приостановлению </w:t>
      </w:r>
      <w:r>
        <w:rPr>
          <w:color w:val="231F20"/>
          <w:spacing w:val="2"/>
          <w:w w:val="105"/>
        </w:rPr>
        <w:t xml:space="preserve">выдачи </w:t>
      </w:r>
      <w:r>
        <w:rPr>
          <w:color w:val="231F20"/>
          <w:w w:val="105"/>
        </w:rPr>
        <w:t>протоколов исследований (испытаний) 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измерений);</w:t>
      </w:r>
    </w:p>
    <w:p w:rsidR="00B32215" w:rsidRDefault="003B5985">
      <w:pPr>
        <w:pStyle w:val="a4"/>
        <w:numPr>
          <w:ilvl w:val="1"/>
          <w:numId w:val="20"/>
        </w:numPr>
        <w:tabs>
          <w:tab w:val="left" w:pos="607"/>
        </w:tabs>
        <w:spacing w:before="122" w:line="243" w:lineRule="exact"/>
        <w:ind w:hanging="325"/>
        <w:jc w:val="both"/>
        <w:rPr>
          <w:sz w:val="20"/>
        </w:rPr>
      </w:pPr>
      <w:r>
        <w:rPr>
          <w:color w:val="231F20"/>
          <w:w w:val="109"/>
          <w:sz w:val="20"/>
        </w:rPr>
        <w:br w:type="column"/>
      </w:r>
      <w:r>
        <w:rPr>
          <w:color w:val="231F20"/>
          <w:w w:val="105"/>
          <w:sz w:val="20"/>
        </w:rPr>
        <w:t>Жалобы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(претензии):</w:t>
      </w:r>
    </w:p>
    <w:p w:rsidR="00B32215" w:rsidRDefault="003B5985">
      <w:pPr>
        <w:pStyle w:val="a4"/>
        <w:numPr>
          <w:ilvl w:val="2"/>
          <w:numId w:val="20"/>
        </w:numPr>
        <w:tabs>
          <w:tab w:val="left" w:pos="690"/>
        </w:tabs>
        <w:spacing w:line="237" w:lineRule="auto"/>
        <w:ind w:firstLine="170"/>
        <w:jc w:val="both"/>
        <w:rPr>
          <w:sz w:val="20"/>
        </w:rPr>
      </w:pPr>
      <w:r>
        <w:pict>
          <v:line id="_x0000_s1240" style="position:absolute;left:0;text-align:left;z-index:252070912;mso-position-horizontal-relative:page" from="273.65pt,243.35pt" to="273.65pt,-14.95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 xml:space="preserve">Лаборатория должна иметь документиро- </w:t>
      </w:r>
      <w:r>
        <w:rPr>
          <w:color w:val="231F20"/>
          <w:spacing w:val="2"/>
          <w:w w:val="105"/>
          <w:sz w:val="20"/>
        </w:rPr>
        <w:t xml:space="preserve">ванный процесс </w:t>
      </w:r>
      <w:r>
        <w:rPr>
          <w:color w:val="231F20"/>
          <w:w w:val="105"/>
          <w:sz w:val="20"/>
        </w:rPr>
        <w:t xml:space="preserve">для </w:t>
      </w:r>
      <w:r>
        <w:rPr>
          <w:color w:val="231F20"/>
          <w:spacing w:val="2"/>
          <w:w w:val="105"/>
          <w:sz w:val="20"/>
        </w:rPr>
        <w:t xml:space="preserve">получения, рассмотрения </w:t>
      </w:r>
      <w:r>
        <w:rPr>
          <w:color w:val="231F20"/>
          <w:spacing w:val="-3"/>
          <w:w w:val="105"/>
          <w:sz w:val="20"/>
        </w:rPr>
        <w:t>жалоб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(претензий)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принятия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решений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жалобам </w:t>
      </w:r>
      <w:r>
        <w:rPr>
          <w:color w:val="231F20"/>
          <w:w w:val="105"/>
          <w:sz w:val="20"/>
        </w:rPr>
        <w:t>(претензиям).</w:t>
      </w:r>
    </w:p>
    <w:p w:rsidR="00B32215" w:rsidRDefault="003B5985">
      <w:pPr>
        <w:pStyle w:val="a3"/>
        <w:spacing w:line="237" w:lineRule="auto"/>
        <w:ind w:left="111" w:firstLine="170"/>
        <w:jc w:val="both"/>
      </w:pPr>
      <w:r>
        <w:rPr>
          <w:color w:val="231F20"/>
          <w:spacing w:val="-5"/>
          <w:w w:val="105"/>
        </w:rPr>
        <w:t xml:space="preserve">7.10.1 </w:t>
      </w:r>
      <w:r>
        <w:rPr>
          <w:color w:val="231F20"/>
          <w:spacing w:val="2"/>
          <w:w w:val="105"/>
        </w:rPr>
        <w:t xml:space="preserve">Лаборатория </w:t>
      </w:r>
      <w:r>
        <w:rPr>
          <w:color w:val="231F20"/>
          <w:w w:val="105"/>
        </w:rPr>
        <w:t xml:space="preserve">должна </w:t>
      </w:r>
      <w:r>
        <w:rPr>
          <w:color w:val="231F20"/>
          <w:spacing w:val="2"/>
          <w:w w:val="105"/>
        </w:rPr>
        <w:t xml:space="preserve">иметь </w:t>
      </w:r>
      <w:r>
        <w:rPr>
          <w:color w:val="231F20"/>
          <w:w w:val="105"/>
        </w:rPr>
        <w:t xml:space="preserve">процедуру, которую применяют в случае, если какой-либо аспект </w:t>
      </w:r>
      <w:r>
        <w:rPr>
          <w:color w:val="231F20"/>
          <w:spacing w:val="-3"/>
          <w:w w:val="105"/>
        </w:rPr>
        <w:t xml:space="preserve">лабораторной деятельности </w:t>
      </w:r>
      <w:r>
        <w:rPr>
          <w:color w:val="231F20"/>
          <w:w w:val="105"/>
        </w:rPr>
        <w:t xml:space="preserve">или </w:t>
      </w:r>
      <w:r>
        <w:rPr>
          <w:color w:val="231F20"/>
          <w:spacing w:val="-5"/>
          <w:w w:val="105"/>
        </w:rPr>
        <w:t xml:space="preserve">результаты </w:t>
      </w:r>
      <w:r>
        <w:rPr>
          <w:color w:val="231F20"/>
          <w:spacing w:val="-3"/>
          <w:w w:val="105"/>
        </w:rPr>
        <w:t xml:space="preserve">работы </w:t>
      </w:r>
      <w:r>
        <w:rPr>
          <w:color w:val="231F20"/>
          <w:w w:val="105"/>
        </w:rPr>
        <w:t xml:space="preserve">не </w:t>
      </w:r>
      <w:r>
        <w:rPr>
          <w:color w:val="231F20"/>
          <w:spacing w:val="-3"/>
          <w:w w:val="105"/>
        </w:rPr>
        <w:t xml:space="preserve">соответствуют собственным процедурам </w:t>
      </w:r>
      <w:r>
        <w:rPr>
          <w:color w:val="231F20"/>
          <w:w w:val="105"/>
        </w:rPr>
        <w:t>лаборатории или  требованиям,  согласованным  с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>зака</w:t>
      </w:r>
      <w:r>
        <w:rPr>
          <w:color w:val="231F20"/>
          <w:spacing w:val="-3"/>
          <w:w w:val="105"/>
        </w:rPr>
        <w:t>зчиком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(например,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оборудование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условия </w:t>
      </w:r>
      <w:r>
        <w:rPr>
          <w:color w:val="231F20"/>
          <w:w w:val="105"/>
        </w:rPr>
        <w:t>окружающей среды не соответствуют установ- ленным пределам, результаты мониторинга не отвечают установленным критериям). Процедура должна обеспечивать, что:</w:t>
      </w:r>
    </w:p>
    <w:p w:rsidR="00B32215" w:rsidRDefault="003B5985">
      <w:pPr>
        <w:pStyle w:val="a4"/>
        <w:numPr>
          <w:ilvl w:val="0"/>
          <w:numId w:val="19"/>
        </w:numPr>
        <w:tabs>
          <w:tab w:val="left" w:pos="475"/>
        </w:tabs>
        <w:spacing w:line="237" w:lineRule="auto"/>
        <w:ind w:right="5" w:firstLine="170"/>
        <w:jc w:val="both"/>
        <w:rPr>
          <w:sz w:val="20"/>
        </w:rPr>
      </w:pPr>
      <w:r>
        <w:rPr>
          <w:color w:val="231F20"/>
          <w:w w:val="105"/>
          <w:sz w:val="20"/>
        </w:rPr>
        <w:t>определены</w:t>
      </w:r>
      <w:r>
        <w:rPr>
          <w:color w:val="231F20"/>
          <w:spacing w:val="-2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ответственность</w:t>
      </w:r>
      <w:r>
        <w:rPr>
          <w:color w:val="231F20"/>
          <w:spacing w:val="-2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2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полномочия</w:t>
      </w:r>
      <w:r>
        <w:rPr>
          <w:color w:val="231F20"/>
          <w:spacing w:val="-2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 xml:space="preserve">для </w:t>
      </w:r>
      <w:r>
        <w:rPr>
          <w:color w:val="231F20"/>
          <w:w w:val="105"/>
          <w:sz w:val="20"/>
        </w:rPr>
        <w:t>управления несоответствующей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работой;</w:t>
      </w:r>
    </w:p>
    <w:p w:rsidR="00B32215" w:rsidRDefault="003B5985">
      <w:pPr>
        <w:pStyle w:val="a4"/>
        <w:numPr>
          <w:ilvl w:val="0"/>
          <w:numId w:val="19"/>
        </w:numPr>
        <w:tabs>
          <w:tab w:val="left" w:pos="498"/>
        </w:tabs>
        <w:spacing w:line="237" w:lineRule="auto"/>
        <w:ind w:right="3" w:firstLine="170"/>
        <w:jc w:val="both"/>
        <w:rPr>
          <w:sz w:val="20"/>
        </w:rPr>
      </w:pPr>
      <w:r>
        <w:rPr>
          <w:color w:val="231F20"/>
          <w:spacing w:val="-3"/>
          <w:w w:val="110"/>
          <w:sz w:val="20"/>
        </w:rPr>
        <w:t xml:space="preserve">действия </w:t>
      </w:r>
      <w:r>
        <w:rPr>
          <w:color w:val="231F20"/>
          <w:spacing w:val="-4"/>
          <w:w w:val="110"/>
          <w:sz w:val="20"/>
        </w:rPr>
        <w:t>(включая</w:t>
      </w:r>
      <w:r>
        <w:rPr>
          <w:color w:val="231F20"/>
          <w:spacing w:val="-4"/>
          <w:w w:val="110"/>
          <w:sz w:val="20"/>
        </w:rPr>
        <w:t xml:space="preserve"> </w:t>
      </w:r>
      <w:r>
        <w:rPr>
          <w:color w:val="231F20"/>
          <w:spacing w:val="-3"/>
          <w:w w:val="110"/>
          <w:sz w:val="20"/>
        </w:rPr>
        <w:t xml:space="preserve">приостановку </w:t>
      </w:r>
      <w:r>
        <w:rPr>
          <w:color w:val="231F20"/>
          <w:w w:val="110"/>
          <w:sz w:val="20"/>
        </w:rPr>
        <w:t xml:space="preserve">или </w:t>
      </w:r>
      <w:r>
        <w:rPr>
          <w:color w:val="231F20"/>
          <w:spacing w:val="-4"/>
          <w:w w:val="110"/>
          <w:sz w:val="20"/>
        </w:rPr>
        <w:t xml:space="preserve">повтор </w:t>
      </w:r>
      <w:r>
        <w:rPr>
          <w:color w:val="231F20"/>
          <w:spacing w:val="-6"/>
          <w:w w:val="110"/>
          <w:sz w:val="20"/>
        </w:rPr>
        <w:t>работы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6"/>
          <w:w w:val="110"/>
          <w:sz w:val="20"/>
        </w:rPr>
        <w:t>приостановку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>выдачи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spacing w:val="-6"/>
          <w:w w:val="110"/>
          <w:sz w:val="20"/>
        </w:rPr>
        <w:t>отчетов,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>если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 xml:space="preserve">необ- </w:t>
      </w:r>
      <w:r>
        <w:rPr>
          <w:color w:val="231F20"/>
          <w:spacing w:val="-7"/>
          <w:w w:val="110"/>
          <w:sz w:val="20"/>
        </w:rPr>
        <w:t>ходимо)</w:t>
      </w:r>
      <w:r>
        <w:rPr>
          <w:color w:val="231F20"/>
          <w:spacing w:val="-31"/>
          <w:w w:val="110"/>
          <w:sz w:val="20"/>
        </w:rPr>
        <w:t xml:space="preserve"> </w:t>
      </w:r>
      <w:r>
        <w:rPr>
          <w:color w:val="231F20"/>
          <w:spacing w:val="-6"/>
          <w:w w:val="110"/>
          <w:sz w:val="20"/>
        </w:rPr>
        <w:t>основаны</w:t>
      </w:r>
      <w:r>
        <w:rPr>
          <w:color w:val="231F20"/>
          <w:spacing w:val="-31"/>
          <w:w w:val="110"/>
          <w:sz w:val="20"/>
        </w:rPr>
        <w:t xml:space="preserve"> </w:t>
      </w:r>
      <w:r>
        <w:rPr>
          <w:color w:val="231F20"/>
          <w:spacing w:val="-3"/>
          <w:w w:val="110"/>
          <w:sz w:val="20"/>
        </w:rPr>
        <w:t>на</w:t>
      </w:r>
      <w:r>
        <w:rPr>
          <w:color w:val="231F20"/>
          <w:spacing w:val="-31"/>
          <w:w w:val="110"/>
          <w:sz w:val="20"/>
        </w:rPr>
        <w:t xml:space="preserve"> </w:t>
      </w:r>
      <w:r>
        <w:rPr>
          <w:color w:val="231F20"/>
          <w:spacing w:val="-6"/>
          <w:w w:val="110"/>
          <w:sz w:val="20"/>
        </w:rPr>
        <w:t>уровнях</w:t>
      </w:r>
      <w:r>
        <w:rPr>
          <w:color w:val="231F20"/>
          <w:spacing w:val="-30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>риска,</w:t>
      </w:r>
      <w:r>
        <w:rPr>
          <w:color w:val="231F20"/>
          <w:spacing w:val="-31"/>
          <w:w w:val="110"/>
          <w:sz w:val="20"/>
        </w:rPr>
        <w:t xml:space="preserve"> </w:t>
      </w:r>
      <w:r>
        <w:rPr>
          <w:color w:val="231F20"/>
          <w:spacing w:val="-7"/>
          <w:w w:val="110"/>
          <w:sz w:val="20"/>
        </w:rPr>
        <w:t xml:space="preserve">установленных </w:t>
      </w:r>
      <w:r>
        <w:rPr>
          <w:color w:val="231F20"/>
          <w:spacing w:val="-8"/>
          <w:w w:val="110"/>
          <w:sz w:val="20"/>
        </w:rPr>
        <w:t>лабораторией;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22"/>
        </w:rPr>
      </w:pPr>
    </w:p>
    <w:p w:rsidR="00B32215" w:rsidRDefault="003B5985">
      <w:pPr>
        <w:pStyle w:val="a3"/>
        <w:spacing w:line="241" w:lineRule="exact"/>
        <w:ind w:left="174"/>
        <w:jc w:val="center"/>
      </w:pPr>
      <w:r>
        <w:rPr>
          <w:color w:val="231F20"/>
        </w:rPr>
        <w:t>п. 7.10. РК,</w:t>
      </w:r>
    </w:p>
    <w:p w:rsidR="00B32215" w:rsidRDefault="003B5985">
      <w:pPr>
        <w:pStyle w:val="a3"/>
        <w:spacing w:line="237" w:lineRule="exact"/>
        <w:ind w:left="174"/>
        <w:jc w:val="center"/>
      </w:pPr>
      <w:r>
        <w:pict>
          <v:line id="_x0000_s1239" style="position:absolute;left:0;text-align:left;z-index:252071936;mso-position-horizontal-relative:page" from="508pt,140.75pt" to="508pt,-117.55pt" strokecolor="#796e66" strokeweight=".17708mm">
            <w10:wrap anchorx="page"/>
          </v:line>
        </w:pict>
      </w:r>
      <w:r>
        <w:rPr>
          <w:color w:val="231F20"/>
          <w:w w:val="105"/>
        </w:rPr>
        <w:t>ДП 02.06.01.2019</w:t>
      </w:r>
    </w:p>
    <w:p w:rsidR="00B32215" w:rsidRDefault="003B5985">
      <w:pPr>
        <w:pStyle w:val="a3"/>
        <w:spacing w:before="2" w:line="232" w:lineRule="auto"/>
        <w:ind w:left="174"/>
        <w:jc w:val="center"/>
      </w:pPr>
      <w:r>
        <w:rPr>
          <w:color w:val="231F20"/>
          <w:w w:val="105"/>
        </w:rPr>
        <w:t>«Управление несо- ответствиями»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32"/>
        </w:rPr>
      </w:pPr>
    </w:p>
    <w:p w:rsidR="00B32215" w:rsidRDefault="003B5985">
      <w:pPr>
        <w:pStyle w:val="a3"/>
        <w:spacing w:line="232" w:lineRule="auto"/>
        <w:ind w:left="179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97" w:line="232" w:lineRule="auto"/>
        <w:ind w:left="291" w:right="448"/>
      </w:pPr>
      <w:r>
        <w:pict>
          <v:line id="_x0000_s1238" style="position:absolute;left:0;text-align:left;z-index:252073984;mso-position-horizontal-relative:page" from="693.7pt,150.5pt" to="693.7pt,-107.8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93" w:space="40"/>
            <w:col w:w="2749" w:space="39"/>
            <w:col w:w="4643" w:space="40"/>
            <w:col w:w="1893" w:space="40"/>
            <w:col w:w="1738" w:space="39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2"/>
        <w:rPr>
          <w:sz w:val="17"/>
        </w:rPr>
      </w:pPr>
    </w:p>
    <w:p w:rsidR="00B32215" w:rsidRDefault="00B32215">
      <w:pPr>
        <w:rPr>
          <w:sz w:val="17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33"/>
        </w:rPr>
      </w:pPr>
    </w:p>
    <w:p w:rsidR="00B32215" w:rsidRDefault="003B5985">
      <w:pPr>
        <w:pStyle w:val="a3"/>
        <w:ind w:left="904"/>
      </w:pPr>
      <w:r>
        <w:pict>
          <v:line id="_x0000_s1237" style="position:absolute;left:0;text-align:left;z-index:252075008;mso-position-horizontal-relative:page" from="139.9pt,48.15pt" to="139.9pt,-36.45pt" strokecolor="#796e66" strokeweight=".17708mm">
            <w10:wrap anchorx="page"/>
          </v:line>
        </w:pict>
      </w:r>
      <w:r>
        <w:pict>
          <v:shape id="_x0000_s1236" type="#_x0000_t202" style="position:absolute;left:0;text-align:left;margin-left:44.15pt;margin-top:62pt;width:14.35pt;height:13.15pt;z-index:25208115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91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 xml:space="preserve">23.16.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spacing w:before="123" w:line="237" w:lineRule="auto"/>
        <w:ind w:left="210"/>
        <w:jc w:val="both"/>
      </w:pPr>
      <w:r>
        <w:br w:type="column"/>
      </w:r>
      <w:r>
        <w:rPr>
          <w:color w:val="231F20"/>
          <w:spacing w:val="-6"/>
          <w:w w:val="110"/>
        </w:rPr>
        <w:t xml:space="preserve">необходимость </w:t>
      </w:r>
      <w:r>
        <w:rPr>
          <w:color w:val="231F20"/>
          <w:spacing w:val="-5"/>
          <w:w w:val="110"/>
        </w:rPr>
        <w:t xml:space="preserve">оценки </w:t>
      </w:r>
      <w:r>
        <w:rPr>
          <w:color w:val="231F20"/>
          <w:spacing w:val="-4"/>
          <w:w w:val="110"/>
        </w:rPr>
        <w:t xml:space="preserve">вли- </w:t>
      </w:r>
      <w:r>
        <w:rPr>
          <w:color w:val="231F20"/>
          <w:spacing w:val="2"/>
          <w:w w:val="110"/>
        </w:rPr>
        <w:t xml:space="preserve">яния </w:t>
      </w:r>
      <w:r>
        <w:rPr>
          <w:color w:val="231F20"/>
          <w:w w:val="110"/>
        </w:rPr>
        <w:t xml:space="preserve">работ, выполненных </w:t>
      </w:r>
      <w:r>
        <w:rPr>
          <w:color w:val="231F20"/>
          <w:w w:val="105"/>
        </w:rPr>
        <w:t xml:space="preserve">с </w:t>
      </w:r>
      <w:r>
        <w:rPr>
          <w:color w:val="231F20"/>
          <w:spacing w:val="-7"/>
          <w:w w:val="105"/>
        </w:rPr>
        <w:t xml:space="preserve">нарушением </w:t>
      </w:r>
      <w:r>
        <w:rPr>
          <w:color w:val="231F20"/>
          <w:spacing w:val="-8"/>
          <w:w w:val="105"/>
        </w:rPr>
        <w:t xml:space="preserve">установленных </w:t>
      </w:r>
      <w:r>
        <w:rPr>
          <w:color w:val="231F20"/>
          <w:w w:val="110"/>
        </w:rPr>
        <w:t xml:space="preserve">требований, на </w:t>
      </w:r>
      <w:r>
        <w:rPr>
          <w:color w:val="231F20"/>
          <w:spacing w:val="-5"/>
          <w:w w:val="110"/>
        </w:rPr>
        <w:t xml:space="preserve">результаты </w:t>
      </w:r>
      <w:r>
        <w:rPr>
          <w:color w:val="231F20"/>
          <w:w w:val="110"/>
        </w:rPr>
        <w:t>выполнения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 xml:space="preserve">исследований </w:t>
      </w:r>
      <w:r>
        <w:rPr>
          <w:color w:val="231F20"/>
          <w:spacing w:val="-8"/>
          <w:w w:val="110"/>
        </w:rPr>
        <w:t xml:space="preserve">(испытаний) </w:t>
      </w:r>
      <w:r>
        <w:rPr>
          <w:color w:val="231F20"/>
          <w:w w:val="110"/>
        </w:rPr>
        <w:t>и</w:t>
      </w:r>
      <w:r>
        <w:rPr>
          <w:color w:val="231F20"/>
          <w:spacing w:val="-38"/>
          <w:w w:val="110"/>
        </w:rPr>
        <w:t xml:space="preserve"> </w:t>
      </w:r>
      <w:r>
        <w:rPr>
          <w:color w:val="231F20"/>
          <w:spacing w:val="-7"/>
          <w:w w:val="110"/>
        </w:rPr>
        <w:t>измерений;</w:t>
      </w:r>
    </w:p>
    <w:p w:rsidR="00B32215" w:rsidRDefault="003B5985">
      <w:pPr>
        <w:pStyle w:val="a3"/>
        <w:spacing w:before="10"/>
        <w:rPr>
          <w:sz w:val="29"/>
        </w:rPr>
      </w:pPr>
      <w:r>
        <w:br w:type="column"/>
      </w:r>
    </w:p>
    <w:p w:rsidR="00B32215" w:rsidRDefault="003B5985">
      <w:pPr>
        <w:pStyle w:val="a3"/>
        <w:spacing w:line="237" w:lineRule="auto"/>
        <w:ind w:left="117" w:firstLine="170"/>
        <w:jc w:val="both"/>
      </w:pPr>
      <w:r>
        <w:pict>
          <v:line id="_x0000_s1235" style="position:absolute;left:0;text-align:left;z-index:252076032;mso-position-horizontal-relative:page" from="273.65pt,66.15pt" to="273.65pt,-18.5pt" strokecolor="#796e66" strokeweight=".17708mm">
            <w10:wrap anchorx="page"/>
          </v:line>
        </w:pict>
      </w:r>
      <w:r>
        <w:rPr>
          <w:color w:val="231F20"/>
          <w:spacing w:val="-9"/>
        </w:rPr>
        <w:t xml:space="preserve">7.10.1 </w:t>
      </w:r>
      <w:r>
        <w:rPr>
          <w:color w:val="231F20"/>
          <w:spacing w:val="-3"/>
        </w:rPr>
        <w:t xml:space="preserve">c) проведено оценивание значимости </w:t>
      </w:r>
      <w:r>
        <w:rPr>
          <w:color w:val="231F20"/>
          <w:spacing w:val="-5"/>
        </w:rPr>
        <w:t xml:space="preserve">несоот- </w:t>
      </w:r>
      <w:r>
        <w:rPr>
          <w:color w:val="231F20"/>
          <w:spacing w:val="-3"/>
          <w:w w:val="105"/>
        </w:rPr>
        <w:t xml:space="preserve">ветствующей установленным </w:t>
      </w:r>
      <w:r>
        <w:rPr>
          <w:color w:val="231F20"/>
          <w:w w:val="105"/>
        </w:rPr>
        <w:t>требованиям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работы, </w:t>
      </w:r>
      <w:r>
        <w:rPr>
          <w:color w:val="231F20"/>
          <w:w w:val="105"/>
        </w:rPr>
        <w:t>в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spacing w:val="-3"/>
          <w:w w:val="105"/>
        </w:rPr>
        <w:t>том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числе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анализ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ее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spacing w:val="-3"/>
          <w:w w:val="105"/>
        </w:rPr>
        <w:t>воздействия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spacing w:val="-3"/>
          <w:w w:val="105"/>
        </w:rPr>
        <w:t>предыдущие результаты;</w:t>
      </w:r>
    </w:p>
    <w:p w:rsidR="00B32215" w:rsidRDefault="003B5985">
      <w:pPr>
        <w:pStyle w:val="a3"/>
        <w:spacing w:before="5"/>
      </w:pPr>
      <w:r>
        <w:br w:type="column"/>
      </w:r>
    </w:p>
    <w:p w:rsidR="00B32215" w:rsidRDefault="003B5985">
      <w:pPr>
        <w:pStyle w:val="a3"/>
        <w:spacing w:before="1" w:line="241" w:lineRule="exact"/>
        <w:ind w:left="143" w:right="4"/>
        <w:jc w:val="center"/>
      </w:pPr>
      <w:r>
        <w:pict>
          <v:line id="_x0000_s1234" style="position:absolute;left:0;text-align:left;z-index:252072960;mso-position-horizontal-relative:page" from="607.8pt,-70.6pt" to="607.8pt,-328.9pt" strokecolor="#796e66" strokeweight=".17708mm">
            <w10:wrap anchorx="page"/>
          </v:line>
        </w:pict>
      </w:r>
      <w:r>
        <w:rPr>
          <w:color w:val="231F20"/>
        </w:rPr>
        <w:t>п. 7.10. РК,</w:t>
      </w:r>
    </w:p>
    <w:p w:rsidR="00B32215" w:rsidRDefault="003B5985">
      <w:pPr>
        <w:pStyle w:val="a3"/>
        <w:spacing w:line="237" w:lineRule="exact"/>
        <w:ind w:left="143" w:right="4"/>
        <w:jc w:val="center"/>
      </w:pPr>
      <w:r>
        <w:pict>
          <v:line id="_x0000_s1233" style="position:absolute;left:0;text-align:left;z-index:252077056;mso-position-horizontal-relative:page" from="508pt,59.85pt" to="508pt,-24.8pt" strokecolor="#796e66" strokeweight=".17708mm">
            <w10:wrap anchorx="page"/>
          </v:line>
        </w:pict>
      </w:r>
      <w:r>
        <w:rPr>
          <w:color w:val="231F20"/>
        </w:rPr>
        <w:t>п. 6.2.2.</w:t>
      </w:r>
    </w:p>
    <w:p w:rsidR="00B32215" w:rsidRDefault="003B5985">
      <w:pPr>
        <w:pStyle w:val="a3"/>
        <w:spacing w:line="237" w:lineRule="exact"/>
        <w:ind w:left="143" w:right="4"/>
        <w:jc w:val="center"/>
      </w:pPr>
      <w:r>
        <w:rPr>
          <w:color w:val="231F20"/>
          <w:w w:val="105"/>
        </w:rPr>
        <w:t>ДП 02.06.01.2019</w:t>
      </w:r>
    </w:p>
    <w:p w:rsidR="00B32215" w:rsidRDefault="003B5985">
      <w:pPr>
        <w:pStyle w:val="a3"/>
        <w:spacing w:before="2" w:line="232" w:lineRule="auto"/>
        <w:ind w:left="145" w:right="4"/>
        <w:jc w:val="center"/>
      </w:pPr>
      <w:r>
        <w:rPr>
          <w:color w:val="231F20"/>
          <w:w w:val="105"/>
        </w:rPr>
        <w:t>«Управление несо- ответствиями»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4"/>
        </w:rPr>
      </w:pPr>
    </w:p>
    <w:p w:rsidR="00B32215" w:rsidRDefault="003B5985">
      <w:pPr>
        <w:pStyle w:val="a3"/>
        <w:spacing w:before="1" w:line="232" w:lineRule="auto"/>
        <w:ind w:left="904" w:right="448"/>
      </w:pP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5" w:space="720" w:equalWidth="0">
            <w:col w:w="1609" w:space="40"/>
            <w:col w:w="2729" w:space="39"/>
            <w:col w:w="4643" w:space="39"/>
            <w:col w:w="1938" w:space="1164"/>
            <w:col w:w="2759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229" style="position:absolute;margin-left:28.75pt;margin-top:57.15pt;width:43.55pt;height:486.4pt;z-index:-258661376;mso-position-horizontal-relative:page;mso-position-vertical-relative:page" coordorigin="575,1143" coordsize="871,9728">
            <v:rect id="_x0000_s1232" style="position:absolute;left:575;top:10476;width:861;height:395" fillcolor="#ea1947" stroked="f"/>
            <v:rect id="_x0000_s1231" style="position:absolute;left:575;top:1143;width:851;height:9334" fillcolor="#ede8e5" stroked="f"/>
            <v:line id="_x0000_s1230" style="position:absolute" from="1436,1143" to="1436,10871" strokecolor="#ea1947" strokeweight=".35419mm"/>
            <w10:wrap anchorx="page" anchory="page"/>
          </v:group>
        </w:pict>
      </w:r>
      <w:r>
        <w:pict>
          <v:line id="_x0000_s1228" style="position:absolute;z-index:252078080;mso-position-horizontal-relative:page;mso-position-vertical-relative:page" from="607.8pt,513.2pt" to="607.8pt,428.55pt" strokecolor="#796e66" strokeweight=".17708mm">
            <w10:wrap anchorx="page" anchory="page"/>
          </v:line>
        </w:pict>
      </w:r>
      <w:r>
        <w:pict>
          <v:line id="_x0000_s1227" style="position:absolute;z-index:252079104;mso-position-horizontal-relative:page;mso-position-vertical-relative:page" from="693.7pt,513.2pt" to="693.7pt,428.5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25"/>
        </w:rPr>
      </w:pPr>
    </w:p>
    <w:p w:rsidR="00B32215" w:rsidRDefault="003B5985">
      <w:pPr>
        <w:pStyle w:val="a3"/>
        <w:ind w:left="904"/>
      </w:pPr>
      <w:r>
        <w:pict>
          <v:line id="_x0000_s1226" style="position:absolute;left:0;text-align:left;z-index:252083200;mso-position-horizontal-relative:page" from="139.9pt,57.7pt" to="139.9pt,-46pt" strokecolor="#796e66" strokeweight=".17708mm">
            <w10:wrap anchorx="page"/>
          </v:line>
        </w:pict>
      </w:r>
      <w:r>
        <w:rPr>
          <w:color w:val="231F20"/>
        </w:rPr>
        <w:t xml:space="preserve">23.16. </w:t>
      </w:r>
      <w:r>
        <w:rPr>
          <w:color w:val="231F20"/>
          <w:spacing w:val="-12"/>
        </w:rPr>
        <w:t>в)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9"/>
        <w:rPr>
          <w:sz w:val="32"/>
        </w:rPr>
      </w:pPr>
    </w:p>
    <w:p w:rsidR="00B32215" w:rsidRDefault="003B5985">
      <w:pPr>
        <w:pStyle w:val="a3"/>
        <w:spacing w:before="1" w:line="232" w:lineRule="auto"/>
        <w:ind w:left="226"/>
        <w:jc w:val="both"/>
      </w:pPr>
      <w:r>
        <w:pict>
          <v:shape id="_x0000_s1225" type="#_x0000_t202" style="position:absolute;left:0;text-align:left;margin-left:42.55pt;margin-top:-31.1pt;width:14.35pt;height:13.15pt;z-index:-25862041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92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1"/>
          <w:w w:val="105"/>
        </w:rPr>
        <w:t>обязанность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осуществления корректирующих меропри- ятий;</w:t>
      </w:r>
    </w:p>
    <w:p w:rsidR="00B32215" w:rsidRDefault="003B5985">
      <w:pPr>
        <w:pStyle w:val="a3"/>
        <w:spacing w:before="107" w:line="237" w:lineRule="auto"/>
        <w:ind w:left="120" w:firstLine="170"/>
        <w:jc w:val="both"/>
      </w:pPr>
      <w:r>
        <w:br w:type="column"/>
      </w:r>
      <w:r>
        <w:rPr>
          <w:color w:val="231F20"/>
          <w:spacing w:val="-7"/>
          <w:w w:val="105"/>
        </w:rPr>
        <w:t>7.10.1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d)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принято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решение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приемлемости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несо- ответствующей работы;</w:t>
      </w:r>
    </w:p>
    <w:p w:rsidR="00B32215" w:rsidRDefault="003B5985">
      <w:pPr>
        <w:pStyle w:val="a4"/>
        <w:numPr>
          <w:ilvl w:val="2"/>
          <w:numId w:val="18"/>
        </w:numPr>
        <w:tabs>
          <w:tab w:val="left" w:pos="838"/>
        </w:tabs>
        <w:spacing w:line="237" w:lineRule="auto"/>
        <w:ind w:firstLine="170"/>
        <w:jc w:val="both"/>
        <w:rPr>
          <w:sz w:val="20"/>
        </w:rPr>
      </w:pPr>
      <w:r>
        <w:pict>
          <v:line id="_x0000_s1224" style="position:absolute;left:0;text-align:left;z-index:252084224;mso-position-horizontal-relative:page" from="273.65pt,75.7pt" to="273.65pt,-28pt" strokecolor="#796e66" strokeweight=".17708mm">
            <w10:wrap anchorx="page"/>
          </v:line>
        </w:pict>
      </w:r>
      <w:r>
        <w:rPr>
          <w:color w:val="231F20"/>
          <w:w w:val="110"/>
          <w:sz w:val="20"/>
        </w:rPr>
        <w:t>В тех случаях, когда оценка показывает, что</w:t>
      </w:r>
      <w:r>
        <w:rPr>
          <w:color w:val="231F20"/>
          <w:spacing w:val="-2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несоответствующая</w:t>
      </w:r>
      <w:r>
        <w:rPr>
          <w:color w:val="231F20"/>
          <w:spacing w:val="-2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работа</w:t>
      </w:r>
      <w:r>
        <w:rPr>
          <w:color w:val="231F20"/>
          <w:spacing w:val="-2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может</w:t>
      </w:r>
      <w:r>
        <w:rPr>
          <w:color w:val="231F20"/>
          <w:spacing w:val="-2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повторить- ся,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или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есть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сомнения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отношении</w:t>
      </w:r>
      <w:r>
        <w:rPr>
          <w:color w:val="231F20"/>
          <w:spacing w:val="-1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соответствия деятельности</w:t>
      </w:r>
      <w:r>
        <w:rPr>
          <w:color w:val="231F20"/>
          <w:spacing w:val="-2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лаборатории</w:t>
      </w:r>
      <w:r>
        <w:rPr>
          <w:color w:val="231F20"/>
          <w:spacing w:val="-2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собственной</w:t>
      </w:r>
      <w:r>
        <w:rPr>
          <w:color w:val="231F20"/>
          <w:spacing w:val="-2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системе менеджмента, лаборатория должна</w:t>
      </w:r>
      <w:r>
        <w:rPr>
          <w:color w:val="231F20"/>
          <w:spacing w:val="-2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обеспечить выполнение корректирующих</w:t>
      </w:r>
      <w:r>
        <w:rPr>
          <w:color w:val="231F20"/>
          <w:spacing w:val="-1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действий.</w:t>
      </w:r>
    </w:p>
    <w:p w:rsidR="00B32215" w:rsidRDefault="003B5985">
      <w:pPr>
        <w:pStyle w:val="a3"/>
        <w:spacing w:before="6"/>
        <w:rPr>
          <w:sz w:val="19"/>
        </w:rPr>
      </w:pPr>
      <w:r>
        <w:br w:type="column"/>
      </w:r>
    </w:p>
    <w:p w:rsidR="00B32215" w:rsidRDefault="003B5985">
      <w:pPr>
        <w:pStyle w:val="a3"/>
        <w:spacing w:line="241" w:lineRule="exact"/>
        <w:ind w:left="120"/>
        <w:jc w:val="center"/>
      </w:pPr>
      <w:r>
        <w:rPr>
          <w:color w:val="231F20"/>
        </w:rPr>
        <w:t>п. 8.7. РК, п. 7.</w:t>
      </w:r>
    </w:p>
    <w:p w:rsidR="00B32215" w:rsidRDefault="003B5985">
      <w:pPr>
        <w:pStyle w:val="a3"/>
        <w:spacing w:line="237" w:lineRule="exact"/>
        <w:ind w:left="121"/>
        <w:jc w:val="center"/>
      </w:pPr>
      <w:r>
        <w:pict>
          <v:line id="_x0000_s1223" style="position:absolute;left:0;text-align:left;z-index:252085248;mso-position-horizontal-relative:page" from="508pt,81.25pt" to="508pt,-22.5pt" strokecolor="#796e66" strokeweight=".17708mm">
            <w10:wrap anchorx="page"/>
          </v:line>
        </w:pict>
      </w:r>
      <w:r>
        <w:rPr>
          <w:color w:val="231F20"/>
          <w:w w:val="105"/>
        </w:rPr>
        <w:t>ДП 02.07.01.2019</w:t>
      </w:r>
    </w:p>
    <w:p w:rsidR="00B32215" w:rsidRDefault="003B5985">
      <w:pPr>
        <w:pStyle w:val="a3"/>
        <w:spacing w:before="2" w:line="232" w:lineRule="auto"/>
        <w:ind w:left="121"/>
        <w:jc w:val="center"/>
      </w:pPr>
      <w:r>
        <w:rPr>
          <w:color w:val="231F20"/>
          <w:w w:val="105"/>
        </w:rPr>
        <w:t>«Корректирующие действия. Действия, связанные</w:t>
      </w:r>
    </w:p>
    <w:p w:rsidR="00B32215" w:rsidRDefault="003B5985">
      <w:pPr>
        <w:pStyle w:val="a3"/>
        <w:spacing w:line="232" w:lineRule="auto"/>
        <w:ind w:left="123"/>
        <w:jc w:val="center"/>
      </w:pPr>
      <w:r>
        <w:rPr>
          <w:color w:val="231F20"/>
          <w:w w:val="105"/>
        </w:rPr>
        <w:t>с рисками и воз- можностями»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9"/>
        <w:rPr>
          <w:sz w:val="32"/>
        </w:rPr>
      </w:pPr>
    </w:p>
    <w:p w:rsidR="00B32215" w:rsidRDefault="003B5985">
      <w:pPr>
        <w:pStyle w:val="a3"/>
        <w:spacing w:before="1" w:line="232" w:lineRule="auto"/>
        <w:ind w:left="123" w:right="-1" w:firstLine="170"/>
      </w:pPr>
      <w:r>
        <w:rPr>
          <w:color w:val="231F20"/>
          <w:spacing w:val="-2"/>
          <w:w w:val="110"/>
        </w:rPr>
        <w:t>Соо</w:t>
      </w:r>
      <w:r>
        <w:rPr>
          <w:color w:val="231F20"/>
          <w:spacing w:val="-2"/>
          <w:w w:val="110"/>
        </w:rPr>
        <w:t xml:space="preserve">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01" w:line="232" w:lineRule="auto"/>
        <w:ind w:left="291" w:right="448"/>
      </w:pPr>
      <w:r>
        <w:pict>
          <v:line id="_x0000_s1222" style="position:absolute;left:0;text-align:left;z-index:252087296;mso-position-horizontal-relative:page" from="693.7pt,73.4pt" to="693.7pt,-30.3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headerReference w:type="default" r:id="rId119"/>
          <w:footerReference w:type="default" r:id="rId120"/>
          <w:pgSz w:w="16840" w:h="11910" w:orient="landscape"/>
          <w:pgMar w:top="1080" w:right="860" w:bottom="280" w:left="1020" w:header="0" w:footer="0" w:gutter="0"/>
          <w:cols w:num="6" w:space="720" w:equalWidth="0">
            <w:col w:w="1593" w:space="40"/>
            <w:col w:w="2741" w:space="39"/>
            <w:col w:w="4650" w:space="39"/>
            <w:col w:w="1951" w:space="40"/>
            <w:col w:w="1682" w:space="39"/>
            <w:col w:w="2146"/>
          </w:cols>
        </w:sectPr>
      </w:pPr>
    </w:p>
    <w:p w:rsidR="00B32215" w:rsidRDefault="00B32215">
      <w:pPr>
        <w:pStyle w:val="a3"/>
        <w:spacing w:before="4"/>
        <w:rPr>
          <w:sz w:val="23"/>
        </w:rPr>
      </w:pPr>
    </w:p>
    <w:p w:rsidR="00B32215" w:rsidRDefault="003B5985">
      <w:pPr>
        <w:pStyle w:val="a3"/>
        <w:spacing w:before="123" w:line="237" w:lineRule="auto"/>
        <w:ind w:left="4533" w:right="5157" w:firstLine="170"/>
      </w:pPr>
      <w:r>
        <w:pict>
          <v:line id="_x0000_s1221" style="position:absolute;left:0;text-align:left;z-index:252086272;mso-position-horizontal-relative:page" from="607.8pt,-11.15pt" to="607.8pt,-114.85pt" strokecolor="#796e66" strokeweight=".17708mm">
            <w10:wrap anchorx="page"/>
          </v:line>
        </w:pict>
      </w:r>
      <w:r>
        <w:pict>
          <v:line id="_x0000_s1220" style="position:absolute;left:0;text-align:left;z-index:252088320;mso-position-horizontal-relative:page" from="139.9pt,91.9pt" to="139.9pt,4.25pt" strokecolor="#796e66" strokeweight=".17708mm">
            <w10:wrap anchorx="page"/>
          </v:line>
        </w:pict>
      </w:r>
      <w:r>
        <w:pict>
          <v:line id="_x0000_s1219" style="position:absolute;left:0;text-align:left;z-index:252089344;mso-position-horizontal-relative:page" from="273.65pt,91.9pt" to="273.65pt,4.25pt" strokecolor="#796e66" strokeweight=".17708mm">
            <w10:wrap anchorx="page"/>
          </v:line>
        </w:pict>
      </w:r>
      <w:r>
        <w:pict>
          <v:line id="_x0000_s1218" style="position:absolute;left:0;text-align:left;z-index:252090368;mso-position-horizontal-relative:page" from="508pt,91.9pt" to="508pt,4.25pt" strokecolor="#796e66" strokeweight=".17708mm">
            <w10:wrap anchorx="page"/>
          </v:line>
        </w:pict>
      </w:r>
      <w:r>
        <w:pict>
          <v:line id="_x0000_s1217" style="position:absolute;left:0;text-align:left;z-index:252091392;mso-position-horizontal-relative:page" from="607.8pt,91.9pt" to="607.8pt,4.25pt" strokecolor="#796e66" strokeweight=".17708mm">
            <w10:wrap anchorx="page"/>
          </v:line>
        </w:pict>
      </w:r>
      <w:r>
        <w:pict>
          <v:line id="_x0000_s1216" style="position:absolute;left:0;text-align:left;z-index:252092416;mso-position-horizontal-relative:page" from="693.7pt,91.9pt" to="693.7pt,4.25pt" strokecolor="#796e66" strokeweight=".17708mm">
            <w10:wrap anchorx="page"/>
          </v:line>
        </w:pict>
      </w:r>
      <w:r>
        <w:pict>
          <v:shape id="_x0000_s1215" type="#_x0000_t202" style="position:absolute;left:0;text-align:left;margin-left:46.1pt;margin-top:-52.3pt;width:13.1pt;height:70pt;z-index:-25862144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8"/>
          <w:w w:val="105"/>
        </w:rPr>
        <w:t xml:space="preserve">8.7.1 </w:t>
      </w:r>
      <w:r>
        <w:rPr>
          <w:color w:val="231F20"/>
          <w:w w:val="105"/>
        </w:rPr>
        <w:t xml:space="preserve">При выявлении </w:t>
      </w:r>
      <w:r>
        <w:rPr>
          <w:color w:val="231F20"/>
          <w:spacing w:val="-3"/>
          <w:w w:val="105"/>
        </w:rPr>
        <w:t xml:space="preserve">несоответствия лаборатория </w:t>
      </w:r>
      <w:r>
        <w:rPr>
          <w:color w:val="231F20"/>
          <w:w w:val="105"/>
        </w:rPr>
        <w:t>должна:</w:t>
      </w:r>
    </w:p>
    <w:p w:rsidR="00B32215" w:rsidRDefault="003B5985">
      <w:pPr>
        <w:pStyle w:val="a3"/>
        <w:spacing w:line="237" w:lineRule="auto"/>
        <w:ind w:left="4533" w:right="5157" w:firstLine="170"/>
      </w:pPr>
      <w:r>
        <w:rPr>
          <w:color w:val="231F20"/>
          <w:w w:val="105"/>
        </w:rPr>
        <w:t>a) реагировать на несоответствие и при необхо- димости:</w:t>
      </w:r>
    </w:p>
    <w:p w:rsidR="00B32215" w:rsidRDefault="003B5985">
      <w:pPr>
        <w:pStyle w:val="a4"/>
        <w:numPr>
          <w:ilvl w:val="3"/>
          <w:numId w:val="18"/>
        </w:numPr>
        <w:tabs>
          <w:tab w:val="left" w:pos="4972"/>
        </w:tabs>
        <w:spacing w:line="237" w:lineRule="auto"/>
        <w:ind w:right="5896" w:firstLine="170"/>
        <w:jc w:val="left"/>
        <w:rPr>
          <w:sz w:val="20"/>
        </w:rPr>
      </w:pPr>
      <w:r>
        <w:rPr>
          <w:color w:val="231F20"/>
          <w:w w:val="105"/>
          <w:sz w:val="20"/>
        </w:rPr>
        <w:t>предпринять действия для управления несо- ответствием и его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устранения;</w:t>
      </w:r>
    </w:p>
    <w:p w:rsidR="00B32215" w:rsidRDefault="003B5985">
      <w:pPr>
        <w:pStyle w:val="a4"/>
        <w:numPr>
          <w:ilvl w:val="3"/>
          <w:numId w:val="18"/>
        </w:numPr>
        <w:tabs>
          <w:tab w:val="left" w:pos="4973"/>
        </w:tabs>
        <w:spacing w:line="241" w:lineRule="exact"/>
        <w:ind w:left="4972" w:hanging="269"/>
        <w:jc w:val="left"/>
        <w:rPr>
          <w:sz w:val="20"/>
        </w:rPr>
      </w:pPr>
      <w:r>
        <w:rPr>
          <w:color w:val="231F20"/>
          <w:w w:val="105"/>
          <w:sz w:val="20"/>
        </w:rPr>
        <w:t>отреагировать на последствия;</w:t>
      </w:r>
    </w:p>
    <w:p w:rsidR="00B32215" w:rsidRDefault="00B32215">
      <w:pPr>
        <w:pStyle w:val="a3"/>
        <w:spacing w:before="2"/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6"/>
        </w:rPr>
      </w:pPr>
    </w:p>
    <w:p w:rsidR="00B32215" w:rsidRDefault="003B5985">
      <w:pPr>
        <w:pStyle w:val="a3"/>
        <w:ind w:left="904"/>
      </w:pPr>
      <w:r>
        <w:rPr>
          <w:color w:val="231F20"/>
        </w:rPr>
        <w:t>23.16.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3"/>
        </w:rPr>
        <w:t>г)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1"/>
        <w:ind w:left="904"/>
      </w:pPr>
      <w:r>
        <w:rPr>
          <w:color w:val="231F20"/>
        </w:rPr>
        <w:t>23.16.</w:t>
      </w:r>
      <w:r>
        <w:rPr>
          <w:color w:val="231F20"/>
          <w:spacing w:val="-21"/>
        </w:rPr>
        <w:t xml:space="preserve"> </w:t>
      </w:r>
      <w:r>
        <w:rPr>
          <w:color w:val="231F20"/>
          <w:spacing w:val="-9"/>
        </w:rPr>
        <w:t>д)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</w:pPr>
    </w:p>
    <w:p w:rsidR="00B32215" w:rsidRDefault="003B5985">
      <w:pPr>
        <w:pStyle w:val="a4"/>
        <w:numPr>
          <w:ilvl w:val="1"/>
          <w:numId w:val="17"/>
        </w:numPr>
        <w:tabs>
          <w:tab w:val="left" w:pos="1436"/>
        </w:tabs>
        <w:spacing w:before="1"/>
        <w:ind w:hanging="532"/>
        <w:rPr>
          <w:sz w:val="20"/>
        </w:rPr>
      </w:pPr>
      <w:r>
        <w:rPr>
          <w:color w:val="231F20"/>
          <w:spacing w:val="-3"/>
          <w:sz w:val="20"/>
        </w:rPr>
        <w:t>е)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3"/>
        <w:rPr>
          <w:sz w:val="34"/>
        </w:rPr>
      </w:pPr>
    </w:p>
    <w:p w:rsidR="00B32215" w:rsidRDefault="003B5985">
      <w:pPr>
        <w:pStyle w:val="a3"/>
        <w:spacing w:line="232" w:lineRule="auto"/>
        <w:ind w:left="209" w:right="13"/>
        <w:jc w:val="both"/>
      </w:pPr>
      <w:r>
        <w:rPr>
          <w:color w:val="231F20"/>
          <w:spacing w:val="12"/>
          <w:w w:val="110"/>
        </w:rPr>
        <w:t xml:space="preserve">правила извещения </w:t>
      </w:r>
      <w:r>
        <w:rPr>
          <w:color w:val="231F20"/>
          <w:spacing w:val="9"/>
          <w:w w:val="110"/>
        </w:rPr>
        <w:t xml:space="preserve">за- </w:t>
      </w:r>
      <w:r>
        <w:rPr>
          <w:color w:val="231F20"/>
          <w:spacing w:val="5"/>
          <w:w w:val="110"/>
        </w:rPr>
        <w:t xml:space="preserve">казчика </w:t>
      </w:r>
      <w:r>
        <w:rPr>
          <w:color w:val="231F20"/>
          <w:spacing w:val="4"/>
          <w:w w:val="110"/>
        </w:rPr>
        <w:t xml:space="preserve">работ </w:t>
      </w:r>
      <w:r>
        <w:rPr>
          <w:color w:val="231F20"/>
          <w:w w:val="110"/>
        </w:rPr>
        <w:t xml:space="preserve">о </w:t>
      </w:r>
      <w:r>
        <w:rPr>
          <w:color w:val="231F20"/>
          <w:spacing w:val="5"/>
          <w:w w:val="110"/>
        </w:rPr>
        <w:t xml:space="preserve">работах, </w:t>
      </w:r>
      <w:r>
        <w:rPr>
          <w:color w:val="231F20"/>
          <w:w w:val="105"/>
        </w:rPr>
        <w:t>выполненных с</w:t>
      </w:r>
      <w:r>
        <w:rPr>
          <w:color w:val="231F20"/>
          <w:spacing w:val="-35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нарушением </w:t>
      </w:r>
      <w:r>
        <w:rPr>
          <w:color w:val="231F20"/>
          <w:w w:val="105"/>
        </w:rPr>
        <w:t>установленных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требований;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0"/>
        <w:rPr>
          <w:sz w:val="28"/>
        </w:rPr>
      </w:pPr>
    </w:p>
    <w:p w:rsidR="00B32215" w:rsidRDefault="003B5985">
      <w:pPr>
        <w:pStyle w:val="a3"/>
        <w:spacing w:line="232" w:lineRule="auto"/>
        <w:ind w:left="209"/>
        <w:jc w:val="both"/>
      </w:pPr>
      <w:r>
        <w:pict>
          <v:line id="_x0000_s1214" style="position:absolute;left:0;text-align:left;z-index:252093440;mso-position-horizontal-relative:page" from="139.9pt,-17.45pt" to="139.9pt,-129.2pt" strokecolor="#796e66" strokeweight=".17708mm">
            <w10:wrap anchorx="page"/>
          </v:line>
        </w:pict>
      </w:r>
      <w:r>
        <w:pict>
          <v:line id="_x0000_s1213" style="position:absolute;left:0;text-align:left;z-index:252098560;mso-position-horizontal-relative:page" from="139.9pt,60.65pt" to="139.9pt,-2.1pt" strokecolor="#796e66" strokeweight=".17708mm">
            <w10:wrap anchorx="page"/>
          </v:line>
        </w:pict>
      </w:r>
      <w:r>
        <w:rPr>
          <w:color w:val="231F20"/>
          <w:w w:val="110"/>
        </w:rPr>
        <w:t>меры ответственности в отношении работников лаборатории, принявших необоснованное решение о возобновлении работ;</w:t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9" w:line="232" w:lineRule="auto"/>
        <w:ind w:left="209" w:right="20"/>
        <w:jc w:val="both"/>
      </w:pPr>
      <w:r>
        <w:pict>
          <v:line id="_x0000_s1212" style="position:absolute;left:0;text-align:left;z-index:252103680;mso-position-horizontal-relative:page" from="139.9pt,51.8pt" to="139.9pt,.9pt" strokecolor="#796e66" strokeweight=".17708mm">
            <w10:wrap anchorx="page"/>
          </v:line>
        </w:pict>
      </w:r>
      <w:r>
        <w:rPr>
          <w:color w:val="231F20"/>
          <w:spacing w:val="6"/>
          <w:w w:val="105"/>
        </w:rPr>
        <w:t xml:space="preserve">правила описания </w:t>
      </w:r>
      <w:r>
        <w:rPr>
          <w:color w:val="231F20"/>
          <w:w w:val="105"/>
        </w:rPr>
        <w:t>работ, выполненных с</w:t>
      </w:r>
      <w:r>
        <w:rPr>
          <w:color w:val="231F20"/>
          <w:spacing w:val="-37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нарушением </w:t>
      </w:r>
      <w:r>
        <w:rPr>
          <w:color w:val="231F20"/>
          <w:w w:val="105"/>
        </w:rPr>
        <w:t>установленных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spacing w:val="-3"/>
          <w:w w:val="105"/>
        </w:rPr>
        <w:t>требований.</w:t>
      </w:r>
    </w:p>
    <w:p w:rsidR="00B32215" w:rsidRDefault="003B5985">
      <w:pPr>
        <w:pStyle w:val="a3"/>
        <w:spacing w:before="123" w:line="237" w:lineRule="auto"/>
        <w:ind w:left="99" w:right="4" w:firstLine="170"/>
        <w:jc w:val="both"/>
      </w:pPr>
      <w:r>
        <w:br w:type="column"/>
      </w:r>
      <w:r>
        <w:rPr>
          <w:color w:val="231F20"/>
          <w:spacing w:val="-9"/>
          <w:w w:val="105"/>
        </w:rPr>
        <w:t>7.10.1</w:t>
      </w:r>
      <w:r>
        <w:rPr>
          <w:color w:val="231F20"/>
          <w:spacing w:val="-32"/>
          <w:w w:val="105"/>
        </w:rPr>
        <w:t xml:space="preserve"> </w:t>
      </w:r>
      <w:r>
        <w:rPr>
          <w:color w:val="231F20"/>
          <w:spacing w:val="-4"/>
          <w:w w:val="105"/>
        </w:rPr>
        <w:t>e)</w:t>
      </w:r>
      <w:r>
        <w:rPr>
          <w:color w:val="231F20"/>
          <w:spacing w:val="-31"/>
          <w:w w:val="105"/>
        </w:rPr>
        <w:t xml:space="preserve"> </w:t>
      </w:r>
      <w:r>
        <w:rPr>
          <w:color w:val="231F20"/>
          <w:spacing w:val="-5"/>
          <w:w w:val="105"/>
        </w:rPr>
        <w:t>когда</w:t>
      </w:r>
      <w:r>
        <w:rPr>
          <w:color w:val="231F20"/>
          <w:spacing w:val="-32"/>
          <w:w w:val="105"/>
        </w:rPr>
        <w:t xml:space="preserve"> </w:t>
      </w:r>
      <w:r>
        <w:rPr>
          <w:color w:val="231F20"/>
          <w:spacing w:val="-4"/>
          <w:w w:val="105"/>
        </w:rPr>
        <w:t>это</w:t>
      </w:r>
      <w:r>
        <w:rPr>
          <w:color w:val="231F20"/>
          <w:spacing w:val="-31"/>
          <w:w w:val="105"/>
        </w:rPr>
        <w:t xml:space="preserve"> </w:t>
      </w:r>
      <w:r>
        <w:rPr>
          <w:color w:val="231F20"/>
          <w:spacing w:val="-4"/>
          <w:w w:val="105"/>
        </w:rPr>
        <w:t>необходимо,</w:t>
      </w:r>
      <w:r>
        <w:rPr>
          <w:color w:val="231F20"/>
          <w:spacing w:val="-32"/>
          <w:w w:val="105"/>
        </w:rPr>
        <w:t xml:space="preserve"> </w:t>
      </w:r>
      <w:r>
        <w:rPr>
          <w:color w:val="231F20"/>
          <w:spacing w:val="-3"/>
          <w:w w:val="105"/>
        </w:rPr>
        <w:t>уведомлен</w:t>
      </w:r>
      <w:r>
        <w:rPr>
          <w:color w:val="231F20"/>
          <w:spacing w:val="-31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заказчик </w:t>
      </w:r>
      <w:r>
        <w:rPr>
          <w:color w:val="231F20"/>
          <w:w w:val="105"/>
        </w:rPr>
        <w:t xml:space="preserve">и аннулированы </w:t>
      </w:r>
      <w:r>
        <w:rPr>
          <w:color w:val="231F20"/>
          <w:spacing w:val="-3"/>
          <w:w w:val="105"/>
        </w:rPr>
        <w:t>результаты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работы;</w:t>
      </w:r>
    </w:p>
    <w:p w:rsidR="00B32215" w:rsidRDefault="003B5985">
      <w:pPr>
        <w:pStyle w:val="a3"/>
        <w:spacing w:line="237" w:lineRule="auto"/>
        <w:ind w:left="99" w:right="1" w:firstLine="170"/>
        <w:jc w:val="both"/>
      </w:pPr>
      <w:r>
        <w:pict>
          <v:line id="_x0000_s1211" style="position:absolute;left:0;text-align:left;z-index:252094464;mso-position-horizontal-relative:page" from="273.65pt,85.75pt" to="273.65pt,-26pt" strokecolor="#796e66" strokeweight=".17708mm">
            <w10:wrap anchorx="page"/>
          </v:line>
        </w:pict>
      </w:r>
      <w:r>
        <w:rPr>
          <w:color w:val="231F20"/>
          <w:spacing w:val="-5"/>
          <w:w w:val="110"/>
        </w:rPr>
        <w:t>7.9.5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spacing w:val="-3"/>
          <w:w w:val="110"/>
        </w:rPr>
        <w:t>Когда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это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возможно,</w:t>
      </w:r>
      <w:r>
        <w:rPr>
          <w:color w:val="231F20"/>
          <w:spacing w:val="-21"/>
          <w:w w:val="110"/>
        </w:rPr>
        <w:t xml:space="preserve"> </w:t>
      </w:r>
      <w:r>
        <w:rPr>
          <w:color w:val="231F20"/>
          <w:w w:val="110"/>
        </w:rPr>
        <w:t>лаборатория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 xml:space="preserve">должна </w:t>
      </w:r>
      <w:r>
        <w:rPr>
          <w:color w:val="231F20"/>
          <w:spacing w:val="6"/>
          <w:w w:val="110"/>
        </w:rPr>
        <w:t xml:space="preserve">подтвердить получение жалобы </w:t>
      </w:r>
      <w:r>
        <w:rPr>
          <w:color w:val="231F20"/>
          <w:spacing w:val="5"/>
          <w:w w:val="110"/>
        </w:rPr>
        <w:t xml:space="preserve">(претензии) </w:t>
      </w:r>
      <w:r>
        <w:rPr>
          <w:color w:val="231F20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информировать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заявителя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о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3"/>
          <w:w w:val="110"/>
        </w:rPr>
        <w:t>ходе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spacing w:val="-3"/>
          <w:w w:val="110"/>
        </w:rPr>
        <w:t xml:space="preserve">результатах </w:t>
      </w:r>
      <w:r>
        <w:rPr>
          <w:color w:val="231F20"/>
          <w:w w:val="110"/>
        </w:rPr>
        <w:t>рассмотрения.</w:t>
      </w:r>
    </w:p>
    <w:p w:rsidR="00B32215" w:rsidRDefault="003B5985">
      <w:pPr>
        <w:pStyle w:val="a3"/>
        <w:spacing w:line="237" w:lineRule="auto"/>
        <w:ind w:left="99" w:right="1" w:firstLine="170"/>
        <w:jc w:val="both"/>
      </w:pPr>
      <w:r>
        <w:rPr>
          <w:color w:val="231F20"/>
          <w:spacing w:val="-6"/>
          <w:w w:val="105"/>
        </w:rPr>
        <w:t xml:space="preserve">7.9.7 </w:t>
      </w:r>
      <w:r>
        <w:rPr>
          <w:color w:val="231F20"/>
          <w:w w:val="105"/>
        </w:rPr>
        <w:t xml:space="preserve">Когда это возможно, лаборатория должна </w:t>
      </w:r>
      <w:r>
        <w:rPr>
          <w:color w:val="231F20"/>
          <w:spacing w:val="-4"/>
          <w:w w:val="105"/>
        </w:rPr>
        <w:t>предоставить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4"/>
          <w:w w:val="105"/>
        </w:rPr>
        <w:t>заявителю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4"/>
          <w:w w:val="105"/>
        </w:rPr>
        <w:t>официальное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5"/>
          <w:w w:val="105"/>
        </w:rPr>
        <w:t xml:space="preserve">уведомление </w:t>
      </w:r>
      <w:r>
        <w:rPr>
          <w:color w:val="231F20"/>
          <w:w w:val="105"/>
        </w:rPr>
        <w:t xml:space="preserve">о </w:t>
      </w:r>
      <w:r>
        <w:rPr>
          <w:color w:val="231F20"/>
          <w:spacing w:val="-3"/>
          <w:w w:val="105"/>
        </w:rPr>
        <w:t xml:space="preserve">результатах </w:t>
      </w:r>
      <w:r>
        <w:rPr>
          <w:color w:val="231F20"/>
          <w:w w:val="105"/>
        </w:rPr>
        <w:t>рассмотрения жалобы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(претензии).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3"/>
        </w:rPr>
      </w:pPr>
    </w:p>
    <w:p w:rsidR="00B32215" w:rsidRDefault="003B5985">
      <w:pPr>
        <w:pStyle w:val="a3"/>
        <w:spacing w:line="243" w:lineRule="exact"/>
        <w:ind w:left="269"/>
      </w:pPr>
      <w:r>
        <w:pict>
          <v:line id="_x0000_s1210" style="position:absolute;left:0;text-align:left;z-index:252099584;mso-position-horizontal-relative:page" from="273.65pt,49.3pt" to="273.65pt,-13.45pt" strokecolor="#796e66" strokeweight=".17708mm">
            <w10:wrap anchorx="page"/>
          </v:line>
        </w:pict>
      </w:r>
      <w:r>
        <w:rPr>
          <w:color w:val="231F20"/>
        </w:rPr>
        <w:t>7.10.1</w:t>
      </w:r>
    </w:p>
    <w:p w:rsidR="00B32215" w:rsidRDefault="003B5985">
      <w:pPr>
        <w:pStyle w:val="a3"/>
        <w:spacing w:line="237" w:lineRule="auto"/>
        <w:ind w:left="99" w:firstLine="170"/>
      </w:pPr>
      <w:r>
        <w:rPr>
          <w:color w:val="231F20"/>
          <w:w w:val="110"/>
        </w:rPr>
        <w:t>f) определена ответственность за принятие решения о возобновлении работы.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2"/>
        <w:rPr>
          <w:sz w:val="32"/>
        </w:rPr>
      </w:pPr>
    </w:p>
    <w:p w:rsidR="00B32215" w:rsidRDefault="003B5985">
      <w:pPr>
        <w:pStyle w:val="a3"/>
        <w:spacing w:line="237" w:lineRule="auto"/>
        <w:ind w:left="99" w:right="1" w:firstLine="170"/>
        <w:jc w:val="both"/>
      </w:pPr>
      <w:r>
        <w:pict>
          <v:line id="_x0000_s1209" style="position:absolute;left:0;text-align:left;z-index:252104704;mso-position-horizontal-relative:page" from="273.65pt,43.25pt" to="273.65pt,-7.65pt" strokecolor="#796e66" strokeweight=".17708mm">
            <w10:wrap anchorx="page"/>
          </v:line>
        </w:pict>
      </w:r>
      <w:r>
        <w:rPr>
          <w:color w:val="231F20"/>
          <w:spacing w:val="-6"/>
          <w:w w:val="105"/>
        </w:rPr>
        <w:t xml:space="preserve">7.10.2 </w:t>
      </w:r>
      <w:r>
        <w:rPr>
          <w:color w:val="231F20"/>
          <w:w w:val="105"/>
        </w:rPr>
        <w:t>Лаборатория должна вести запи</w:t>
      </w:r>
      <w:r>
        <w:rPr>
          <w:color w:val="231F20"/>
          <w:w w:val="105"/>
        </w:rPr>
        <w:t>си в отно- шении несоответствующей работы и</w:t>
      </w:r>
      <w:r>
        <w:rPr>
          <w:color w:val="231F20"/>
          <w:spacing w:val="-33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необходимых </w:t>
      </w:r>
      <w:r>
        <w:rPr>
          <w:color w:val="231F20"/>
          <w:w w:val="105"/>
        </w:rPr>
        <w:t>действий,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как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указано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7"/>
          <w:w w:val="105"/>
        </w:rPr>
        <w:t>7.10.1,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перечисления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4"/>
          <w:w w:val="105"/>
        </w:rPr>
        <w:t>b)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–f).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0"/>
        <w:rPr>
          <w:sz w:val="33"/>
        </w:rPr>
      </w:pPr>
    </w:p>
    <w:p w:rsidR="00B32215" w:rsidRDefault="003B5985">
      <w:pPr>
        <w:pStyle w:val="a3"/>
        <w:spacing w:line="241" w:lineRule="exact"/>
        <w:ind w:left="302"/>
      </w:pPr>
      <w:r>
        <w:rPr>
          <w:color w:val="231F20"/>
        </w:rPr>
        <w:t>п. 7.10. РК, п. 6.5.</w:t>
      </w:r>
    </w:p>
    <w:p w:rsidR="00B32215" w:rsidRDefault="003B5985">
      <w:pPr>
        <w:pStyle w:val="a3"/>
        <w:spacing w:line="237" w:lineRule="exact"/>
        <w:ind w:left="264"/>
      </w:pPr>
      <w:r>
        <w:pict>
          <v:line id="_x0000_s1208" style="position:absolute;left:0;text-align:left;z-index:252095488;mso-position-horizontal-relative:page" from="508pt,67.45pt" to="508pt,-44.25pt" strokecolor="#796e66" strokeweight=".17708mm">
            <w10:wrap anchorx="page"/>
          </v:line>
        </w:pict>
      </w:r>
      <w:r>
        <w:rPr>
          <w:color w:val="231F20"/>
          <w:w w:val="105"/>
        </w:rPr>
        <w:t>ДП 02.06.01.2019</w:t>
      </w:r>
    </w:p>
    <w:p w:rsidR="00B32215" w:rsidRDefault="003B5985">
      <w:pPr>
        <w:pStyle w:val="a3"/>
        <w:spacing w:before="2" w:line="232" w:lineRule="auto"/>
        <w:ind w:left="363" w:right="-11" w:hanging="188"/>
      </w:pPr>
      <w:r>
        <w:rPr>
          <w:color w:val="231F20"/>
          <w:w w:val="105"/>
        </w:rPr>
        <w:t>«Управление несо- ответствиями»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8"/>
        </w:rPr>
      </w:pPr>
    </w:p>
    <w:p w:rsidR="00B32215" w:rsidRDefault="003B5985">
      <w:pPr>
        <w:pStyle w:val="a3"/>
        <w:spacing w:line="241" w:lineRule="exact"/>
        <w:ind w:left="300"/>
      </w:pPr>
      <w:r>
        <w:pict>
          <v:line id="_x0000_s1207" style="position:absolute;left:0;text-align:left;z-index:252100608;mso-position-horizontal-relative:page" from="508pt,55pt" to="508pt,-7.75pt" strokecolor="#796e66" strokeweight=".17708mm">
            <w10:wrap anchorx="page"/>
          </v:line>
        </w:pict>
      </w:r>
      <w:r>
        <w:rPr>
          <w:color w:val="231F20"/>
        </w:rPr>
        <w:t xml:space="preserve">п. </w:t>
      </w:r>
      <w:r>
        <w:rPr>
          <w:color w:val="231F20"/>
          <w:spacing w:val="-7"/>
        </w:rPr>
        <w:t xml:space="preserve">7.10.  </w:t>
      </w:r>
      <w:r>
        <w:rPr>
          <w:color w:val="231F20"/>
        </w:rPr>
        <w:t>РК, п.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6.6.</w:t>
      </w:r>
    </w:p>
    <w:p w:rsidR="00B32215" w:rsidRDefault="003B5985">
      <w:pPr>
        <w:pStyle w:val="a3"/>
        <w:spacing w:line="237" w:lineRule="exact"/>
        <w:ind w:left="264"/>
      </w:pPr>
      <w:r>
        <w:rPr>
          <w:color w:val="231F20"/>
          <w:w w:val="105"/>
        </w:rPr>
        <w:t>ДП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02.06.01.2019</w:t>
      </w:r>
    </w:p>
    <w:p w:rsidR="00B32215" w:rsidRDefault="003B5985">
      <w:pPr>
        <w:pStyle w:val="a3"/>
        <w:spacing w:before="2" w:line="232" w:lineRule="auto"/>
        <w:ind w:left="363" w:right="-11" w:hanging="188"/>
      </w:pPr>
      <w:r>
        <w:rPr>
          <w:color w:val="231F20"/>
          <w:w w:val="105"/>
        </w:rPr>
        <w:t>«Управление несо- ответствиями»</w:t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3" w:line="241" w:lineRule="exact"/>
        <w:ind w:left="301"/>
      </w:pPr>
      <w:r>
        <w:pict>
          <v:line id="_x0000_s1206" style="position:absolute;left:0;text-align:left;z-index:252105728;mso-position-horizontal-relative:page" from="508pt,57.75pt" to="508pt,6.85pt" strokecolor="#796e66" strokeweight=".17708mm">
            <w10:wrap anchorx="page"/>
          </v:line>
        </w:pict>
      </w:r>
      <w:r>
        <w:rPr>
          <w:color w:val="231F20"/>
        </w:rPr>
        <w:t xml:space="preserve">п. </w:t>
      </w:r>
      <w:r>
        <w:rPr>
          <w:color w:val="231F20"/>
          <w:spacing w:val="-7"/>
        </w:rPr>
        <w:t xml:space="preserve">7.10.  </w:t>
      </w:r>
      <w:r>
        <w:rPr>
          <w:color w:val="231F20"/>
        </w:rPr>
        <w:t>РК, п.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6.2.</w:t>
      </w:r>
    </w:p>
    <w:p w:rsidR="00B32215" w:rsidRDefault="003B5985">
      <w:pPr>
        <w:pStyle w:val="a3"/>
        <w:spacing w:line="237" w:lineRule="exact"/>
        <w:ind w:left="264"/>
      </w:pPr>
      <w:r>
        <w:rPr>
          <w:color w:val="231F20"/>
          <w:w w:val="105"/>
        </w:rPr>
        <w:t>ДП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02.06.01.2019</w:t>
      </w:r>
    </w:p>
    <w:p w:rsidR="00B32215" w:rsidRDefault="003B5985">
      <w:pPr>
        <w:pStyle w:val="a3"/>
        <w:spacing w:before="2" w:line="232" w:lineRule="auto"/>
        <w:ind w:left="363" w:right="-11" w:hanging="188"/>
      </w:pPr>
      <w:r>
        <w:rPr>
          <w:color w:val="231F20"/>
          <w:w w:val="105"/>
        </w:rPr>
        <w:t>«Управление несо- ответствиями»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19" w:line="232" w:lineRule="auto"/>
        <w:ind w:left="179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05"/>
        </w:rPr>
        <w:t>не</w:t>
      </w:r>
      <w:r>
        <w:rPr>
          <w:color w:val="231F20"/>
          <w:spacing w:val="22"/>
          <w:w w:val="105"/>
        </w:rPr>
        <w:t xml:space="preserve"> </w:t>
      </w:r>
      <w:r>
        <w:rPr>
          <w:color w:val="231F20"/>
          <w:w w:val="105"/>
        </w:rPr>
        <w:t>соответствует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5"/>
        </w:rPr>
      </w:pPr>
    </w:p>
    <w:p w:rsidR="00B32215" w:rsidRDefault="003B5985">
      <w:pPr>
        <w:pStyle w:val="a3"/>
        <w:spacing w:line="232" w:lineRule="auto"/>
        <w:ind w:left="179" w:right="-1" w:firstLine="170"/>
      </w:pPr>
      <w:r>
        <w:pict>
          <v:line id="_x0000_s1205" style="position:absolute;left:0;text-align:left;z-index:252096512;mso-position-horizontal-relative:page" from="607.8pt,-29.3pt" to="607.8pt,-141.05pt" strokecolor="#796e66" strokeweight=".17708mm">
            <w10:wrap anchorx="page"/>
          </v:line>
        </w:pict>
      </w:r>
      <w:r>
        <w:pict>
          <v:line id="_x0000_s1204" style="position:absolute;left:0;text-align:left;z-index:252101632;mso-position-horizontal-relative:page" from="607.8pt,48.8pt" to="607.8pt,-13.95pt" strokecolor="#796e66" strokeweight=".17708mm">
            <w10:wrap anchorx="page"/>
          </v:line>
        </w:pict>
      </w: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05"/>
        </w:rPr>
        <w:t>не</w:t>
      </w:r>
      <w:r>
        <w:rPr>
          <w:color w:val="231F20"/>
          <w:spacing w:val="22"/>
          <w:w w:val="105"/>
        </w:rPr>
        <w:t xml:space="preserve"> </w:t>
      </w:r>
      <w:r>
        <w:rPr>
          <w:color w:val="231F20"/>
          <w:w w:val="105"/>
        </w:rPr>
        <w:t>соответствует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27"/>
        </w:rPr>
      </w:pPr>
    </w:p>
    <w:p w:rsidR="00B32215" w:rsidRDefault="003B5985">
      <w:pPr>
        <w:pStyle w:val="a3"/>
        <w:spacing w:line="232" w:lineRule="auto"/>
        <w:ind w:left="179" w:right="-1" w:firstLine="170"/>
      </w:pPr>
      <w:r>
        <w:pict>
          <v:line id="_x0000_s1203" style="position:absolute;left:0;text-align:left;z-index:252106752;mso-position-horizontal-relative:page" from="607.8pt,42.85pt" to="607.8pt,-8.05pt" strokecolor="#796e66" strokeweight=".17708mm">
            <w10:wrap anchorx="page"/>
          </v:line>
        </w:pict>
      </w: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05"/>
        </w:rPr>
        <w:t>не</w:t>
      </w:r>
      <w:r>
        <w:rPr>
          <w:color w:val="231F20"/>
          <w:spacing w:val="22"/>
          <w:w w:val="105"/>
        </w:rPr>
        <w:t xml:space="preserve"> </w:t>
      </w:r>
      <w:r>
        <w:rPr>
          <w:color w:val="231F20"/>
          <w:w w:val="105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7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rPr>
          <w:color w:val="231F20"/>
          <w:w w:val="105"/>
        </w:rPr>
        <w:t>Соблюдение/ не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spacing w:val="-3"/>
          <w:w w:val="105"/>
        </w:rPr>
        <w:t>соблюдение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5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202" style="position:absolute;left:0;text-align:left;z-index:252097536;mso-position-horizontal-relative:page" from="693.7pt,-35.25pt" to="693.7pt,-147pt" strokecolor="#796e66" strokeweight=".17708mm">
            <w10:wrap anchorx="page"/>
          </v:line>
        </w:pict>
      </w:r>
      <w:r>
        <w:pict>
          <v:line id="_x0000_s1201" style="position:absolute;left:0;text-align:left;z-index:252102656;mso-position-horizontal-relative:page" from="693.7pt,42.85pt" to="693.7pt,-19.9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spacing w:val="-3"/>
          <w:w w:val="105"/>
        </w:rPr>
        <w:t>соблюдение</w:t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27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200" style="position:absolute;left:0;text-align:left;z-index:252107776;mso-position-horizontal-relative:page" from="693.7pt,36.95pt" to="693.7pt,-13.9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spacing w:val="-3"/>
          <w:w w:val="105"/>
        </w:rPr>
        <w:t>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09" w:space="40"/>
            <w:col w:w="2746" w:space="39"/>
            <w:col w:w="4629" w:space="40"/>
            <w:col w:w="1894" w:space="40"/>
            <w:col w:w="1738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196" style="position:absolute;margin-left:28.1pt;margin-top:55.75pt;width:44.55pt;height:485pt;z-index:-258648064;mso-position-horizontal-relative:page;mso-position-vertical-relative:page" coordorigin="562,1115" coordsize="891,9700">
            <v:rect id="_x0000_s1199" style="position:absolute;left:561;top:1505;width:871;height:9308" fillcolor="#ede8e5" stroked="f"/>
            <v:line id="_x0000_s1198" style="position:absolute" from="1443,1509" to="1443,10814" strokecolor="#ea1947" strokeweight=".35419mm"/>
            <v:rect id="_x0000_s1197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ind w:left="653"/>
      </w:pPr>
      <w:r>
        <w:pict>
          <v:shape id="_x0000_s1195" type="#_x0000_t202" style="width:708.05pt;height:28.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70"/>
                    <w:ind w:left="2099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23.17. НАЛИЧИЕ ПРАВИЛ ОСУЩЕСТВЛЕНИЯ КОРРЕКТИРУЮЩИХ МЕРОПРИЯТИЙ, ПРЕДУСМАТРИВАЮЩИХ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11"/>
        <w:rPr>
          <w:sz w:val="18"/>
        </w:rPr>
      </w:pPr>
    </w:p>
    <w:p w:rsidR="00B32215" w:rsidRDefault="00B32215">
      <w:pPr>
        <w:rPr>
          <w:sz w:val="18"/>
        </w:rPr>
        <w:sectPr w:rsidR="00B32215">
          <w:headerReference w:type="even" r:id="rId121"/>
          <w:footerReference w:type="even" r:id="rId122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4"/>
        <w:numPr>
          <w:ilvl w:val="1"/>
          <w:numId w:val="17"/>
        </w:numPr>
        <w:tabs>
          <w:tab w:val="left" w:pos="1410"/>
        </w:tabs>
        <w:spacing w:before="191"/>
        <w:ind w:left="1410" w:hanging="506"/>
        <w:rPr>
          <w:sz w:val="20"/>
        </w:rPr>
      </w:pPr>
      <w:r>
        <w:pict>
          <v:line id="_x0000_s1194" style="position:absolute;left:0;text-align:left;z-index:252112896;mso-position-horizontal-relative:page" from="139.9pt,105.9pt" to="139.9pt,-75.1pt" strokecolor="#796e66" strokeweight=".17708mm">
            <w10:wrap anchorx="page"/>
          </v:line>
        </w:pict>
      </w:r>
      <w:r>
        <w:pict>
          <v:shape id="_x0000_s1193" type="#_x0000_t202" style="position:absolute;left:0;text-align:left;margin-left:46.1pt;margin-top:-107.85pt;width:13.1pt;height:446.85pt;z-index:-25860198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11"/>
          <w:sz w:val="20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59" w:line="232" w:lineRule="auto"/>
        <w:ind w:left="250"/>
        <w:jc w:val="both"/>
      </w:pPr>
      <w:r>
        <w:rPr>
          <w:color w:val="231F20"/>
          <w:w w:val="110"/>
        </w:rPr>
        <w:t xml:space="preserve">систему анализа причин выполнения работ, вы- полненных с нарушением </w:t>
      </w:r>
      <w:r>
        <w:rPr>
          <w:color w:val="231F20"/>
          <w:w w:val="105"/>
        </w:rPr>
        <w:t>установленных требований;</w:t>
      </w:r>
    </w:p>
    <w:p w:rsidR="00B32215" w:rsidRDefault="003B5985">
      <w:pPr>
        <w:pStyle w:val="a3"/>
        <w:spacing w:before="140" w:line="216" w:lineRule="auto"/>
        <w:ind w:left="109" w:right="2" w:firstLine="170"/>
        <w:jc w:val="both"/>
      </w:pPr>
      <w:r>
        <w:br w:type="column"/>
      </w:r>
      <w:r>
        <w:rPr>
          <w:color w:val="231F20"/>
          <w:spacing w:val="-8"/>
          <w:w w:val="105"/>
        </w:rPr>
        <w:t>8.7.1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выявлении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несоответствия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лаборатория </w:t>
      </w:r>
      <w:r>
        <w:rPr>
          <w:color w:val="231F20"/>
          <w:w w:val="105"/>
        </w:rPr>
        <w:t>должна:</w:t>
      </w:r>
    </w:p>
    <w:p w:rsidR="00B32215" w:rsidRDefault="003B5985">
      <w:pPr>
        <w:pStyle w:val="a4"/>
        <w:numPr>
          <w:ilvl w:val="0"/>
          <w:numId w:val="16"/>
        </w:numPr>
        <w:tabs>
          <w:tab w:val="left" w:pos="487"/>
        </w:tabs>
        <w:spacing w:before="3" w:line="216" w:lineRule="auto"/>
        <w:ind w:firstLine="170"/>
        <w:jc w:val="both"/>
        <w:rPr>
          <w:sz w:val="20"/>
        </w:rPr>
      </w:pPr>
      <w:r>
        <w:pict>
          <v:line id="_x0000_s1192" style="position:absolute;left:0;text-align:left;z-index:252113920;mso-position-horizontal-relative:page" from="273.65pt,156.3pt" to="273.65pt,-24.7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реагировать на несоответствие и при необхо- димости: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48"/>
        </w:tabs>
        <w:spacing w:before="2" w:line="216" w:lineRule="auto"/>
        <w:ind w:left="109" w:firstLine="170"/>
        <w:rPr>
          <w:sz w:val="20"/>
        </w:rPr>
      </w:pPr>
      <w:r>
        <w:rPr>
          <w:color w:val="231F20"/>
          <w:w w:val="105"/>
          <w:sz w:val="20"/>
        </w:rPr>
        <w:t>предпринять действия для управления несо- ответствием и его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устранения;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49"/>
        </w:tabs>
        <w:spacing w:line="216" w:lineRule="exact"/>
        <w:ind w:left="548" w:hanging="269"/>
        <w:rPr>
          <w:sz w:val="20"/>
        </w:rPr>
      </w:pPr>
      <w:r>
        <w:rPr>
          <w:color w:val="231F20"/>
          <w:w w:val="105"/>
          <w:sz w:val="20"/>
        </w:rPr>
        <w:t>отреагировать на</w:t>
      </w:r>
      <w:r>
        <w:rPr>
          <w:color w:val="231F20"/>
          <w:spacing w:val="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последствия;</w:t>
      </w:r>
    </w:p>
    <w:p w:rsidR="00B32215" w:rsidRDefault="003B5985">
      <w:pPr>
        <w:pStyle w:val="a4"/>
        <w:numPr>
          <w:ilvl w:val="0"/>
          <w:numId w:val="16"/>
        </w:numPr>
        <w:tabs>
          <w:tab w:val="left" w:pos="499"/>
        </w:tabs>
        <w:spacing w:before="7" w:line="216" w:lineRule="auto"/>
        <w:ind w:firstLine="170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оценить необходимость действия для устра- нения причин </w:t>
      </w:r>
      <w:r>
        <w:rPr>
          <w:color w:val="231F20"/>
          <w:spacing w:val="-3"/>
          <w:w w:val="105"/>
          <w:sz w:val="20"/>
        </w:rPr>
        <w:t xml:space="preserve">(ы) </w:t>
      </w:r>
      <w:r>
        <w:rPr>
          <w:color w:val="231F20"/>
          <w:w w:val="105"/>
          <w:sz w:val="20"/>
        </w:rPr>
        <w:t xml:space="preserve">несоответствия, для того чтобы </w:t>
      </w:r>
      <w:r>
        <w:rPr>
          <w:color w:val="231F20"/>
          <w:spacing w:val="-3"/>
          <w:w w:val="105"/>
          <w:sz w:val="20"/>
        </w:rPr>
        <w:t>предупредить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его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повторное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новое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проявление, </w:t>
      </w:r>
      <w:r>
        <w:rPr>
          <w:color w:val="231F20"/>
          <w:w w:val="105"/>
          <w:sz w:val="20"/>
        </w:rPr>
        <w:t>посредством: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37"/>
        </w:tabs>
        <w:spacing w:line="218" w:lineRule="exact"/>
        <w:ind w:left="536" w:hanging="257"/>
        <w:rPr>
          <w:sz w:val="20"/>
        </w:rPr>
      </w:pPr>
      <w:r>
        <w:rPr>
          <w:color w:val="231F20"/>
          <w:spacing w:val="-7"/>
          <w:w w:val="105"/>
          <w:sz w:val="20"/>
        </w:rPr>
        <w:t xml:space="preserve">рассмотрения </w:t>
      </w:r>
      <w:r>
        <w:rPr>
          <w:color w:val="231F20"/>
          <w:w w:val="105"/>
          <w:sz w:val="20"/>
        </w:rPr>
        <w:t xml:space="preserve">и </w:t>
      </w:r>
      <w:r>
        <w:rPr>
          <w:color w:val="231F20"/>
          <w:spacing w:val="-6"/>
          <w:w w:val="105"/>
          <w:sz w:val="20"/>
        </w:rPr>
        <w:t>анализа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8"/>
          <w:w w:val="105"/>
          <w:sz w:val="20"/>
        </w:rPr>
        <w:t>несоответствия;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49"/>
        </w:tabs>
        <w:spacing w:line="221" w:lineRule="exact"/>
        <w:ind w:left="548" w:hanging="269"/>
        <w:rPr>
          <w:sz w:val="20"/>
        </w:rPr>
      </w:pPr>
      <w:r>
        <w:rPr>
          <w:color w:val="231F20"/>
          <w:w w:val="105"/>
          <w:sz w:val="20"/>
        </w:rPr>
        <w:t>выявления причин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несоответствия;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39"/>
        </w:tabs>
        <w:spacing w:before="8" w:line="216" w:lineRule="auto"/>
        <w:ind w:left="109" w:right="1" w:firstLine="170"/>
        <w:rPr>
          <w:sz w:val="20"/>
        </w:rPr>
      </w:pPr>
      <w:r>
        <w:rPr>
          <w:color w:val="231F20"/>
          <w:w w:val="105"/>
          <w:sz w:val="20"/>
        </w:rPr>
        <w:t>выявления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существования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поте</w:t>
      </w:r>
      <w:r>
        <w:rPr>
          <w:color w:val="231F20"/>
          <w:spacing w:val="-3"/>
          <w:w w:val="105"/>
          <w:sz w:val="20"/>
        </w:rPr>
        <w:t xml:space="preserve">нциальной </w:t>
      </w:r>
      <w:r>
        <w:rPr>
          <w:color w:val="231F20"/>
          <w:w w:val="105"/>
          <w:sz w:val="20"/>
        </w:rPr>
        <w:t xml:space="preserve">возможности возникновения подобных </w:t>
      </w:r>
      <w:r>
        <w:rPr>
          <w:color w:val="231F20"/>
          <w:spacing w:val="-3"/>
          <w:w w:val="105"/>
          <w:sz w:val="20"/>
        </w:rPr>
        <w:t xml:space="preserve">несоот- </w:t>
      </w:r>
      <w:r>
        <w:rPr>
          <w:color w:val="231F20"/>
          <w:w w:val="105"/>
          <w:sz w:val="20"/>
        </w:rPr>
        <w:t>ветствий;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38"/>
        </w:rPr>
      </w:pPr>
    </w:p>
    <w:p w:rsidR="00B32215" w:rsidRDefault="003B5985">
      <w:pPr>
        <w:pStyle w:val="a3"/>
        <w:spacing w:line="241" w:lineRule="exact"/>
        <w:ind w:left="177"/>
        <w:jc w:val="center"/>
      </w:pPr>
      <w:r>
        <w:rPr>
          <w:color w:val="231F20"/>
        </w:rPr>
        <w:t>п. 7.10. РК, п. 6.</w:t>
      </w:r>
    </w:p>
    <w:p w:rsidR="00B32215" w:rsidRDefault="003B5985">
      <w:pPr>
        <w:pStyle w:val="a3"/>
        <w:spacing w:line="237" w:lineRule="exact"/>
        <w:ind w:left="177"/>
        <w:jc w:val="center"/>
      </w:pPr>
      <w:r>
        <w:pict>
          <v:line id="_x0000_s1191" style="position:absolute;left:0;text-align:left;z-index:252114944;mso-position-horizontal-relative:page" from="508pt,102.1pt" to="508pt,-78.9pt" strokecolor="#796e66" strokeweight=".17708mm">
            <w10:wrap anchorx="page"/>
          </v:line>
        </w:pict>
      </w:r>
      <w:r>
        <w:rPr>
          <w:color w:val="231F20"/>
          <w:w w:val="105"/>
        </w:rPr>
        <w:t>ДП 02.06.01.2019</w:t>
      </w:r>
    </w:p>
    <w:p w:rsidR="00B32215" w:rsidRDefault="003B5985">
      <w:pPr>
        <w:pStyle w:val="a3"/>
        <w:spacing w:before="3" w:line="232" w:lineRule="auto"/>
        <w:ind w:left="177"/>
        <w:jc w:val="center"/>
      </w:pPr>
      <w:r>
        <w:rPr>
          <w:color w:val="231F20"/>
          <w:w w:val="105"/>
        </w:rPr>
        <w:t>«Управление несо- ответствиями»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2"/>
        </w:rPr>
      </w:pPr>
    </w:p>
    <w:p w:rsidR="00B32215" w:rsidRDefault="003B5985">
      <w:pPr>
        <w:pStyle w:val="a3"/>
        <w:spacing w:before="1" w:line="232" w:lineRule="auto"/>
        <w:ind w:left="179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32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190" style="position:absolute;left:0;text-align:left;z-index:252116992;mso-position-horizontal-relative:page" from="693.7pt,102pt" to="693.7pt,-79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68" w:space="40"/>
            <w:col w:w="2777" w:space="39"/>
            <w:col w:w="4638" w:space="39"/>
            <w:col w:w="1896" w:space="40"/>
            <w:col w:w="1738" w:space="39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3"/>
        <w:rPr>
          <w:sz w:val="19"/>
        </w:rPr>
      </w:pPr>
    </w:p>
    <w:p w:rsidR="00B32215" w:rsidRDefault="00B32215">
      <w:pPr>
        <w:rPr>
          <w:sz w:val="19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3"/>
        <w:ind w:left="904"/>
      </w:pPr>
      <w:r>
        <w:pict>
          <v:line id="_x0000_s1189" style="position:absolute;left:0;text-align:left;z-index:252118016;mso-position-horizontal-relative:page" from="139.9pt,75.9pt" to="139.9pt,-47.9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23.17.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30"/>
        </w:rPr>
      </w:pPr>
    </w:p>
    <w:p w:rsidR="00B32215" w:rsidRDefault="003B5985">
      <w:pPr>
        <w:pStyle w:val="a3"/>
        <w:spacing w:line="232" w:lineRule="auto"/>
        <w:ind w:left="235" w:right="-20"/>
      </w:pPr>
      <w:r>
        <w:rPr>
          <w:color w:val="231F20"/>
          <w:w w:val="110"/>
        </w:rPr>
        <w:t>правила выбора корректи- рующих мероприятий;</w:t>
      </w:r>
    </w:p>
    <w:p w:rsidR="00B32215" w:rsidRDefault="003B5985">
      <w:pPr>
        <w:pStyle w:val="a4"/>
        <w:numPr>
          <w:ilvl w:val="2"/>
          <w:numId w:val="15"/>
        </w:numPr>
        <w:tabs>
          <w:tab w:val="left" w:pos="681"/>
        </w:tabs>
        <w:spacing w:before="141" w:line="216" w:lineRule="auto"/>
        <w:ind w:right="2" w:firstLine="170"/>
        <w:jc w:val="both"/>
        <w:rPr>
          <w:sz w:val="20"/>
        </w:rPr>
      </w:pPr>
      <w:r>
        <w:rPr>
          <w:color w:val="231F20"/>
          <w:spacing w:val="-3"/>
          <w:w w:val="105"/>
          <w:sz w:val="20"/>
        </w:rPr>
        <w:br w:type="column"/>
      </w:r>
      <w:r>
        <w:rPr>
          <w:color w:val="231F20"/>
          <w:w w:val="105"/>
          <w:sz w:val="20"/>
        </w:rPr>
        <w:t xml:space="preserve">При выявлении </w:t>
      </w:r>
      <w:r>
        <w:rPr>
          <w:color w:val="231F20"/>
          <w:spacing w:val="-3"/>
          <w:w w:val="105"/>
          <w:sz w:val="20"/>
        </w:rPr>
        <w:t xml:space="preserve">несоответствия лаборатория </w:t>
      </w:r>
      <w:r>
        <w:rPr>
          <w:color w:val="231F20"/>
          <w:w w:val="105"/>
          <w:sz w:val="20"/>
        </w:rPr>
        <w:t>должна:</w:t>
      </w:r>
    </w:p>
    <w:p w:rsidR="00B32215" w:rsidRDefault="003B5985">
      <w:pPr>
        <w:pStyle w:val="a3"/>
        <w:spacing w:before="2" w:line="216" w:lineRule="auto"/>
        <w:ind w:left="120" w:right="1" w:firstLine="170"/>
        <w:jc w:val="both"/>
      </w:pPr>
      <w:r>
        <w:pict>
          <v:line id="_x0000_s1188" style="position:absolute;left:0;text-align:left;z-index:252119040;mso-position-horizontal-relative:page" from="273.65pt,94.5pt" to="273.65pt,-29.3pt" strokecolor="#796e66" strokeweight=".17708mm">
            <w10:wrap anchorx="page"/>
          </v:line>
        </w:pict>
      </w:r>
      <w:r>
        <w:rPr>
          <w:color w:val="231F20"/>
          <w:w w:val="105"/>
        </w:rPr>
        <w:t>a) реагировать на несоответствие и при необхо- димости: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59"/>
        </w:tabs>
        <w:spacing w:before="2" w:line="216" w:lineRule="auto"/>
        <w:ind w:left="120" w:right="1" w:firstLine="170"/>
        <w:rPr>
          <w:sz w:val="20"/>
        </w:rPr>
      </w:pPr>
      <w:r>
        <w:rPr>
          <w:color w:val="231F20"/>
          <w:w w:val="105"/>
          <w:sz w:val="20"/>
        </w:rPr>
        <w:t xml:space="preserve">предпринять действия для управления </w:t>
      </w:r>
      <w:r>
        <w:rPr>
          <w:color w:val="231F20"/>
          <w:spacing w:val="-5"/>
          <w:w w:val="105"/>
          <w:sz w:val="20"/>
        </w:rPr>
        <w:t xml:space="preserve">несо- </w:t>
      </w:r>
      <w:r>
        <w:rPr>
          <w:color w:val="231F20"/>
          <w:w w:val="105"/>
          <w:sz w:val="20"/>
        </w:rPr>
        <w:t>ответствием и его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устранения;</w:t>
      </w:r>
    </w:p>
    <w:p w:rsidR="00B32215" w:rsidRDefault="003B5985">
      <w:pPr>
        <w:pStyle w:val="a3"/>
        <w:spacing w:line="216" w:lineRule="exact"/>
        <w:ind w:left="291"/>
        <w:jc w:val="both"/>
      </w:pPr>
      <w:r>
        <w:rPr>
          <w:color w:val="231F20"/>
          <w:w w:val="105"/>
        </w:rPr>
        <w:t>с) предпринять необходимые действия;</w:t>
      </w:r>
    </w:p>
    <w:p w:rsidR="00B32215" w:rsidRDefault="003B5985">
      <w:pPr>
        <w:pStyle w:val="a4"/>
        <w:numPr>
          <w:ilvl w:val="2"/>
          <w:numId w:val="15"/>
        </w:numPr>
        <w:tabs>
          <w:tab w:val="left" w:pos="713"/>
        </w:tabs>
        <w:spacing w:before="8" w:line="216" w:lineRule="auto"/>
        <w:ind w:firstLine="170"/>
        <w:jc w:val="both"/>
        <w:rPr>
          <w:sz w:val="20"/>
        </w:rPr>
      </w:pPr>
      <w:r>
        <w:rPr>
          <w:color w:val="231F20"/>
          <w:spacing w:val="-3"/>
          <w:w w:val="105"/>
          <w:sz w:val="20"/>
        </w:rPr>
        <w:t xml:space="preserve">Корректирующие </w:t>
      </w:r>
      <w:r>
        <w:rPr>
          <w:color w:val="231F20"/>
          <w:w w:val="105"/>
          <w:sz w:val="20"/>
        </w:rPr>
        <w:t xml:space="preserve">действия </w:t>
      </w:r>
      <w:r>
        <w:rPr>
          <w:color w:val="231F20"/>
          <w:spacing w:val="-3"/>
          <w:w w:val="105"/>
          <w:sz w:val="20"/>
        </w:rPr>
        <w:t xml:space="preserve">должны </w:t>
      </w:r>
      <w:r>
        <w:rPr>
          <w:color w:val="231F20"/>
          <w:spacing w:val="-4"/>
          <w:w w:val="105"/>
          <w:sz w:val="20"/>
        </w:rPr>
        <w:t xml:space="preserve">соответ- </w:t>
      </w:r>
      <w:r>
        <w:rPr>
          <w:color w:val="231F20"/>
          <w:spacing w:val="-3"/>
          <w:w w:val="105"/>
          <w:sz w:val="20"/>
        </w:rPr>
        <w:t>ствовать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масштабам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последствиям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обнаруженного </w:t>
      </w:r>
      <w:r>
        <w:rPr>
          <w:color w:val="231F20"/>
          <w:w w:val="105"/>
          <w:sz w:val="20"/>
        </w:rPr>
        <w:t>несоответствия.</w:t>
      </w:r>
    </w:p>
    <w:p w:rsidR="00B32215" w:rsidRDefault="003B5985">
      <w:pPr>
        <w:pStyle w:val="a3"/>
        <w:spacing w:before="2"/>
        <w:rPr>
          <w:sz w:val="33"/>
        </w:rPr>
      </w:pPr>
      <w:r>
        <w:br w:type="column"/>
      </w:r>
    </w:p>
    <w:p w:rsidR="00B32215" w:rsidRDefault="003B5985">
      <w:pPr>
        <w:pStyle w:val="a3"/>
        <w:spacing w:line="241" w:lineRule="exact"/>
        <w:ind w:left="122"/>
        <w:jc w:val="center"/>
      </w:pPr>
      <w:r>
        <w:pict>
          <v:line id="_x0000_s1187" style="position:absolute;left:0;text-align:left;z-index:252115968;mso-position-horizontal-relative:page" from="607.8pt,-42.5pt" to="607.8pt,-223.5pt" strokecolor="#796e66" strokeweight=".17708mm">
            <w10:wrap anchorx="page"/>
          </v:line>
        </w:pict>
      </w:r>
      <w:r>
        <w:rPr>
          <w:color w:val="231F20"/>
        </w:rPr>
        <w:t>п. 8.7. РК, п. 7. 2</w:t>
      </w:r>
    </w:p>
    <w:p w:rsidR="00B32215" w:rsidRDefault="003B5985">
      <w:pPr>
        <w:pStyle w:val="a3"/>
        <w:spacing w:line="237" w:lineRule="exact"/>
        <w:ind w:left="122"/>
        <w:jc w:val="center"/>
      </w:pPr>
      <w:r>
        <w:pict>
          <v:line id="_x0000_s1186" style="position:absolute;left:0;text-align:left;z-index:252120064;mso-position-horizontal-relative:page" from="508pt,91.25pt" to="508pt,-32.55pt" strokecolor="#796e66" strokeweight=".17708mm">
            <w10:wrap anchorx="page"/>
          </v:line>
        </w:pict>
      </w:r>
      <w:r>
        <w:rPr>
          <w:color w:val="231F20"/>
          <w:w w:val="105"/>
        </w:rPr>
        <w:t>ДП 02.07.01.2019</w:t>
      </w:r>
    </w:p>
    <w:p w:rsidR="00B32215" w:rsidRDefault="003B5985">
      <w:pPr>
        <w:pStyle w:val="a3"/>
        <w:spacing w:before="2" w:line="232" w:lineRule="auto"/>
        <w:ind w:left="122"/>
        <w:jc w:val="center"/>
      </w:pPr>
      <w:r>
        <w:rPr>
          <w:color w:val="231F20"/>
          <w:w w:val="105"/>
        </w:rPr>
        <w:t xml:space="preserve">«Корректирующие действия. </w:t>
      </w:r>
      <w:r>
        <w:rPr>
          <w:color w:val="231F20"/>
          <w:spacing w:val="-3"/>
          <w:w w:val="105"/>
        </w:rPr>
        <w:t xml:space="preserve">Действия, </w:t>
      </w:r>
      <w:r>
        <w:rPr>
          <w:color w:val="231F20"/>
          <w:w w:val="105"/>
        </w:rPr>
        <w:t>связанные</w:t>
      </w:r>
    </w:p>
    <w:p w:rsidR="00B32215" w:rsidRDefault="003B5985">
      <w:pPr>
        <w:pStyle w:val="a3"/>
        <w:spacing w:line="235" w:lineRule="exact"/>
        <w:ind w:left="122"/>
        <w:jc w:val="center"/>
      </w:pPr>
      <w:r>
        <w:rPr>
          <w:color w:val="231F20"/>
          <w:w w:val="105"/>
        </w:rPr>
        <w:t>с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рисками</w:t>
      </w:r>
    </w:p>
    <w:p w:rsidR="00B32215" w:rsidRDefault="003B5985">
      <w:pPr>
        <w:pStyle w:val="a3"/>
        <w:spacing w:line="241" w:lineRule="exact"/>
        <w:ind w:left="122"/>
        <w:jc w:val="center"/>
      </w:pPr>
      <w:r>
        <w:pict>
          <v:line id="_x0000_s1185" style="position:absolute;left:0;text-align:left;z-index:252126208;mso-position-horizontal-relative:page" from="607.8pt,144.15pt" to="607.8pt,51.5pt" strokecolor="#796e66" strokeweight=".17708mm">
            <w10:wrap anchorx="page"/>
          </v:line>
        </w:pict>
      </w:r>
      <w:r>
        <w:rPr>
          <w:color w:val="231F20"/>
          <w:w w:val="105"/>
        </w:rPr>
        <w:t>и возможностями»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</w:pPr>
    </w:p>
    <w:p w:rsidR="00B32215" w:rsidRDefault="003B5985">
      <w:pPr>
        <w:pStyle w:val="a3"/>
        <w:spacing w:line="232" w:lineRule="auto"/>
        <w:ind w:left="123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2"/>
        <w:rPr>
          <w:sz w:val="30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184" style="position:absolute;left:0;text-align:left;z-index:252122112;mso-position-horizontal-relative:page" from="693.7pt,73.4pt" to="693.7pt,-50.4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83" w:space="40"/>
            <w:col w:w="2751" w:space="39"/>
            <w:col w:w="4649" w:space="39"/>
            <w:col w:w="1952" w:space="40"/>
            <w:col w:w="1682" w:space="39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"/>
        <w:rPr>
          <w:sz w:val="15"/>
        </w:rPr>
      </w:pPr>
    </w:p>
    <w:p w:rsidR="00B32215" w:rsidRDefault="00B32215">
      <w:pPr>
        <w:rPr>
          <w:sz w:val="15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21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183" style="position:absolute;left:0;text-align:left;z-index:252123136;mso-position-horizontal-relative:page" from="139.9pt,52.25pt" to="139.9pt,-40.45pt" strokecolor="#796e66" strokeweight=".17708mm">
            <w10:wrap anchorx="page"/>
          </v:line>
        </w:pict>
      </w:r>
      <w:r>
        <w:rPr>
          <w:color w:val="231F20"/>
          <w:spacing w:val="-5"/>
        </w:rPr>
        <w:t xml:space="preserve">23.17. </w:t>
      </w:r>
      <w:r>
        <w:rPr>
          <w:color w:val="231F20"/>
          <w:spacing w:val="-12"/>
        </w:rPr>
        <w:t>в)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4"/>
        <w:rPr>
          <w:sz w:val="28"/>
        </w:rPr>
      </w:pPr>
    </w:p>
    <w:p w:rsidR="00B32215" w:rsidRDefault="003B5985">
      <w:pPr>
        <w:pStyle w:val="a3"/>
        <w:spacing w:line="232" w:lineRule="auto"/>
        <w:ind w:left="251"/>
        <w:jc w:val="both"/>
      </w:pPr>
      <w:r>
        <w:pict>
          <v:shape id="_x0000_s1182" type="#_x0000_t202" style="position:absolute;left:0;text-align:left;margin-left:44.15pt;margin-top:51.5pt;width:14.35pt;height:13.15pt;z-index:25212928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93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>правила оценки</w:t>
      </w:r>
      <w:r>
        <w:rPr>
          <w:color w:val="231F20"/>
          <w:spacing w:val="-35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достижения </w:t>
      </w:r>
      <w:r>
        <w:rPr>
          <w:color w:val="231F20"/>
          <w:spacing w:val="10"/>
          <w:w w:val="105"/>
        </w:rPr>
        <w:t xml:space="preserve">целей </w:t>
      </w:r>
      <w:r>
        <w:rPr>
          <w:color w:val="231F20"/>
          <w:spacing w:val="12"/>
          <w:w w:val="105"/>
        </w:rPr>
        <w:t xml:space="preserve">корректирующих </w:t>
      </w:r>
      <w:r>
        <w:rPr>
          <w:color w:val="231F20"/>
          <w:w w:val="105"/>
        </w:rPr>
        <w:t>мероприятий;</w:t>
      </w:r>
    </w:p>
    <w:p w:rsidR="00B32215" w:rsidRDefault="003B5985">
      <w:pPr>
        <w:pStyle w:val="a3"/>
        <w:spacing w:before="122" w:line="233" w:lineRule="exact"/>
        <w:ind w:left="277"/>
      </w:pPr>
      <w:r>
        <w:br w:type="column"/>
      </w:r>
      <w:r>
        <w:rPr>
          <w:color w:val="231F20"/>
        </w:rPr>
        <w:t>8.7.1</w:t>
      </w:r>
    </w:p>
    <w:p w:rsidR="00B32215" w:rsidRDefault="003B5985">
      <w:pPr>
        <w:pStyle w:val="a4"/>
        <w:numPr>
          <w:ilvl w:val="0"/>
          <w:numId w:val="14"/>
        </w:numPr>
        <w:tabs>
          <w:tab w:val="left" w:pos="525"/>
        </w:tabs>
        <w:spacing w:before="7" w:line="216" w:lineRule="auto"/>
        <w:ind w:right="7" w:firstLine="170"/>
        <w:jc w:val="both"/>
        <w:rPr>
          <w:sz w:val="20"/>
        </w:rPr>
      </w:pPr>
      <w:r>
        <w:pict>
          <v:line id="_x0000_s1181" style="position:absolute;left:0;text-align:left;z-index:252124160;mso-position-horizontal-relative:page" from="273.65pt,79.2pt" to="273.65pt,-13.45pt" strokecolor="#796e66" strokeweight=".17708mm">
            <w10:wrap anchorx="page"/>
          </v:line>
        </w:pict>
      </w:r>
      <w:r>
        <w:rPr>
          <w:color w:val="231F20"/>
          <w:spacing w:val="4"/>
          <w:w w:val="110"/>
          <w:sz w:val="20"/>
        </w:rPr>
        <w:t xml:space="preserve">оценить </w:t>
      </w:r>
      <w:r>
        <w:rPr>
          <w:color w:val="231F20"/>
          <w:spacing w:val="3"/>
          <w:w w:val="110"/>
          <w:sz w:val="20"/>
        </w:rPr>
        <w:t xml:space="preserve">результативность </w:t>
      </w:r>
      <w:r>
        <w:rPr>
          <w:color w:val="231F20"/>
          <w:spacing w:val="5"/>
          <w:w w:val="110"/>
          <w:sz w:val="20"/>
        </w:rPr>
        <w:t xml:space="preserve">предпринятых </w:t>
      </w:r>
      <w:r>
        <w:rPr>
          <w:color w:val="231F20"/>
          <w:w w:val="110"/>
          <w:sz w:val="20"/>
        </w:rPr>
        <w:t>корректирующих</w:t>
      </w:r>
      <w:r>
        <w:rPr>
          <w:color w:val="231F20"/>
          <w:spacing w:val="-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действий;</w:t>
      </w:r>
    </w:p>
    <w:p w:rsidR="00B32215" w:rsidRDefault="003B5985">
      <w:pPr>
        <w:pStyle w:val="a4"/>
        <w:numPr>
          <w:ilvl w:val="0"/>
          <w:numId w:val="14"/>
        </w:numPr>
        <w:tabs>
          <w:tab w:val="left" w:pos="519"/>
        </w:tabs>
        <w:spacing w:before="2" w:line="216" w:lineRule="auto"/>
        <w:ind w:right="5" w:firstLine="170"/>
        <w:jc w:val="both"/>
        <w:rPr>
          <w:sz w:val="20"/>
        </w:rPr>
      </w:pPr>
      <w:r>
        <w:rPr>
          <w:color w:val="231F20"/>
          <w:spacing w:val="5"/>
          <w:w w:val="110"/>
          <w:sz w:val="20"/>
        </w:rPr>
        <w:t xml:space="preserve">повторно оценить риски </w:t>
      </w:r>
      <w:r>
        <w:rPr>
          <w:color w:val="231F20"/>
          <w:w w:val="110"/>
          <w:sz w:val="20"/>
        </w:rPr>
        <w:t xml:space="preserve">и </w:t>
      </w:r>
      <w:r>
        <w:rPr>
          <w:color w:val="231F20"/>
          <w:spacing w:val="6"/>
          <w:w w:val="110"/>
          <w:sz w:val="20"/>
        </w:rPr>
        <w:t xml:space="preserve">возможности, </w:t>
      </w:r>
      <w:r>
        <w:rPr>
          <w:color w:val="231F20"/>
          <w:w w:val="110"/>
          <w:sz w:val="20"/>
        </w:rPr>
        <w:t>выявленные по итогам планирования, если это необходимо;</w:t>
      </w:r>
    </w:p>
    <w:p w:rsidR="00B32215" w:rsidRDefault="003B5985">
      <w:pPr>
        <w:pStyle w:val="a4"/>
        <w:numPr>
          <w:ilvl w:val="0"/>
          <w:numId w:val="14"/>
        </w:numPr>
        <w:tabs>
          <w:tab w:val="left" w:pos="516"/>
        </w:tabs>
        <w:spacing w:before="4" w:line="216" w:lineRule="auto"/>
        <w:ind w:firstLine="170"/>
        <w:jc w:val="both"/>
        <w:rPr>
          <w:sz w:val="20"/>
        </w:rPr>
      </w:pPr>
      <w:r>
        <w:rPr>
          <w:color w:val="231F20"/>
          <w:spacing w:val="9"/>
          <w:w w:val="110"/>
          <w:sz w:val="20"/>
        </w:rPr>
        <w:t xml:space="preserve">при </w:t>
      </w:r>
      <w:r>
        <w:rPr>
          <w:color w:val="231F20"/>
          <w:spacing w:val="12"/>
          <w:w w:val="110"/>
          <w:sz w:val="20"/>
        </w:rPr>
        <w:t xml:space="preserve">необходимости </w:t>
      </w:r>
      <w:r>
        <w:rPr>
          <w:color w:val="231F20"/>
          <w:spacing w:val="11"/>
          <w:w w:val="110"/>
          <w:sz w:val="20"/>
        </w:rPr>
        <w:t xml:space="preserve">внести </w:t>
      </w:r>
      <w:r>
        <w:rPr>
          <w:color w:val="231F20"/>
          <w:spacing w:val="14"/>
          <w:w w:val="110"/>
          <w:sz w:val="20"/>
        </w:rPr>
        <w:t xml:space="preserve">изменения </w:t>
      </w:r>
      <w:r>
        <w:rPr>
          <w:color w:val="231F20"/>
          <w:w w:val="110"/>
          <w:sz w:val="20"/>
        </w:rPr>
        <w:t>в систему</w:t>
      </w:r>
      <w:r>
        <w:rPr>
          <w:color w:val="231F20"/>
          <w:spacing w:val="-1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менеджмента.</w:t>
      </w:r>
    </w:p>
    <w:p w:rsidR="00B32215" w:rsidRDefault="003B5985">
      <w:pPr>
        <w:pStyle w:val="a3"/>
        <w:spacing w:before="184" w:line="241" w:lineRule="exact"/>
        <w:ind w:left="111" w:right="4"/>
        <w:jc w:val="center"/>
      </w:pPr>
      <w:r>
        <w:br w:type="column"/>
      </w:r>
      <w:r>
        <w:rPr>
          <w:color w:val="231F20"/>
        </w:rPr>
        <w:t>п.7.3</w:t>
      </w:r>
    </w:p>
    <w:p w:rsidR="00B32215" w:rsidRDefault="003B5985">
      <w:pPr>
        <w:pStyle w:val="a3"/>
        <w:spacing w:line="237" w:lineRule="exact"/>
        <w:ind w:left="111" w:right="4"/>
        <w:jc w:val="center"/>
      </w:pPr>
      <w:r>
        <w:pict>
          <v:line id="_x0000_s1180" style="position:absolute;left:0;text-align:left;z-index:252121088;mso-position-horizontal-relative:page" from="607.8pt,-36.4pt" to="607.8pt,-160.2pt" strokecolor="#796e66" strokeweight=".17708mm">
            <w10:wrap anchorx="page"/>
          </v:line>
        </w:pict>
      </w:r>
      <w:r>
        <w:pict>
          <v:line id="_x0000_s1179" style="position:absolute;left:0;text-align:left;z-index:252125184;mso-position-horizontal-relative:page" from="508pt,75.7pt" to="508pt,-16.95pt" strokecolor="#796e66" strokeweight=".17708mm">
            <w10:wrap anchorx="page"/>
          </v:line>
        </w:pict>
      </w:r>
      <w:r>
        <w:rPr>
          <w:color w:val="231F20"/>
          <w:w w:val="105"/>
        </w:rPr>
        <w:t>ДП 02.07.01.2019</w:t>
      </w:r>
    </w:p>
    <w:p w:rsidR="00B32215" w:rsidRDefault="003B5985">
      <w:pPr>
        <w:pStyle w:val="a3"/>
        <w:spacing w:before="2" w:line="232" w:lineRule="auto"/>
        <w:ind w:left="111" w:right="4"/>
        <w:jc w:val="center"/>
      </w:pPr>
      <w:r>
        <w:rPr>
          <w:color w:val="231F20"/>
          <w:w w:val="105"/>
        </w:rPr>
        <w:t xml:space="preserve">«Корректирующие действия. </w:t>
      </w:r>
      <w:r>
        <w:rPr>
          <w:color w:val="231F20"/>
          <w:spacing w:val="-3"/>
          <w:w w:val="105"/>
        </w:rPr>
        <w:t xml:space="preserve">Действия, </w:t>
      </w:r>
      <w:r>
        <w:rPr>
          <w:color w:val="231F20"/>
          <w:w w:val="105"/>
        </w:rPr>
        <w:t>связанные</w:t>
      </w:r>
    </w:p>
    <w:p w:rsidR="00B32215" w:rsidRDefault="003B5985">
      <w:pPr>
        <w:pStyle w:val="a3"/>
        <w:spacing w:line="235" w:lineRule="exact"/>
        <w:ind w:left="111" w:right="4"/>
        <w:jc w:val="center"/>
      </w:pPr>
      <w:r>
        <w:rPr>
          <w:color w:val="231F20"/>
          <w:w w:val="105"/>
        </w:rPr>
        <w:t>с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рисками</w:t>
      </w:r>
    </w:p>
    <w:p w:rsidR="00B32215" w:rsidRDefault="003B5985">
      <w:pPr>
        <w:pStyle w:val="a3"/>
        <w:spacing w:line="241" w:lineRule="exact"/>
        <w:ind w:left="111" w:right="4"/>
        <w:jc w:val="center"/>
      </w:pPr>
      <w:r>
        <w:rPr>
          <w:color w:val="231F20"/>
          <w:w w:val="105"/>
        </w:rPr>
        <w:t>и возможностями»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4"/>
        <w:rPr>
          <w:sz w:val="28"/>
        </w:rPr>
      </w:pPr>
    </w:p>
    <w:p w:rsidR="00B32215" w:rsidRDefault="003B5985">
      <w:pPr>
        <w:pStyle w:val="a3"/>
        <w:spacing w:line="232" w:lineRule="auto"/>
        <w:ind w:left="123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"/>
        <w:rPr>
          <w:sz w:val="38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178" style="position:absolute;left:0;text-align:left;z-index:252127232;mso-position-horizontal-relative:page" from="693.7pt,57.85pt" to="693.7pt,-34.8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67" w:space="40"/>
            <w:col w:w="2781" w:space="39"/>
            <w:col w:w="4648" w:space="40"/>
            <w:col w:w="1938" w:space="40"/>
            <w:col w:w="1682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174" style="position:absolute;margin-left:28.75pt;margin-top:57.15pt;width:43.55pt;height:486.4pt;z-index:-258618368;mso-position-horizontal-relative:page;mso-position-vertical-relative:page" coordorigin="575,1143" coordsize="871,9728">
            <v:rect id="_x0000_s1177" style="position:absolute;left:575;top:10476;width:861;height:395" fillcolor="#ea1947" stroked="f"/>
            <v:rect id="_x0000_s1176" style="position:absolute;left:575;top:1143;width:851;height:9334" fillcolor="#ede8e5" stroked="f"/>
            <v:line id="_x0000_s1175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4"/>
        <w:numPr>
          <w:ilvl w:val="1"/>
          <w:numId w:val="13"/>
        </w:numPr>
        <w:tabs>
          <w:tab w:val="left" w:pos="1382"/>
        </w:tabs>
        <w:spacing w:before="181"/>
        <w:ind w:hanging="478"/>
        <w:rPr>
          <w:sz w:val="20"/>
        </w:rPr>
      </w:pPr>
      <w:r>
        <w:pict>
          <v:line id="_x0000_s1173" style="position:absolute;left:0;text-align:left;z-index:252132352;mso-position-horizontal-relative:page" from="139.85pt,58.15pt" to="139.85pt,-28.3pt" strokecolor="#796e66" strokeweight=".17708mm">
            <w10:wrap anchorx="page"/>
          </v:line>
        </w:pict>
      </w:r>
      <w:r>
        <w:rPr>
          <w:color w:val="231F20"/>
          <w:spacing w:val="-13"/>
          <w:w w:val="105"/>
          <w:sz w:val="20"/>
        </w:rPr>
        <w:t>г)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1"/>
        <w:rPr>
          <w:sz w:val="21"/>
        </w:rPr>
      </w:pPr>
    </w:p>
    <w:p w:rsidR="00B32215" w:rsidRDefault="003B5985">
      <w:pPr>
        <w:pStyle w:val="a3"/>
        <w:spacing w:line="232" w:lineRule="auto"/>
        <w:ind w:left="306"/>
        <w:jc w:val="both"/>
      </w:pPr>
      <w:r>
        <w:pict>
          <v:shape id="_x0000_s1172" type="#_x0000_t202" style="position:absolute;left:0;text-align:left;margin-left:46.1pt;margin-top:36.75pt;width:13.1pt;height:70pt;z-index:-25858252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pict>
          <v:shape id="_x0000_s1171" type="#_x0000_t202" style="position:absolute;left:0;text-align:left;margin-left:42.55pt;margin-top:-22.5pt;width:14.35pt;height:12.75pt;z-index:-25858150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10"/>
        </w:rPr>
        <w:t>правила описания резуль- татов корректирующих мероприятий.</w:t>
      </w:r>
    </w:p>
    <w:p w:rsidR="00B32215" w:rsidRDefault="003B5985">
      <w:pPr>
        <w:pStyle w:val="a3"/>
        <w:spacing w:before="6"/>
        <w:rPr>
          <w:sz w:val="27"/>
        </w:rPr>
      </w:pPr>
      <w:r>
        <w:br w:type="column"/>
      </w:r>
    </w:p>
    <w:p w:rsidR="00B32215" w:rsidRDefault="003B5985">
      <w:pPr>
        <w:pStyle w:val="a4"/>
        <w:numPr>
          <w:ilvl w:val="2"/>
          <w:numId w:val="15"/>
        </w:numPr>
        <w:tabs>
          <w:tab w:val="left" w:pos="762"/>
        </w:tabs>
        <w:spacing w:line="237" w:lineRule="auto"/>
        <w:ind w:left="104" w:firstLine="170"/>
        <w:rPr>
          <w:sz w:val="20"/>
        </w:rPr>
      </w:pPr>
      <w:r>
        <w:rPr>
          <w:color w:val="231F20"/>
          <w:spacing w:val="3"/>
          <w:w w:val="110"/>
          <w:sz w:val="20"/>
        </w:rPr>
        <w:t xml:space="preserve">Лаборатория </w:t>
      </w:r>
      <w:r>
        <w:rPr>
          <w:color w:val="231F20"/>
          <w:spacing w:val="2"/>
          <w:w w:val="110"/>
          <w:sz w:val="20"/>
        </w:rPr>
        <w:t xml:space="preserve">должна сохранять </w:t>
      </w:r>
      <w:r>
        <w:rPr>
          <w:color w:val="231F20"/>
          <w:spacing w:val="4"/>
          <w:w w:val="110"/>
          <w:sz w:val="20"/>
        </w:rPr>
        <w:t xml:space="preserve">записи </w:t>
      </w:r>
      <w:r>
        <w:rPr>
          <w:color w:val="231F20"/>
          <w:w w:val="110"/>
          <w:sz w:val="20"/>
        </w:rPr>
        <w:t>в качестве свидетельств</w:t>
      </w:r>
      <w:r>
        <w:rPr>
          <w:color w:val="231F20"/>
          <w:spacing w:val="-2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следующего:</w:t>
      </w:r>
    </w:p>
    <w:p w:rsidR="00B32215" w:rsidRDefault="003B5985">
      <w:pPr>
        <w:pStyle w:val="a3"/>
        <w:spacing w:line="237" w:lineRule="auto"/>
        <w:ind w:left="104" w:right="-17" w:firstLine="170"/>
      </w:pPr>
      <w:r>
        <w:pict>
          <v:line id="_x0000_s1170" style="position:absolute;left:0;text-align:left;z-index:252133376;mso-position-horizontal-relative:page" from="273.65pt,49pt" to="273.65pt,-37.45pt" strokecolor="#796e66" strokeweight=".17708mm">
            <w10:wrap anchorx="page"/>
          </v:line>
        </w:pict>
      </w:r>
      <w:r>
        <w:rPr>
          <w:color w:val="231F20"/>
          <w:spacing w:val="-3"/>
          <w:w w:val="105"/>
        </w:rPr>
        <w:t xml:space="preserve">а) </w:t>
      </w:r>
      <w:r>
        <w:rPr>
          <w:color w:val="231F20"/>
          <w:w w:val="105"/>
        </w:rPr>
        <w:t xml:space="preserve">сущности несоответствий, причин </w:t>
      </w:r>
      <w:r>
        <w:rPr>
          <w:color w:val="231F20"/>
          <w:spacing w:val="-4"/>
          <w:w w:val="105"/>
        </w:rPr>
        <w:t xml:space="preserve">(ы) </w:t>
      </w:r>
      <w:r>
        <w:rPr>
          <w:color w:val="231F20"/>
          <w:w w:val="105"/>
        </w:rPr>
        <w:t>и любых предпринятых последующих действий;</w:t>
      </w:r>
    </w:p>
    <w:p w:rsidR="00B32215" w:rsidRDefault="003B5985">
      <w:pPr>
        <w:pStyle w:val="a4"/>
        <w:numPr>
          <w:ilvl w:val="0"/>
          <w:numId w:val="12"/>
        </w:numPr>
        <w:tabs>
          <w:tab w:val="left" w:pos="487"/>
        </w:tabs>
        <w:spacing w:line="241" w:lineRule="exact"/>
        <w:rPr>
          <w:sz w:val="20"/>
        </w:rPr>
      </w:pPr>
      <w:r>
        <w:rPr>
          <w:color w:val="231F20"/>
          <w:spacing w:val="-3"/>
          <w:w w:val="110"/>
          <w:sz w:val="20"/>
        </w:rPr>
        <w:t xml:space="preserve">результатов </w:t>
      </w:r>
      <w:r>
        <w:rPr>
          <w:color w:val="231F20"/>
          <w:w w:val="110"/>
          <w:sz w:val="20"/>
        </w:rPr>
        <w:t>корректирующих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действий.</w:t>
      </w:r>
    </w:p>
    <w:p w:rsidR="00B32215" w:rsidRDefault="003B5985">
      <w:pPr>
        <w:pStyle w:val="a3"/>
        <w:spacing w:before="105" w:line="241" w:lineRule="exact"/>
        <w:ind w:left="124" w:right="4"/>
        <w:jc w:val="center"/>
      </w:pPr>
      <w:r>
        <w:br w:type="column"/>
      </w:r>
      <w:r>
        <w:rPr>
          <w:color w:val="231F20"/>
        </w:rPr>
        <w:t>п.7.4</w:t>
      </w:r>
    </w:p>
    <w:p w:rsidR="00B32215" w:rsidRDefault="003B5985">
      <w:pPr>
        <w:pStyle w:val="a3"/>
        <w:spacing w:line="237" w:lineRule="exact"/>
        <w:ind w:left="124" w:right="4"/>
        <w:jc w:val="center"/>
      </w:pPr>
      <w:r>
        <w:pict>
          <v:line id="_x0000_s1169" style="position:absolute;left:0;text-align:left;z-index:252134400;mso-position-horizontal-relative:page" from="507.95pt,72.6pt" to="507.95pt,-13.85pt" strokecolor="#796e66" strokeweight=".17708mm">
            <w10:wrap anchorx="page"/>
          </v:line>
        </w:pict>
      </w:r>
      <w:r>
        <w:pict>
          <v:line id="_x0000_s1168" style="position:absolute;left:0;text-align:left;z-index:252135424;mso-position-horizontal-relative:page" from="607.75pt,72.6pt" to="607.75pt,-13.85pt" strokecolor="#796e66" strokeweight=".17708mm">
            <w10:wrap anchorx="page"/>
          </v:line>
        </w:pict>
      </w:r>
      <w:r>
        <w:rPr>
          <w:color w:val="231F20"/>
          <w:w w:val="105"/>
        </w:rPr>
        <w:t>ДП 02.07.01.2019</w:t>
      </w:r>
    </w:p>
    <w:p w:rsidR="00B32215" w:rsidRDefault="003B5985">
      <w:pPr>
        <w:pStyle w:val="a3"/>
        <w:spacing w:before="2" w:line="232" w:lineRule="auto"/>
        <w:ind w:left="124" w:right="4"/>
        <w:jc w:val="center"/>
      </w:pPr>
      <w:r>
        <w:rPr>
          <w:color w:val="231F20"/>
          <w:w w:val="105"/>
        </w:rPr>
        <w:t xml:space="preserve">«Корректирующие действия. </w:t>
      </w:r>
      <w:r>
        <w:rPr>
          <w:color w:val="231F20"/>
          <w:spacing w:val="-3"/>
          <w:w w:val="105"/>
        </w:rPr>
        <w:t xml:space="preserve">Действия, </w:t>
      </w:r>
      <w:r>
        <w:rPr>
          <w:color w:val="231F20"/>
          <w:w w:val="105"/>
        </w:rPr>
        <w:t>связанные</w:t>
      </w:r>
    </w:p>
    <w:p w:rsidR="00B32215" w:rsidRDefault="003B5985">
      <w:pPr>
        <w:pStyle w:val="a3"/>
        <w:spacing w:line="235" w:lineRule="exact"/>
        <w:ind w:left="124" w:right="4"/>
        <w:jc w:val="center"/>
      </w:pPr>
      <w:r>
        <w:rPr>
          <w:color w:val="231F20"/>
          <w:w w:val="105"/>
        </w:rPr>
        <w:t>с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рисками</w:t>
      </w:r>
    </w:p>
    <w:p w:rsidR="00B32215" w:rsidRDefault="003B5985">
      <w:pPr>
        <w:pStyle w:val="a3"/>
        <w:spacing w:line="241" w:lineRule="exact"/>
        <w:ind w:left="124" w:right="4"/>
        <w:jc w:val="center"/>
      </w:pPr>
      <w:r>
        <w:rPr>
          <w:color w:val="231F20"/>
          <w:w w:val="105"/>
        </w:rPr>
        <w:t>и возможностями»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11"/>
        <w:rPr>
          <w:sz w:val="21"/>
        </w:rPr>
      </w:pPr>
    </w:p>
    <w:p w:rsidR="00B32215" w:rsidRDefault="003B5985">
      <w:pPr>
        <w:pStyle w:val="a3"/>
        <w:spacing w:line="232" w:lineRule="auto"/>
        <w:ind w:left="123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7"/>
        <w:rPr>
          <w:sz w:val="31"/>
        </w:rPr>
      </w:pPr>
    </w:p>
    <w:p w:rsidR="00B32215" w:rsidRDefault="003B5985">
      <w:pPr>
        <w:pStyle w:val="a3"/>
        <w:spacing w:before="1" w:line="232" w:lineRule="auto"/>
        <w:ind w:left="291" w:right="449"/>
      </w:pPr>
      <w:r>
        <w:pict>
          <v:line id="_x0000_s1167" style="position:absolute;left:0;text-align:left;z-index:252136448;mso-position-horizontal-relative:page" from="693.7pt,54.75pt" to="693.7pt,-31.7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headerReference w:type="default" r:id="rId123"/>
          <w:footerReference w:type="default" r:id="rId124"/>
          <w:pgSz w:w="16840" w:h="11910" w:orient="landscape"/>
          <w:pgMar w:top="1040" w:right="860" w:bottom="280" w:left="1020" w:header="0" w:footer="0" w:gutter="0"/>
          <w:cols w:num="6" w:space="720" w:equalWidth="0">
            <w:col w:w="1512" w:space="40"/>
            <w:col w:w="2837" w:space="39"/>
            <w:col w:w="4634" w:space="40"/>
            <w:col w:w="1950" w:space="40"/>
            <w:col w:w="1682" w:space="39"/>
            <w:col w:w="2147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8"/>
        <w:rPr>
          <w:sz w:val="15"/>
        </w:rPr>
      </w:pPr>
    </w:p>
    <w:p w:rsidR="00B32215" w:rsidRDefault="003B5985">
      <w:pPr>
        <w:pStyle w:val="a3"/>
        <w:ind w:left="653"/>
      </w:pPr>
      <w:r>
        <w:pict>
          <v:shape id="_x0000_s1166" type="#_x0000_t202" style="width:708.05pt;height:30.8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73" w:line="252" w:lineRule="auto"/>
                    <w:ind w:left="1162" w:firstLine="19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>23.18. НАЛИЧИЕ ПРАВИЛ ОСУЩЕСТВЛЕНИЯ МЕРОПРИЯТИЙ, НАПРАВЛЕННЫХ НА ПРЕДОТВРАЩЕНИЕ ВОЗНИКНОВЕНИЯ РАБОТ, ВЫПОЛНЕННЫХ С НАРУШЕНИЕМ УСТАНОВЛЕННЫХ ТРЕБОВАНИЙ (ДАЛЕЕ — УПРАВЛЕНИЕ РИСКАМИ), ПРЕДУСМАТРИВАЮЩИХ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34"/>
        </w:rPr>
      </w:pPr>
    </w:p>
    <w:p w:rsidR="00B32215" w:rsidRDefault="003B5985">
      <w:pPr>
        <w:pStyle w:val="a4"/>
        <w:numPr>
          <w:ilvl w:val="1"/>
          <w:numId w:val="13"/>
        </w:numPr>
        <w:tabs>
          <w:tab w:val="left" w:pos="1441"/>
        </w:tabs>
        <w:ind w:left="1440" w:hanging="537"/>
        <w:rPr>
          <w:sz w:val="20"/>
        </w:rPr>
      </w:pPr>
      <w:r>
        <w:pict>
          <v:line id="_x0000_s1165" style="position:absolute;left:0;text-align:left;z-index:252137472;mso-position-horizontal-relative:page" from="139.85pt,71.15pt" to="139.85pt,-59.4pt" strokecolor="#796e66" strokeweight=".17708mm">
            <w10:wrap anchorx="page"/>
          </v:line>
        </w:pict>
      </w:r>
      <w:r>
        <w:rPr>
          <w:color w:val="231F20"/>
          <w:spacing w:val="-12"/>
          <w:sz w:val="20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1"/>
        </w:rPr>
      </w:pPr>
    </w:p>
    <w:p w:rsidR="00B32215" w:rsidRDefault="003B5985">
      <w:pPr>
        <w:pStyle w:val="a3"/>
        <w:spacing w:line="232" w:lineRule="auto"/>
        <w:ind w:left="219"/>
        <w:jc w:val="both"/>
      </w:pPr>
      <w:r>
        <w:rPr>
          <w:color w:val="231F20"/>
          <w:w w:val="110"/>
        </w:rPr>
        <w:t>определение потенциаль- ных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причин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spacing w:val="-3"/>
          <w:w w:val="110"/>
        </w:rPr>
        <w:t xml:space="preserve">возникновения </w:t>
      </w:r>
      <w:r>
        <w:rPr>
          <w:color w:val="231F20"/>
          <w:w w:val="110"/>
        </w:rPr>
        <w:t xml:space="preserve">работ, </w:t>
      </w:r>
      <w:r>
        <w:rPr>
          <w:color w:val="231F20"/>
          <w:spacing w:val="3"/>
          <w:w w:val="110"/>
        </w:rPr>
        <w:t xml:space="preserve">выполненных </w:t>
      </w:r>
      <w:r>
        <w:rPr>
          <w:color w:val="231F20"/>
          <w:w w:val="110"/>
        </w:rPr>
        <w:t xml:space="preserve">с </w:t>
      </w:r>
      <w:r>
        <w:rPr>
          <w:color w:val="231F20"/>
          <w:spacing w:val="2"/>
          <w:w w:val="110"/>
        </w:rPr>
        <w:t xml:space="preserve">на- рушением </w:t>
      </w:r>
      <w:r>
        <w:rPr>
          <w:color w:val="231F20"/>
          <w:w w:val="110"/>
        </w:rPr>
        <w:t>установленных требований;</w:t>
      </w:r>
    </w:p>
    <w:p w:rsidR="00B32215" w:rsidRDefault="003B5985">
      <w:pPr>
        <w:pStyle w:val="a3"/>
        <w:spacing w:before="2"/>
        <w:rPr>
          <w:sz w:val="23"/>
        </w:rPr>
      </w:pPr>
      <w:r>
        <w:br w:type="column"/>
      </w:r>
    </w:p>
    <w:p w:rsidR="00B32215" w:rsidRDefault="003B5985">
      <w:pPr>
        <w:pStyle w:val="a3"/>
        <w:spacing w:line="243" w:lineRule="exact"/>
        <w:ind w:left="286"/>
      </w:pPr>
      <w:r>
        <w:rPr>
          <w:color w:val="231F20"/>
          <w:w w:val="105"/>
        </w:rPr>
        <w:t>Введение:</w:t>
      </w:r>
    </w:p>
    <w:p w:rsidR="00B32215" w:rsidRDefault="003B5985">
      <w:pPr>
        <w:pStyle w:val="a3"/>
        <w:spacing w:line="237" w:lineRule="auto"/>
        <w:ind w:left="116" w:firstLine="170"/>
        <w:jc w:val="both"/>
      </w:pPr>
      <w:r>
        <w:pict>
          <v:line id="_x0000_s1164" style="position:absolute;left:0;text-align:left;z-index:252138496;mso-position-horizontal-relative:page" from="273.65pt,113.2pt" to="273.65pt,-17.35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Согласно требованиям стандарта лаборатория должна планировать и осуществлять действия </w:t>
      </w:r>
      <w:r>
        <w:rPr>
          <w:color w:val="231F20"/>
          <w:spacing w:val="-9"/>
          <w:w w:val="105"/>
        </w:rPr>
        <w:t xml:space="preserve">по </w:t>
      </w:r>
      <w:r>
        <w:rPr>
          <w:color w:val="231F20"/>
          <w:spacing w:val="-3"/>
          <w:w w:val="105"/>
        </w:rPr>
        <w:t>управлению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3"/>
          <w:w w:val="105"/>
        </w:rPr>
        <w:t>рисками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4"/>
          <w:w w:val="105"/>
        </w:rPr>
        <w:t>возможностями.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Управление </w:t>
      </w:r>
      <w:r>
        <w:rPr>
          <w:color w:val="231F20"/>
          <w:w w:val="105"/>
        </w:rPr>
        <w:t>рисками и возможностями создает основу для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w w:val="105"/>
        </w:rPr>
        <w:t xml:space="preserve">по- вышения </w:t>
      </w:r>
      <w:r>
        <w:rPr>
          <w:color w:val="231F20"/>
          <w:spacing w:val="-4"/>
          <w:w w:val="105"/>
        </w:rPr>
        <w:t xml:space="preserve">результативности </w:t>
      </w:r>
      <w:r>
        <w:rPr>
          <w:color w:val="231F20"/>
          <w:spacing w:val="-3"/>
          <w:w w:val="105"/>
        </w:rPr>
        <w:t xml:space="preserve">системы менеджмента, достижения </w:t>
      </w:r>
      <w:r>
        <w:rPr>
          <w:color w:val="231F20"/>
          <w:w w:val="105"/>
        </w:rPr>
        <w:t xml:space="preserve">лучших </w:t>
      </w:r>
      <w:r>
        <w:rPr>
          <w:color w:val="231F20"/>
          <w:spacing w:val="-5"/>
          <w:w w:val="105"/>
        </w:rPr>
        <w:t>результат</w:t>
      </w:r>
      <w:r>
        <w:rPr>
          <w:color w:val="231F20"/>
          <w:spacing w:val="-5"/>
          <w:w w:val="105"/>
        </w:rPr>
        <w:t xml:space="preserve">ов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-3"/>
          <w:w w:val="105"/>
        </w:rPr>
        <w:t xml:space="preserve">предотвращения </w:t>
      </w:r>
      <w:r>
        <w:rPr>
          <w:color w:val="231F20"/>
          <w:w w:val="105"/>
        </w:rPr>
        <w:t xml:space="preserve">негативных последствий. Лаборатория несет </w:t>
      </w:r>
      <w:r>
        <w:rPr>
          <w:color w:val="231F20"/>
          <w:spacing w:val="-4"/>
          <w:w w:val="105"/>
        </w:rPr>
        <w:t xml:space="preserve">от- </w:t>
      </w:r>
      <w:r>
        <w:rPr>
          <w:color w:val="231F20"/>
          <w:w w:val="105"/>
        </w:rPr>
        <w:t>ветственность за принятие решения о том, какие риски и возможности необходимо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w w:val="105"/>
        </w:rPr>
        <w:t>рассматривать.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9"/>
        <w:rPr>
          <w:sz w:val="27"/>
        </w:rPr>
      </w:pPr>
    </w:p>
    <w:p w:rsidR="00B32215" w:rsidRDefault="003B5985">
      <w:pPr>
        <w:pStyle w:val="a3"/>
        <w:spacing w:line="241" w:lineRule="exact"/>
        <w:ind w:left="127" w:right="4"/>
        <w:jc w:val="center"/>
      </w:pPr>
      <w:r>
        <w:pict>
          <v:line id="_x0000_s1163" style="position:absolute;left:0;text-align:left;z-index:252139520;mso-position-horizontal-relative:page" from="507.95pt,106.65pt" to="507.95pt,-23.9pt" strokecolor="#796e66" strokeweight=".17708mm">
            <w10:wrap anchorx="page"/>
          </v:line>
        </w:pict>
      </w:r>
      <w:r>
        <w:rPr>
          <w:color w:val="231F20"/>
          <w:w w:val="105"/>
        </w:rPr>
        <w:t>п 8.5 РК, п. 8.</w:t>
      </w:r>
    </w:p>
    <w:p w:rsidR="00B32215" w:rsidRDefault="003B5985">
      <w:pPr>
        <w:pStyle w:val="a3"/>
        <w:spacing w:line="237" w:lineRule="exact"/>
        <w:ind w:left="127" w:right="4"/>
        <w:jc w:val="center"/>
      </w:pPr>
      <w:r>
        <w:rPr>
          <w:color w:val="231F20"/>
          <w:w w:val="105"/>
        </w:rPr>
        <w:t>ДП 02.07.01.2019</w:t>
      </w:r>
    </w:p>
    <w:p w:rsidR="00B32215" w:rsidRDefault="003B5985">
      <w:pPr>
        <w:pStyle w:val="a3"/>
        <w:spacing w:before="2" w:line="232" w:lineRule="auto"/>
        <w:ind w:left="127" w:right="4"/>
        <w:jc w:val="center"/>
      </w:pPr>
      <w:r>
        <w:rPr>
          <w:color w:val="231F20"/>
          <w:w w:val="105"/>
        </w:rPr>
        <w:t xml:space="preserve">«Корректирующие действия. </w:t>
      </w:r>
      <w:r>
        <w:rPr>
          <w:color w:val="231F20"/>
          <w:spacing w:val="-3"/>
          <w:w w:val="105"/>
        </w:rPr>
        <w:t xml:space="preserve">Действия, </w:t>
      </w:r>
      <w:r>
        <w:rPr>
          <w:color w:val="231F20"/>
          <w:w w:val="105"/>
        </w:rPr>
        <w:t>связанные</w:t>
      </w:r>
    </w:p>
    <w:p w:rsidR="00B32215" w:rsidRDefault="003B5985">
      <w:pPr>
        <w:pStyle w:val="a3"/>
        <w:spacing w:line="235" w:lineRule="exact"/>
        <w:ind w:left="127" w:right="4"/>
        <w:jc w:val="center"/>
      </w:pPr>
      <w:r>
        <w:rPr>
          <w:color w:val="231F20"/>
          <w:w w:val="105"/>
        </w:rPr>
        <w:t>с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рисками</w:t>
      </w:r>
    </w:p>
    <w:p w:rsidR="00B32215" w:rsidRDefault="003B5985">
      <w:pPr>
        <w:pStyle w:val="a3"/>
        <w:spacing w:line="241" w:lineRule="exact"/>
        <w:ind w:left="127" w:right="4"/>
        <w:jc w:val="center"/>
      </w:pPr>
      <w:r>
        <w:rPr>
          <w:color w:val="231F20"/>
          <w:w w:val="105"/>
        </w:rPr>
        <w:t>и возможностями»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4" w:line="232" w:lineRule="auto"/>
        <w:ind w:left="123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9"/>
        <w:rPr>
          <w:sz w:val="24"/>
        </w:rPr>
      </w:pPr>
    </w:p>
    <w:p w:rsidR="00B32215" w:rsidRDefault="003B5985">
      <w:pPr>
        <w:pStyle w:val="a3"/>
        <w:spacing w:line="232" w:lineRule="auto"/>
        <w:ind w:left="291" w:right="449"/>
      </w:pPr>
      <w:r>
        <w:pict>
          <v:line id="_x0000_s1162" style="position:absolute;left:0;text-align:left;z-index:252141568;mso-position-horizontal-relative:page" from="693.7pt,76.75pt" to="693.7pt,-53.8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99" w:space="40"/>
            <w:col w:w="2739" w:space="39"/>
            <w:col w:w="4643" w:space="39"/>
            <w:col w:w="1953" w:space="40"/>
            <w:col w:w="1682" w:space="39"/>
            <w:col w:w="2147"/>
          </w:cols>
        </w:sectPr>
      </w:pPr>
    </w:p>
    <w:p w:rsidR="00B32215" w:rsidRDefault="003B5985">
      <w:pPr>
        <w:pStyle w:val="a3"/>
      </w:pPr>
      <w:r>
        <w:pict>
          <v:group id="_x0000_s1158" style="position:absolute;margin-left:28.1pt;margin-top:55.75pt;width:44.55pt;height:485pt;z-index:-258598912;mso-position-horizontal-relative:page;mso-position-vertical-relative:page" coordorigin="562,1115" coordsize="891,9700">
            <v:rect id="_x0000_s1161" style="position:absolute;left:561;top:1505;width:871;height:9308" fillcolor="#ede8e5" stroked="f"/>
            <v:line id="_x0000_s1160" style="position:absolute" from="1443,1509" to="1443,10814" strokecolor="#ea1947" strokeweight=".35419mm"/>
            <v:rect id="_x0000_s1159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pStyle w:val="a3"/>
      </w:pPr>
    </w:p>
    <w:p w:rsidR="00B32215" w:rsidRDefault="00B32215">
      <w:pPr>
        <w:pStyle w:val="a3"/>
        <w:spacing w:before="2"/>
      </w:pPr>
    </w:p>
    <w:p w:rsidR="00B32215" w:rsidRDefault="003B5985">
      <w:pPr>
        <w:pStyle w:val="a3"/>
        <w:spacing w:before="140" w:line="216" w:lineRule="auto"/>
        <w:ind w:left="4532" w:right="5894" w:firstLine="170"/>
        <w:jc w:val="both"/>
      </w:pPr>
      <w:r>
        <w:pict>
          <v:line id="_x0000_s1157" style="position:absolute;left:0;text-align:left;z-index:252140544;mso-position-horizontal-relative:page" from="607.75pt,-32.3pt" to="607.75pt,-162.85pt" strokecolor="#796e66" strokeweight=".17708mm">
            <w10:wrap anchorx="page"/>
          </v:line>
        </w:pict>
      </w:r>
      <w:r>
        <w:pict>
          <v:line id="_x0000_s1156" style="position:absolute;left:0;text-align:left;z-index:252142592;mso-position-horizontal-relative:page" from="139.85pt,133.9pt" to="139.85pt,.35pt" strokecolor="#796e66" strokeweight=".17708mm">
            <w10:wrap anchorx="page"/>
          </v:line>
        </w:pict>
      </w:r>
      <w:r>
        <w:pict>
          <v:line id="_x0000_s1155" style="position:absolute;left:0;text-align:left;z-index:252143616;mso-position-horizontal-relative:page" from="273.65pt,133.9pt" to="273.65pt,.35pt" strokecolor="#796e66" strokeweight=".17708mm">
            <w10:wrap anchorx="page"/>
          </v:line>
        </w:pict>
      </w:r>
      <w:r>
        <w:pict>
          <v:line id="_x0000_s1154" style="position:absolute;left:0;text-align:left;z-index:252144640;mso-position-horizontal-relative:page" from="507.95pt,133.9pt" to="507.95pt,.35pt" strokecolor="#796e66" strokeweight=".17708mm">
            <w10:wrap anchorx="page"/>
          </v:line>
        </w:pict>
      </w:r>
      <w:r>
        <w:pict>
          <v:line id="_x0000_s1153" style="position:absolute;left:0;text-align:left;z-index:252145664;mso-position-horizontal-relative:page" from="607.75pt,133.9pt" to="607.75pt,.35pt" strokecolor="#796e66" strokeweight=".17708mm">
            <w10:wrap anchorx="page"/>
          </v:line>
        </w:pict>
      </w:r>
      <w:r>
        <w:pict>
          <v:line id="_x0000_s1152" style="position:absolute;left:0;text-align:left;z-index:252146688;mso-position-horizontal-relative:page" from="693.7pt,133.9pt" to="693.7pt,.35pt" strokecolor="#796e66" strokeweight=".17708mm">
            <w10:wrap anchorx="page"/>
          </v:line>
        </w:pict>
      </w:r>
      <w:r>
        <w:rPr>
          <w:color w:val="231F20"/>
          <w:spacing w:val="-9"/>
          <w:w w:val="105"/>
        </w:rPr>
        <w:t>8.5.1</w:t>
      </w:r>
      <w:r>
        <w:rPr>
          <w:color w:val="231F20"/>
          <w:spacing w:val="-31"/>
          <w:w w:val="105"/>
        </w:rPr>
        <w:t xml:space="preserve"> </w:t>
      </w:r>
      <w:r>
        <w:rPr>
          <w:color w:val="231F20"/>
          <w:spacing w:val="-9"/>
          <w:w w:val="105"/>
        </w:rPr>
        <w:t>Лаборатория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8"/>
          <w:w w:val="105"/>
        </w:rPr>
        <w:t>должна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9"/>
          <w:w w:val="105"/>
        </w:rPr>
        <w:t>рассматривать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8"/>
          <w:w w:val="105"/>
        </w:rPr>
        <w:t>риски</w:t>
      </w:r>
      <w:r>
        <w:rPr>
          <w:color w:val="231F20"/>
          <w:spacing w:val="-31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30"/>
          <w:w w:val="105"/>
        </w:rPr>
        <w:t xml:space="preserve"> </w:t>
      </w:r>
      <w:r>
        <w:rPr>
          <w:color w:val="231F20"/>
          <w:spacing w:val="-8"/>
          <w:w w:val="105"/>
        </w:rPr>
        <w:t xml:space="preserve">воз- </w:t>
      </w:r>
      <w:r>
        <w:rPr>
          <w:color w:val="231F20"/>
          <w:spacing w:val="-7"/>
          <w:w w:val="105"/>
        </w:rPr>
        <w:t xml:space="preserve">можности, связанные </w:t>
      </w:r>
      <w:r>
        <w:rPr>
          <w:color w:val="231F20"/>
          <w:w w:val="105"/>
        </w:rPr>
        <w:t xml:space="preserve">с </w:t>
      </w:r>
      <w:r>
        <w:rPr>
          <w:color w:val="231F20"/>
          <w:spacing w:val="-7"/>
          <w:w w:val="105"/>
        </w:rPr>
        <w:t xml:space="preserve">лабораторной </w:t>
      </w:r>
      <w:r>
        <w:rPr>
          <w:color w:val="231F20"/>
          <w:spacing w:val="-8"/>
          <w:w w:val="105"/>
        </w:rPr>
        <w:t xml:space="preserve">деятельностью, </w:t>
      </w:r>
      <w:r>
        <w:rPr>
          <w:color w:val="231F20"/>
          <w:spacing w:val="-5"/>
          <w:w w:val="105"/>
        </w:rPr>
        <w:t xml:space="preserve">для </w:t>
      </w:r>
      <w:r>
        <w:rPr>
          <w:color w:val="231F20"/>
          <w:spacing w:val="-7"/>
          <w:w w:val="105"/>
        </w:rPr>
        <w:t>того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8"/>
          <w:w w:val="105"/>
        </w:rPr>
        <w:t>чтобы:</w:t>
      </w:r>
    </w:p>
    <w:p w:rsidR="00B32215" w:rsidRDefault="003B5985">
      <w:pPr>
        <w:pStyle w:val="a3"/>
        <w:spacing w:before="4" w:line="216" w:lineRule="auto"/>
        <w:ind w:left="4532" w:right="5897" w:firstLine="170"/>
        <w:jc w:val="both"/>
      </w:pPr>
      <w:r>
        <w:rPr>
          <w:color w:val="231F20"/>
          <w:spacing w:val="-5"/>
          <w:w w:val="105"/>
        </w:rPr>
        <w:t xml:space="preserve">а) обеспечивать, что система менеджмента дости- </w:t>
      </w:r>
      <w:r>
        <w:rPr>
          <w:color w:val="231F20"/>
          <w:spacing w:val="-4"/>
          <w:w w:val="105"/>
        </w:rPr>
        <w:t xml:space="preserve">гает </w:t>
      </w:r>
      <w:r>
        <w:rPr>
          <w:color w:val="231F20"/>
          <w:spacing w:val="-5"/>
          <w:w w:val="105"/>
        </w:rPr>
        <w:t xml:space="preserve">намеченных </w:t>
      </w:r>
      <w:r>
        <w:rPr>
          <w:color w:val="231F20"/>
          <w:spacing w:val="-8"/>
          <w:w w:val="105"/>
        </w:rPr>
        <w:t>результатов;</w:t>
      </w:r>
    </w:p>
    <w:p w:rsidR="00B32215" w:rsidRDefault="003B5985">
      <w:pPr>
        <w:pStyle w:val="a4"/>
        <w:numPr>
          <w:ilvl w:val="1"/>
          <w:numId w:val="12"/>
        </w:numPr>
        <w:tabs>
          <w:tab w:val="left" w:pos="4893"/>
        </w:tabs>
        <w:spacing w:before="2" w:line="216" w:lineRule="auto"/>
        <w:ind w:right="5901" w:firstLine="170"/>
        <w:jc w:val="both"/>
        <w:rPr>
          <w:sz w:val="20"/>
        </w:rPr>
      </w:pPr>
      <w:r>
        <w:rPr>
          <w:color w:val="231F20"/>
          <w:spacing w:val="-6"/>
          <w:w w:val="105"/>
          <w:sz w:val="20"/>
        </w:rPr>
        <w:t xml:space="preserve">наращивать возможности </w:t>
      </w:r>
      <w:r>
        <w:rPr>
          <w:color w:val="231F20"/>
          <w:spacing w:val="-4"/>
          <w:w w:val="105"/>
          <w:sz w:val="20"/>
        </w:rPr>
        <w:t xml:space="preserve">для </w:t>
      </w:r>
      <w:r>
        <w:rPr>
          <w:color w:val="231F20"/>
          <w:spacing w:val="-6"/>
          <w:w w:val="105"/>
          <w:sz w:val="20"/>
        </w:rPr>
        <w:t>достижения</w:t>
      </w:r>
      <w:r>
        <w:rPr>
          <w:color w:val="231F20"/>
          <w:spacing w:val="-37"/>
          <w:w w:val="105"/>
          <w:sz w:val="20"/>
        </w:rPr>
        <w:t xml:space="preserve"> </w:t>
      </w:r>
      <w:r>
        <w:rPr>
          <w:color w:val="231F20"/>
          <w:spacing w:val="-7"/>
          <w:w w:val="105"/>
          <w:sz w:val="20"/>
        </w:rPr>
        <w:t xml:space="preserve">целей </w:t>
      </w:r>
      <w:r>
        <w:rPr>
          <w:color w:val="231F20"/>
          <w:w w:val="105"/>
          <w:sz w:val="20"/>
        </w:rPr>
        <w:t xml:space="preserve">и </w:t>
      </w:r>
      <w:r>
        <w:rPr>
          <w:color w:val="231F20"/>
          <w:spacing w:val="-4"/>
          <w:w w:val="105"/>
          <w:sz w:val="20"/>
        </w:rPr>
        <w:t>задач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6"/>
          <w:w w:val="105"/>
          <w:sz w:val="20"/>
        </w:rPr>
        <w:t>лаборатории;</w:t>
      </w:r>
    </w:p>
    <w:p w:rsidR="00B32215" w:rsidRDefault="003B5985">
      <w:pPr>
        <w:pStyle w:val="a4"/>
        <w:numPr>
          <w:ilvl w:val="1"/>
          <w:numId w:val="12"/>
        </w:numPr>
        <w:tabs>
          <w:tab w:val="left" w:pos="4883"/>
        </w:tabs>
        <w:spacing w:before="2" w:line="216" w:lineRule="auto"/>
        <w:ind w:right="5899" w:firstLine="170"/>
        <w:jc w:val="both"/>
        <w:rPr>
          <w:sz w:val="20"/>
        </w:rPr>
      </w:pPr>
      <w:r>
        <w:rPr>
          <w:color w:val="231F20"/>
          <w:spacing w:val="-5"/>
          <w:w w:val="105"/>
          <w:sz w:val="20"/>
        </w:rPr>
        <w:t xml:space="preserve">предотвращать </w:t>
      </w:r>
      <w:r>
        <w:rPr>
          <w:color w:val="231F20"/>
          <w:spacing w:val="-4"/>
          <w:w w:val="105"/>
          <w:sz w:val="20"/>
        </w:rPr>
        <w:t xml:space="preserve">или </w:t>
      </w:r>
      <w:r>
        <w:rPr>
          <w:color w:val="231F20"/>
          <w:spacing w:val="-5"/>
          <w:w w:val="105"/>
          <w:sz w:val="20"/>
        </w:rPr>
        <w:t xml:space="preserve">уменьшить </w:t>
      </w:r>
      <w:r>
        <w:rPr>
          <w:color w:val="231F20"/>
          <w:spacing w:val="-6"/>
          <w:w w:val="105"/>
          <w:sz w:val="20"/>
        </w:rPr>
        <w:t xml:space="preserve">нежелательные </w:t>
      </w:r>
      <w:r>
        <w:rPr>
          <w:color w:val="231F20"/>
          <w:w w:val="110"/>
          <w:sz w:val="20"/>
        </w:rPr>
        <w:t xml:space="preserve">воздействия и возможные сбои в </w:t>
      </w:r>
      <w:r>
        <w:rPr>
          <w:color w:val="231F20"/>
          <w:spacing w:val="-3"/>
          <w:w w:val="110"/>
          <w:sz w:val="20"/>
        </w:rPr>
        <w:t xml:space="preserve">лабораторной </w:t>
      </w:r>
      <w:r>
        <w:rPr>
          <w:color w:val="231F20"/>
          <w:spacing w:val="-6"/>
          <w:w w:val="110"/>
          <w:sz w:val="20"/>
        </w:rPr>
        <w:t>деятельности;</w:t>
      </w:r>
    </w:p>
    <w:p w:rsidR="00B32215" w:rsidRDefault="003B5985">
      <w:pPr>
        <w:pStyle w:val="a4"/>
        <w:numPr>
          <w:ilvl w:val="1"/>
          <w:numId w:val="12"/>
        </w:numPr>
        <w:tabs>
          <w:tab w:val="left" w:pos="4909"/>
        </w:tabs>
        <w:spacing w:line="229" w:lineRule="exact"/>
        <w:ind w:left="4908" w:hanging="206"/>
        <w:jc w:val="both"/>
        <w:rPr>
          <w:sz w:val="20"/>
        </w:rPr>
      </w:pPr>
      <w:r>
        <w:rPr>
          <w:color w:val="231F20"/>
          <w:spacing w:val="-5"/>
          <w:w w:val="110"/>
          <w:sz w:val="20"/>
        </w:rPr>
        <w:t>добиваться</w:t>
      </w:r>
      <w:r>
        <w:rPr>
          <w:color w:val="231F20"/>
          <w:spacing w:val="-11"/>
          <w:w w:val="110"/>
          <w:sz w:val="20"/>
        </w:rPr>
        <w:t xml:space="preserve"> </w:t>
      </w:r>
      <w:r>
        <w:rPr>
          <w:color w:val="231F20"/>
          <w:spacing w:val="-6"/>
          <w:w w:val="110"/>
          <w:sz w:val="20"/>
        </w:rPr>
        <w:t>улучшений.</w:t>
      </w:r>
    </w:p>
    <w:p w:rsidR="00B32215" w:rsidRDefault="00B32215">
      <w:pPr>
        <w:spacing w:line="229" w:lineRule="exact"/>
        <w:jc w:val="both"/>
        <w:rPr>
          <w:sz w:val="20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sectPr w:rsidR="00B32215">
          <w:headerReference w:type="even" r:id="rId125"/>
          <w:footerReference w:type="even" r:id="rId126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95"/>
        <w:ind w:left="904"/>
      </w:pPr>
      <w:r>
        <w:pict>
          <v:line id="_x0000_s1151" style="position:absolute;left:0;text-align:left;z-index:252150784;mso-position-horizontal-relative:page" from="139.9pt,101.6pt" to="139.9pt,-70.4pt" strokecolor="#796e66" strokeweight=".17708mm">
            <w10:wrap anchorx="page"/>
          </v:line>
        </w:pict>
      </w:r>
      <w:r>
        <w:pict>
          <v:shape id="_x0000_s1150" type="#_x0000_t202" style="position:absolute;left:0;text-align:left;margin-left:46.1pt;margin-top:-75.65pt;width:13.1pt;height:446.85pt;z-index:-258569216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 xml:space="preserve">23.18.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spacing w:before="5"/>
        <w:rPr>
          <w:sz w:val="21"/>
        </w:rPr>
      </w:pPr>
      <w:r>
        <w:br w:type="column"/>
      </w:r>
    </w:p>
    <w:p w:rsidR="00B32215" w:rsidRDefault="003B5985">
      <w:pPr>
        <w:pStyle w:val="a3"/>
        <w:spacing w:line="237" w:lineRule="auto"/>
        <w:ind w:left="203"/>
        <w:jc w:val="both"/>
      </w:pPr>
      <w:r>
        <w:rPr>
          <w:color w:val="231F20"/>
          <w:w w:val="110"/>
        </w:rPr>
        <w:t>п  р  а  в  и  л  а  управления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рисками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 xml:space="preserve">воз- </w:t>
      </w:r>
      <w:r>
        <w:rPr>
          <w:color w:val="231F20"/>
          <w:spacing w:val="3"/>
          <w:w w:val="110"/>
        </w:rPr>
        <w:t xml:space="preserve">можностями, связанными </w:t>
      </w:r>
      <w:r>
        <w:rPr>
          <w:color w:val="231F20"/>
          <w:w w:val="110"/>
        </w:rPr>
        <w:t xml:space="preserve">с </w:t>
      </w:r>
      <w:r>
        <w:rPr>
          <w:color w:val="231F20"/>
          <w:spacing w:val="6"/>
          <w:w w:val="110"/>
        </w:rPr>
        <w:t xml:space="preserve">лабораторной </w:t>
      </w:r>
      <w:r>
        <w:rPr>
          <w:color w:val="231F20"/>
          <w:spacing w:val="5"/>
          <w:w w:val="110"/>
        </w:rPr>
        <w:t xml:space="preserve">деятель- </w:t>
      </w:r>
      <w:r>
        <w:rPr>
          <w:color w:val="231F20"/>
          <w:spacing w:val="3"/>
          <w:w w:val="110"/>
        </w:rPr>
        <w:t xml:space="preserve">ностью, направленные </w:t>
      </w:r>
      <w:r>
        <w:rPr>
          <w:color w:val="231F20"/>
          <w:spacing w:val="4"/>
          <w:w w:val="110"/>
        </w:rPr>
        <w:t xml:space="preserve">на </w:t>
      </w:r>
      <w:r>
        <w:rPr>
          <w:color w:val="231F20"/>
          <w:spacing w:val="-4"/>
          <w:w w:val="105"/>
        </w:rPr>
        <w:t>предотвращение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повторения </w:t>
      </w:r>
      <w:r>
        <w:rPr>
          <w:color w:val="231F20"/>
          <w:w w:val="110"/>
        </w:rPr>
        <w:t xml:space="preserve">работ, </w:t>
      </w:r>
      <w:r>
        <w:rPr>
          <w:color w:val="231F20"/>
          <w:spacing w:val="3"/>
          <w:w w:val="110"/>
        </w:rPr>
        <w:t>выполне</w:t>
      </w:r>
      <w:r>
        <w:rPr>
          <w:color w:val="231F20"/>
          <w:spacing w:val="3"/>
          <w:w w:val="110"/>
        </w:rPr>
        <w:t xml:space="preserve">нных </w:t>
      </w:r>
      <w:r>
        <w:rPr>
          <w:color w:val="231F20"/>
          <w:w w:val="110"/>
        </w:rPr>
        <w:t xml:space="preserve">с </w:t>
      </w:r>
      <w:r>
        <w:rPr>
          <w:color w:val="231F20"/>
          <w:spacing w:val="2"/>
          <w:w w:val="110"/>
        </w:rPr>
        <w:t xml:space="preserve">на- рушением установленных </w:t>
      </w:r>
      <w:r>
        <w:rPr>
          <w:color w:val="231F20"/>
          <w:spacing w:val="26"/>
          <w:w w:val="110"/>
        </w:rPr>
        <w:t xml:space="preserve">требований, </w:t>
      </w:r>
      <w:r>
        <w:rPr>
          <w:color w:val="231F20"/>
          <w:w w:val="110"/>
        </w:rPr>
        <w:t xml:space="preserve">а </w:t>
      </w:r>
      <w:r>
        <w:rPr>
          <w:color w:val="231F20"/>
          <w:spacing w:val="22"/>
          <w:w w:val="110"/>
        </w:rPr>
        <w:t xml:space="preserve">также </w:t>
      </w:r>
      <w:r>
        <w:rPr>
          <w:color w:val="231F20"/>
          <w:spacing w:val="7"/>
          <w:w w:val="110"/>
        </w:rPr>
        <w:t xml:space="preserve">описания </w:t>
      </w:r>
      <w:r>
        <w:rPr>
          <w:color w:val="231F20"/>
          <w:spacing w:val="6"/>
          <w:w w:val="110"/>
        </w:rPr>
        <w:t xml:space="preserve">(фиксацию) </w:t>
      </w:r>
      <w:r>
        <w:rPr>
          <w:color w:val="231F20"/>
          <w:spacing w:val="9"/>
          <w:w w:val="110"/>
        </w:rPr>
        <w:t xml:space="preserve">их </w:t>
      </w:r>
      <w:r>
        <w:rPr>
          <w:color w:val="231F20"/>
          <w:spacing w:val="-3"/>
          <w:w w:val="110"/>
        </w:rPr>
        <w:t>результатов;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6"/>
        <w:rPr>
          <w:sz w:val="38"/>
        </w:rPr>
      </w:pPr>
    </w:p>
    <w:p w:rsidR="00B32215" w:rsidRDefault="003B5985">
      <w:pPr>
        <w:pStyle w:val="a3"/>
        <w:spacing w:before="1" w:line="237" w:lineRule="auto"/>
        <w:ind w:left="110" w:firstLine="170"/>
        <w:jc w:val="both"/>
      </w:pPr>
      <w:r>
        <w:pict>
          <v:line id="_x0000_s1149" style="position:absolute;left:0;text-align:left;z-index:252151808;mso-position-horizontal-relative:page" from="273.65pt,109.9pt" to="273.65pt,-62.1pt" strokecolor="#796e66" strokeweight=".17708mm">
            <w10:wrap anchorx="page"/>
          </v:line>
        </w:pict>
      </w:r>
      <w:r>
        <w:rPr>
          <w:color w:val="231F20"/>
          <w:spacing w:val="-3"/>
          <w:w w:val="105"/>
        </w:rPr>
        <w:t>8.5.3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3"/>
          <w:w w:val="105"/>
        </w:rPr>
        <w:t>Предпринимаемые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3"/>
          <w:w w:val="105"/>
        </w:rPr>
        <w:t>действия,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3"/>
          <w:w w:val="105"/>
        </w:rPr>
        <w:t>связанные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spacing w:val="-2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ри- </w:t>
      </w:r>
      <w:r>
        <w:rPr>
          <w:color w:val="231F20"/>
          <w:w w:val="105"/>
        </w:rPr>
        <w:t>сками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возможностями,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быть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соразмерны </w:t>
      </w:r>
      <w:r>
        <w:rPr>
          <w:color w:val="231F20"/>
          <w:w w:val="105"/>
        </w:rPr>
        <w:t>их потенциальному влиянию на достоверность лабораторных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spacing w:val="-3"/>
          <w:w w:val="105"/>
        </w:rPr>
        <w:t>результатов.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9"/>
        <w:rPr>
          <w:sz w:val="34"/>
        </w:rPr>
      </w:pPr>
    </w:p>
    <w:p w:rsidR="00B32215" w:rsidRDefault="003B5985">
      <w:pPr>
        <w:pStyle w:val="a3"/>
        <w:spacing w:line="243" w:lineRule="exact"/>
        <w:ind w:left="122"/>
        <w:jc w:val="center"/>
      </w:pPr>
      <w:r>
        <w:rPr>
          <w:color w:val="231F20"/>
          <w:w w:val="105"/>
        </w:rPr>
        <w:t>п 8.5 РК, п. 8.3</w:t>
      </w:r>
    </w:p>
    <w:p w:rsidR="00B32215" w:rsidRDefault="003B5985">
      <w:pPr>
        <w:pStyle w:val="a3"/>
        <w:spacing w:line="241" w:lineRule="exact"/>
        <w:ind w:left="122"/>
        <w:jc w:val="center"/>
      </w:pPr>
      <w:r>
        <w:pict>
          <v:line id="_x0000_s1148" style="position:absolute;left:0;text-align:left;z-index:252152832;mso-position-horizontal-relative:page" from="508pt,115.85pt" to="508pt,-56.1pt" strokecolor="#796e66" strokeweight=".17708mm">
            <w10:wrap anchorx="page"/>
          </v:line>
        </w:pict>
      </w:r>
      <w:r>
        <w:rPr>
          <w:color w:val="231F20"/>
          <w:w w:val="105"/>
        </w:rPr>
        <w:t>ДП 02.07.01.2019</w:t>
      </w:r>
    </w:p>
    <w:p w:rsidR="00B32215" w:rsidRDefault="003B5985">
      <w:pPr>
        <w:pStyle w:val="a3"/>
        <w:spacing w:before="1" w:line="237" w:lineRule="auto"/>
        <w:ind w:left="122"/>
        <w:jc w:val="center"/>
      </w:pPr>
      <w:r>
        <w:rPr>
          <w:color w:val="231F20"/>
          <w:w w:val="105"/>
        </w:rPr>
        <w:t>«Корректирующие действия. Действия, связанные</w:t>
      </w:r>
    </w:p>
    <w:p w:rsidR="00B32215" w:rsidRDefault="003B5985">
      <w:pPr>
        <w:pStyle w:val="a3"/>
        <w:spacing w:line="237" w:lineRule="auto"/>
        <w:ind w:left="125"/>
        <w:jc w:val="center"/>
      </w:pPr>
      <w:r>
        <w:rPr>
          <w:color w:val="231F20"/>
          <w:w w:val="105"/>
        </w:rPr>
        <w:t>с рисками и воз- можностями»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22"/>
        </w:rPr>
      </w:pPr>
    </w:p>
    <w:p w:rsidR="00B32215" w:rsidRDefault="003B5985">
      <w:pPr>
        <w:pStyle w:val="a3"/>
        <w:spacing w:line="237" w:lineRule="auto"/>
        <w:ind w:left="123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32"/>
        </w:rPr>
      </w:pPr>
    </w:p>
    <w:p w:rsidR="00B32215" w:rsidRDefault="003B5985">
      <w:pPr>
        <w:pStyle w:val="a3"/>
        <w:spacing w:line="237" w:lineRule="auto"/>
        <w:ind w:left="291" w:right="448"/>
      </w:pPr>
      <w:r>
        <w:pict>
          <v:line id="_x0000_s1147" style="position:absolute;left:0;text-align:left;z-index:252153856;mso-position-horizontal-relative:page" from="607.8pt,97.8pt" to="607.8pt,-74.2pt" strokecolor="#796e66" strokeweight=".17708mm">
            <w10:wrap anchorx="page"/>
          </v:line>
        </w:pict>
      </w:r>
      <w:r>
        <w:pict>
          <v:line id="_x0000_s1146" style="position:absolute;left:0;text-align:left;z-index:252154880;mso-position-horizontal-relative:page" from="693.7pt,97.8pt" to="693.7pt,-74.2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7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15" w:space="40"/>
            <w:col w:w="2729" w:space="39"/>
            <w:col w:w="4639" w:space="39"/>
            <w:col w:w="1952" w:space="39"/>
            <w:col w:w="1682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3"/>
        <w:rPr>
          <w:sz w:val="22"/>
        </w:rPr>
      </w:pPr>
    </w:p>
    <w:p w:rsidR="00B32215" w:rsidRDefault="00B32215">
      <w:p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34"/>
        </w:rPr>
      </w:pPr>
    </w:p>
    <w:p w:rsidR="00B32215" w:rsidRDefault="003B5985">
      <w:pPr>
        <w:pStyle w:val="a4"/>
        <w:numPr>
          <w:ilvl w:val="1"/>
          <w:numId w:val="11"/>
        </w:numPr>
        <w:tabs>
          <w:tab w:val="left" w:pos="1442"/>
        </w:tabs>
        <w:spacing w:before="1"/>
        <w:ind w:hanging="538"/>
        <w:rPr>
          <w:sz w:val="20"/>
        </w:rPr>
      </w:pPr>
      <w:r>
        <w:pict>
          <v:line id="_x0000_s1145" style="position:absolute;left:0;text-align:left;z-index:252155904;mso-position-horizontal-relative:page" from="139.9pt,113.35pt" to="139.9pt,-101.55pt" strokecolor="#796e66" strokeweight=".17708mm">
            <w10:wrap anchorx="page"/>
          </v:line>
        </w:pict>
      </w:r>
      <w:r>
        <w:rPr>
          <w:color w:val="231F20"/>
          <w:spacing w:val="-12"/>
          <w:sz w:val="20"/>
        </w:rPr>
        <w:t>в)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0"/>
        <w:rPr>
          <w:sz w:val="30"/>
        </w:rPr>
      </w:pPr>
    </w:p>
    <w:p w:rsidR="00B32215" w:rsidRDefault="003B5985">
      <w:pPr>
        <w:pStyle w:val="a3"/>
        <w:spacing w:line="237" w:lineRule="auto"/>
        <w:ind w:left="219"/>
        <w:jc w:val="both"/>
      </w:pPr>
      <w:r>
        <w:rPr>
          <w:color w:val="231F20"/>
          <w:w w:val="110"/>
        </w:rPr>
        <w:t>правила планирования управления рисками и описания (фиксации) их результатов.</w:t>
      </w:r>
    </w:p>
    <w:p w:rsidR="00B32215" w:rsidRDefault="003B5985">
      <w:pPr>
        <w:pStyle w:val="a3"/>
        <w:spacing w:before="124" w:line="237" w:lineRule="auto"/>
        <w:ind w:left="90" w:right="4" w:firstLine="170"/>
        <w:jc w:val="both"/>
      </w:pPr>
      <w:r>
        <w:br w:type="column"/>
      </w:r>
      <w:r>
        <w:rPr>
          <w:color w:val="231F20"/>
          <w:w w:val="105"/>
        </w:rPr>
        <w:t>4.1.4 Лаборатория должна идентифицировать риски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своей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беспристрастности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 xml:space="preserve">постоянной основе. Это должно включать риски, которые воз- никают в процессе ее деятельности, в </w:t>
      </w:r>
      <w:r>
        <w:rPr>
          <w:color w:val="231F20"/>
          <w:spacing w:val="-3"/>
          <w:w w:val="105"/>
        </w:rPr>
        <w:t xml:space="preserve">результате </w:t>
      </w:r>
      <w:r>
        <w:rPr>
          <w:color w:val="231F20"/>
          <w:w w:val="105"/>
        </w:rPr>
        <w:t>ее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отношений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отношений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ее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персонала.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Вместе </w:t>
      </w:r>
      <w:r>
        <w:rPr>
          <w:color w:val="231F20"/>
          <w:w w:val="105"/>
        </w:rPr>
        <w:t>с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тем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такие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отношения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3"/>
          <w:w w:val="105"/>
        </w:rPr>
        <w:t>обязательно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 xml:space="preserve">представля- </w:t>
      </w:r>
      <w:r>
        <w:rPr>
          <w:color w:val="231F20"/>
          <w:spacing w:val="-3"/>
          <w:w w:val="105"/>
        </w:rPr>
        <w:t>ют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>собой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риск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беспристрастности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лаборатории.</w:t>
      </w:r>
    </w:p>
    <w:p w:rsidR="00B32215" w:rsidRDefault="003B5985">
      <w:pPr>
        <w:pStyle w:val="a3"/>
        <w:spacing w:line="235" w:lineRule="exact"/>
        <w:ind w:left="260"/>
        <w:jc w:val="both"/>
      </w:pPr>
      <w:r>
        <w:pict>
          <v:line id="_x0000_s1144" style="position:absolute;left:0;text-align:left;z-index:252156928;mso-position-horizontal-relative:page" from="273.65pt,106.9pt" to="273.65pt,-107.95pt" strokecolor="#796e66" strokeweight=".17708mm">
            <w10:wrap anchorx="page"/>
          </v:line>
        </w:pict>
      </w:r>
      <w:r>
        <w:rPr>
          <w:color w:val="231F20"/>
          <w:w w:val="105"/>
        </w:rPr>
        <w:t>8.5.2 Лаборатория должна планировать:</w:t>
      </w:r>
    </w:p>
    <w:p w:rsidR="00B32215" w:rsidRDefault="003B5985">
      <w:pPr>
        <w:pStyle w:val="a3"/>
        <w:spacing w:line="237" w:lineRule="auto"/>
        <w:ind w:left="90" w:firstLine="170"/>
        <w:jc w:val="both"/>
      </w:pPr>
      <w:r>
        <w:rPr>
          <w:color w:val="231F20"/>
          <w:w w:val="110"/>
        </w:rPr>
        <w:t>а) действия, связанные с данными рисками и возможностями;</w:t>
      </w:r>
    </w:p>
    <w:p w:rsidR="00B32215" w:rsidRDefault="003B5985">
      <w:pPr>
        <w:pStyle w:val="a3"/>
        <w:spacing w:line="239" w:lineRule="exact"/>
        <w:ind w:left="260"/>
      </w:pPr>
      <w:r>
        <w:rPr>
          <w:color w:val="231F20"/>
          <w:w w:val="105"/>
        </w:rPr>
        <w:t>b) каким образом:</w:t>
      </w:r>
    </w:p>
    <w:p w:rsidR="00B32215" w:rsidRDefault="003B5985">
      <w:pPr>
        <w:pStyle w:val="a4"/>
        <w:numPr>
          <w:ilvl w:val="0"/>
          <w:numId w:val="10"/>
        </w:numPr>
        <w:tabs>
          <w:tab w:val="left" w:pos="456"/>
        </w:tabs>
        <w:spacing w:line="237" w:lineRule="auto"/>
        <w:ind w:right="7" w:firstLine="170"/>
        <w:rPr>
          <w:sz w:val="20"/>
        </w:rPr>
      </w:pPr>
      <w:r>
        <w:rPr>
          <w:color w:val="231F20"/>
          <w:w w:val="110"/>
          <w:sz w:val="20"/>
        </w:rPr>
        <w:t>интегрировать и внедрять данные действия в систему</w:t>
      </w:r>
      <w:r>
        <w:rPr>
          <w:color w:val="231F20"/>
          <w:spacing w:val="-1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мене</w:t>
      </w:r>
      <w:r>
        <w:rPr>
          <w:color w:val="231F20"/>
          <w:w w:val="110"/>
          <w:sz w:val="20"/>
        </w:rPr>
        <w:t>джмента;</w:t>
      </w:r>
    </w:p>
    <w:p w:rsidR="00B32215" w:rsidRDefault="003B5985">
      <w:pPr>
        <w:pStyle w:val="a4"/>
        <w:numPr>
          <w:ilvl w:val="0"/>
          <w:numId w:val="10"/>
        </w:numPr>
        <w:tabs>
          <w:tab w:val="left" w:pos="464"/>
        </w:tabs>
        <w:spacing w:line="241" w:lineRule="exact"/>
        <w:ind w:left="464" w:hanging="204"/>
        <w:rPr>
          <w:sz w:val="20"/>
        </w:rPr>
      </w:pPr>
      <w:r>
        <w:pict>
          <v:shape id="_x0000_s1143" type="#_x0000_t202" style="position:absolute;left:0;text-align:left;margin-left:44.15pt;margin-top:39.4pt;width:14.35pt;height:13.15pt;z-index:252162048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95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20"/>
        </w:rPr>
        <w:t xml:space="preserve">оценивать </w:t>
      </w:r>
      <w:r>
        <w:rPr>
          <w:color w:val="231F20"/>
          <w:spacing w:val="-4"/>
          <w:w w:val="105"/>
          <w:sz w:val="20"/>
        </w:rPr>
        <w:t xml:space="preserve">результативность </w:t>
      </w:r>
      <w:r>
        <w:rPr>
          <w:color w:val="231F20"/>
          <w:w w:val="105"/>
          <w:sz w:val="20"/>
        </w:rPr>
        <w:t xml:space="preserve">данных </w:t>
      </w:r>
      <w:r>
        <w:rPr>
          <w:color w:val="231F20"/>
          <w:spacing w:val="-3"/>
          <w:w w:val="105"/>
          <w:sz w:val="20"/>
        </w:rPr>
        <w:t>действий.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  <w:rPr>
          <w:sz w:val="27"/>
        </w:rPr>
      </w:pPr>
    </w:p>
    <w:p w:rsidR="00B32215" w:rsidRDefault="003B5985">
      <w:pPr>
        <w:pStyle w:val="a3"/>
        <w:spacing w:line="243" w:lineRule="exact"/>
        <w:ind w:left="115"/>
        <w:jc w:val="center"/>
      </w:pPr>
      <w:r>
        <w:rPr>
          <w:color w:val="231F20"/>
          <w:w w:val="105"/>
        </w:rPr>
        <w:t>п 8.5 РК, п. 8.2</w:t>
      </w:r>
    </w:p>
    <w:p w:rsidR="00B32215" w:rsidRDefault="003B5985">
      <w:pPr>
        <w:pStyle w:val="a3"/>
        <w:spacing w:line="241" w:lineRule="exact"/>
        <w:ind w:left="115"/>
        <w:jc w:val="center"/>
      </w:pPr>
      <w:r>
        <w:pict>
          <v:line id="_x0000_s1142" style="position:absolute;left:0;text-align:left;z-index:252157952;mso-position-horizontal-relative:page" from="508pt,137.3pt" to="508pt,-77.55pt" strokecolor="#796e66" strokeweight=".17708mm">
            <w10:wrap anchorx="page"/>
          </v:line>
        </w:pict>
      </w:r>
      <w:r>
        <w:rPr>
          <w:color w:val="231F20"/>
          <w:w w:val="105"/>
        </w:rPr>
        <w:t>ДП 02.07.01.2019</w:t>
      </w:r>
    </w:p>
    <w:p w:rsidR="00B32215" w:rsidRDefault="003B5985">
      <w:pPr>
        <w:pStyle w:val="a3"/>
        <w:spacing w:line="237" w:lineRule="auto"/>
        <w:ind w:left="115"/>
        <w:jc w:val="center"/>
      </w:pPr>
      <w:r>
        <w:rPr>
          <w:color w:val="231F20"/>
          <w:w w:val="105"/>
        </w:rPr>
        <w:t>«Корректирующие действия. Действия, связанные</w:t>
      </w:r>
    </w:p>
    <w:p w:rsidR="00B32215" w:rsidRDefault="003B5985">
      <w:pPr>
        <w:pStyle w:val="a3"/>
        <w:spacing w:line="237" w:lineRule="auto"/>
        <w:ind w:left="117"/>
        <w:jc w:val="center"/>
      </w:pPr>
      <w:r>
        <w:rPr>
          <w:color w:val="231F20"/>
          <w:w w:val="105"/>
        </w:rPr>
        <w:t>с рисками и воз- можностями»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80" w:line="237" w:lineRule="auto"/>
        <w:ind w:left="123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4"/>
        </w:rPr>
      </w:pPr>
    </w:p>
    <w:p w:rsidR="00B32215" w:rsidRDefault="003B5985">
      <w:pPr>
        <w:pStyle w:val="a3"/>
        <w:spacing w:line="237" w:lineRule="auto"/>
        <w:ind w:left="291" w:right="448"/>
      </w:pPr>
      <w:r>
        <w:pict>
          <v:line id="_x0000_s1141" style="position:absolute;left:0;text-align:left;z-index:252158976;mso-position-horizontal-relative:page" from="607.8pt,119.2pt" to="607.8pt,-95.65pt" strokecolor="#796e66" strokeweight=".17708mm">
            <w10:wrap anchorx="page"/>
          </v:line>
        </w:pict>
      </w:r>
      <w:r>
        <w:pict>
          <v:line id="_x0000_s1140" style="position:absolute;left:0;text-align:left;z-index:252160000;mso-position-horizontal-relative:page" from="693.7pt,119.2pt" to="693.7pt,-95.6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7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99" w:space="40"/>
            <w:col w:w="2766" w:space="39"/>
            <w:col w:w="4625" w:space="39"/>
            <w:col w:w="1945" w:space="39"/>
            <w:col w:w="1682" w:space="40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136" style="position:absolute;margin-left:28.75pt;margin-top:57.15pt;width:43.55pt;height:486.4pt;z-index:-258580480;mso-position-horizontal-relative:page;mso-position-vertical-relative:page" coordorigin="575,1143" coordsize="871,9728">
            <v:rect id="_x0000_s1139" style="position:absolute;left:575;top:10476;width:861;height:395" fillcolor="#ea1947" stroked="f"/>
            <v:rect id="_x0000_s1138" style="position:absolute;left:575;top:1143;width:851;height:9334" fillcolor="#ede8e5" stroked="f"/>
            <v:line id="_x0000_s1137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ind w:left="653"/>
      </w:pPr>
      <w:r>
        <w:pict>
          <v:shape id="_x0000_s1135" type="#_x0000_t202" style="width:708.05pt;height:30.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90" w:line="215" w:lineRule="exact"/>
                    <w:ind w:left="2536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23.19. НАЛИЧИЕ ПРАВИЛ ОТБОРА ОБРАЗЦОВ ДЛЯ ИССЛЕДОВАНИЙ (ИСПЫТАНИЙ) И ИЗМЕРЕНИЙ</w:t>
                  </w:r>
                </w:p>
                <w:p w:rsidR="00B32215" w:rsidRDefault="003B5985">
                  <w:pPr>
                    <w:spacing w:line="215" w:lineRule="exact"/>
                    <w:ind w:left="1211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(ЕСЛИ ДАННЫЙ ВИД ДЕЯТЕЛЬНОСТИ ОСУЩЕСТВЛЯЕТСЯ ИЛИ ПЛАНИРУЕТСЯ К ОСУЩЕСТВЛЕНИЮ), ПРЕДУСМАТРИВАЮЩИХ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3"/>
        <w:rPr>
          <w:sz w:val="17"/>
        </w:rPr>
      </w:pPr>
    </w:p>
    <w:p w:rsidR="00B32215" w:rsidRDefault="00B32215">
      <w:pPr>
        <w:rPr>
          <w:sz w:val="17"/>
        </w:rPr>
        <w:sectPr w:rsidR="00B32215">
          <w:headerReference w:type="default" r:id="rId127"/>
          <w:footerReference w:type="default" r:id="rId128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31"/>
        </w:rPr>
      </w:pPr>
    </w:p>
    <w:p w:rsidR="00B32215" w:rsidRDefault="003B5985">
      <w:pPr>
        <w:pStyle w:val="a4"/>
        <w:numPr>
          <w:ilvl w:val="1"/>
          <w:numId w:val="11"/>
        </w:numPr>
        <w:tabs>
          <w:tab w:val="left" w:pos="1429"/>
        </w:tabs>
        <w:ind w:left="1428" w:hanging="525"/>
        <w:rPr>
          <w:sz w:val="20"/>
        </w:rPr>
      </w:pPr>
      <w:r>
        <w:pict>
          <v:line id="_x0000_s1134" style="position:absolute;left:0;text-align:left;z-index:252165120;mso-position-horizontal-relative:page" from="139.9pt,121.95pt" to="139.9pt,-110.25pt" strokecolor="#796e66" strokeweight=".17708mm">
            <w10:wrap anchorx="page"/>
          </v:line>
        </w:pict>
      </w:r>
      <w:r>
        <w:rPr>
          <w:color w:val="231F20"/>
          <w:spacing w:val="-12"/>
          <w:sz w:val="20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19"/>
        </w:rPr>
      </w:pPr>
    </w:p>
    <w:p w:rsidR="00B32215" w:rsidRDefault="003B5985">
      <w:pPr>
        <w:pStyle w:val="a3"/>
        <w:spacing w:line="232" w:lineRule="auto"/>
        <w:ind w:left="232"/>
        <w:jc w:val="both"/>
      </w:pPr>
      <w:r>
        <w:rPr>
          <w:color w:val="231F20"/>
          <w:spacing w:val="-4"/>
          <w:w w:val="105"/>
        </w:rPr>
        <w:t xml:space="preserve">правила выбора, извлечения </w:t>
      </w:r>
      <w:r>
        <w:rPr>
          <w:color w:val="231F20"/>
          <w:w w:val="110"/>
        </w:rPr>
        <w:t xml:space="preserve">и подготовки образца </w:t>
      </w:r>
      <w:r>
        <w:rPr>
          <w:color w:val="231F20"/>
          <w:spacing w:val="2"/>
          <w:w w:val="110"/>
        </w:rPr>
        <w:t xml:space="preserve">для </w:t>
      </w:r>
      <w:r>
        <w:rPr>
          <w:color w:val="231F20"/>
          <w:w w:val="110"/>
        </w:rPr>
        <w:t>исс</w:t>
      </w:r>
      <w:r>
        <w:rPr>
          <w:color w:val="231F20"/>
          <w:w w:val="110"/>
        </w:rPr>
        <w:t>ледований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 xml:space="preserve">(испытаний) и измерений, план отбора </w:t>
      </w:r>
      <w:r>
        <w:rPr>
          <w:color w:val="231F20"/>
          <w:spacing w:val="-3"/>
          <w:w w:val="110"/>
        </w:rPr>
        <w:t>образцов;</w:t>
      </w:r>
    </w:p>
    <w:p w:rsidR="00B32215" w:rsidRDefault="003B5985">
      <w:pPr>
        <w:pStyle w:val="a4"/>
        <w:numPr>
          <w:ilvl w:val="2"/>
          <w:numId w:val="9"/>
        </w:numPr>
        <w:tabs>
          <w:tab w:val="left" w:pos="672"/>
        </w:tabs>
        <w:spacing w:before="123" w:line="237" w:lineRule="auto"/>
        <w:ind w:firstLine="170"/>
        <w:jc w:val="both"/>
        <w:rPr>
          <w:sz w:val="20"/>
        </w:rPr>
      </w:pPr>
      <w:r>
        <w:rPr>
          <w:color w:val="231F20"/>
          <w:w w:val="114"/>
          <w:sz w:val="20"/>
        </w:rPr>
        <w:br w:type="column"/>
      </w:r>
      <w:r>
        <w:rPr>
          <w:color w:val="231F20"/>
          <w:w w:val="105"/>
          <w:sz w:val="20"/>
        </w:rPr>
        <w:t xml:space="preserve">В случае, </w:t>
      </w:r>
      <w:r>
        <w:rPr>
          <w:color w:val="231F20"/>
          <w:spacing w:val="-4"/>
          <w:w w:val="105"/>
          <w:sz w:val="20"/>
        </w:rPr>
        <w:t xml:space="preserve">когда </w:t>
      </w:r>
      <w:r>
        <w:rPr>
          <w:color w:val="231F20"/>
          <w:spacing w:val="-3"/>
          <w:w w:val="105"/>
          <w:sz w:val="20"/>
        </w:rPr>
        <w:t xml:space="preserve">лаборатория </w:t>
      </w:r>
      <w:r>
        <w:rPr>
          <w:color w:val="231F20"/>
          <w:w w:val="105"/>
          <w:sz w:val="20"/>
        </w:rPr>
        <w:t xml:space="preserve">проводит </w:t>
      </w:r>
      <w:r>
        <w:rPr>
          <w:color w:val="231F20"/>
          <w:spacing w:val="-3"/>
          <w:w w:val="105"/>
          <w:sz w:val="20"/>
        </w:rPr>
        <w:t xml:space="preserve">отбор </w:t>
      </w:r>
      <w:r>
        <w:rPr>
          <w:color w:val="231F20"/>
          <w:w w:val="105"/>
          <w:sz w:val="20"/>
        </w:rPr>
        <w:t>образцов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веществ,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материалов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продукции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для </w:t>
      </w:r>
      <w:r>
        <w:rPr>
          <w:color w:val="231F20"/>
          <w:spacing w:val="2"/>
          <w:w w:val="105"/>
          <w:sz w:val="20"/>
        </w:rPr>
        <w:t xml:space="preserve">последующих испытаний </w:t>
      </w:r>
      <w:r>
        <w:rPr>
          <w:color w:val="231F20"/>
          <w:w w:val="105"/>
          <w:sz w:val="20"/>
        </w:rPr>
        <w:t xml:space="preserve">или </w:t>
      </w:r>
      <w:r>
        <w:rPr>
          <w:color w:val="231F20"/>
          <w:spacing w:val="2"/>
          <w:w w:val="105"/>
          <w:sz w:val="20"/>
        </w:rPr>
        <w:t xml:space="preserve">калибровки, </w:t>
      </w:r>
      <w:r>
        <w:rPr>
          <w:color w:val="231F20"/>
          <w:spacing w:val="3"/>
          <w:w w:val="105"/>
          <w:sz w:val="20"/>
        </w:rPr>
        <w:t xml:space="preserve">она </w:t>
      </w:r>
      <w:r>
        <w:rPr>
          <w:color w:val="231F20"/>
          <w:w w:val="105"/>
          <w:sz w:val="20"/>
        </w:rPr>
        <w:t xml:space="preserve">должна иметь план и методы их отбора. Метод </w:t>
      </w:r>
      <w:r>
        <w:rPr>
          <w:color w:val="231F20"/>
          <w:spacing w:val="2"/>
          <w:w w:val="105"/>
          <w:sz w:val="20"/>
        </w:rPr>
        <w:t xml:space="preserve">отбора </w:t>
      </w:r>
      <w:r>
        <w:rPr>
          <w:color w:val="231F20"/>
          <w:spacing w:val="3"/>
          <w:w w:val="105"/>
          <w:sz w:val="20"/>
        </w:rPr>
        <w:t xml:space="preserve">образцов </w:t>
      </w:r>
      <w:r>
        <w:rPr>
          <w:color w:val="231F20"/>
          <w:spacing w:val="2"/>
          <w:w w:val="105"/>
          <w:sz w:val="20"/>
        </w:rPr>
        <w:t xml:space="preserve">должен </w:t>
      </w:r>
      <w:r>
        <w:rPr>
          <w:color w:val="231F20"/>
          <w:spacing w:val="3"/>
          <w:w w:val="105"/>
          <w:sz w:val="20"/>
        </w:rPr>
        <w:t xml:space="preserve">учитывать факторы, </w:t>
      </w:r>
      <w:r>
        <w:rPr>
          <w:color w:val="231F20"/>
          <w:w w:val="105"/>
          <w:sz w:val="20"/>
        </w:rPr>
        <w:t xml:space="preserve">которые необходимо контролировать, чтобы обе- спечить достоверность </w:t>
      </w:r>
      <w:r>
        <w:rPr>
          <w:color w:val="231F20"/>
          <w:spacing w:val="-4"/>
          <w:w w:val="105"/>
          <w:sz w:val="20"/>
        </w:rPr>
        <w:t xml:space="preserve">результатов </w:t>
      </w:r>
      <w:r>
        <w:rPr>
          <w:color w:val="231F20"/>
          <w:w w:val="105"/>
          <w:sz w:val="20"/>
        </w:rPr>
        <w:t>последующих испытаний или калибровки. План и метод отбора образцов должны быть доступны на</w:t>
      </w:r>
      <w:r>
        <w:rPr>
          <w:color w:val="231F20"/>
          <w:w w:val="105"/>
          <w:sz w:val="20"/>
        </w:rPr>
        <w:t xml:space="preserve"> месте про- ведения отбора. Планы отбора образцов должны основываться, когда это целесообразно, на </w:t>
      </w:r>
      <w:r>
        <w:rPr>
          <w:color w:val="231F20"/>
          <w:spacing w:val="-3"/>
          <w:w w:val="105"/>
          <w:sz w:val="20"/>
        </w:rPr>
        <w:t xml:space="preserve">соот- </w:t>
      </w:r>
      <w:r>
        <w:rPr>
          <w:color w:val="231F20"/>
          <w:w w:val="105"/>
          <w:sz w:val="20"/>
        </w:rPr>
        <w:t>ветствующих статистических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методах.</w:t>
      </w:r>
    </w:p>
    <w:p w:rsidR="00B32215" w:rsidRDefault="003B5985">
      <w:pPr>
        <w:pStyle w:val="a4"/>
        <w:numPr>
          <w:ilvl w:val="2"/>
          <w:numId w:val="9"/>
        </w:numPr>
        <w:tabs>
          <w:tab w:val="left" w:pos="695"/>
        </w:tabs>
        <w:spacing w:line="232" w:lineRule="exact"/>
        <w:ind w:left="694" w:hanging="408"/>
        <w:rPr>
          <w:sz w:val="20"/>
        </w:rPr>
      </w:pPr>
      <w:r>
        <w:pict>
          <v:line id="_x0000_s1133" style="position:absolute;left:0;text-align:left;z-index:252166144;mso-position-horizontal-relative:page" from="273.65pt,85.3pt" to="273.65pt,-146.95pt" strokecolor="#796e66" strokeweight=".17708mm">
            <w10:wrap anchorx="page"/>
          </v:line>
        </w:pict>
      </w:r>
      <w:r>
        <w:rPr>
          <w:color w:val="231F20"/>
          <w:spacing w:val="-4"/>
          <w:w w:val="105"/>
          <w:sz w:val="20"/>
        </w:rPr>
        <w:t>Методы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отбора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образцов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должны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описывать:</w:t>
      </w:r>
    </w:p>
    <w:p w:rsidR="00B32215" w:rsidRDefault="003B5985">
      <w:pPr>
        <w:pStyle w:val="a4"/>
        <w:numPr>
          <w:ilvl w:val="0"/>
          <w:numId w:val="8"/>
        </w:numPr>
        <w:tabs>
          <w:tab w:val="left" w:pos="493"/>
        </w:tabs>
        <w:spacing w:line="241" w:lineRule="exact"/>
        <w:rPr>
          <w:sz w:val="20"/>
        </w:rPr>
      </w:pPr>
      <w:r>
        <w:rPr>
          <w:color w:val="231F20"/>
          <w:w w:val="105"/>
          <w:sz w:val="20"/>
        </w:rPr>
        <w:t>выбор образцов или точек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отбора;</w:t>
      </w:r>
    </w:p>
    <w:p w:rsidR="00B32215" w:rsidRDefault="003B5985">
      <w:pPr>
        <w:pStyle w:val="a4"/>
        <w:numPr>
          <w:ilvl w:val="0"/>
          <w:numId w:val="8"/>
        </w:numPr>
        <w:tabs>
          <w:tab w:val="left" w:pos="500"/>
        </w:tabs>
        <w:spacing w:line="241" w:lineRule="exact"/>
        <w:ind w:left="499" w:hanging="213"/>
        <w:rPr>
          <w:sz w:val="20"/>
        </w:rPr>
      </w:pPr>
      <w:r>
        <w:rPr>
          <w:color w:val="231F20"/>
          <w:w w:val="105"/>
          <w:sz w:val="20"/>
        </w:rPr>
        <w:t>план отбора образцов;</w:t>
      </w:r>
    </w:p>
    <w:p w:rsidR="00B32215" w:rsidRDefault="003B5985">
      <w:pPr>
        <w:pStyle w:val="a3"/>
        <w:spacing w:before="1" w:line="237" w:lineRule="auto"/>
        <w:ind w:left="117" w:right="1" w:firstLine="170"/>
        <w:jc w:val="both"/>
      </w:pPr>
      <w:r>
        <w:pict>
          <v:line id="_x0000_s1132" style="position:absolute;left:0;text-align:left;z-index:252171264;mso-position-horizontal-relative:page" from="273.65pt,252.1pt" to="273.65pt,79.9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с) подготовку или обработку образца </w:t>
      </w:r>
      <w:r>
        <w:rPr>
          <w:color w:val="231F20"/>
          <w:spacing w:val="-3"/>
          <w:w w:val="105"/>
        </w:rPr>
        <w:t xml:space="preserve">(ов) </w:t>
      </w:r>
      <w:r>
        <w:rPr>
          <w:color w:val="231F20"/>
          <w:w w:val="105"/>
        </w:rPr>
        <w:t xml:space="preserve">веще- ства, </w:t>
      </w:r>
      <w:r>
        <w:rPr>
          <w:color w:val="231F20"/>
          <w:spacing w:val="-3"/>
          <w:w w:val="105"/>
        </w:rPr>
        <w:t xml:space="preserve">материала </w:t>
      </w:r>
      <w:r>
        <w:rPr>
          <w:color w:val="231F20"/>
          <w:w w:val="105"/>
        </w:rPr>
        <w:t xml:space="preserve">или </w:t>
      </w:r>
      <w:r>
        <w:rPr>
          <w:color w:val="231F20"/>
          <w:spacing w:val="-3"/>
          <w:w w:val="105"/>
        </w:rPr>
        <w:t xml:space="preserve">продукции </w:t>
      </w:r>
      <w:r>
        <w:rPr>
          <w:color w:val="231F20"/>
          <w:w w:val="105"/>
        </w:rPr>
        <w:t xml:space="preserve">с целью </w:t>
      </w:r>
      <w:r>
        <w:rPr>
          <w:color w:val="231F20"/>
          <w:spacing w:val="-3"/>
          <w:w w:val="105"/>
        </w:rPr>
        <w:t xml:space="preserve">получения </w:t>
      </w:r>
      <w:r>
        <w:rPr>
          <w:color w:val="231F20"/>
          <w:spacing w:val="-4"/>
          <w:w w:val="105"/>
        </w:rPr>
        <w:t>требуемого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>образца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последующего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проведения </w:t>
      </w:r>
      <w:r>
        <w:rPr>
          <w:color w:val="231F20"/>
          <w:w w:val="105"/>
        </w:rPr>
        <w:t>испытаний или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калибровки.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2"/>
        <w:rPr>
          <w:sz w:val="26"/>
        </w:rPr>
      </w:pPr>
    </w:p>
    <w:p w:rsidR="00B32215" w:rsidRDefault="003B5985">
      <w:pPr>
        <w:pStyle w:val="a3"/>
        <w:spacing w:line="232" w:lineRule="auto"/>
        <w:ind w:left="336" w:right="179" w:firstLine="174"/>
      </w:pPr>
      <w:r>
        <w:rPr>
          <w:color w:val="231F20"/>
          <w:spacing w:val="-10"/>
        </w:rPr>
        <w:t xml:space="preserve">п.7.3 </w:t>
      </w:r>
      <w:r>
        <w:rPr>
          <w:color w:val="231F20"/>
          <w:spacing w:val="-5"/>
        </w:rPr>
        <w:t xml:space="preserve">РК, </w:t>
      </w:r>
      <w:r>
        <w:rPr>
          <w:color w:val="231F20"/>
          <w:spacing w:val="-4"/>
        </w:rPr>
        <w:t xml:space="preserve">п. </w:t>
      </w:r>
      <w:r>
        <w:rPr>
          <w:color w:val="231F20"/>
          <w:spacing w:val="-7"/>
        </w:rPr>
        <w:t xml:space="preserve">6. </w:t>
      </w:r>
      <w:r>
        <w:rPr>
          <w:color w:val="231F20"/>
          <w:spacing w:val="-4"/>
        </w:rPr>
        <w:t xml:space="preserve">ДП </w:t>
      </w:r>
      <w:r>
        <w:rPr>
          <w:color w:val="231F20"/>
          <w:spacing w:val="-9"/>
        </w:rPr>
        <w:t>02.13.01.2019</w:t>
      </w:r>
    </w:p>
    <w:p w:rsidR="00B32215" w:rsidRDefault="003B5985">
      <w:pPr>
        <w:pStyle w:val="a3"/>
        <w:spacing w:before="1" w:line="232" w:lineRule="auto"/>
        <w:ind w:left="144"/>
        <w:jc w:val="center"/>
      </w:pPr>
      <w:r>
        <w:pict>
          <v:line id="_x0000_s1131" style="position:absolute;left:0;text-align:left;z-index:252167168;mso-position-horizontal-relative:page" from="508pt,180.95pt" to="508pt,-51.25pt" strokecolor="#796e66" strokeweight=".17708mm">
            <w10:wrap anchorx="page"/>
          </v:line>
        </w:pict>
      </w:r>
      <w:r>
        <w:rPr>
          <w:color w:val="231F20"/>
          <w:w w:val="105"/>
        </w:rPr>
        <w:t>«Отбор образцов (проб)»</w:t>
      </w:r>
    </w:p>
    <w:p w:rsidR="00B32215" w:rsidRDefault="003B5985">
      <w:pPr>
        <w:pStyle w:val="a3"/>
        <w:spacing w:line="232" w:lineRule="auto"/>
        <w:ind w:left="141"/>
        <w:jc w:val="center"/>
      </w:pPr>
      <w:r>
        <w:rPr>
          <w:color w:val="231F20"/>
          <w:spacing w:val="-11"/>
          <w:w w:val="105"/>
        </w:rPr>
        <w:t xml:space="preserve">Годовой </w:t>
      </w:r>
      <w:r>
        <w:rPr>
          <w:color w:val="231F20"/>
          <w:spacing w:val="-6"/>
          <w:w w:val="105"/>
        </w:rPr>
        <w:t xml:space="preserve">план </w:t>
      </w:r>
      <w:r>
        <w:rPr>
          <w:color w:val="231F20"/>
          <w:spacing w:val="-8"/>
          <w:w w:val="105"/>
        </w:rPr>
        <w:t xml:space="preserve">отбора </w:t>
      </w:r>
      <w:r>
        <w:rPr>
          <w:color w:val="231F20"/>
          <w:spacing w:val="-6"/>
          <w:w w:val="105"/>
        </w:rPr>
        <w:t xml:space="preserve">(План </w:t>
      </w:r>
      <w:r>
        <w:rPr>
          <w:color w:val="231F20"/>
          <w:spacing w:val="-7"/>
          <w:w w:val="105"/>
        </w:rPr>
        <w:t>д</w:t>
      </w:r>
      <w:r>
        <w:rPr>
          <w:color w:val="231F20"/>
          <w:spacing w:val="-7"/>
          <w:w w:val="105"/>
        </w:rPr>
        <w:t xml:space="preserve">иагностиче- </w:t>
      </w:r>
      <w:r>
        <w:rPr>
          <w:color w:val="231F20"/>
          <w:spacing w:val="-6"/>
          <w:w w:val="105"/>
        </w:rPr>
        <w:t xml:space="preserve">ских </w:t>
      </w:r>
      <w:r>
        <w:rPr>
          <w:color w:val="231F20"/>
          <w:spacing w:val="-8"/>
          <w:w w:val="105"/>
        </w:rPr>
        <w:t xml:space="preserve">исследований, </w:t>
      </w:r>
      <w:r>
        <w:rPr>
          <w:color w:val="231F20"/>
          <w:spacing w:val="-7"/>
          <w:w w:val="105"/>
        </w:rPr>
        <w:t>ветеринарно-про- филактических</w:t>
      </w:r>
    </w:p>
    <w:p w:rsidR="00B32215" w:rsidRDefault="003B5985">
      <w:pPr>
        <w:pStyle w:val="a3"/>
        <w:spacing w:line="232" w:lineRule="auto"/>
        <w:ind w:left="144" w:firstLine="5"/>
        <w:jc w:val="center"/>
      </w:pPr>
      <w:r>
        <w:rPr>
          <w:color w:val="231F20"/>
          <w:w w:val="105"/>
        </w:rPr>
        <w:t xml:space="preserve">и </w:t>
      </w:r>
      <w:r>
        <w:rPr>
          <w:color w:val="231F20"/>
          <w:spacing w:val="-8"/>
          <w:w w:val="105"/>
        </w:rPr>
        <w:t xml:space="preserve">противо-эпизооти- </w:t>
      </w:r>
      <w:r>
        <w:rPr>
          <w:color w:val="231F20"/>
          <w:spacing w:val="-6"/>
          <w:w w:val="105"/>
        </w:rPr>
        <w:t xml:space="preserve">ческих </w:t>
      </w:r>
      <w:r>
        <w:rPr>
          <w:color w:val="231F20"/>
          <w:spacing w:val="-7"/>
          <w:w w:val="105"/>
        </w:rPr>
        <w:t xml:space="preserve">мероприятий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-8"/>
          <w:w w:val="110"/>
        </w:rPr>
        <w:t>хозяйствах</w:t>
      </w:r>
    </w:p>
    <w:p w:rsidR="00B32215" w:rsidRDefault="003B5985">
      <w:pPr>
        <w:pStyle w:val="a3"/>
        <w:spacing w:before="1" w:line="232" w:lineRule="auto"/>
        <w:ind w:left="373" w:right="229"/>
        <w:jc w:val="center"/>
      </w:pPr>
      <w:r>
        <w:pict>
          <v:line id="_x0000_s1130" style="position:absolute;left:0;text-align:left;z-index:252173312;mso-position-horizontal-relative:page" from="607.8pt,264.95pt" to="607.8pt,92.75pt" strokecolor="#796e66" strokeweight=".17708mm">
            <w10:wrap anchorx="page"/>
          </v:line>
        </w:pict>
      </w:r>
      <w:r>
        <w:rPr>
          <w:color w:val="231F20"/>
          <w:w w:val="105"/>
        </w:rPr>
        <w:t>всех форм собственности на 2019 г.)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38"/>
        </w:rPr>
      </w:pPr>
    </w:p>
    <w:p w:rsidR="00B32215" w:rsidRDefault="003B5985">
      <w:pPr>
        <w:pStyle w:val="a3"/>
        <w:spacing w:line="232" w:lineRule="auto"/>
        <w:ind w:left="152" w:right="-1" w:firstLine="170"/>
      </w:pPr>
      <w:r>
        <w:pict>
          <v:shape id="_x0000_s1129" type="#_x0000_t202" style="position:absolute;left:0;text-align:left;margin-left:46.1pt;margin-top:-81.95pt;width:13.1pt;height:70pt;z-index:-25855488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2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128" style="position:absolute;left:0;text-align:left;z-index:252169216;mso-position-horizontal-relative:page" from="693.7pt,127.6pt" to="693.7pt,-104.6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87" w:space="40"/>
            <w:col w:w="2751" w:space="39"/>
            <w:col w:w="4648" w:space="39"/>
            <w:col w:w="1920" w:space="40"/>
            <w:col w:w="1711" w:space="39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6"/>
        <w:rPr>
          <w:sz w:val="24"/>
        </w:rPr>
      </w:pPr>
    </w:p>
    <w:p w:rsidR="00B32215" w:rsidRDefault="00B32215">
      <w:pPr>
        <w:rPr>
          <w:sz w:val="24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8"/>
        <w:ind w:left="904"/>
      </w:pPr>
      <w:r>
        <w:pict>
          <v:line id="_x0000_s1127" style="position:absolute;left:0;text-align:left;z-index:252170240;mso-position-horizontal-relative:page" from="139.9pt,100.85pt" to="139.9pt,-71.35pt" strokecolor="#796e66" strokeweight=".17708mm">
            <w10:wrap anchorx="page"/>
          </v:line>
        </w:pict>
      </w:r>
      <w:r>
        <w:rPr>
          <w:color w:val="231F20"/>
          <w:spacing w:val="-3"/>
        </w:rPr>
        <w:t xml:space="preserve">23.19. </w:t>
      </w:r>
      <w:r>
        <w:rPr>
          <w:color w:val="231F20"/>
          <w:spacing w:val="-9"/>
        </w:rPr>
        <w:t>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6" w:line="232" w:lineRule="auto"/>
        <w:ind w:left="217"/>
        <w:jc w:val="both"/>
      </w:pPr>
      <w:r>
        <w:rPr>
          <w:color w:val="231F20"/>
          <w:spacing w:val="-4"/>
          <w:w w:val="105"/>
        </w:rPr>
        <w:t xml:space="preserve">правила выбора, извлечения </w:t>
      </w:r>
      <w:r>
        <w:rPr>
          <w:color w:val="231F20"/>
          <w:w w:val="110"/>
        </w:rPr>
        <w:t xml:space="preserve">и подготовки образца </w:t>
      </w:r>
      <w:r>
        <w:rPr>
          <w:color w:val="231F20"/>
          <w:spacing w:val="2"/>
          <w:w w:val="110"/>
        </w:rPr>
        <w:t xml:space="preserve">для </w:t>
      </w:r>
      <w:r>
        <w:rPr>
          <w:color w:val="231F20"/>
          <w:w w:val="110"/>
        </w:rPr>
        <w:t>исследований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 xml:space="preserve">(испытаний) и измерений, план отбора </w:t>
      </w:r>
      <w:r>
        <w:rPr>
          <w:color w:val="231F20"/>
          <w:spacing w:val="2"/>
          <w:w w:val="110"/>
        </w:rPr>
        <w:t xml:space="preserve">образцов </w:t>
      </w:r>
      <w:r>
        <w:rPr>
          <w:color w:val="231F20"/>
          <w:w w:val="110"/>
        </w:rPr>
        <w:t xml:space="preserve">в </w:t>
      </w:r>
      <w:r>
        <w:rPr>
          <w:color w:val="231F20"/>
          <w:spacing w:val="2"/>
          <w:w w:val="110"/>
        </w:rPr>
        <w:t xml:space="preserve">местах </w:t>
      </w:r>
      <w:r>
        <w:rPr>
          <w:color w:val="231F20"/>
          <w:w w:val="110"/>
        </w:rPr>
        <w:t xml:space="preserve">отбора </w:t>
      </w:r>
      <w:r>
        <w:rPr>
          <w:color w:val="231F20"/>
          <w:spacing w:val="-3"/>
          <w:w w:val="110"/>
        </w:rPr>
        <w:t>образцов;</w:t>
      </w:r>
    </w:p>
    <w:p w:rsidR="00B32215" w:rsidRDefault="003B5985">
      <w:pPr>
        <w:pStyle w:val="a3"/>
        <w:spacing w:before="124" w:line="237" w:lineRule="auto"/>
        <w:ind w:left="116" w:firstLine="170"/>
        <w:jc w:val="both"/>
      </w:pPr>
      <w:r>
        <w:br w:type="column"/>
      </w:r>
      <w:r>
        <w:rPr>
          <w:color w:val="231F20"/>
          <w:spacing w:val="-7"/>
          <w:w w:val="105"/>
        </w:rPr>
        <w:t>7.3.1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случае,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4"/>
          <w:w w:val="105"/>
        </w:rPr>
        <w:t>когда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3"/>
          <w:w w:val="105"/>
        </w:rPr>
        <w:t>лаборатория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проводит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отбор </w:t>
      </w:r>
      <w:r>
        <w:rPr>
          <w:color w:val="231F20"/>
          <w:w w:val="105"/>
        </w:rPr>
        <w:t>образцов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веществ,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материалов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продукции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 xml:space="preserve">для </w:t>
      </w:r>
      <w:r>
        <w:rPr>
          <w:color w:val="231F20"/>
          <w:spacing w:val="2"/>
          <w:w w:val="105"/>
        </w:rPr>
        <w:t xml:space="preserve">последующих испытаний </w:t>
      </w:r>
      <w:r>
        <w:rPr>
          <w:color w:val="231F20"/>
          <w:w w:val="105"/>
        </w:rPr>
        <w:t xml:space="preserve">или </w:t>
      </w:r>
      <w:r>
        <w:rPr>
          <w:color w:val="231F20"/>
          <w:spacing w:val="2"/>
          <w:w w:val="105"/>
        </w:rPr>
        <w:t xml:space="preserve">калибровки, </w:t>
      </w:r>
      <w:r>
        <w:rPr>
          <w:color w:val="231F20"/>
          <w:spacing w:val="3"/>
          <w:w w:val="105"/>
        </w:rPr>
        <w:t xml:space="preserve">она </w:t>
      </w:r>
      <w:r>
        <w:rPr>
          <w:color w:val="231F20"/>
          <w:w w:val="105"/>
        </w:rPr>
        <w:t xml:space="preserve">должна иметь план и методы их отбора. Метод </w:t>
      </w:r>
      <w:r>
        <w:rPr>
          <w:color w:val="231F20"/>
          <w:spacing w:val="2"/>
          <w:w w:val="105"/>
        </w:rPr>
        <w:t xml:space="preserve">отбора </w:t>
      </w:r>
      <w:r>
        <w:rPr>
          <w:color w:val="231F20"/>
          <w:spacing w:val="3"/>
          <w:w w:val="105"/>
        </w:rPr>
        <w:t xml:space="preserve">образцов </w:t>
      </w:r>
      <w:r>
        <w:rPr>
          <w:color w:val="231F20"/>
          <w:spacing w:val="2"/>
          <w:w w:val="105"/>
        </w:rPr>
        <w:t xml:space="preserve">должен </w:t>
      </w:r>
      <w:r>
        <w:rPr>
          <w:color w:val="231F20"/>
          <w:spacing w:val="3"/>
          <w:w w:val="105"/>
        </w:rPr>
        <w:t xml:space="preserve">учитывать факторы, </w:t>
      </w:r>
      <w:r>
        <w:rPr>
          <w:color w:val="231F20"/>
          <w:w w:val="105"/>
        </w:rPr>
        <w:t>которые необходимо ко</w:t>
      </w:r>
      <w:r>
        <w:rPr>
          <w:color w:val="231F20"/>
          <w:w w:val="105"/>
        </w:rPr>
        <w:t xml:space="preserve">нтролировать, чтобы обе- спечить достоверность </w:t>
      </w:r>
      <w:r>
        <w:rPr>
          <w:color w:val="231F20"/>
          <w:spacing w:val="-4"/>
          <w:w w:val="105"/>
        </w:rPr>
        <w:t xml:space="preserve">результатов </w:t>
      </w:r>
      <w:r>
        <w:rPr>
          <w:color w:val="231F20"/>
          <w:w w:val="105"/>
        </w:rPr>
        <w:t xml:space="preserve">последующих испытаний или калибровки. План и метод отбора образцов должны быть доступны на месте про- ведения отбора. Планы отбора образцов должны основываться, когда это целесообразно, на </w:t>
      </w:r>
      <w:r>
        <w:rPr>
          <w:color w:val="231F20"/>
          <w:spacing w:val="-3"/>
          <w:w w:val="105"/>
        </w:rPr>
        <w:t xml:space="preserve">соот- </w:t>
      </w:r>
      <w:r>
        <w:rPr>
          <w:color w:val="231F20"/>
          <w:w w:val="105"/>
        </w:rPr>
        <w:t>ве</w:t>
      </w:r>
      <w:r>
        <w:rPr>
          <w:color w:val="231F20"/>
          <w:w w:val="105"/>
        </w:rPr>
        <w:t>тствующих статистических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методах.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7"/>
        </w:rPr>
      </w:pPr>
    </w:p>
    <w:p w:rsidR="00B32215" w:rsidRDefault="003B5985">
      <w:pPr>
        <w:pStyle w:val="a3"/>
        <w:spacing w:line="232" w:lineRule="auto"/>
        <w:ind w:left="291" w:right="21" w:firstLine="200"/>
      </w:pPr>
      <w:r>
        <w:pict>
          <v:line id="_x0000_s1126" style="position:absolute;left:0;text-align:left;z-index:252168192;mso-position-horizontal-relative:page" from="607.8pt,-93pt" to="607.8pt,-325.25pt" strokecolor="#796e66" strokeweight=".17708mm">
            <w10:wrap anchorx="page"/>
          </v:line>
        </w:pict>
      </w:r>
      <w:r>
        <w:pict>
          <v:line id="_x0000_s1125" style="position:absolute;left:0;text-align:left;z-index:252172288;mso-position-horizontal-relative:page" from="508pt,109.45pt" to="508pt,-62.75pt" strokecolor="#796e66" strokeweight=".17708mm">
            <w10:wrap anchorx="page"/>
          </v:line>
        </w:pict>
      </w:r>
      <w:r>
        <w:rPr>
          <w:color w:val="231F20"/>
          <w:spacing w:val="-5"/>
          <w:w w:val="105"/>
        </w:rPr>
        <w:t xml:space="preserve">п.7.3 </w:t>
      </w:r>
      <w:r>
        <w:rPr>
          <w:color w:val="231F20"/>
          <w:w w:val="105"/>
        </w:rPr>
        <w:t xml:space="preserve">РК, п. 6 ДП </w:t>
      </w:r>
      <w:r>
        <w:rPr>
          <w:color w:val="231F20"/>
          <w:spacing w:val="-4"/>
          <w:w w:val="105"/>
        </w:rPr>
        <w:t>02.13.01.2019</w:t>
      </w:r>
    </w:p>
    <w:p w:rsidR="00B32215" w:rsidRDefault="003B5985">
      <w:pPr>
        <w:pStyle w:val="a3"/>
        <w:spacing w:line="232" w:lineRule="auto"/>
        <w:ind w:left="703" w:right="-8" w:hanging="454"/>
      </w:pPr>
      <w:r>
        <w:rPr>
          <w:color w:val="231F20"/>
          <w:w w:val="105"/>
        </w:rPr>
        <w:t>«Отбор образцов (проб)»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1"/>
        </w:rPr>
      </w:pPr>
    </w:p>
    <w:p w:rsidR="00B32215" w:rsidRDefault="003B5985">
      <w:pPr>
        <w:pStyle w:val="a3"/>
        <w:spacing w:line="232" w:lineRule="auto"/>
        <w:ind w:left="255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31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124" style="position:absolute;left:0;text-align:left;z-index:252174336;mso-position-horizontal-relative:page" from="693.7pt,97.6pt" to="693.7pt,-74.6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02" w:space="40"/>
            <w:col w:w="2736" w:space="39"/>
            <w:col w:w="4648" w:space="40"/>
            <w:col w:w="1817" w:space="39"/>
            <w:col w:w="1814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120" style="position:absolute;margin-left:28.1pt;margin-top:55.75pt;width:44.55pt;height:485pt;z-index:-258566144;mso-position-horizontal-relative:page;mso-position-vertical-relative:page" coordorigin="562,1115" coordsize="891,9700">
            <v:rect id="_x0000_s1123" style="position:absolute;left:561;top:1505;width:871;height:9308" fillcolor="#ede8e5" stroked="f"/>
            <v:line id="_x0000_s1122" style="position:absolute" from="1443,1509" to="1443,10814" strokecolor="#ea1947" strokeweight=".35419mm"/>
            <v:rect id="_x0000_s1121" style="position:absolute;left:561;top:1114;width:891;height:395" fillcolor="#ea1947" stroked="f"/>
            <w10:wrap anchorx="page" anchory="page"/>
          </v:group>
        </w:pict>
      </w:r>
      <w:r>
        <w:pict>
          <v:shape id="_x0000_s1119" type="#_x0000_t202" style="position:absolute;margin-left:42.55pt;margin-top:59pt;width:14.35pt;height:13.15pt;z-index:252176384;mso-position-horizontal-relative:page;mso-position-vertic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96</w:t>
                  </w:r>
                </w:p>
              </w:txbxContent>
            </v:textbox>
            <w10:wrap anchorx="page" anchory="page"/>
          </v:shap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4"/>
        <w:rPr>
          <w:sz w:val="26"/>
        </w:rPr>
      </w:pPr>
    </w:p>
    <w:p w:rsidR="00B32215" w:rsidRDefault="003B5985">
      <w:pPr>
        <w:pStyle w:val="a4"/>
        <w:numPr>
          <w:ilvl w:val="1"/>
          <w:numId w:val="7"/>
        </w:numPr>
        <w:tabs>
          <w:tab w:val="left" w:pos="1429"/>
        </w:tabs>
        <w:ind w:hanging="525"/>
        <w:rPr>
          <w:sz w:val="20"/>
        </w:rPr>
      </w:pPr>
      <w:r>
        <w:pict>
          <v:line id="_x0000_s1118" style="position:absolute;left:0;text-align:left;z-index:252179456;mso-position-horizontal-relative:page" from="139.9pt,123.25pt" to="139.9pt,-111.5pt" strokecolor="#796e66" strokeweight=".17708mm">
            <w10:wrap anchorx="page"/>
          </v:line>
        </w:pict>
      </w:r>
      <w:r>
        <w:pict>
          <v:shape id="_x0000_s1117" type="#_x0000_t202" style="position:absolute;left:0;text-align:left;margin-left:46.1pt;margin-top:-89.05pt;width:13.1pt;height:446.85pt;z-index:-25854054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12"/>
          <w:sz w:val="20"/>
        </w:rPr>
        <w:t>в)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75" w:line="232" w:lineRule="auto"/>
        <w:ind w:left="232"/>
        <w:jc w:val="both"/>
      </w:pPr>
      <w:r>
        <w:rPr>
          <w:color w:val="231F20"/>
          <w:spacing w:val="-4"/>
          <w:w w:val="110"/>
        </w:rPr>
        <w:t xml:space="preserve">правила </w:t>
      </w:r>
      <w:r>
        <w:rPr>
          <w:color w:val="231F20"/>
          <w:spacing w:val="-5"/>
          <w:w w:val="110"/>
        </w:rPr>
        <w:t xml:space="preserve">документирования </w:t>
      </w:r>
      <w:r>
        <w:rPr>
          <w:color w:val="231F20"/>
          <w:spacing w:val="-3"/>
          <w:w w:val="110"/>
        </w:rPr>
        <w:t xml:space="preserve">сведений </w:t>
      </w:r>
      <w:r>
        <w:rPr>
          <w:color w:val="231F20"/>
          <w:w w:val="110"/>
        </w:rPr>
        <w:t xml:space="preserve">об </w:t>
      </w:r>
      <w:r>
        <w:rPr>
          <w:color w:val="231F20"/>
          <w:spacing w:val="-3"/>
          <w:w w:val="110"/>
        </w:rPr>
        <w:t xml:space="preserve">операциях, </w:t>
      </w:r>
      <w:r>
        <w:rPr>
          <w:color w:val="231F20"/>
          <w:spacing w:val="-7"/>
          <w:w w:val="110"/>
        </w:rPr>
        <w:t xml:space="preserve">от- </w:t>
      </w:r>
      <w:r>
        <w:rPr>
          <w:color w:val="231F20"/>
          <w:spacing w:val="-7"/>
          <w:w w:val="105"/>
        </w:rPr>
        <w:t>носящихся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7"/>
          <w:w w:val="105"/>
        </w:rPr>
        <w:t>отбору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8"/>
          <w:w w:val="105"/>
        </w:rPr>
        <w:t xml:space="preserve">образцов, </w:t>
      </w:r>
      <w:r>
        <w:rPr>
          <w:color w:val="231F20"/>
          <w:w w:val="110"/>
        </w:rPr>
        <w:t>в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5"/>
          <w:w w:val="110"/>
        </w:rPr>
        <w:t>том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4"/>
          <w:w w:val="110"/>
        </w:rPr>
        <w:t>числе</w:t>
      </w:r>
      <w:r>
        <w:rPr>
          <w:color w:val="231F20"/>
          <w:spacing w:val="-18"/>
          <w:w w:val="110"/>
        </w:rPr>
        <w:t xml:space="preserve"> </w:t>
      </w:r>
      <w:r>
        <w:rPr>
          <w:color w:val="231F20"/>
          <w:spacing w:val="-3"/>
          <w:w w:val="110"/>
        </w:rPr>
        <w:t>на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5"/>
          <w:w w:val="110"/>
        </w:rPr>
        <w:t>случай</w:t>
      </w:r>
      <w:r>
        <w:rPr>
          <w:color w:val="231F20"/>
          <w:spacing w:val="-19"/>
          <w:w w:val="110"/>
        </w:rPr>
        <w:t xml:space="preserve"> </w:t>
      </w:r>
      <w:r>
        <w:rPr>
          <w:color w:val="231F20"/>
          <w:spacing w:val="-5"/>
          <w:w w:val="110"/>
        </w:rPr>
        <w:t xml:space="preserve">откло- </w:t>
      </w:r>
      <w:r>
        <w:rPr>
          <w:color w:val="231F20"/>
          <w:spacing w:val="4"/>
          <w:w w:val="110"/>
        </w:rPr>
        <w:t xml:space="preserve">нения процедуры отбора </w:t>
      </w:r>
      <w:r>
        <w:rPr>
          <w:color w:val="231F20"/>
          <w:spacing w:val="-3"/>
          <w:w w:val="110"/>
        </w:rPr>
        <w:t xml:space="preserve">от стандартной </w:t>
      </w:r>
      <w:r>
        <w:rPr>
          <w:color w:val="231F20"/>
          <w:spacing w:val="-4"/>
          <w:w w:val="110"/>
        </w:rPr>
        <w:t>процедуры, содержащие</w:t>
      </w:r>
      <w:r>
        <w:rPr>
          <w:color w:val="231F20"/>
          <w:spacing w:val="-24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используемую </w:t>
      </w:r>
      <w:r>
        <w:rPr>
          <w:color w:val="231F20"/>
          <w:spacing w:val="5"/>
          <w:w w:val="110"/>
        </w:rPr>
        <w:t xml:space="preserve">процедуру отбора, иден- тификацию </w:t>
      </w:r>
      <w:r>
        <w:rPr>
          <w:color w:val="231F20"/>
          <w:spacing w:val="3"/>
          <w:w w:val="110"/>
        </w:rPr>
        <w:t xml:space="preserve">специалиста, </w:t>
      </w:r>
      <w:r>
        <w:rPr>
          <w:color w:val="231F20"/>
          <w:spacing w:val="-6"/>
          <w:w w:val="105"/>
        </w:rPr>
        <w:t xml:space="preserve">проводящего отбор, внешние </w:t>
      </w:r>
      <w:r>
        <w:rPr>
          <w:color w:val="231F20"/>
          <w:w w:val="110"/>
        </w:rPr>
        <w:t xml:space="preserve">условия отбора (при необ- </w:t>
      </w:r>
      <w:r>
        <w:rPr>
          <w:color w:val="231F20"/>
          <w:spacing w:val="-4"/>
          <w:w w:val="110"/>
        </w:rPr>
        <w:t>ходимости), материалы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spacing w:val="-3"/>
          <w:w w:val="110"/>
        </w:rPr>
        <w:t xml:space="preserve">для </w:t>
      </w:r>
      <w:r>
        <w:rPr>
          <w:color w:val="231F20"/>
          <w:spacing w:val="-7"/>
          <w:w w:val="105"/>
        </w:rPr>
        <w:t xml:space="preserve">идентификации </w:t>
      </w:r>
      <w:r>
        <w:rPr>
          <w:color w:val="231F20"/>
          <w:spacing w:val="-6"/>
          <w:w w:val="105"/>
        </w:rPr>
        <w:t>места</w:t>
      </w:r>
      <w:r>
        <w:rPr>
          <w:color w:val="231F20"/>
          <w:spacing w:val="-38"/>
          <w:w w:val="105"/>
        </w:rPr>
        <w:t xml:space="preserve"> </w:t>
      </w:r>
      <w:r>
        <w:rPr>
          <w:color w:val="231F20"/>
          <w:spacing w:val="-8"/>
          <w:w w:val="105"/>
        </w:rPr>
        <w:t>отбора;</w:t>
      </w:r>
    </w:p>
    <w:p w:rsidR="00B32215" w:rsidRDefault="003B5985">
      <w:pPr>
        <w:pStyle w:val="a3"/>
        <w:spacing w:before="146" w:line="216" w:lineRule="auto"/>
        <w:ind w:left="113" w:firstLine="170"/>
        <w:jc w:val="both"/>
      </w:pPr>
      <w:r>
        <w:br w:type="column"/>
      </w:r>
      <w:r>
        <w:rPr>
          <w:color w:val="231F20"/>
          <w:w w:val="110"/>
        </w:rPr>
        <w:t xml:space="preserve">7.3.3 Лаборатория должна сохранять соответ- ствующие записи об отборе образцов, который </w:t>
      </w:r>
      <w:r>
        <w:rPr>
          <w:color w:val="231F20"/>
          <w:spacing w:val="2"/>
          <w:w w:val="110"/>
        </w:rPr>
        <w:t xml:space="preserve">составляет часть проведенных испытаний </w:t>
      </w:r>
      <w:r>
        <w:rPr>
          <w:color w:val="231F20"/>
          <w:spacing w:val="3"/>
          <w:w w:val="110"/>
        </w:rPr>
        <w:t xml:space="preserve">или </w:t>
      </w:r>
      <w:r>
        <w:rPr>
          <w:color w:val="231F20"/>
          <w:w w:val="105"/>
        </w:rPr>
        <w:t>калибровки.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spacing w:val="-6"/>
          <w:w w:val="105"/>
        </w:rPr>
        <w:t>Такие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записи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включать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себя </w:t>
      </w:r>
      <w:r>
        <w:rPr>
          <w:color w:val="231F20"/>
          <w:w w:val="110"/>
        </w:rPr>
        <w:t>(если</w:t>
      </w:r>
      <w:r>
        <w:rPr>
          <w:color w:val="231F20"/>
          <w:spacing w:val="-5"/>
          <w:w w:val="110"/>
        </w:rPr>
        <w:t xml:space="preserve"> </w:t>
      </w:r>
      <w:r>
        <w:rPr>
          <w:color w:val="231F20"/>
          <w:w w:val="110"/>
        </w:rPr>
        <w:t>применимо):</w:t>
      </w:r>
    </w:p>
    <w:p w:rsidR="00B32215" w:rsidRDefault="003B5985">
      <w:pPr>
        <w:pStyle w:val="a3"/>
        <w:spacing w:before="6" w:line="216" w:lineRule="auto"/>
        <w:ind w:left="113" w:right="4" w:firstLine="170"/>
        <w:jc w:val="both"/>
      </w:pPr>
      <w:r>
        <w:pict>
          <v:line id="_x0000_s1116" style="position:absolute;left:0;text-align:left;z-index:252180480;mso-position-horizontal-relative:page" from="273.65pt,172.3pt" to="273.65pt,-62.5pt" strokecolor="#796e66" strokeweight=".17708mm">
            <w10:wrap anchorx="page"/>
          </v:line>
        </w:pict>
      </w:r>
      <w:r>
        <w:rPr>
          <w:color w:val="231F20"/>
          <w:w w:val="105"/>
        </w:rPr>
        <w:t>а) ссылку на примененный метод отбора образ- цов;</w:t>
      </w:r>
    </w:p>
    <w:p w:rsidR="00B32215" w:rsidRDefault="003B5985">
      <w:pPr>
        <w:pStyle w:val="a4"/>
        <w:numPr>
          <w:ilvl w:val="0"/>
          <w:numId w:val="6"/>
        </w:numPr>
        <w:tabs>
          <w:tab w:val="left" w:pos="496"/>
        </w:tabs>
        <w:spacing w:line="216" w:lineRule="exact"/>
        <w:rPr>
          <w:sz w:val="20"/>
        </w:rPr>
      </w:pPr>
      <w:r>
        <w:rPr>
          <w:color w:val="231F20"/>
          <w:w w:val="105"/>
          <w:sz w:val="20"/>
        </w:rPr>
        <w:t>дату и в</w:t>
      </w:r>
      <w:r>
        <w:rPr>
          <w:color w:val="231F20"/>
          <w:w w:val="105"/>
          <w:sz w:val="20"/>
        </w:rPr>
        <w:t>ремя отбора</w:t>
      </w:r>
      <w:r>
        <w:rPr>
          <w:color w:val="231F20"/>
          <w:spacing w:val="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образцов;</w:t>
      </w:r>
    </w:p>
    <w:p w:rsidR="00B32215" w:rsidRDefault="003B5985">
      <w:pPr>
        <w:pStyle w:val="a4"/>
        <w:numPr>
          <w:ilvl w:val="0"/>
          <w:numId w:val="6"/>
        </w:numPr>
        <w:tabs>
          <w:tab w:val="left" w:pos="468"/>
        </w:tabs>
        <w:spacing w:before="8" w:line="216" w:lineRule="auto"/>
        <w:ind w:left="113" w:right="4" w:firstLine="170"/>
        <w:rPr>
          <w:sz w:val="20"/>
        </w:rPr>
      </w:pPr>
      <w:r>
        <w:rPr>
          <w:color w:val="231F20"/>
          <w:w w:val="105"/>
          <w:sz w:val="20"/>
        </w:rPr>
        <w:t>данные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идентификации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описания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образ- ца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(например,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номер,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количество,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наименование);</w:t>
      </w:r>
    </w:p>
    <w:p w:rsidR="00B32215" w:rsidRDefault="003B5985">
      <w:pPr>
        <w:pStyle w:val="a4"/>
        <w:numPr>
          <w:ilvl w:val="0"/>
          <w:numId w:val="6"/>
        </w:numPr>
        <w:tabs>
          <w:tab w:val="left" w:pos="510"/>
        </w:tabs>
        <w:spacing w:before="2" w:line="216" w:lineRule="auto"/>
        <w:ind w:left="113" w:right="4" w:firstLine="170"/>
        <w:rPr>
          <w:sz w:val="20"/>
        </w:rPr>
      </w:pPr>
      <w:r>
        <w:rPr>
          <w:color w:val="231F20"/>
          <w:w w:val="110"/>
          <w:sz w:val="20"/>
        </w:rPr>
        <w:t xml:space="preserve">идентификацию лица, выполнившего </w:t>
      </w:r>
      <w:r>
        <w:rPr>
          <w:color w:val="231F20"/>
          <w:spacing w:val="-3"/>
          <w:w w:val="110"/>
          <w:sz w:val="20"/>
        </w:rPr>
        <w:t xml:space="preserve">отбор </w:t>
      </w:r>
      <w:r>
        <w:rPr>
          <w:color w:val="231F20"/>
          <w:w w:val="110"/>
          <w:sz w:val="20"/>
        </w:rPr>
        <w:t>образцов;</w:t>
      </w:r>
    </w:p>
    <w:p w:rsidR="00B32215" w:rsidRDefault="003B5985">
      <w:pPr>
        <w:pStyle w:val="a4"/>
        <w:numPr>
          <w:ilvl w:val="0"/>
          <w:numId w:val="6"/>
        </w:numPr>
        <w:tabs>
          <w:tab w:val="left" w:pos="499"/>
        </w:tabs>
        <w:spacing w:before="2" w:line="216" w:lineRule="auto"/>
        <w:ind w:left="113" w:right="4" w:firstLine="170"/>
        <w:rPr>
          <w:sz w:val="20"/>
        </w:rPr>
      </w:pPr>
      <w:r>
        <w:rPr>
          <w:color w:val="231F20"/>
          <w:w w:val="110"/>
          <w:sz w:val="20"/>
        </w:rPr>
        <w:t>идентификацию использованного оборудо- вания;</w:t>
      </w:r>
    </w:p>
    <w:p w:rsidR="00B32215" w:rsidRDefault="003B5985">
      <w:pPr>
        <w:pStyle w:val="a4"/>
        <w:numPr>
          <w:ilvl w:val="0"/>
          <w:numId w:val="6"/>
        </w:numPr>
        <w:tabs>
          <w:tab w:val="left" w:pos="444"/>
        </w:tabs>
        <w:spacing w:line="216" w:lineRule="exact"/>
        <w:ind w:left="443" w:hanging="160"/>
        <w:rPr>
          <w:sz w:val="20"/>
        </w:rPr>
      </w:pPr>
      <w:r>
        <w:rPr>
          <w:color w:val="231F20"/>
          <w:spacing w:val="-3"/>
          <w:w w:val="105"/>
          <w:sz w:val="20"/>
        </w:rPr>
        <w:t>условия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окружающей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среды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транспортировки;</w:t>
      </w:r>
    </w:p>
    <w:p w:rsidR="00B32215" w:rsidRDefault="003B5985">
      <w:pPr>
        <w:pStyle w:val="a4"/>
        <w:numPr>
          <w:ilvl w:val="0"/>
          <w:numId w:val="6"/>
        </w:numPr>
        <w:tabs>
          <w:tab w:val="left" w:pos="515"/>
        </w:tabs>
        <w:spacing w:before="8" w:line="216" w:lineRule="auto"/>
        <w:ind w:left="113" w:right="1" w:firstLine="170"/>
        <w:jc w:val="both"/>
        <w:rPr>
          <w:sz w:val="20"/>
        </w:rPr>
      </w:pPr>
      <w:r>
        <w:rPr>
          <w:color w:val="231F20"/>
          <w:w w:val="110"/>
          <w:sz w:val="20"/>
        </w:rPr>
        <w:t xml:space="preserve">схемы или другие </w:t>
      </w:r>
      <w:r>
        <w:rPr>
          <w:color w:val="231F20"/>
          <w:spacing w:val="2"/>
          <w:w w:val="110"/>
          <w:sz w:val="20"/>
        </w:rPr>
        <w:t xml:space="preserve">эквивалентные </w:t>
      </w:r>
      <w:r>
        <w:rPr>
          <w:color w:val="231F20"/>
          <w:w w:val="110"/>
          <w:sz w:val="20"/>
        </w:rPr>
        <w:t>способы идентификации</w:t>
      </w:r>
      <w:r>
        <w:rPr>
          <w:color w:val="231F20"/>
          <w:spacing w:val="-2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места</w:t>
      </w:r>
      <w:r>
        <w:rPr>
          <w:color w:val="231F20"/>
          <w:spacing w:val="-2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отбора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образцов,</w:t>
      </w:r>
      <w:r>
        <w:rPr>
          <w:color w:val="231F20"/>
          <w:spacing w:val="-2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если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это необходимо;</w:t>
      </w:r>
    </w:p>
    <w:p w:rsidR="00B32215" w:rsidRDefault="003B5985">
      <w:pPr>
        <w:pStyle w:val="a4"/>
        <w:numPr>
          <w:ilvl w:val="0"/>
          <w:numId w:val="6"/>
        </w:numPr>
        <w:tabs>
          <w:tab w:val="left" w:pos="503"/>
        </w:tabs>
        <w:spacing w:before="3" w:line="216" w:lineRule="auto"/>
        <w:ind w:left="113" w:firstLine="170"/>
        <w:jc w:val="both"/>
        <w:rPr>
          <w:sz w:val="20"/>
        </w:rPr>
      </w:pPr>
      <w:r>
        <w:rPr>
          <w:color w:val="231F20"/>
          <w:w w:val="105"/>
          <w:sz w:val="20"/>
        </w:rPr>
        <w:t>отклонения, дополнения или исключения из метода и плана отбора образцов.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</w:pPr>
    </w:p>
    <w:p w:rsidR="00B32215" w:rsidRDefault="003B5985">
      <w:pPr>
        <w:pStyle w:val="a3"/>
        <w:spacing w:line="241" w:lineRule="exact"/>
        <w:ind w:left="144"/>
        <w:jc w:val="center"/>
      </w:pPr>
      <w:r>
        <w:rPr>
          <w:color w:val="231F20"/>
          <w:w w:val="110"/>
        </w:rPr>
        <w:t>Формуляры</w:t>
      </w:r>
    </w:p>
    <w:p w:rsidR="00B32215" w:rsidRDefault="003B5985">
      <w:pPr>
        <w:pStyle w:val="a3"/>
        <w:spacing w:before="2" w:line="232" w:lineRule="auto"/>
        <w:ind w:left="144"/>
        <w:jc w:val="center"/>
      </w:pPr>
      <w:r>
        <w:pict>
          <v:line id="_x0000_s1115" style="position:absolute;left:0;text-align:left;z-index:252181504;mso-position-horizontal-relative:page" from="508pt,146.75pt" to="508pt,-88pt" strokecolor="#796e66" strokeweight=".17708mm">
            <w10:wrap anchorx="page"/>
          </v:line>
        </w:pict>
      </w:r>
      <w:r>
        <w:rPr>
          <w:color w:val="231F20"/>
          <w:w w:val="110"/>
        </w:rPr>
        <w:t>Ф1-Ф6 Акты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spacing w:val="-4"/>
          <w:w w:val="110"/>
        </w:rPr>
        <w:t xml:space="preserve">отбора </w:t>
      </w:r>
      <w:r>
        <w:rPr>
          <w:color w:val="231F20"/>
          <w:w w:val="110"/>
        </w:rPr>
        <w:t>проб</w:t>
      </w:r>
    </w:p>
    <w:p w:rsidR="00B32215" w:rsidRDefault="003B5985">
      <w:pPr>
        <w:pStyle w:val="a3"/>
        <w:spacing w:line="235" w:lineRule="exact"/>
        <w:ind w:left="144"/>
        <w:jc w:val="center"/>
      </w:pPr>
      <w:r>
        <w:rPr>
          <w:color w:val="231F20"/>
          <w:w w:val="105"/>
        </w:rPr>
        <w:t>ДП 02.13.01.2019</w:t>
      </w:r>
    </w:p>
    <w:p w:rsidR="00B32215" w:rsidRDefault="003B5985">
      <w:pPr>
        <w:pStyle w:val="a3"/>
        <w:spacing w:before="2" w:line="232" w:lineRule="auto"/>
        <w:ind w:left="147"/>
        <w:jc w:val="center"/>
      </w:pPr>
      <w:r>
        <w:rPr>
          <w:color w:val="231F20"/>
          <w:w w:val="105"/>
        </w:rPr>
        <w:t>«Отбор образцов (проб)»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5"/>
        <w:rPr>
          <w:sz w:val="33"/>
        </w:rPr>
      </w:pPr>
    </w:p>
    <w:p w:rsidR="00B32215" w:rsidRDefault="003B5985">
      <w:pPr>
        <w:pStyle w:val="a3"/>
        <w:spacing w:line="232" w:lineRule="auto"/>
        <w:ind w:left="150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09" w:line="232" w:lineRule="auto"/>
        <w:ind w:left="291" w:right="448"/>
      </w:pPr>
      <w:r>
        <w:pict>
          <v:line id="_x0000_s1114" style="position:absolute;left:0;text-align:left;z-index:252183552;mso-position-horizontal-relative:page" from="693.7pt,139.3pt" to="693.7pt,-95.4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headerReference w:type="even" r:id="rId129"/>
          <w:footerReference w:type="even" r:id="rId130"/>
          <w:pgSz w:w="16840" w:h="11910" w:orient="landscape"/>
          <w:pgMar w:top="900" w:right="860" w:bottom="280" w:left="1020" w:header="0" w:footer="0" w:gutter="0"/>
          <w:cols w:num="6" w:space="720" w:equalWidth="0">
            <w:col w:w="1586" w:space="40"/>
            <w:col w:w="2755" w:space="39"/>
            <w:col w:w="4646" w:space="40"/>
            <w:col w:w="1921" w:space="39"/>
            <w:col w:w="1709" w:space="39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9"/>
        <w:rPr>
          <w:sz w:val="15"/>
        </w:rPr>
      </w:pPr>
    </w:p>
    <w:p w:rsidR="00B32215" w:rsidRDefault="003B5985">
      <w:pPr>
        <w:pStyle w:val="a3"/>
        <w:ind w:left="653"/>
      </w:pPr>
      <w:r>
        <w:pict>
          <v:shape id="_x0000_s1113" type="#_x0000_t202" style="width:708.05pt;height:28.5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70"/>
                    <w:ind w:left="1206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23.20. НАЛИЧИЕ ПРАВИЛ ОБРАЩЕНИЯ С ОБЪЕКТАМИ ИССЛЕДОВАНИЙ (ИСПЫТАНИЙ) И ИЗМЕРЕНИЙ, ПРЕДУСМАТРИВАЮЩИХ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11"/>
        <w:rPr>
          <w:sz w:val="16"/>
        </w:rPr>
      </w:pPr>
    </w:p>
    <w:p w:rsidR="00B32215" w:rsidRDefault="00B32215">
      <w:pPr>
        <w:rPr>
          <w:sz w:val="16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8"/>
        </w:rPr>
      </w:pPr>
    </w:p>
    <w:p w:rsidR="00B32215" w:rsidRDefault="003B5985">
      <w:pPr>
        <w:pStyle w:val="a4"/>
        <w:numPr>
          <w:ilvl w:val="1"/>
          <w:numId w:val="7"/>
        </w:numPr>
        <w:tabs>
          <w:tab w:val="left" w:pos="1481"/>
        </w:tabs>
        <w:spacing w:before="1"/>
        <w:ind w:left="1480" w:hanging="577"/>
        <w:rPr>
          <w:sz w:val="20"/>
        </w:rPr>
      </w:pPr>
      <w:r>
        <w:pict>
          <v:line id="_x0000_s1112" style="position:absolute;left:0;text-align:left;z-index:252184576;mso-position-horizontal-relative:page" from="139.9pt,103.95pt" to="139.9pt,-92.15pt" strokecolor="#796e66" strokeweight=".17708mm">
            <w10:wrap anchorx="page"/>
          </v:line>
        </w:pict>
      </w:r>
      <w:r>
        <w:pict>
          <v:shape id="_x0000_s1111" type="#_x0000_t202" style="position:absolute;left:0;text-align:left;margin-left:44.15pt;margin-top:95.85pt;width:14.35pt;height:13.15pt;z-index:25219072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97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12"/>
          <w:sz w:val="20"/>
        </w:rPr>
        <w:t>а)</w:t>
      </w:r>
    </w:p>
    <w:p w:rsidR="00B32215" w:rsidRDefault="003B5985">
      <w:pPr>
        <w:pStyle w:val="a3"/>
        <w:spacing w:before="128" w:line="232" w:lineRule="auto"/>
        <w:ind w:left="180"/>
        <w:jc w:val="both"/>
      </w:pPr>
      <w:r>
        <w:br w:type="column"/>
      </w:r>
      <w:r>
        <w:rPr>
          <w:color w:val="231F20"/>
          <w:spacing w:val="-5"/>
          <w:w w:val="105"/>
        </w:rPr>
        <w:t xml:space="preserve">правила </w:t>
      </w:r>
      <w:r>
        <w:rPr>
          <w:color w:val="231F20"/>
          <w:spacing w:val="-6"/>
          <w:w w:val="105"/>
        </w:rPr>
        <w:t xml:space="preserve">транспортирования, </w:t>
      </w:r>
      <w:r>
        <w:rPr>
          <w:color w:val="231F20"/>
          <w:w w:val="105"/>
        </w:rPr>
        <w:t xml:space="preserve">получения, </w:t>
      </w:r>
      <w:r>
        <w:rPr>
          <w:color w:val="231F20"/>
          <w:spacing w:val="-3"/>
          <w:w w:val="105"/>
        </w:rPr>
        <w:t xml:space="preserve">использования, </w:t>
      </w:r>
      <w:r>
        <w:rPr>
          <w:color w:val="231F20"/>
          <w:spacing w:val="-5"/>
          <w:w w:val="105"/>
        </w:rPr>
        <w:t xml:space="preserve">защиты, хранения, </w:t>
      </w:r>
      <w:r>
        <w:rPr>
          <w:color w:val="231F20"/>
          <w:spacing w:val="-6"/>
          <w:w w:val="105"/>
        </w:rPr>
        <w:t xml:space="preserve">сохранно- </w:t>
      </w:r>
      <w:r>
        <w:rPr>
          <w:color w:val="231F20"/>
          <w:spacing w:val="-4"/>
          <w:w w:val="105"/>
        </w:rPr>
        <w:t>сти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7"/>
          <w:w w:val="105"/>
        </w:rPr>
        <w:t>(или)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7"/>
          <w:w w:val="105"/>
        </w:rPr>
        <w:t>удаления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7"/>
          <w:w w:val="105"/>
        </w:rPr>
        <w:t xml:space="preserve">объектов </w:t>
      </w:r>
      <w:r>
        <w:rPr>
          <w:color w:val="231F20"/>
          <w:spacing w:val="6"/>
          <w:w w:val="105"/>
        </w:rPr>
        <w:t xml:space="preserve">испытаний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6"/>
          <w:w w:val="105"/>
        </w:rPr>
        <w:t xml:space="preserve">измерений, </w:t>
      </w:r>
      <w:r>
        <w:rPr>
          <w:color w:val="231F20"/>
          <w:spacing w:val="2"/>
          <w:w w:val="105"/>
        </w:rPr>
        <w:t xml:space="preserve">исключающие ухудшение </w:t>
      </w:r>
      <w:r>
        <w:rPr>
          <w:color w:val="231F20"/>
          <w:spacing w:val="-3"/>
          <w:w w:val="105"/>
        </w:rPr>
        <w:t xml:space="preserve">характеристик, потерю </w:t>
      </w:r>
      <w:r>
        <w:rPr>
          <w:color w:val="231F20"/>
          <w:spacing w:val="-2"/>
          <w:w w:val="105"/>
        </w:rPr>
        <w:t xml:space="preserve">или </w:t>
      </w:r>
      <w:r>
        <w:rPr>
          <w:color w:val="231F20"/>
          <w:spacing w:val="-6"/>
          <w:w w:val="105"/>
        </w:rPr>
        <w:t xml:space="preserve">повреждение </w:t>
      </w:r>
      <w:r>
        <w:rPr>
          <w:color w:val="231F20"/>
          <w:spacing w:val="-7"/>
          <w:w w:val="105"/>
        </w:rPr>
        <w:t xml:space="preserve">объектов </w:t>
      </w:r>
      <w:r>
        <w:rPr>
          <w:color w:val="231F20"/>
          <w:spacing w:val="-5"/>
          <w:w w:val="105"/>
        </w:rPr>
        <w:t xml:space="preserve">испы- таний </w:t>
      </w:r>
      <w:r>
        <w:rPr>
          <w:color w:val="231F20"/>
          <w:w w:val="105"/>
        </w:rPr>
        <w:t>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5"/>
          <w:w w:val="105"/>
        </w:rPr>
        <w:t>измерений;</w:t>
      </w:r>
    </w:p>
    <w:p w:rsidR="00B32215" w:rsidRDefault="003B5985">
      <w:pPr>
        <w:pStyle w:val="a4"/>
        <w:numPr>
          <w:ilvl w:val="2"/>
          <w:numId w:val="5"/>
        </w:numPr>
        <w:tabs>
          <w:tab w:val="left" w:pos="693"/>
        </w:tabs>
        <w:spacing w:before="124" w:line="237" w:lineRule="auto"/>
        <w:ind w:firstLine="170"/>
        <w:jc w:val="right"/>
        <w:rPr>
          <w:sz w:val="20"/>
        </w:rPr>
      </w:pPr>
      <w:r>
        <w:rPr>
          <w:color w:val="231F20"/>
          <w:spacing w:val="-2"/>
          <w:w w:val="109"/>
          <w:sz w:val="20"/>
        </w:rPr>
        <w:br w:type="column"/>
      </w:r>
      <w:r>
        <w:rPr>
          <w:color w:val="231F20"/>
          <w:w w:val="105"/>
          <w:sz w:val="20"/>
        </w:rPr>
        <w:t>Лаборатория должна иметь</w:t>
      </w:r>
      <w:r>
        <w:rPr>
          <w:color w:val="231F20"/>
          <w:spacing w:val="3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процедуру</w:t>
      </w:r>
      <w:r>
        <w:rPr>
          <w:color w:val="231F20"/>
          <w:spacing w:val="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w w:val="107"/>
          <w:sz w:val="20"/>
        </w:rPr>
        <w:t xml:space="preserve"> </w:t>
      </w:r>
      <w:r>
        <w:rPr>
          <w:color w:val="231F20"/>
          <w:w w:val="105"/>
          <w:sz w:val="20"/>
        </w:rPr>
        <w:t>транспортировки, получения объектов испытаний</w:t>
      </w:r>
      <w:r>
        <w:rPr>
          <w:color w:val="231F20"/>
          <w:spacing w:val="-1"/>
          <w:w w:val="106"/>
          <w:sz w:val="20"/>
        </w:rPr>
        <w:t xml:space="preserve"> </w:t>
      </w:r>
      <w:r>
        <w:rPr>
          <w:color w:val="231F20"/>
          <w:spacing w:val="8"/>
          <w:w w:val="110"/>
          <w:sz w:val="20"/>
        </w:rPr>
        <w:t xml:space="preserve">или </w:t>
      </w:r>
      <w:r>
        <w:rPr>
          <w:color w:val="231F20"/>
          <w:spacing w:val="10"/>
          <w:w w:val="110"/>
          <w:sz w:val="20"/>
        </w:rPr>
        <w:t>калибровки, обращения</w:t>
      </w:r>
      <w:r>
        <w:rPr>
          <w:color w:val="231F20"/>
          <w:spacing w:val="3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</w:t>
      </w:r>
      <w:r>
        <w:rPr>
          <w:color w:val="231F20"/>
          <w:spacing w:val="35"/>
          <w:w w:val="110"/>
          <w:sz w:val="20"/>
        </w:rPr>
        <w:t xml:space="preserve"> </w:t>
      </w:r>
      <w:r>
        <w:rPr>
          <w:color w:val="231F20"/>
          <w:spacing w:val="11"/>
          <w:w w:val="110"/>
          <w:sz w:val="20"/>
        </w:rPr>
        <w:t>объектами</w:t>
      </w:r>
      <w:r>
        <w:rPr>
          <w:color w:val="231F20"/>
          <w:spacing w:val="12"/>
          <w:w w:val="107"/>
          <w:sz w:val="20"/>
        </w:rPr>
        <w:t xml:space="preserve"> </w:t>
      </w:r>
      <w:r>
        <w:rPr>
          <w:color w:val="231F20"/>
          <w:w w:val="110"/>
          <w:sz w:val="20"/>
        </w:rPr>
        <w:t>испытаний или калибровки,</w:t>
      </w:r>
      <w:r>
        <w:rPr>
          <w:color w:val="231F20"/>
          <w:spacing w:val="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защиты,</w:t>
      </w:r>
      <w:r>
        <w:rPr>
          <w:color w:val="231F20"/>
          <w:spacing w:val="2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хранения,</w:t>
      </w:r>
      <w:r>
        <w:rPr>
          <w:color w:val="231F20"/>
          <w:spacing w:val="2"/>
          <w:w w:val="109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обеспечения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сохранности,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уничтожения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возвра-</w:t>
      </w:r>
      <w:r>
        <w:rPr>
          <w:color w:val="231F20"/>
          <w:w w:val="113"/>
          <w:sz w:val="20"/>
        </w:rPr>
        <w:t xml:space="preserve"> </w:t>
      </w:r>
      <w:r>
        <w:rPr>
          <w:color w:val="231F20"/>
          <w:w w:val="110"/>
          <w:sz w:val="20"/>
        </w:rPr>
        <w:t>та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объектов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испытаний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или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калибровки,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включая</w:t>
      </w:r>
      <w:r>
        <w:rPr>
          <w:color w:val="231F20"/>
          <w:w w:val="108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все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условия,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необходимые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защиты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целостности</w:t>
      </w:r>
      <w:r>
        <w:rPr>
          <w:color w:val="231F20"/>
          <w:spacing w:val="-2"/>
          <w:w w:val="104"/>
          <w:sz w:val="20"/>
        </w:rPr>
        <w:t xml:space="preserve"> </w:t>
      </w:r>
      <w:r>
        <w:rPr>
          <w:color w:val="231F20"/>
          <w:w w:val="110"/>
          <w:sz w:val="20"/>
        </w:rPr>
        <w:t>объектов испытаний или калибровки</w:t>
      </w:r>
      <w:r>
        <w:rPr>
          <w:color w:val="231F20"/>
          <w:spacing w:val="1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15"/>
          <w:w w:val="110"/>
          <w:sz w:val="20"/>
        </w:rPr>
        <w:t xml:space="preserve"> </w:t>
      </w:r>
      <w:r>
        <w:rPr>
          <w:color w:val="231F20"/>
          <w:spacing w:val="2"/>
          <w:w w:val="110"/>
          <w:sz w:val="20"/>
        </w:rPr>
        <w:t>защиты</w:t>
      </w:r>
      <w:r>
        <w:rPr>
          <w:color w:val="231F20"/>
          <w:spacing w:val="2"/>
          <w:w w:val="111"/>
          <w:sz w:val="20"/>
        </w:rPr>
        <w:t xml:space="preserve"> </w:t>
      </w:r>
      <w:r>
        <w:rPr>
          <w:color w:val="231F20"/>
          <w:spacing w:val="3"/>
          <w:w w:val="110"/>
          <w:sz w:val="20"/>
        </w:rPr>
        <w:t xml:space="preserve">интересов </w:t>
      </w:r>
      <w:r>
        <w:rPr>
          <w:color w:val="231F20"/>
          <w:spacing w:val="4"/>
          <w:w w:val="110"/>
          <w:sz w:val="20"/>
        </w:rPr>
        <w:t xml:space="preserve">лаборатории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7"/>
          <w:w w:val="110"/>
          <w:sz w:val="20"/>
        </w:rPr>
        <w:t xml:space="preserve"> </w:t>
      </w:r>
      <w:r>
        <w:rPr>
          <w:color w:val="231F20"/>
          <w:spacing w:val="4"/>
          <w:w w:val="110"/>
          <w:sz w:val="20"/>
        </w:rPr>
        <w:t>заказчика.</w:t>
      </w:r>
      <w:r>
        <w:rPr>
          <w:color w:val="231F20"/>
          <w:spacing w:val="21"/>
          <w:w w:val="110"/>
          <w:sz w:val="20"/>
        </w:rPr>
        <w:t xml:space="preserve"> </w:t>
      </w:r>
      <w:r>
        <w:rPr>
          <w:color w:val="231F20"/>
          <w:spacing w:val="4"/>
          <w:w w:val="110"/>
          <w:sz w:val="20"/>
        </w:rPr>
        <w:t>Должны</w:t>
      </w:r>
      <w:r>
        <w:rPr>
          <w:color w:val="231F20"/>
          <w:spacing w:val="5"/>
          <w:w w:val="111"/>
          <w:sz w:val="20"/>
        </w:rPr>
        <w:t xml:space="preserve"> </w:t>
      </w:r>
      <w:r>
        <w:rPr>
          <w:color w:val="231F20"/>
          <w:spacing w:val="5"/>
          <w:w w:val="110"/>
          <w:sz w:val="20"/>
        </w:rPr>
        <w:t xml:space="preserve">быть </w:t>
      </w:r>
      <w:r>
        <w:rPr>
          <w:color w:val="231F20"/>
          <w:spacing w:val="6"/>
          <w:w w:val="110"/>
          <w:sz w:val="20"/>
        </w:rPr>
        <w:t>предприняты</w:t>
      </w:r>
      <w:r>
        <w:rPr>
          <w:color w:val="231F20"/>
          <w:spacing w:val="-14"/>
          <w:w w:val="110"/>
          <w:sz w:val="20"/>
        </w:rPr>
        <w:t xml:space="preserve"> </w:t>
      </w:r>
      <w:r>
        <w:rPr>
          <w:color w:val="231F20"/>
          <w:spacing w:val="5"/>
          <w:w w:val="110"/>
          <w:sz w:val="20"/>
        </w:rPr>
        <w:t>меры</w:t>
      </w:r>
      <w:r>
        <w:rPr>
          <w:color w:val="231F20"/>
          <w:spacing w:val="23"/>
          <w:w w:val="110"/>
          <w:sz w:val="20"/>
        </w:rPr>
        <w:t xml:space="preserve"> </w:t>
      </w:r>
      <w:r>
        <w:rPr>
          <w:color w:val="231F20"/>
          <w:spacing w:val="7"/>
          <w:w w:val="110"/>
          <w:sz w:val="20"/>
        </w:rPr>
        <w:t>предосторожности,</w:t>
      </w:r>
      <w:r>
        <w:rPr>
          <w:color w:val="231F20"/>
          <w:spacing w:val="8"/>
          <w:w w:val="104"/>
          <w:sz w:val="20"/>
        </w:rPr>
        <w:t xml:space="preserve"> </w:t>
      </w:r>
      <w:r>
        <w:rPr>
          <w:color w:val="231F20"/>
          <w:w w:val="105"/>
          <w:sz w:val="20"/>
        </w:rPr>
        <w:t>чтобы избежать ухудшения</w:t>
      </w:r>
      <w:r>
        <w:rPr>
          <w:color w:val="231F20"/>
          <w:spacing w:val="3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свойств,</w:t>
      </w:r>
      <w:r>
        <w:rPr>
          <w:color w:val="231F20"/>
          <w:spacing w:val="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загрязнения,</w:t>
      </w:r>
      <w:r>
        <w:rPr>
          <w:color w:val="231F20"/>
          <w:spacing w:val="-1"/>
          <w:w w:val="106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потери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повреждения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объектов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обращении,</w:t>
      </w:r>
      <w:r>
        <w:rPr>
          <w:color w:val="231F20"/>
          <w:spacing w:val="-2"/>
          <w:w w:val="101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транспортировке, хранении/ожидании</w:t>
      </w:r>
      <w:r>
        <w:rPr>
          <w:color w:val="231F20"/>
          <w:spacing w:val="-3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подготовке</w:t>
      </w:r>
      <w:r>
        <w:rPr>
          <w:color w:val="231F2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к </w:t>
      </w:r>
      <w:r>
        <w:rPr>
          <w:color w:val="231F20"/>
          <w:spacing w:val="2"/>
          <w:w w:val="110"/>
          <w:sz w:val="20"/>
        </w:rPr>
        <w:t xml:space="preserve">испытаниям </w:t>
      </w:r>
      <w:r>
        <w:rPr>
          <w:color w:val="231F20"/>
          <w:w w:val="110"/>
          <w:sz w:val="20"/>
        </w:rPr>
        <w:t xml:space="preserve">или </w:t>
      </w:r>
      <w:r>
        <w:rPr>
          <w:color w:val="231F20"/>
          <w:spacing w:val="2"/>
          <w:w w:val="110"/>
          <w:sz w:val="20"/>
        </w:rPr>
        <w:t>калибровке.</w:t>
      </w:r>
      <w:r>
        <w:rPr>
          <w:color w:val="231F20"/>
          <w:spacing w:val="7"/>
          <w:w w:val="110"/>
          <w:sz w:val="20"/>
        </w:rPr>
        <w:t xml:space="preserve"> </w:t>
      </w:r>
      <w:r>
        <w:rPr>
          <w:color w:val="231F20"/>
          <w:spacing w:val="2"/>
          <w:w w:val="110"/>
          <w:sz w:val="20"/>
        </w:rPr>
        <w:t>Инструкции</w:t>
      </w:r>
      <w:r>
        <w:rPr>
          <w:color w:val="231F20"/>
          <w:spacing w:val="15"/>
          <w:w w:val="110"/>
          <w:sz w:val="20"/>
        </w:rPr>
        <w:t xml:space="preserve"> </w:t>
      </w:r>
      <w:r>
        <w:rPr>
          <w:color w:val="231F20"/>
          <w:spacing w:val="3"/>
          <w:w w:val="110"/>
          <w:sz w:val="20"/>
        </w:rPr>
        <w:t>по</w:t>
      </w:r>
      <w:r>
        <w:rPr>
          <w:color w:val="231F20"/>
          <w:spacing w:val="3"/>
          <w:w w:val="107"/>
          <w:sz w:val="20"/>
        </w:rPr>
        <w:t xml:space="preserve"> </w:t>
      </w:r>
      <w:r>
        <w:rPr>
          <w:color w:val="231F20"/>
          <w:w w:val="105"/>
          <w:sz w:val="20"/>
        </w:rPr>
        <w:t>обращению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объектами,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предоставленные</w:t>
      </w:r>
      <w:r>
        <w:rPr>
          <w:color w:val="231F20"/>
          <w:spacing w:val="-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вместе</w:t>
      </w:r>
    </w:p>
    <w:p w:rsidR="00B32215" w:rsidRDefault="003B5985">
      <w:pPr>
        <w:pStyle w:val="a3"/>
        <w:spacing w:line="231" w:lineRule="exact"/>
        <w:ind w:left="111"/>
      </w:pPr>
      <w:r>
        <w:pict>
          <v:line id="_x0000_s1110" style="position:absolute;left:0;text-align:left;z-index:252185600;mso-position-horizontal-relative:page" from="273.65pt,12.9pt" to="273.65pt,-183.2pt" strokecolor="#796e66" strokeweight=".17708mm">
            <w10:wrap anchorx="page"/>
          </v:line>
        </w:pict>
      </w:r>
      <w:r>
        <w:rPr>
          <w:color w:val="231F20"/>
          <w:w w:val="105"/>
        </w:rPr>
        <w:t>с ними, должны быть соблюдены.</w:t>
      </w:r>
    </w:p>
    <w:p w:rsidR="00B32215" w:rsidRDefault="003B5985">
      <w:pPr>
        <w:pStyle w:val="a3"/>
        <w:spacing w:before="128" w:line="232" w:lineRule="auto"/>
        <w:ind w:left="282" w:right="-9" w:firstLine="169"/>
      </w:pPr>
      <w:r>
        <w:br w:type="column"/>
      </w:r>
      <w:r>
        <w:rPr>
          <w:color w:val="231F20"/>
        </w:rPr>
        <w:t>п.7.4 РК, п. 11 ДП 02.13.01.2019</w:t>
      </w:r>
    </w:p>
    <w:p w:rsidR="00B32215" w:rsidRDefault="003B5985">
      <w:pPr>
        <w:pStyle w:val="a3"/>
        <w:spacing w:line="232" w:lineRule="auto"/>
        <w:ind w:left="695" w:right="-9" w:hanging="454"/>
      </w:pPr>
      <w:r>
        <w:pict>
          <v:line id="_x0000_s1109" style="position:absolute;left:0;text-align:left;z-index:252182528;mso-position-horizontal-relative:page" from="607.8pt,-85pt" to="607.8pt,-319.8pt" strokecolor="#796e66" strokeweight=".17708mm">
            <w10:wrap anchorx="page"/>
          </v:line>
        </w:pict>
      </w:r>
      <w:r>
        <w:pict>
          <v:line id="_x0000_s1108" style="position:absolute;left:0;text-align:left;z-index:252186624;mso-position-horizontal-relative:page" from="508pt,170.3pt" to="508pt,-25.8pt" strokecolor="#796e66" strokeweight=".17708mm">
            <w10:wrap anchorx="page"/>
          </v:line>
        </w:pict>
      </w:r>
      <w:r>
        <w:rPr>
          <w:color w:val="231F20"/>
          <w:w w:val="105"/>
        </w:rPr>
        <w:t>«Отбор образцов (проб)»</w:t>
      </w:r>
    </w:p>
    <w:p w:rsidR="00B32215" w:rsidRDefault="003B5985">
      <w:pPr>
        <w:pStyle w:val="a3"/>
        <w:spacing w:before="128" w:line="232" w:lineRule="auto"/>
        <w:ind w:left="255" w:right="-1" w:firstLine="170"/>
      </w:pPr>
      <w:r>
        <w:br w:type="column"/>
      </w: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spacing w:before="128" w:line="232" w:lineRule="auto"/>
        <w:ind w:left="291" w:right="448"/>
      </w:pPr>
      <w:r>
        <w:br w:type="column"/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39" w:space="40"/>
            <w:col w:w="2705" w:space="39"/>
            <w:col w:w="4651" w:space="39"/>
            <w:col w:w="1808" w:space="39"/>
            <w:col w:w="1814" w:space="40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104" style="position:absolute;margin-left:28.75pt;margin-top:57.15pt;width:43.55pt;height:486.4pt;z-index:-258551808;mso-position-horizontal-relative:page;mso-position-vertical-relative:page" coordorigin="575,1143" coordsize="871,9728">
            <v:rect id="_x0000_s1107" style="position:absolute;left:575;top:10476;width:861;height:395" fillcolor="#ea1947" stroked="f"/>
            <v:rect id="_x0000_s1106" style="position:absolute;left:575;top:1143;width:851;height:9334" fillcolor="#ede8e5" stroked="f"/>
            <v:line id="_x0000_s1105" style="position:absolute" from="1436,1143" to="1436,10871" strokecolor="#ea1947" strokeweight=".35419mm"/>
            <w10:wrap anchorx="page" anchory="page"/>
          </v:group>
        </w:pict>
      </w:r>
      <w:r>
        <w:pict>
          <v:line id="_x0000_s1103" style="position:absolute;z-index:252187648;mso-position-horizontal-relative:page;mso-position-vertical-relative:page" from="607.8pt,535.1pt" to="607.8pt,339.05pt" strokecolor="#796e66" strokeweight=".17708mm">
            <w10:wrap anchorx="page" anchory="page"/>
          </v:line>
        </w:pict>
      </w:r>
      <w:r>
        <w:pict>
          <v:line id="_x0000_s1102" style="position:absolute;z-index:252188672;mso-position-horizontal-relative:page;mso-position-vertical-relative:page" from="693.7pt,535.1pt" to="693.7pt,339.05pt" strokecolor="#796e66" strokeweight=".17708mm">
            <w10:wrap anchorx="page" anchory="page"/>
          </v:line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spacing w:before="168" w:line="237" w:lineRule="auto"/>
        <w:ind w:left="4533" w:right="5896" w:firstLine="170"/>
        <w:jc w:val="both"/>
      </w:pPr>
      <w:r>
        <w:lastRenderedPageBreak/>
        <w:pict>
          <v:line id="_x0000_s1101" style="position:absolute;left:0;text-align:left;z-index:252192768;mso-position-horizontal-relative:page" from="139.9pt,64pt" to="139.9pt,.45pt" strokecolor="#796e66" strokeweight=".17708mm">
            <w10:wrap anchorx="page"/>
          </v:line>
        </w:pict>
      </w:r>
      <w:r>
        <w:pict>
          <v:line id="_x0000_s1100" style="position:absolute;left:0;text-align:left;z-index:252193792;mso-position-horizontal-relative:page" from="273.65pt,64pt" to="273.65pt,.45pt" strokecolor="#796e66" strokeweight=".17708mm">
            <w10:wrap anchorx="page"/>
          </v:line>
        </w:pict>
      </w:r>
      <w:r>
        <w:pict>
          <v:line id="_x0000_s1099" style="position:absolute;left:0;text-align:left;z-index:252194816;mso-position-horizontal-relative:page" from="508pt,64pt" to="508pt,.45pt" strokecolor="#796e66" strokeweight=".17708mm">
            <w10:wrap anchorx="page"/>
          </v:line>
        </w:pict>
      </w:r>
      <w:r>
        <w:pict>
          <v:line id="_x0000_s1098" style="position:absolute;left:0;text-align:left;z-index:252195840;mso-position-horizontal-relative:page" from="607.8pt,64pt" to="607.8pt,.45pt" strokecolor="#796e66" strokeweight=".17708mm">
            <w10:wrap anchorx="page"/>
          </v:line>
        </w:pict>
      </w:r>
      <w:r>
        <w:pict>
          <v:line id="_x0000_s1097" style="position:absolute;left:0;text-align:left;z-index:252196864;mso-position-horizontal-relative:page" from="693.7pt,64pt" to="693.7pt,.45pt" strokecolor="#796e66" strokeweight=".17708mm">
            <w10:wrap anchorx="page"/>
          </v:line>
        </w:pict>
      </w:r>
      <w:r>
        <w:pict>
          <v:line id="_x0000_s1096" style="position:absolute;left:0;text-align:left;z-index:252198912;mso-position-horizontal-relative:page" from="273.65pt,233.05pt" to="273.65pt,97.2pt" strokecolor="#796e66" strokeweight=".17708mm">
            <w10:wrap anchorx="page"/>
          </v:line>
        </w:pict>
      </w:r>
      <w:r>
        <w:pict>
          <v:line id="_x0000_s1095" style="position:absolute;left:0;text-align:left;z-index:252200960;mso-position-horizontal-relative:page" from="607.8pt,233.05pt" to="607.8pt,97.2pt" strokecolor="#796e66" strokeweight=".17708mm">
            <w10:wrap anchorx="page"/>
          </v:line>
        </w:pict>
      </w:r>
      <w:r>
        <w:pict>
          <v:shape id="_x0000_s1094" type="#_x0000_t202" style="position:absolute;left:0;text-align:left;margin-left:46.1pt;margin-top:63pt;width:13.1pt;height:70pt;z-index:-25852211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pict>
          <v:shape id="_x0000_s1093" type="#_x0000_t202" style="position:absolute;left:0;text-align:left;margin-left:42.55pt;margin-top:3.75pt;width:14.35pt;height:13.15pt;z-index:25220915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98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5"/>
          <w:w w:val="105"/>
        </w:rPr>
        <w:t>7.4.4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случае,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если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объекты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необходимо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хранить или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кондиционировать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при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>определенных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условиях </w:t>
      </w:r>
      <w:r>
        <w:rPr>
          <w:color w:val="231F20"/>
          <w:w w:val="105"/>
        </w:rPr>
        <w:t>окружающей среды, эти условия должны поддер- живаться, контролироваться и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w w:val="105"/>
        </w:rPr>
        <w:t>регистрироваться.</w:t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2"/>
        <w:rPr>
          <w:sz w:val="29"/>
        </w:rPr>
      </w:pPr>
    </w:p>
    <w:p w:rsidR="00B32215" w:rsidRDefault="00B32215">
      <w:pPr>
        <w:rPr>
          <w:sz w:val="29"/>
        </w:rPr>
        <w:sectPr w:rsidR="00B32215">
          <w:headerReference w:type="default" r:id="rId131"/>
          <w:footerReference w:type="default" r:id="rId132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0"/>
      </w:pPr>
    </w:p>
    <w:p w:rsidR="00B32215" w:rsidRDefault="003B5985">
      <w:pPr>
        <w:pStyle w:val="a3"/>
        <w:ind w:left="904"/>
      </w:pPr>
      <w:r>
        <w:pict>
          <v:line id="_x0000_s1092" style="position:absolute;left:0;text-align:left;z-index:252197888;mso-position-horizontal-relative:page" from="139.9pt,73.8pt" to="139.9pt,-62.05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23.20. </w:t>
      </w:r>
      <w:r>
        <w:rPr>
          <w:color w:val="231F20"/>
          <w:spacing w:val="-9"/>
          <w:w w:val="105"/>
        </w:rPr>
        <w:t>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0"/>
        <w:rPr>
          <w:sz w:val="27"/>
        </w:rPr>
      </w:pPr>
    </w:p>
    <w:p w:rsidR="00B32215" w:rsidRDefault="003B5985">
      <w:pPr>
        <w:pStyle w:val="a3"/>
        <w:spacing w:before="1" w:line="232" w:lineRule="auto"/>
        <w:ind w:left="165"/>
        <w:jc w:val="both"/>
      </w:pPr>
      <w:r>
        <w:rPr>
          <w:color w:val="231F20"/>
          <w:w w:val="110"/>
        </w:rPr>
        <w:t>систему идентификации объектов испытаний и из- мерений;</w:t>
      </w:r>
    </w:p>
    <w:p w:rsidR="00B32215" w:rsidRDefault="003B5985">
      <w:pPr>
        <w:pStyle w:val="a4"/>
        <w:numPr>
          <w:ilvl w:val="2"/>
          <w:numId w:val="5"/>
        </w:numPr>
        <w:tabs>
          <w:tab w:val="left" w:pos="714"/>
        </w:tabs>
        <w:spacing w:before="124" w:line="237" w:lineRule="auto"/>
        <w:ind w:left="110" w:firstLine="170"/>
        <w:jc w:val="both"/>
        <w:rPr>
          <w:sz w:val="20"/>
        </w:rPr>
      </w:pPr>
      <w:r>
        <w:rPr>
          <w:color w:val="231F20"/>
          <w:spacing w:val="-3"/>
          <w:w w:val="107"/>
          <w:sz w:val="20"/>
        </w:rPr>
        <w:br w:type="column"/>
      </w:r>
      <w:r>
        <w:rPr>
          <w:color w:val="231F20"/>
          <w:w w:val="105"/>
          <w:sz w:val="20"/>
        </w:rPr>
        <w:t>Лаборатория должна иметь четкую</w:t>
      </w:r>
      <w:r>
        <w:rPr>
          <w:color w:val="231F20"/>
          <w:spacing w:val="-2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систему </w:t>
      </w:r>
      <w:r>
        <w:rPr>
          <w:color w:val="231F20"/>
          <w:w w:val="110"/>
          <w:sz w:val="20"/>
        </w:rPr>
        <w:t xml:space="preserve">идентификации объектов </w:t>
      </w:r>
      <w:r>
        <w:rPr>
          <w:color w:val="231F20"/>
          <w:w w:val="110"/>
          <w:sz w:val="20"/>
        </w:rPr>
        <w:t xml:space="preserve">испытаний или кали- </w:t>
      </w:r>
      <w:r>
        <w:rPr>
          <w:color w:val="231F20"/>
          <w:w w:val="105"/>
          <w:sz w:val="20"/>
        </w:rPr>
        <w:t xml:space="preserve">бровки. Идентификация </w:t>
      </w:r>
      <w:r>
        <w:rPr>
          <w:color w:val="231F20"/>
          <w:spacing w:val="-3"/>
          <w:w w:val="105"/>
          <w:sz w:val="20"/>
        </w:rPr>
        <w:t xml:space="preserve">должна сохраняться, </w:t>
      </w:r>
      <w:r>
        <w:rPr>
          <w:color w:val="231F20"/>
          <w:w w:val="105"/>
          <w:sz w:val="20"/>
        </w:rPr>
        <w:t xml:space="preserve">пока </w:t>
      </w:r>
      <w:r>
        <w:rPr>
          <w:color w:val="231F20"/>
          <w:w w:val="110"/>
          <w:sz w:val="20"/>
        </w:rPr>
        <w:t>объект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находится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под</w:t>
      </w:r>
      <w:r>
        <w:rPr>
          <w:color w:val="231F20"/>
          <w:spacing w:val="-1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ответственностью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лабора- тории.</w:t>
      </w:r>
      <w:r>
        <w:rPr>
          <w:color w:val="231F20"/>
          <w:spacing w:val="-2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Данная</w:t>
      </w:r>
      <w:r>
        <w:rPr>
          <w:color w:val="231F20"/>
          <w:spacing w:val="-2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система</w:t>
      </w:r>
      <w:r>
        <w:rPr>
          <w:color w:val="231F20"/>
          <w:spacing w:val="-2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должна</w:t>
      </w:r>
      <w:r>
        <w:rPr>
          <w:color w:val="231F20"/>
          <w:spacing w:val="-2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обеспечивать,</w:t>
      </w:r>
      <w:r>
        <w:rPr>
          <w:color w:val="231F20"/>
          <w:spacing w:val="-27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 xml:space="preserve">что </w:t>
      </w:r>
      <w:r>
        <w:rPr>
          <w:color w:val="231F20"/>
          <w:w w:val="110"/>
          <w:sz w:val="20"/>
        </w:rPr>
        <w:t>объекты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не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spacing w:val="-4"/>
          <w:w w:val="110"/>
          <w:sz w:val="20"/>
        </w:rPr>
        <w:t>будут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перепутаны</w:t>
      </w:r>
      <w:r>
        <w:rPr>
          <w:color w:val="231F20"/>
          <w:spacing w:val="-21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физически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или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при ссылке на них в записях или других документах. </w:t>
      </w:r>
      <w:r>
        <w:rPr>
          <w:color w:val="231F20"/>
          <w:w w:val="105"/>
          <w:sz w:val="20"/>
        </w:rPr>
        <w:t xml:space="preserve">Система идентификации должна, если </w:t>
      </w:r>
      <w:r>
        <w:rPr>
          <w:color w:val="231F20"/>
          <w:spacing w:val="-3"/>
          <w:w w:val="105"/>
          <w:sz w:val="20"/>
        </w:rPr>
        <w:t>это</w:t>
      </w:r>
      <w:r>
        <w:rPr>
          <w:color w:val="231F20"/>
          <w:spacing w:val="-3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необхо- </w:t>
      </w:r>
      <w:r>
        <w:rPr>
          <w:color w:val="231F20"/>
          <w:w w:val="110"/>
          <w:sz w:val="20"/>
        </w:rPr>
        <w:t>димо,</w:t>
      </w:r>
      <w:r>
        <w:rPr>
          <w:color w:val="231F20"/>
          <w:spacing w:val="-2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учитывать</w:t>
      </w:r>
      <w:r>
        <w:rPr>
          <w:color w:val="231F20"/>
          <w:spacing w:val="-2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разделение</w:t>
      </w:r>
      <w:r>
        <w:rPr>
          <w:color w:val="231F20"/>
          <w:spacing w:val="-2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объекта</w:t>
      </w:r>
      <w:r>
        <w:rPr>
          <w:color w:val="231F20"/>
          <w:spacing w:val="-2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или</w:t>
      </w:r>
      <w:r>
        <w:rPr>
          <w:color w:val="231F20"/>
          <w:spacing w:val="-25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группы объектов и их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перемещение.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3"/>
        <w:rPr>
          <w:sz w:val="24"/>
        </w:rPr>
      </w:pPr>
    </w:p>
    <w:p w:rsidR="00B32215" w:rsidRDefault="003B5985">
      <w:pPr>
        <w:pStyle w:val="a3"/>
        <w:spacing w:before="1" w:line="241" w:lineRule="exact"/>
        <w:ind w:left="220"/>
        <w:jc w:val="center"/>
      </w:pPr>
      <w:r>
        <w:pict>
          <v:line id="_x0000_s1091" style="position:absolute;left:0;text-align:left;z-index:252199936;mso-position-horizontal-relative:page" from="508pt,103.45pt" to="508pt,-32.4pt" strokecolor="#796e66" strokeweight=".17708mm">
            <w10:wrap anchorx="page"/>
          </v:line>
        </w:pict>
      </w:r>
      <w:r>
        <w:rPr>
          <w:color w:val="231F20"/>
        </w:rPr>
        <w:t>п. 9.</w:t>
      </w:r>
    </w:p>
    <w:p w:rsidR="00B32215" w:rsidRDefault="003B5985">
      <w:pPr>
        <w:pStyle w:val="a3"/>
        <w:spacing w:line="237" w:lineRule="exact"/>
        <w:ind w:left="220"/>
        <w:jc w:val="center"/>
      </w:pPr>
      <w:r>
        <w:rPr>
          <w:color w:val="231F20"/>
          <w:w w:val="105"/>
        </w:rPr>
        <w:t>ДП02.03.01.2019</w:t>
      </w:r>
    </w:p>
    <w:p w:rsidR="00B32215" w:rsidRDefault="003B5985">
      <w:pPr>
        <w:pStyle w:val="a3"/>
        <w:spacing w:before="2" w:line="232" w:lineRule="auto"/>
        <w:ind w:left="220"/>
        <w:jc w:val="center"/>
      </w:pPr>
      <w:r>
        <w:pict>
          <v:line id="_x0000_s1090" style="position:absolute;left:0;text-align:left;z-index:252204032;mso-position-horizontal-relative:page" from="273.65pt,324.65pt" to="273.65pt,104.45pt" strokecolor="#796e66" strokeweight=".17708mm">
            <w10:wrap anchorx="page"/>
          </v:line>
        </w:pict>
      </w:r>
      <w:r>
        <w:pict>
          <v:line id="_x0000_s1089" style="position:absolute;left:0;text-align:left;z-index:252206080;mso-position-horizontal-relative:page" from="607.8pt,324.65pt" to="607.8pt,104.45pt" strokecolor="#796e66" strokeweight=".17708mm">
            <w10:wrap anchorx="page"/>
          </v:line>
        </w:pict>
      </w:r>
      <w:r>
        <w:rPr>
          <w:color w:val="231F20"/>
          <w:w w:val="105"/>
        </w:rPr>
        <w:t>«Прием, реги- страция образцов (проб) и выдача результатов»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0"/>
        <w:rPr>
          <w:sz w:val="27"/>
        </w:rPr>
      </w:pPr>
    </w:p>
    <w:p w:rsidR="00B32215" w:rsidRDefault="003B5985">
      <w:pPr>
        <w:pStyle w:val="a3"/>
        <w:spacing w:before="1" w:line="232" w:lineRule="auto"/>
        <w:ind w:left="221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37"/>
        </w:rPr>
      </w:pP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088" style="position:absolute;left:0;text-align:left;z-index:252201984;mso-position-horizontal-relative:page" from="693.7pt,79.4pt" to="693.7pt,-56.4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54" w:space="40"/>
            <w:col w:w="2690" w:space="39"/>
            <w:col w:w="4638" w:space="40"/>
            <w:col w:w="1854" w:space="39"/>
            <w:col w:w="1780" w:space="40"/>
            <w:col w:w="2146"/>
          </w:cols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2"/>
        <w:rPr>
          <w:sz w:val="25"/>
        </w:rPr>
      </w:pPr>
    </w:p>
    <w:p w:rsidR="00B32215" w:rsidRDefault="00B32215">
      <w:pPr>
        <w:rPr>
          <w:sz w:val="25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8"/>
        </w:rPr>
      </w:pPr>
    </w:p>
    <w:p w:rsidR="00B32215" w:rsidRDefault="003B5985">
      <w:pPr>
        <w:pStyle w:val="a4"/>
        <w:numPr>
          <w:ilvl w:val="1"/>
          <w:numId w:val="4"/>
        </w:numPr>
        <w:tabs>
          <w:tab w:val="left" w:pos="1481"/>
        </w:tabs>
        <w:ind w:hanging="577"/>
        <w:rPr>
          <w:sz w:val="20"/>
        </w:rPr>
      </w:pPr>
      <w:r>
        <w:pict>
          <v:line id="_x0000_s1087" style="position:absolute;left:0;text-align:left;z-index:252203008;mso-position-horizontal-relative:page" from="139.9pt,115.95pt" to="139.9pt,-104.25pt" strokecolor="#796e66" strokeweight=".17708mm">
            <w10:wrap anchorx="page"/>
          </v:line>
        </w:pict>
      </w:r>
      <w:r>
        <w:rPr>
          <w:color w:val="231F20"/>
          <w:spacing w:val="-12"/>
          <w:sz w:val="20"/>
        </w:rPr>
        <w:t>в)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22"/>
        </w:rPr>
      </w:pPr>
    </w:p>
    <w:p w:rsidR="00B32215" w:rsidRDefault="003B5985">
      <w:pPr>
        <w:pStyle w:val="a3"/>
        <w:spacing w:line="232" w:lineRule="auto"/>
        <w:ind w:left="180"/>
        <w:jc w:val="both"/>
      </w:pPr>
      <w:r>
        <w:rPr>
          <w:color w:val="231F20"/>
          <w:w w:val="105"/>
        </w:rPr>
        <w:t xml:space="preserve">правила документирования </w:t>
      </w:r>
      <w:r>
        <w:rPr>
          <w:color w:val="231F20"/>
          <w:spacing w:val="5"/>
          <w:w w:val="105"/>
        </w:rPr>
        <w:t xml:space="preserve">работ </w:t>
      </w:r>
      <w:r>
        <w:rPr>
          <w:color w:val="231F20"/>
          <w:w w:val="105"/>
        </w:rPr>
        <w:t xml:space="preserve">с </w:t>
      </w:r>
      <w:r>
        <w:rPr>
          <w:color w:val="231F20"/>
          <w:spacing w:val="5"/>
          <w:w w:val="105"/>
        </w:rPr>
        <w:t xml:space="preserve">объектами испы- </w:t>
      </w:r>
      <w:r>
        <w:rPr>
          <w:color w:val="231F20"/>
          <w:spacing w:val="3"/>
          <w:w w:val="105"/>
        </w:rPr>
        <w:t xml:space="preserve">таний </w:t>
      </w:r>
      <w:r>
        <w:rPr>
          <w:color w:val="231F20"/>
          <w:w w:val="105"/>
        </w:rPr>
        <w:t xml:space="preserve">и </w:t>
      </w:r>
      <w:r>
        <w:rPr>
          <w:color w:val="231F20"/>
          <w:spacing w:val="3"/>
          <w:w w:val="105"/>
        </w:rPr>
        <w:t xml:space="preserve">измерений, </w:t>
      </w:r>
      <w:r>
        <w:rPr>
          <w:color w:val="231F20"/>
          <w:w w:val="105"/>
        </w:rPr>
        <w:t xml:space="preserve">в </w:t>
      </w:r>
      <w:r>
        <w:rPr>
          <w:color w:val="231F20"/>
          <w:spacing w:val="3"/>
          <w:w w:val="105"/>
        </w:rPr>
        <w:t xml:space="preserve">том </w:t>
      </w:r>
      <w:r>
        <w:rPr>
          <w:color w:val="231F20"/>
          <w:w w:val="105"/>
        </w:rPr>
        <w:t xml:space="preserve">числе в случае отклонения </w:t>
      </w:r>
      <w:r>
        <w:rPr>
          <w:color w:val="231F20"/>
          <w:spacing w:val="10"/>
          <w:w w:val="105"/>
        </w:rPr>
        <w:t xml:space="preserve">результатов  </w:t>
      </w:r>
      <w:r>
        <w:rPr>
          <w:color w:val="231F20"/>
          <w:spacing w:val="12"/>
          <w:w w:val="105"/>
        </w:rPr>
        <w:t xml:space="preserve">испытаний </w:t>
      </w:r>
      <w:r>
        <w:rPr>
          <w:color w:val="231F20"/>
          <w:w w:val="105"/>
        </w:rPr>
        <w:t>и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измерений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3"/>
          <w:w w:val="105"/>
        </w:rPr>
        <w:t>от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нормальных или заданных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условий.</w:t>
      </w:r>
    </w:p>
    <w:p w:rsidR="00B32215" w:rsidRDefault="003B5985">
      <w:pPr>
        <w:pStyle w:val="a4"/>
        <w:numPr>
          <w:ilvl w:val="2"/>
          <w:numId w:val="5"/>
        </w:numPr>
        <w:tabs>
          <w:tab w:val="left" w:pos="764"/>
        </w:tabs>
        <w:spacing w:before="124" w:line="237" w:lineRule="auto"/>
        <w:ind w:left="106" w:firstLine="170"/>
        <w:jc w:val="both"/>
        <w:rPr>
          <w:sz w:val="20"/>
        </w:rPr>
      </w:pPr>
      <w:r>
        <w:rPr>
          <w:color w:val="231F20"/>
          <w:spacing w:val="2"/>
          <w:w w:val="110"/>
          <w:sz w:val="20"/>
        </w:rPr>
        <w:br w:type="column"/>
      </w:r>
      <w:r>
        <w:rPr>
          <w:color w:val="231F20"/>
          <w:spacing w:val="2"/>
          <w:w w:val="110"/>
          <w:sz w:val="20"/>
        </w:rPr>
        <w:t xml:space="preserve">При </w:t>
      </w:r>
      <w:r>
        <w:rPr>
          <w:color w:val="231F20"/>
          <w:spacing w:val="3"/>
          <w:w w:val="110"/>
          <w:sz w:val="20"/>
        </w:rPr>
        <w:t xml:space="preserve">получении </w:t>
      </w:r>
      <w:r>
        <w:rPr>
          <w:color w:val="231F20"/>
          <w:spacing w:val="2"/>
          <w:w w:val="110"/>
          <w:sz w:val="20"/>
        </w:rPr>
        <w:t xml:space="preserve">объекта </w:t>
      </w:r>
      <w:r>
        <w:rPr>
          <w:color w:val="231F20"/>
          <w:spacing w:val="3"/>
          <w:w w:val="110"/>
          <w:sz w:val="20"/>
        </w:rPr>
        <w:t xml:space="preserve">испытаний </w:t>
      </w:r>
      <w:r>
        <w:rPr>
          <w:color w:val="231F20"/>
          <w:w w:val="110"/>
          <w:sz w:val="20"/>
        </w:rPr>
        <w:t xml:space="preserve">или калибровки отклонения от установленных </w:t>
      </w:r>
      <w:r>
        <w:rPr>
          <w:color w:val="231F20"/>
          <w:spacing w:val="-3"/>
          <w:w w:val="110"/>
          <w:sz w:val="20"/>
        </w:rPr>
        <w:t xml:space="preserve">усло- </w:t>
      </w:r>
      <w:r>
        <w:rPr>
          <w:color w:val="231F20"/>
          <w:w w:val="110"/>
          <w:sz w:val="20"/>
        </w:rPr>
        <w:t xml:space="preserve">вий должны быть зарегистрированы. Если есть </w:t>
      </w:r>
      <w:r>
        <w:rPr>
          <w:color w:val="231F20"/>
          <w:spacing w:val="4"/>
          <w:w w:val="110"/>
          <w:sz w:val="20"/>
        </w:rPr>
        <w:t xml:space="preserve">сомнения относительно пригодности </w:t>
      </w:r>
      <w:r>
        <w:rPr>
          <w:color w:val="231F20"/>
          <w:spacing w:val="3"/>
          <w:w w:val="110"/>
          <w:sz w:val="20"/>
        </w:rPr>
        <w:t xml:space="preserve">объекта </w:t>
      </w:r>
      <w:r>
        <w:rPr>
          <w:color w:val="231F20"/>
          <w:w w:val="110"/>
          <w:sz w:val="20"/>
        </w:rPr>
        <w:t xml:space="preserve">для испытания или калибровки или если </w:t>
      </w:r>
      <w:r>
        <w:rPr>
          <w:color w:val="231F20"/>
          <w:spacing w:val="-3"/>
          <w:w w:val="110"/>
          <w:sz w:val="20"/>
        </w:rPr>
        <w:t xml:space="preserve">объект </w:t>
      </w:r>
      <w:r>
        <w:rPr>
          <w:color w:val="231F20"/>
          <w:w w:val="110"/>
          <w:sz w:val="20"/>
        </w:rPr>
        <w:t>не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соответствует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представленному</w:t>
      </w:r>
      <w:r>
        <w:rPr>
          <w:color w:val="231F20"/>
          <w:spacing w:val="-1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описанию,</w:t>
      </w:r>
      <w:r>
        <w:rPr>
          <w:color w:val="231F20"/>
          <w:spacing w:val="-1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то лаборатория,</w:t>
      </w:r>
      <w:r>
        <w:rPr>
          <w:color w:val="231F20"/>
          <w:spacing w:val="-1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перед</w:t>
      </w:r>
      <w:r>
        <w:rPr>
          <w:color w:val="231F20"/>
          <w:spacing w:val="-1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тем</w:t>
      </w:r>
      <w:r>
        <w:rPr>
          <w:color w:val="231F20"/>
          <w:spacing w:val="-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как</w:t>
      </w:r>
      <w:r>
        <w:rPr>
          <w:color w:val="231F20"/>
          <w:spacing w:val="-1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продолжить</w:t>
      </w:r>
      <w:r>
        <w:rPr>
          <w:color w:val="231F20"/>
          <w:spacing w:val="-10"/>
          <w:w w:val="110"/>
          <w:sz w:val="20"/>
        </w:rPr>
        <w:t xml:space="preserve"> </w:t>
      </w:r>
      <w:r>
        <w:rPr>
          <w:color w:val="231F20"/>
          <w:spacing w:val="-4"/>
          <w:w w:val="110"/>
          <w:sz w:val="20"/>
        </w:rPr>
        <w:t xml:space="preserve">работу, </w:t>
      </w:r>
      <w:r>
        <w:rPr>
          <w:color w:val="231F20"/>
          <w:spacing w:val="-3"/>
          <w:w w:val="105"/>
          <w:sz w:val="20"/>
        </w:rPr>
        <w:t xml:space="preserve">должна </w:t>
      </w:r>
      <w:r>
        <w:rPr>
          <w:color w:val="231F20"/>
          <w:w w:val="105"/>
          <w:sz w:val="20"/>
        </w:rPr>
        <w:t xml:space="preserve">обратиться к заказчику за </w:t>
      </w:r>
      <w:r>
        <w:rPr>
          <w:color w:val="231F20"/>
          <w:spacing w:val="-3"/>
          <w:w w:val="105"/>
          <w:sz w:val="20"/>
        </w:rPr>
        <w:t xml:space="preserve">дополнительны- </w:t>
      </w:r>
      <w:r>
        <w:rPr>
          <w:color w:val="231F20"/>
          <w:w w:val="110"/>
          <w:sz w:val="20"/>
        </w:rPr>
        <w:t>ми</w:t>
      </w:r>
      <w:r>
        <w:rPr>
          <w:color w:val="231F20"/>
          <w:spacing w:val="-2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инструкциями</w:t>
      </w:r>
      <w:r>
        <w:rPr>
          <w:color w:val="231F20"/>
          <w:spacing w:val="-20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</w:t>
      </w:r>
      <w:r>
        <w:rPr>
          <w:color w:val="231F20"/>
          <w:spacing w:val="-1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зарегистрировать</w:t>
      </w:r>
      <w:r>
        <w:rPr>
          <w:color w:val="231F20"/>
          <w:spacing w:val="-20"/>
          <w:w w:val="110"/>
          <w:sz w:val="20"/>
        </w:rPr>
        <w:t xml:space="preserve"> </w:t>
      </w:r>
      <w:r>
        <w:rPr>
          <w:color w:val="231F20"/>
          <w:spacing w:val="-5"/>
          <w:w w:val="110"/>
          <w:sz w:val="20"/>
        </w:rPr>
        <w:t xml:space="preserve">результаты </w:t>
      </w:r>
      <w:r>
        <w:rPr>
          <w:color w:val="231F20"/>
          <w:spacing w:val="-4"/>
          <w:w w:val="105"/>
          <w:sz w:val="20"/>
        </w:rPr>
        <w:t xml:space="preserve">этого </w:t>
      </w:r>
      <w:r>
        <w:rPr>
          <w:color w:val="231F20"/>
          <w:w w:val="105"/>
          <w:sz w:val="20"/>
        </w:rPr>
        <w:t xml:space="preserve">обсуждения. Если заказчик </w:t>
      </w:r>
      <w:r>
        <w:rPr>
          <w:color w:val="231F20"/>
          <w:spacing w:val="-3"/>
          <w:w w:val="105"/>
          <w:sz w:val="20"/>
        </w:rPr>
        <w:t xml:space="preserve">требует </w:t>
      </w:r>
      <w:r>
        <w:rPr>
          <w:color w:val="231F20"/>
          <w:w w:val="105"/>
          <w:sz w:val="20"/>
        </w:rPr>
        <w:t xml:space="preserve">провести </w:t>
      </w:r>
      <w:r>
        <w:rPr>
          <w:color w:val="231F20"/>
          <w:w w:val="110"/>
          <w:sz w:val="20"/>
        </w:rPr>
        <w:t>испытание</w:t>
      </w:r>
      <w:r>
        <w:rPr>
          <w:color w:val="231F20"/>
          <w:spacing w:val="-24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или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калибровку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какого-либо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 xml:space="preserve">объекта, </w:t>
      </w:r>
      <w:r>
        <w:rPr>
          <w:color w:val="231F20"/>
          <w:w w:val="105"/>
          <w:sz w:val="20"/>
        </w:rPr>
        <w:t xml:space="preserve">признавая отклонение от установленных условий, </w:t>
      </w:r>
      <w:r>
        <w:rPr>
          <w:color w:val="231F20"/>
          <w:spacing w:val="-3"/>
          <w:w w:val="105"/>
          <w:sz w:val="20"/>
        </w:rPr>
        <w:t>л</w:t>
      </w:r>
      <w:r>
        <w:rPr>
          <w:color w:val="231F20"/>
          <w:spacing w:val="-3"/>
          <w:w w:val="105"/>
          <w:sz w:val="20"/>
        </w:rPr>
        <w:t xml:space="preserve">аборатория должна </w:t>
      </w:r>
      <w:r>
        <w:rPr>
          <w:color w:val="231F20"/>
          <w:w w:val="105"/>
          <w:sz w:val="20"/>
        </w:rPr>
        <w:t xml:space="preserve">включить в </w:t>
      </w:r>
      <w:r>
        <w:rPr>
          <w:color w:val="231F20"/>
          <w:spacing w:val="-3"/>
          <w:w w:val="105"/>
          <w:sz w:val="20"/>
        </w:rPr>
        <w:t xml:space="preserve">отчет </w:t>
      </w:r>
      <w:r>
        <w:rPr>
          <w:color w:val="231F20"/>
          <w:w w:val="105"/>
          <w:sz w:val="20"/>
        </w:rPr>
        <w:t xml:space="preserve">заключение </w:t>
      </w:r>
      <w:r>
        <w:rPr>
          <w:color w:val="231F20"/>
          <w:w w:val="110"/>
          <w:sz w:val="20"/>
        </w:rPr>
        <w:t>о</w:t>
      </w:r>
      <w:r>
        <w:rPr>
          <w:color w:val="231F20"/>
          <w:spacing w:val="-3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том,</w:t>
      </w:r>
      <w:r>
        <w:rPr>
          <w:color w:val="231F20"/>
          <w:spacing w:val="-3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на</w:t>
      </w:r>
      <w:r>
        <w:rPr>
          <w:color w:val="231F20"/>
          <w:spacing w:val="-3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какие</w:t>
      </w:r>
      <w:r>
        <w:rPr>
          <w:color w:val="231F20"/>
          <w:spacing w:val="-32"/>
          <w:w w:val="110"/>
          <w:sz w:val="20"/>
        </w:rPr>
        <w:t xml:space="preserve"> </w:t>
      </w:r>
      <w:r>
        <w:rPr>
          <w:color w:val="231F20"/>
          <w:spacing w:val="-4"/>
          <w:w w:val="110"/>
          <w:sz w:val="20"/>
        </w:rPr>
        <w:t>результаты</w:t>
      </w:r>
      <w:r>
        <w:rPr>
          <w:color w:val="231F20"/>
          <w:spacing w:val="-3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могут</w:t>
      </w:r>
      <w:r>
        <w:rPr>
          <w:color w:val="231F20"/>
          <w:spacing w:val="-3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повлиять</w:t>
      </w:r>
      <w:r>
        <w:rPr>
          <w:color w:val="231F20"/>
          <w:spacing w:val="-3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данные отклонения.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spacing w:before="5"/>
        <w:rPr>
          <w:sz w:val="35"/>
        </w:rPr>
      </w:pPr>
    </w:p>
    <w:p w:rsidR="00B32215" w:rsidRDefault="003B5985">
      <w:pPr>
        <w:pStyle w:val="a3"/>
        <w:spacing w:line="232" w:lineRule="auto"/>
        <w:ind w:left="138"/>
        <w:jc w:val="center"/>
      </w:pPr>
      <w:r>
        <w:pict>
          <v:line id="_x0000_s1086" style="position:absolute;left:0;text-align:left;z-index:252205056;mso-position-horizontal-relative:page" from="508pt,174.9pt" to="508pt,-45.3pt" strokecolor="#796e66" strokeweight=".17708mm">
            <w10:wrap anchorx="page"/>
          </v:line>
        </w:pict>
      </w:r>
      <w:r>
        <w:rPr>
          <w:color w:val="231F20"/>
          <w:w w:val="110"/>
        </w:rPr>
        <w:t>Правила доку- ментирования работ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22"/>
          <w:w w:val="110"/>
        </w:rPr>
        <w:t xml:space="preserve"> </w:t>
      </w:r>
      <w:r>
        <w:rPr>
          <w:color w:val="231F20"/>
          <w:w w:val="110"/>
        </w:rPr>
        <w:t>объектами испытаний и из- мерений в случае отклонения</w:t>
      </w:r>
      <w:r>
        <w:rPr>
          <w:color w:val="231F20"/>
          <w:spacing w:val="-34"/>
          <w:w w:val="110"/>
        </w:rPr>
        <w:t xml:space="preserve"> </w:t>
      </w:r>
      <w:r>
        <w:rPr>
          <w:color w:val="231F20"/>
          <w:spacing w:val="-5"/>
          <w:w w:val="110"/>
        </w:rPr>
        <w:t xml:space="preserve">резуль- </w:t>
      </w:r>
      <w:r>
        <w:rPr>
          <w:color w:val="231F20"/>
          <w:w w:val="110"/>
        </w:rPr>
        <w:t>татов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испытаний</w:t>
      </w:r>
    </w:p>
    <w:p w:rsidR="00B32215" w:rsidRDefault="003B5985">
      <w:pPr>
        <w:pStyle w:val="a3"/>
        <w:spacing w:before="1" w:line="232" w:lineRule="auto"/>
        <w:ind w:left="174" w:right="33" w:hanging="1"/>
        <w:jc w:val="center"/>
      </w:pPr>
      <w:r>
        <w:rPr>
          <w:color w:val="231F20"/>
          <w:w w:val="110"/>
        </w:rPr>
        <w:t xml:space="preserve">и измерений от нормальных или </w:t>
      </w:r>
      <w:r>
        <w:rPr>
          <w:color w:val="231F20"/>
          <w:w w:val="105"/>
        </w:rPr>
        <w:t xml:space="preserve">заданных условий, </w:t>
      </w:r>
      <w:r>
        <w:rPr>
          <w:color w:val="231F20"/>
          <w:w w:val="110"/>
        </w:rPr>
        <w:t>отсутствуют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  <w:rPr>
          <w:sz w:val="35"/>
        </w:rPr>
      </w:pPr>
    </w:p>
    <w:p w:rsidR="00B32215" w:rsidRDefault="003B5985">
      <w:pPr>
        <w:pStyle w:val="a3"/>
        <w:spacing w:line="232" w:lineRule="auto"/>
        <w:ind w:left="141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29" w:line="232" w:lineRule="auto"/>
        <w:ind w:left="291" w:right="448"/>
      </w:pPr>
      <w:r>
        <w:pict>
          <v:line id="_x0000_s1085" style="position:absolute;left:0;text-align:left;z-index:252207104;mso-position-horizontal-relative:page" from="693.7pt,133.05pt" to="693.7pt,-87.1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38" w:space="40"/>
            <w:col w:w="2710" w:space="39"/>
            <w:col w:w="4636" w:space="40"/>
            <w:col w:w="1933" w:space="39"/>
            <w:col w:w="1700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081" style="position:absolute;margin-left:28.1pt;margin-top:55.75pt;width:44.55pt;height:485pt;z-index:-258538496;mso-position-horizontal-relative:page;mso-position-vertical-relative:page" coordorigin="562,1115" coordsize="891,9700">
            <v:rect id="_x0000_s1084" style="position:absolute;left:561;top:1505;width:871;height:9308" fillcolor="#ede8e5" stroked="f"/>
            <v:line id="_x0000_s1083" style="position:absolute" from="1443,1509" to="1443,10814" strokecolor="#ea1947" strokeweight=".35419mm"/>
            <v:rect id="_x0000_s1082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</w:pPr>
      <w:r>
        <w:lastRenderedPageBreak/>
        <w:pict>
          <v:group id="_x0000_s1077" style="position:absolute;margin-left:28.75pt;margin-top:57.15pt;width:43.55pt;height:486.4pt;z-index:-258520064;mso-position-horizontal-relative:page;mso-position-vertical-relative:page" coordorigin="575,1143" coordsize="871,9728">
            <v:rect id="_x0000_s1080" style="position:absolute;left:575;top:10476;width:861;height:395" fillcolor="#ea1947" stroked="f"/>
            <v:rect id="_x0000_s1079" style="position:absolute;left:575;top:1143;width:851;height:9334" fillcolor="#ede8e5" stroked="f"/>
            <v:line id="_x0000_s1078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3"/>
        <w:rPr>
          <w:sz w:val="29"/>
        </w:rPr>
      </w:pPr>
    </w:p>
    <w:p w:rsidR="00B32215" w:rsidRDefault="003B5985">
      <w:pPr>
        <w:pStyle w:val="a3"/>
        <w:spacing w:before="123" w:line="237" w:lineRule="auto"/>
        <w:ind w:left="4533" w:right="5888" w:firstLine="170"/>
        <w:jc w:val="both"/>
      </w:pPr>
      <w:r>
        <w:pict>
          <v:line id="_x0000_s1076" style="position:absolute;left:0;text-align:left;z-index:252211200;mso-position-horizontal-relative:page" from="139.9pt,409.45pt" to="139.9pt,-36.25pt" strokecolor="#796e66" strokeweight=".17708mm">
            <w10:wrap anchorx="page"/>
          </v:line>
        </w:pict>
      </w:r>
      <w:r>
        <w:pict>
          <v:line id="_x0000_s1075" style="position:absolute;left:0;text-align:left;z-index:252212224;mso-position-horizontal-relative:page" from="273.65pt,409.45pt" to="273.65pt,-36.25pt" strokecolor="#796e66" strokeweight=".17708mm">
            <w10:wrap anchorx="page"/>
          </v:line>
        </w:pict>
      </w:r>
      <w:r>
        <w:pict>
          <v:line id="_x0000_s1074" style="position:absolute;left:0;text-align:left;z-index:252213248;mso-position-horizontal-relative:page" from="508pt,409.45pt" to="508pt,-36.25pt" strokecolor="#796e66" strokeweight=".17708mm">
            <w10:wrap anchorx="page"/>
          </v:line>
        </w:pict>
      </w:r>
      <w:r>
        <w:pict>
          <v:line id="_x0000_s1073" style="position:absolute;left:0;text-align:left;z-index:252214272;mso-position-horizontal-relative:page" from="607.8pt,409.45pt" to="607.8pt,-36.25pt" strokecolor="#796e66" strokeweight=".17708mm">
            <w10:wrap anchorx="page"/>
          </v:line>
        </w:pict>
      </w:r>
      <w:r>
        <w:pict>
          <v:line id="_x0000_s1072" style="position:absolute;left:0;text-align:left;z-index:252215296;mso-position-horizontal-relative:page" from="693.7pt,409.45pt" to="693.7pt,-36.25pt" strokecolor="#796e66" strokeweight=".17708mm">
            <w10:wrap anchorx="page"/>
          </v:line>
        </w:pict>
      </w:r>
      <w:r>
        <w:pict>
          <v:shape id="_x0000_s1071" type="#_x0000_t202" style="position:absolute;left:0;text-align:left;margin-left:46.1pt;margin-top:-42.2pt;width:13.1pt;height:446.85pt;z-index:-25851392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6"/>
          <w:w w:val="105"/>
        </w:rPr>
        <w:t>7.5.1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Лаборатория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должна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обеспечивать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 xml:space="preserve">наличие в </w:t>
      </w:r>
      <w:r>
        <w:rPr>
          <w:color w:val="231F20"/>
          <w:spacing w:val="-4"/>
          <w:w w:val="105"/>
        </w:rPr>
        <w:t xml:space="preserve">технических </w:t>
      </w:r>
      <w:r>
        <w:rPr>
          <w:color w:val="231F20"/>
          <w:spacing w:val="-3"/>
          <w:w w:val="105"/>
        </w:rPr>
        <w:t xml:space="preserve">записях </w:t>
      </w:r>
      <w:r>
        <w:rPr>
          <w:color w:val="231F20"/>
          <w:w w:val="105"/>
        </w:rPr>
        <w:t xml:space="preserve">для </w:t>
      </w:r>
      <w:r>
        <w:rPr>
          <w:color w:val="231F20"/>
          <w:spacing w:val="-4"/>
          <w:w w:val="105"/>
        </w:rPr>
        <w:t xml:space="preserve">каждого </w:t>
      </w:r>
      <w:r>
        <w:rPr>
          <w:color w:val="231F20"/>
          <w:spacing w:val="-3"/>
          <w:w w:val="105"/>
        </w:rPr>
        <w:t xml:space="preserve">вида </w:t>
      </w:r>
      <w:r>
        <w:rPr>
          <w:color w:val="231F20"/>
          <w:spacing w:val="-4"/>
          <w:w w:val="105"/>
        </w:rPr>
        <w:t xml:space="preserve">лаборатор- </w:t>
      </w:r>
      <w:r>
        <w:rPr>
          <w:color w:val="231F20"/>
          <w:w w:val="105"/>
        </w:rPr>
        <w:t>ной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4"/>
          <w:w w:val="105"/>
        </w:rPr>
        <w:t>деятельности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6"/>
          <w:w w:val="105"/>
        </w:rPr>
        <w:t>результатов,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4"/>
          <w:w w:val="105"/>
        </w:rPr>
        <w:t>отчета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достаточной </w:t>
      </w:r>
      <w:r>
        <w:rPr>
          <w:color w:val="231F20"/>
          <w:w w:val="105"/>
        </w:rPr>
        <w:t xml:space="preserve">информации, позволяющей, если это возможно, </w:t>
      </w:r>
      <w:r>
        <w:rPr>
          <w:color w:val="231F20"/>
          <w:spacing w:val="-3"/>
          <w:w w:val="105"/>
        </w:rPr>
        <w:t xml:space="preserve">идентифицировать факторы, </w:t>
      </w:r>
      <w:r>
        <w:rPr>
          <w:color w:val="231F20"/>
          <w:w w:val="105"/>
        </w:rPr>
        <w:t xml:space="preserve">влияющие на </w:t>
      </w:r>
      <w:r>
        <w:rPr>
          <w:color w:val="231F20"/>
          <w:spacing w:val="-4"/>
          <w:w w:val="105"/>
        </w:rPr>
        <w:t xml:space="preserve">резуль- </w:t>
      </w:r>
      <w:r>
        <w:rPr>
          <w:color w:val="231F20"/>
          <w:spacing w:val="-3"/>
          <w:w w:val="105"/>
        </w:rPr>
        <w:t>тат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3"/>
          <w:w w:val="105"/>
        </w:rPr>
        <w:t>измерения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связанную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ним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неопределенность </w:t>
      </w:r>
      <w:r>
        <w:rPr>
          <w:color w:val="231F20"/>
          <w:spacing w:val="5"/>
          <w:w w:val="105"/>
        </w:rPr>
        <w:t xml:space="preserve">измерений, </w:t>
      </w:r>
      <w:r>
        <w:rPr>
          <w:color w:val="231F20"/>
          <w:w w:val="105"/>
        </w:rPr>
        <w:t xml:space="preserve">а </w:t>
      </w:r>
      <w:r>
        <w:rPr>
          <w:color w:val="231F20"/>
          <w:spacing w:val="3"/>
          <w:w w:val="105"/>
        </w:rPr>
        <w:t xml:space="preserve">также </w:t>
      </w:r>
      <w:r>
        <w:rPr>
          <w:color w:val="231F20"/>
          <w:spacing w:val="5"/>
          <w:w w:val="105"/>
        </w:rPr>
        <w:t xml:space="preserve">обеспечить возможность </w:t>
      </w:r>
      <w:r>
        <w:rPr>
          <w:color w:val="231F20"/>
          <w:w w:val="105"/>
        </w:rPr>
        <w:t xml:space="preserve">повторного </w:t>
      </w:r>
      <w:r>
        <w:rPr>
          <w:color w:val="231F20"/>
          <w:spacing w:val="2"/>
          <w:w w:val="105"/>
        </w:rPr>
        <w:t xml:space="preserve">проведения данной лабораторной </w:t>
      </w:r>
      <w:r>
        <w:rPr>
          <w:color w:val="231F20"/>
          <w:w w:val="105"/>
        </w:rPr>
        <w:t>деятельности в условиях,  максима</w:t>
      </w:r>
      <w:r>
        <w:rPr>
          <w:color w:val="231F20"/>
          <w:w w:val="105"/>
        </w:rPr>
        <w:t xml:space="preserve">льно  близких к первоначальным. Технические записи должны </w:t>
      </w:r>
      <w:r>
        <w:rPr>
          <w:color w:val="231F20"/>
          <w:spacing w:val="-3"/>
          <w:w w:val="105"/>
        </w:rPr>
        <w:t>включать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3"/>
          <w:w w:val="105"/>
        </w:rPr>
        <w:t>дату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>сведения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о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>персонале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лаборатории, </w:t>
      </w:r>
      <w:r>
        <w:rPr>
          <w:color w:val="231F20"/>
          <w:w w:val="105"/>
        </w:rPr>
        <w:t xml:space="preserve">который несет </w:t>
      </w:r>
      <w:r>
        <w:rPr>
          <w:color w:val="231F20"/>
          <w:spacing w:val="2"/>
          <w:w w:val="105"/>
        </w:rPr>
        <w:t xml:space="preserve">ответственность </w:t>
      </w:r>
      <w:r>
        <w:rPr>
          <w:color w:val="231F20"/>
          <w:w w:val="105"/>
        </w:rPr>
        <w:t xml:space="preserve">за </w:t>
      </w:r>
      <w:r>
        <w:rPr>
          <w:color w:val="231F20"/>
          <w:spacing w:val="2"/>
          <w:w w:val="105"/>
        </w:rPr>
        <w:t xml:space="preserve">каждый </w:t>
      </w:r>
      <w:r>
        <w:rPr>
          <w:color w:val="231F20"/>
          <w:spacing w:val="3"/>
          <w:w w:val="105"/>
        </w:rPr>
        <w:t xml:space="preserve">вид </w:t>
      </w:r>
      <w:r>
        <w:rPr>
          <w:color w:val="231F20"/>
          <w:w w:val="105"/>
        </w:rPr>
        <w:t>лабораторной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деятельности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проверку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 xml:space="preserve">данных и результатов. Первичные  наблюдения,  данные и расчеты должны быть записаны в </w:t>
      </w:r>
      <w:r>
        <w:rPr>
          <w:color w:val="231F20"/>
          <w:spacing w:val="-3"/>
          <w:w w:val="105"/>
        </w:rPr>
        <w:t xml:space="preserve">момент, </w:t>
      </w:r>
      <w:r>
        <w:rPr>
          <w:color w:val="231F20"/>
          <w:spacing w:val="-4"/>
          <w:w w:val="105"/>
        </w:rPr>
        <w:t xml:space="preserve">когда </w:t>
      </w:r>
      <w:r>
        <w:rPr>
          <w:color w:val="231F20"/>
          <w:w w:val="105"/>
        </w:rPr>
        <w:t>они были получены, и должны отождествляться   с конкретной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работой.</w:t>
      </w:r>
    </w:p>
    <w:p w:rsidR="00B32215" w:rsidRDefault="003B5985">
      <w:pPr>
        <w:pStyle w:val="a3"/>
        <w:spacing w:line="228" w:lineRule="exact"/>
        <w:ind w:left="4704"/>
        <w:jc w:val="both"/>
      </w:pPr>
      <w:r>
        <w:rPr>
          <w:color w:val="231F20"/>
          <w:w w:val="110"/>
        </w:rPr>
        <w:t>7.1.3 Когда заказчик запрашивает заключение</w:t>
      </w:r>
    </w:p>
    <w:p w:rsidR="00B32215" w:rsidRDefault="003B5985">
      <w:pPr>
        <w:pStyle w:val="a3"/>
        <w:spacing w:line="237" w:lineRule="auto"/>
        <w:ind w:left="4533" w:right="5893"/>
        <w:jc w:val="both"/>
      </w:pPr>
      <w:r>
        <w:rPr>
          <w:color w:val="231F20"/>
          <w:w w:val="105"/>
        </w:rPr>
        <w:t>o соответствии спецификации или стандарту на испытания или калибровку (например, годен/не годен,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пределах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допуска/за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пределами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допуска), то спецификация или стандарт и правила при- нятия решений должны быть четко определены. Если правило принятия решения</w:t>
      </w:r>
      <w:r>
        <w:rPr>
          <w:color w:val="231F20"/>
          <w:w w:val="105"/>
        </w:rPr>
        <w:t xml:space="preserve"> не определено  в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спецификации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4"/>
          <w:w w:val="105"/>
        </w:rPr>
        <w:t>стандарте,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>то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оно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должно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быть </w:t>
      </w:r>
      <w:r>
        <w:rPr>
          <w:color w:val="231F20"/>
          <w:w w:val="105"/>
        </w:rPr>
        <w:t>сообщено заказчику и согласовано с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ним.</w:t>
      </w:r>
    </w:p>
    <w:p w:rsidR="00B32215" w:rsidRDefault="003B5985">
      <w:pPr>
        <w:pStyle w:val="a3"/>
        <w:spacing w:line="237" w:lineRule="auto"/>
        <w:ind w:left="4533" w:right="5895" w:firstLine="170"/>
        <w:jc w:val="both"/>
      </w:pPr>
      <w:r>
        <w:pict>
          <v:shape id="_x0000_s1070" type="#_x0000_t202" style="position:absolute;left:0;text-align:left;margin-left:44.15pt;margin-top:97.85pt;width:14.35pt;height:13.15pt;z-index:25221734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99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4"/>
          <w:w w:val="105"/>
        </w:rPr>
        <w:t>7.5.2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Лаборатория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должна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обеспечивать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просле- живаемость изменений, вносимых в технические записи,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предыдущим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версиям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либо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первичным наблюдениям.</w:t>
      </w:r>
    </w:p>
    <w:p w:rsidR="00B32215" w:rsidRDefault="00B32215">
      <w:pPr>
        <w:spacing w:line="237" w:lineRule="auto"/>
        <w:jc w:val="both"/>
        <w:sectPr w:rsidR="00B32215">
          <w:headerReference w:type="even" r:id="rId133"/>
          <w:footerReference w:type="even" r:id="rId134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3B5985">
      <w:pPr>
        <w:pStyle w:val="a3"/>
        <w:ind w:left="653"/>
      </w:pPr>
      <w:r>
        <w:pict>
          <v:shape id="_x0000_s1069" type="#_x0000_t202" style="width:708.05pt;height:47pt;mso-left-percent:-10001;mso-top-percent:-10001;mso-position-horizontal:absolute;mso-position-horizontal-relative:char;mso-position-vertical:absolute;mso-position-vertical-relative:line;mso-left-percent:-10001;mso-top-percent:-10001" fillcolor="#ede8e5" stroked="f">
            <v:textbox inset="0,0,0,0">
              <w:txbxContent>
                <w:p w:rsidR="00B32215" w:rsidRDefault="003B5985">
                  <w:pPr>
                    <w:spacing w:before="114" w:line="252" w:lineRule="auto"/>
                    <w:ind w:left="217" w:firstLine="1333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 xml:space="preserve">23.21. НАЛИЧИЕ ПРАВИЛ ОРГАНИЗАЦИИ ПОВЕРКИ И (ИЛИ) КАЛИБРОВКИ СРЕДСТВ ИЗМЕРЕНИЙ, ОБЕСПЕЧИВАЮЩИХ </w:t>
                  </w: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>ПРОСЛЕЖИВАЕМОСТЬ К ГОСУД</w:t>
                  </w:r>
                  <w:r>
                    <w:rPr>
                      <w:rFonts w:ascii="Arial" w:hAnsi="Arial"/>
                      <w:b/>
                      <w:color w:val="231F20"/>
                      <w:w w:val="90"/>
                      <w:sz w:val="20"/>
                    </w:rPr>
                    <w:t>АРСТВЕННЫМ ПЕРВИЧНЫМ ЭТАЛОНАМ СООТВЕТСТВУЮЩИХ ЕДИНИЦ ВЕЛИЧИН ИЛИ, В СЛУЧАЕ ИХ ОТСУТСТВИЯ,</w:t>
                  </w:r>
                </w:p>
                <w:p w:rsidR="00B32215" w:rsidRDefault="003B5985">
                  <w:pPr>
                    <w:spacing w:line="229" w:lineRule="exact"/>
                    <w:ind w:left="2414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20"/>
                    </w:rPr>
                    <w:t>К СТАНДАРТНЫМ ОБРАЗЦАМ И РЕФЕРЕНТНЫМ МЕТОДАМ ИЗМЕРЕНИЙ И ПРЕДУСМАТРИВАЮЩИХ</w:t>
                  </w:r>
                </w:p>
              </w:txbxContent>
            </v:textbox>
            <w10:anchorlock/>
          </v:shape>
        </w:pict>
      </w:r>
    </w:p>
    <w:p w:rsidR="00B32215" w:rsidRDefault="00B32215">
      <w:pPr>
        <w:pStyle w:val="a3"/>
        <w:spacing w:before="3"/>
        <w:rPr>
          <w:sz w:val="19"/>
        </w:rPr>
      </w:pPr>
    </w:p>
    <w:p w:rsidR="00B32215" w:rsidRDefault="00B32215">
      <w:pPr>
        <w:rPr>
          <w:sz w:val="19"/>
        </w:rPr>
        <w:sectPr w:rsidR="00B32215">
          <w:headerReference w:type="default" r:id="rId135"/>
          <w:footerReference w:type="default" r:id="rId136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  <w:rPr>
          <w:sz w:val="34"/>
        </w:rPr>
      </w:pPr>
    </w:p>
    <w:p w:rsidR="00B32215" w:rsidRDefault="003B5985">
      <w:pPr>
        <w:pStyle w:val="a4"/>
        <w:numPr>
          <w:ilvl w:val="1"/>
          <w:numId w:val="4"/>
        </w:numPr>
        <w:tabs>
          <w:tab w:val="left" w:pos="1442"/>
        </w:tabs>
        <w:spacing w:before="1"/>
        <w:ind w:left="1441" w:hanging="538"/>
        <w:rPr>
          <w:sz w:val="20"/>
        </w:rPr>
      </w:pPr>
      <w:r>
        <w:pict>
          <v:line id="_x0000_s1068" style="position:absolute;left:0;text-align:left;z-index:252220416;mso-position-horizontal-relative:page" from="139.9pt,187.55pt" to="139.9pt,-175.7pt" strokecolor="#796e66" strokeweight=".17708mm">
            <w10:wrap anchorx="page"/>
          </v:line>
        </w:pict>
      </w:r>
      <w:r>
        <w:rPr>
          <w:color w:val="231F20"/>
          <w:spacing w:val="-12"/>
          <w:sz w:val="20"/>
        </w:rPr>
        <w:t>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3"/>
        <w:rPr>
          <w:sz w:val="32"/>
        </w:rPr>
      </w:pPr>
    </w:p>
    <w:p w:rsidR="00B32215" w:rsidRDefault="003B5985">
      <w:pPr>
        <w:pStyle w:val="a3"/>
        <w:spacing w:before="1" w:line="232" w:lineRule="auto"/>
        <w:ind w:left="219"/>
        <w:jc w:val="both"/>
      </w:pPr>
      <w:r>
        <w:rPr>
          <w:color w:val="231F20"/>
          <w:spacing w:val="10"/>
          <w:w w:val="105"/>
        </w:rPr>
        <w:t xml:space="preserve">меры, </w:t>
      </w:r>
      <w:r>
        <w:rPr>
          <w:color w:val="231F20"/>
          <w:spacing w:val="13"/>
          <w:w w:val="105"/>
        </w:rPr>
        <w:t xml:space="preserve">обеспечивающие </w:t>
      </w:r>
      <w:r>
        <w:rPr>
          <w:color w:val="231F20"/>
          <w:spacing w:val="7"/>
          <w:w w:val="105"/>
        </w:rPr>
        <w:t xml:space="preserve">соблюдение </w:t>
      </w:r>
      <w:r>
        <w:rPr>
          <w:color w:val="231F20"/>
          <w:spacing w:val="9"/>
          <w:w w:val="105"/>
        </w:rPr>
        <w:t xml:space="preserve">требований </w:t>
      </w:r>
      <w:r>
        <w:rPr>
          <w:color w:val="231F20"/>
          <w:w w:val="105"/>
        </w:rPr>
        <w:t>к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4"/>
          <w:w w:val="105"/>
        </w:rPr>
        <w:t>поверке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4"/>
          <w:w w:val="105"/>
        </w:rPr>
        <w:t>(или)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калибровке </w:t>
      </w:r>
      <w:r>
        <w:rPr>
          <w:color w:val="231F20"/>
          <w:w w:val="105"/>
        </w:rPr>
        <w:t>средств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измерений;</w:t>
      </w:r>
    </w:p>
    <w:p w:rsidR="00B32215" w:rsidRDefault="003B5985">
      <w:pPr>
        <w:pStyle w:val="a4"/>
        <w:numPr>
          <w:ilvl w:val="2"/>
          <w:numId w:val="3"/>
        </w:numPr>
        <w:tabs>
          <w:tab w:val="left" w:pos="732"/>
        </w:tabs>
        <w:spacing w:before="148" w:line="206" w:lineRule="auto"/>
        <w:ind w:right="4" w:firstLine="170"/>
        <w:jc w:val="both"/>
        <w:rPr>
          <w:sz w:val="20"/>
        </w:rPr>
      </w:pPr>
      <w:r>
        <w:rPr>
          <w:color w:val="231F20"/>
          <w:spacing w:val="-2"/>
          <w:w w:val="105"/>
          <w:sz w:val="20"/>
        </w:rPr>
        <w:br w:type="column"/>
      </w:r>
      <w:r>
        <w:rPr>
          <w:color w:val="231F20"/>
          <w:spacing w:val="-3"/>
          <w:w w:val="105"/>
          <w:sz w:val="20"/>
        </w:rPr>
        <w:t xml:space="preserve">Измерительное оборудование должно </w:t>
      </w:r>
      <w:r>
        <w:rPr>
          <w:color w:val="231F20"/>
          <w:w w:val="105"/>
          <w:sz w:val="20"/>
        </w:rPr>
        <w:t>быть калибровано,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если: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39"/>
        </w:tabs>
        <w:spacing w:before="2" w:line="206" w:lineRule="auto"/>
        <w:ind w:left="105" w:right="5" w:firstLine="170"/>
        <w:rPr>
          <w:sz w:val="20"/>
        </w:rPr>
      </w:pPr>
      <w:r>
        <w:pict>
          <v:line id="_x0000_s1067" style="position:absolute;left:0;text-align:left;z-index:252221440;mso-position-horizontal-relative:page" from="273.65pt,339.1pt" to="273.65pt,-24.15pt" strokecolor="#796e66" strokeweight=".17708mm">
            <w10:wrap anchorx="page"/>
          </v:line>
        </w:pict>
      </w:r>
      <w:r>
        <w:pict>
          <v:shape id="_x0000_s1066" type="#_x0000_t202" style="position:absolute;left:0;text-align:left;margin-left:42.55pt;margin-top:-86.8pt;width:14.35pt;height:17.95pt;z-index:25222656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100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3"/>
          <w:w w:val="105"/>
          <w:sz w:val="20"/>
        </w:rPr>
        <w:t>точность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неопределенность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измерений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вли- </w:t>
      </w:r>
      <w:r>
        <w:rPr>
          <w:color w:val="231F20"/>
          <w:spacing w:val="-3"/>
          <w:w w:val="105"/>
          <w:sz w:val="20"/>
        </w:rPr>
        <w:t xml:space="preserve">яют </w:t>
      </w:r>
      <w:r>
        <w:rPr>
          <w:color w:val="231F20"/>
          <w:w w:val="105"/>
          <w:sz w:val="20"/>
        </w:rPr>
        <w:t xml:space="preserve">на </w:t>
      </w:r>
      <w:r>
        <w:rPr>
          <w:color w:val="231F20"/>
          <w:spacing w:val="-3"/>
          <w:w w:val="105"/>
          <w:sz w:val="20"/>
        </w:rPr>
        <w:t xml:space="preserve">достоверность представляемых </w:t>
      </w:r>
      <w:r>
        <w:rPr>
          <w:color w:val="231F20"/>
          <w:spacing w:val="-5"/>
          <w:w w:val="105"/>
          <w:sz w:val="20"/>
        </w:rPr>
        <w:t xml:space="preserve">результатов; </w:t>
      </w:r>
      <w:r>
        <w:rPr>
          <w:color w:val="231F20"/>
          <w:w w:val="105"/>
          <w:sz w:val="20"/>
        </w:rPr>
        <w:t>и/или</w:t>
      </w:r>
    </w:p>
    <w:p w:rsidR="00B32215" w:rsidRDefault="003B5985">
      <w:pPr>
        <w:pStyle w:val="a4"/>
        <w:numPr>
          <w:ilvl w:val="1"/>
          <w:numId w:val="49"/>
        </w:numPr>
        <w:tabs>
          <w:tab w:val="left" w:pos="564"/>
        </w:tabs>
        <w:spacing w:before="3" w:line="206" w:lineRule="auto"/>
        <w:ind w:left="105" w:firstLine="170"/>
        <w:rPr>
          <w:sz w:val="20"/>
        </w:rPr>
      </w:pPr>
      <w:r>
        <w:rPr>
          <w:color w:val="231F20"/>
          <w:spacing w:val="4"/>
          <w:w w:val="110"/>
          <w:sz w:val="20"/>
        </w:rPr>
        <w:t xml:space="preserve">калибровка </w:t>
      </w:r>
      <w:r>
        <w:rPr>
          <w:color w:val="231F20"/>
          <w:spacing w:val="3"/>
          <w:w w:val="110"/>
          <w:sz w:val="20"/>
        </w:rPr>
        <w:t xml:space="preserve">оборудования требуется </w:t>
      </w:r>
      <w:r>
        <w:rPr>
          <w:color w:val="231F20"/>
          <w:spacing w:val="5"/>
          <w:w w:val="110"/>
          <w:sz w:val="20"/>
        </w:rPr>
        <w:t xml:space="preserve">для </w:t>
      </w:r>
      <w:r>
        <w:rPr>
          <w:color w:val="231F20"/>
          <w:spacing w:val="-3"/>
          <w:w w:val="105"/>
          <w:sz w:val="20"/>
        </w:rPr>
        <w:t>установления метрологической</w:t>
      </w:r>
      <w:r>
        <w:rPr>
          <w:color w:val="231F20"/>
          <w:spacing w:val="13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прослеживаемости</w:t>
      </w:r>
    </w:p>
    <w:p w:rsidR="00B32215" w:rsidRDefault="003B5985">
      <w:pPr>
        <w:pStyle w:val="a3"/>
        <w:spacing w:line="203" w:lineRule="exact"/>
        <w:ind w:left="276"/>
        <w:jc w:val="both"/>
      </w:pPr>
      <w:r>
        <w:rPr>
          <w:color w:val="231F20"/>
          <w:w w:val="105"/>
        </w:rPr>
        <w:t>представляемых результатов.</w:t>
      </w:r>
    </w:p>
    <w:p w:rsidR="00B32215" w:rsidRDefault="003B5985">
      <w:pPr>
        <w:pStyle w:val="a4"/>
        <w:numPr>
          <w:ilvl w:val="2"/>
          <w:numId w:val="3"/>
        </w:numPr>
        <w:tabs>
          <w:tab w:val="left" w:pos="703"/>
        </w:tabs>
        <w:spacing w:before="10" w:line="206" w:lineRule="auto"/>
        <w:ind w:right="5" w:firstLine="170"/>
        <w:jc w:val="both"/>
        <w:rPr>
          <w:sz w:val="20"/>
        </w:rPr>
      </w:pPr>
      <w:r>
        <w:rPr>
          <w:color w:val="231F20"/>
          <w:spacing w:val="-4"/>
          <w:w w:val="105"/>
          <w:sz w:val="20"/>
        </w:rPr>
        <w:t>Лаборатория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должна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разработать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программу </w:t>
      </w:r>
      <w:r>
        <w:rPr>
          <w:color w:val="231F20"/>
          <w:w w:val="105"/>
          <w:sz w:val="20"/>
        </w:rPr>
        <w:t>калибровки, которая  должна  пересматриваться 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коррект</w:t>
      </w:r>
      <w:r>
        <w:rPr>
          <w:color w:val="231F20"/>
          <w:spacing w:val="-4"/>
          <w:w w:val="105"/>
          <w:sz w:val="20"/>
        </w:rPr>
        <w:t>ироваться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мере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необходимости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целью </w:t>
      </w:r>
      <w:r>
        <w:rPr>
          <w:color w:val="231F20"/>
          <w:w w:val="105"/>
          <w:sz w:val="20"/>
        </w:rPr>
        <w:t>поддержания доверия к статусу</w:t>
      </w:r>
      <w:r>
        <w:rPr>
          <w:color w:val="231F20"/>
          <w:spacing w:val="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калибровки.</w:t>
      </w:r>
    </w:p>
    <w:p w:rsidR="00B32215" w:rsidRDefault="003B5985">
      <w:pPr>
        <w:pStyle w:val="a3"/>
        <w:spacing w:before="3" w:line="206" w:lineRule="auto"/>
        <w:ind w:left="105" w:right="4" w:firstLine="170"/>
        <w:jc w:val="both"/>
      </w:pPr>
      <w:r>
        <w:rPr>
          <w:color w:val="231F20"/>
          <w:w w:val="105"/>
        </w:rPr>
        <w:t xml:space="preserve">6.5.1 </w:t>
      </w:r>
      <w:r>
        <w:rPr>
          <w:color w:val="231F20"/>
          <w:spacing w:val="2"/>
          <w:w w:val="105"/>
        </w:rPr>
        <w:t xml:space="preserve">Лаборатория должна </w:t>
      </w:r>
      <w:r>
        <w:rPr>
          <w:color w:val="231F20"/>
          <w:spacing w:val="3"/>
          <w:w w:val="105"/>
        </w:rPr>
        <w:t xml:space="preserve">установить </w:t>
      </w:r>
      <w:r>
        <w:rPr>
          <w:color w:val="231F20"/>
          <w:w w:val="105"/>
        </w:rPr>
        <w:t xml:space="preserve">и под- держивать метрологическую прослеживаемость </w:t>
      </w:r>
      <w:r>
        <w:rPr>
          <w:color w:val="231F20"/>
          <w:spacing w:val="-3"/>
          <w:w w:val="105"/>
        </w:rPr>
        <w:t xml:space="preserve">результатов </w:t>
      </w:r>
      <w:r>
        <w:rPr>
          <w:color w:val="231F20"/>
          <w:w w:val="105"/>
        </w:rPr>
        <w:t xml:space="preserve">своих измерений, связывая их с </w:t>
      </w:r>
      <w:r>
        <w:rPr>
          <w:color w:val="231F20"/>
          <w:spacing w:val="-4"/>
          <w:w w:val="105"/>
        </w:rPr>
        <w:t xml:space="preserve">соот- </w:t>
      </w:r>
      <w:r>
        <w:rPr>
          <w:color w:val="231F20"/>
          <w:w w:val="105"/>
        </w:rPr>
        <w:t>ветствующей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основой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сравнения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 xml:space="preserve">посредством </w:t>
      </w:r>
      <w:r>
        <w:rPr>
          <w:color w:val="231F20"/>
          <w:spacing w:val="-3"/>
        </w:rPr>
        <w:t xml:space="preserve">документированной непрерывной цепи калибровок, </w:t>
      </w:r>
      <w:r>
        <w:rPr>
          <w:color w:val="231F20"/>
          <w:w w:val="105"/>
        </w:rPr>
        <w:t xml:space="preserve">каждая из </w:t>
      </w:r>
      <w:r>
        <w:rPr>
          <w:color w:val="231F20"/>
          <w:spacing w:val="-3"/>
          <w:w w:val="105"/>
        </w:rPr>
        <w:t xml:space="preserve">которых </w:t>
      </w:r>
      <w:r>
        <w:rPr>
          <w:color w:val="231F20"/>
          <w:w w:val="105"/>
        </w:rPr>
        <w:t>вносит свой вклад в неопреде- ленность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измерений.</w:t>
      </w:r>
    </w:p>
    <w:p w:rsidR="00B32215" w:rsidRDefault="003B5985">
      <w:pPr>
        <w:pStyle w:val="a3"/>
        <w:spacing w:before="6" w:line="206" w:lineRule="auto"/>
        <w:ind w:left="105" w:right="2" w:firstLine="170"/>
        <w:jc w:val="both"/>
      </w:pPr>
      <w:r>
        <w:rPr>
          <w:color w:val="231F20"/>
          <w:w w:val="105"/>
        </w:rPr>
        <w:t>Приложение А. (справочное) Метрологическая прослеживаемость.</w:t>
      </w:r>
    </w:p>
    <w:p w:rsidR="00B32215" w:rsidRDefault="003B5985">
      <w:pPr>
        <w:pStyle w:val="a3"/>
        <w:spacing w:before="2" w:line="206" w:lineRule="auto"/>
        <w:ind w:left="105" w:right="2" w:firstLine="170"/>
        <w:jc w:val="both"/>
      </w:pPr>
      <w:r>
        <w:rPr>
          <w:color w:val="231F20"/>
          <w:w w:val="105"/>
        </w:rPr>
        <w:t>6.5.3 Если установление метрологической про- слеживаемости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к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единицам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СИ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технической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3"/>
          <w:w w:val="105"/>
        </w:rPr>
        <w:t>точки зрения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4"/>
          <w:w w:val="105"/>
        </w:rPr>
        <w:t>представляется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4"/>
          <w:w w:val="105"/>
        </w:rPr>
        <w:t>возможным,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лаборатория </w:t>
      </w:r>
      <w:r>
        <w:rPr>
          <w:color w:val="231F20"/>
          <w:w w:val="105"/>
        </w:rPr>
        <w:t>должна продемонстрировать метрологическую прослеживаемость к соответствующей основе для сравнения, например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к:</w:t>
      </w:r>
    </w:p>
    <w:p w:rsidR="00B32215" w:rsidRDefault="003B5985">
      <w:pPr>
        <w:pStyle w:val="a3"/>
        <w:spacing w:before="5" w:line="206" w:lineRule="auto"/>
        <w:ind w:left="105" w:right="1" w:firstLine="170"/>
        <w:jc w:val="both"/>
      </w:pPr>
      <w:r>
        <w:rPr>
          <w:color w:val="231F20"/>
          <w:w w:val="105"/>
        </w:rPr>
        <w:t xml:space="preserve">b) </w:t>
      </w:r>
      <w:r>
        <w:rPr>
          <w:color w:val="231F20"/>
          <w:spacing w:val="2"/>
          <w:w w:val="105"/>
        </w:rPr>
        <w:t xml:space="preserve">результатам, </w:t>
      </w:r>
      <w:r>
        <w:rPr>
          <w:color w:val="231F20"/>
          <w:spacing w:val="4"/>
          <w:w w:val="105"/>
        </w:rPr>
        <w:t xml:space="preserve">полученным </w:t>
      </w:r>
      <w:r>
        <w:rPr>
          <w:color w:val="231F20"/>
          <w:w w:val="105"/>
        </w:rPr>
        <w:t xml:space="preserve">с </w:t>
      </w:r>
      <w:r>
        <w:rPr>
          <w:color w:val="231F20"/>
          <w:spacing w:val="5"/>
          <w:w w:val="105"/>
        </w:rPr>
        <w:t xml:space="preserve">применением </w:t>
      </w:r>
      <w:r>
        <w:rPr>
          <w:color w:val="231F20"/>
          <w:w w:val="105"/>
        </w:rPr>
        <w:t xml:space="preserve">референтных методик измерений, установленных методов или </w:t>
      </w:r>
      <w:r>
        <w:rPr>
          <w:color w:val="231F20"/>
          <w:spacing w:val="-3"/>
          <w:w w:val="105"/>
        </w:rPr>
        <w:t xml:space="preserve">согласованных </w:t>
      </w:r>
      <w:r>
        <w:rPr>
          <w:color w:val="231F20"/>
          <w:w w:val="105"/>
        </w:rPr>
        <w:t>стандартов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(эталонов), </w:t>
      </w:r>
      <w:r>
        <w:rPr>
          <w:color w:val="231F20"/>
          <w:w w:val="105"/>
        </w:rPr>
        <w:t>если они ч</w:t>
      </w:r>
      <w:r>
        <w:rPr>
          <w:color w:val="231F20"/>
          <w:w w:val="105"/>
        </w:rPr>
        <w:t xml:space="preserve">етко описаны и признаны в качестве обеспечивающих </w:t>
      </w:r>
      <w:r>
        <w:rPr>
          <w:color w:val="231F20"/>
          <w:spacing w:val="-4"/>
          <w:w w:val="105"/>
        </w:rPr>
        <w:t xml:space="preserve">результаты </w:t>
      </w:r>
      <w:r>
        <w:rPr>
          <w:color w:val="231F20"/>
          <w:w w:val="105"/>
        </w:rPr>
        <w:t xml:space="preserve">измерений, </w:t>
      </w:r>
      <w:r>
        <w:rPr>
          <w:color w:val="231F20"/>
          <w:spacing w:val="-3"/>
          <w:w w:val="105"/>
        </w:rPr>
        <w:t xml:space="preserve">которые </w:t>
      </w:r>
      <w:r>
        <w:rPr>
          <w:color w:val="231F20"/>
          <w:w w:val="105"/>
        </w:rPr>
        <w:t>отвечают своему предполагаемому  назначению и</w:t>
      </w:r>
      <w:r>
        <w:rPr>
          <w:color w:val="231F20"/>
          <w:spacing w:val="-35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подтверждаются соответствующими </w:t>
      </w:r>
      <w:r>
        <w:rPr>
          <w:color w:val="231F20"/>
          <w:w w:val="105"/>
        </w:rPr>
        <w:t>сличениями.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94" w:line="241" w:lineRule="exact"/>
        <w:ind w:left="126"/>
        <w:jc w:val="center"/>
      </w:pPr>
      <w:r>
        <w:pict>
          <v:shape id="_x0000_s1065" type="#_x0000_t202" style="position:absolute;left:0;text-align:left;margin-left:46.1pt;margin-top:-107.85pt;width:13.1pt;height:70pt;z-index:-25850470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>п. 6.5 РК</w:t>
      </w:r>
    </w:p>
    <w:p w:rsidR="00B32215" w:rsidRDefault="003B5985">
      <w:pPr>
        <w:pStyle w:val="a3"/>
        <w:spacing w:before="2" w:line="232" w:lineRule="auto"/>
        <w:ind w:left="126"/>
        <w:jc w:val="center"/>
      </w:pPr>
      <w:r>
        <w:pict>
          <v:line id="_x0000_s1064" style="position:absolute;left:0;text-align:left;z-index:252222464;mso-position-horizontal-relative:page" from="508pt,234.7pt" to="508pt,-128.55pt" strokecolor="#796e66" strokeweight=".17708mm">
            <w10:wrap anchorx="page"/>
          </v:line>
        </w:pict>
      </w:r>
      <w:r>
        <w:rPr>
          <w:color w:val="231F20"/>
          <w:w w:val="105"/>
        </w:rPr>
        <w:t xml:space="preserve">Лаборатория проводит самостоятельную калибровку для целей проверки </w:t>
      </w:r>
      <w:r>
        <w:rPr>
          <w:color w:val="231F20"/>
          <w:spacing w:val="-6"/>
          <w:w w:val="105"/>
        </w:rPr>
        <w:t xml:space="preserve">работоспособности </w:t>
      </w:r>
      <w:r>
        <w:rPr>
          <w:color w:val="231F20"/>
          <w:w w:val="105"/>
        </w:rPr>
        <w:t xml:space="preserve">оборудования (весы, рН-метр, спектрофотометр </w:t>
      </w:r>
      <w:r>
        <w:rPr>
          <w:color w:val="231F20"/>
          <w:spacing w:val="-18"/>
          <w:w w:val="105"/>
        </w:rPr>
        <w:t xml:space="preserve">— </w:t>
      </w:r>
      <w:r>
        <w:rPr>
          <w:color w:val="231F20"/>
          <w:w w:val="105"/>
        </w:rPr>
        <w:t>градуировка)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95" w:line="232" w:lineRule="auto"/>
        <w:ind w:left="133" w:right="-1" w:firstLine="170"/>
      </w:pPr>
      <w:r>
        <w:pict>
          <v:line id="_x0000_s1063" style="position:absolute;left:0;text-align:left;z-index:252223488;mso-position-horizontal-relative:page" from="607.8pt,208.8pt" to="607.8pt,-154.45pt" strokecolor="#796e66" strokeweight=".17708mm">
            <w10:wrap anchorx="page"/>
          </v:line>
        </w:pict>
      </w: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8"/>
        <w:rPr>
          <w:sz w:val="25"/>
        </w:rPr>
      </w:pPr>
    </w:p>
    <w:p w:rsidR="00B32215" w:rsidRDefault="003B5985">
      <w:pPr>
        <w:pStyle w:val="a3"/>
        <w:spacing w:before="1" w:line="232" w:lineRule="auto"/>
        <w:ind w:left="291" w:right="448"/>
      </w:pPr>
      <w:r>
        <w:pict>
          <v:line id="_x0000_s1062" style="position:absolute;left:0;text-align:left;z-index:252224512;mso-position-horizontal-relative:page" from="693.7pt,193.15pt" to="693.7pt,-170.1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99" w:space="40"/>
            <w:col w:w="2749" w:space="39"/>
            <w:col w:w="4639" w:space="40"/>
            <w:col w:w="1937" w:space="40"/>
            <w:col w:w="1692" w:space="39"/>
            <w:col w:w="2146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058" style="position:absolute;margin-left:28.1pt;margin-top:55.75pt;width:44.55pt;height:485pt;z-index:-258510848;mso-position-horizontal-relative:page;mso-position-vertical-relative:page" coordorigin="562,1115" coordsize="891,9700">
            <v:rect id="_x0000_s1061" style="position:absolute;left:561;top:1505;width:871;height:9308" fillcolor="#ede8e5" stroked="f"/>
            <v:line id="_x0000_s1060" style="position:absolute" from="1443,1509" to="1443,10814" strokecolor="#ea1947" strokeweight=".35419mm"/>
            <v:rect id="_x0000_s1059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4"/>
        <w:rPr>
          <w:sz w:val="17"/>
        </w:rPr>
      </w:pPr>
    </w:p>
    <w:p w:rsidR="00B32215" w:rsidRDefault="00B32215">
      <w:pPr>
        <w:rPr>
          <w:sz w:val="17"/>
        </w:rPr>
        <w:sectPr w:rsidR="00B32215">
          <w:headerReference w:type="even" r:id="rId137"/>
          <w:footerReference w:type="even" r:id="rId138"/>
          <w:pgSz w:w="16840" w:h="11910" w:orient="landscape"/>
          <w:pgMar w:top="110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69"/>
        <w:ind w:left="904"/>
      </w:pPr>
      <w:r>
        <w:pict>
          <v:line id="_x0000_s1057" style="position:absolute;left:0;text-align:left;z-index:252228608;mso-position-horizontal-relative:page" from="139.9pt,242.9pt" to="139.9pt,-214.3pt" strokecolor="#796e66" strokeweight=".17708mm">
            <w10:wrap anchorx="page"/>
          </v:line>
        </w:pict>
      </w:r>
      <w:r>
        <w:pict>
          <v:shape id="_x0000_s1056" type="#_x0000_t202" style="position:absolute;left:0;text-align:left;margin-left:46.1pt;margin-top:-213.15pt;width:13.1pt;height:446.85pt;z-index:-25849651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Пример заполнения справки соблюдения критериев аккредитации и ГОСТ ISO/IEC 17025-2019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 xml:space="preserve">23.21. </w:t>
      </w:r>
      <w:r>
        <w:rPr>
          <w:color w:val="231F20"/>
          <w:spacing w:val="-10"/>
        </w:rPr>
        <w:t>б)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  <w:rPr>
          <w:sz w:val="34"/>
        </w:rPr>
      </w:pPr>
    </w:p>
    <w:p w:rsidR="00B32215" w:rsidRDefault="003B5985">
      <w:pPr>
        <w:pStyle w:val="a3"/>
        <w:spacing w:line="232" w:lineRule="auto"/>
        <w:ind w:left="204"/>
        <w:jc w:val="both"/>
      </w:pPr>
      <w:r>
        <w:rPr>
          <w:color w:val="231F20"/>
          <w:spacing w:val="30"/>
          <w:w w:val="110"/>
        </w:rPr>
        <w:t xml:space="preserve">правила </w:t>
      </w:r>
      <w:r>
        <w:rPr>
          <w:color w:val="231F20"/>
          <w:spacing w:val="28"/>
          <w:w w:val="110"/>
        </w:rPr>
        <w:t xml:space="preserve">обращ </w:t>
      </w:r>
      <w:r>
        <w:rPr>
          <w:color w:val="231F20"/>
          <w:spacing w:val="27"/>
          <w:w w:val="110"/>
        </w:rPr>
        <w:t xml:space="preserve">ения </w:t>
      </w:r>
      <w:r>
        <w:rPr>
          <w:color w:val="231F20"/>
          <w:w w:val="105"/>
        </w:rPr>
        <w:t xml:space="preserve">с </w:t>
      </w:r>
      <w:r>
        <w:rPr>
          <w:color w:val="231F20"/>
          <w:spacing w:val="-3"/>
          <w:w w:val="105"/>
        </w:rPr>
        <w:t xml:space="preserve">эталонами единиц величин </w:t>
      </w:r>
      <w:r>
        <w:rPr>
          <w:color w:val="231F20"/>
          <w:w w:val="110"/>
        </w:rPr>
        <w:t xml:space="preserve">(в </w:t>
      </w:r>
      <w:r>
        <w:rPr>
          <w:color w:val="231F20"/>
          <w:spacing w:val="5"/>
          <w:w w:val="110"/>
        </w:rPr>
        <w:t xml:space="preserve">случае проведения </w:t>
      </w:r>
      <w:r>
        <w:rPr>
          <w:color w:val="231F20"/>
          <w:spacing w:val="4"/>
          <w:w w:val="110"/>
        </w:rPr>
        <w:t xml:space="preserve">са- </w:t>
      </w:r>
      <w:r>
        <w:rPr>
          <w:color w:val="231F20"/>
          <w:w w:val="105"/>
        </w:rPr>
        <w:t xml:space="preserve">мостоятельной калибровки </w:t>
      </w:r>
      <w:r>
        <w:rPr>
          <w:color w:val="231F20"/>
          <w:spacing w:val="4"/>
          <w:w w:val="110"/>
        </w:rPr>
        <w:t xml:space="preserve">средств измерений </w:t>
      </w:r>
      <w:r>
        <w:rPr>
          <w:color w:val="231F20"/>
          <w:spacing w:val="3"/>
          <w:w w:val="110"/>
        </w:rPr>
        <w:t xml:space="preserve">лабо- </w:t>
      </w:r>
      <w:r>
        <w:rPr>
          <w:color w:val="231F20"/>
          <w:w w:val="110"/>
        </w:rPr>
        <w:t>раторией) и стандартными образцами;</w:t>
      </w:r>
    </w:p>
    <w:p w:rsidR="00B32215" w:rsidRDefault="003B5985">
      <w:pPr>
        <w:pStyle w:val="a3"/>
        <w:spacing w:before="124" w:line="237" w:lineRule="auto"/>
        <w:ind w:left="84" w:right="10" w:firstLine="170"/>
        <w:jc w:val="both"/>
      </w:pPr>
      <w:r>
        <w:br w:type="column"/>
      </w:r>
      <w:r>
        <w:rPr>
          <w:color w:val="231F20"/>
          <w:w w:val="110"/>
        </w:rPr>
        <w:t>6.4.11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Если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результаты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калибровки</w:t>
      </w:r>
      <w:r>
        <w:rPr>
          <w:color w:val="231F20"/>
          <w:spacing w:val="-12"/>
          <w:w w:val="110"/>
        </w:rPr>
        <w:t xml:space="preserve"> </w:t>
      </w:r>
      <w:r>
        <w:rPr>
          <w:color w:val="231F20"/>
          <w:w w:val="110"/>
        </w:rPr>
        <w:t>и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 xml:space="preserve">сведения </w:t>
      </w:r>
      <w:r>
        <w:rPr>
          <w:color w:val="231F20"/>
          <w:w w:val="105"/>
        </w:rPr>
        <w:t>о стандартных образцах включают в себя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опорные </w:t>
      </w:r>
      <w:r>
        <w:rPr>
          <w:color w:val="231F20"/>
          <w:spacing w:val="2"/>
          <w:w w:val="110"/>
        </w:rPr>
        <w:t xml:space="preserve">значения </w:t>
      </w:r>
      <w:r>
        <w:rPr>
          <w:color w:val="231F20"/>
          <w:w w:val="110"/>
        </w:rPr>
        <w:t xml:space="preserve">или </w:t>
      </w:r>
      <w:r>
        <w:rPr>
          <w:color w:val="231F20"/>
          <w:spacing w:val="2"/>
          <w:w w:val="110"/>
        </w:rPr>
        <w:t xml:space="preserve">поправочные коэффициенты, </w:t>
      </w:r>
      <w:r>
        <w:rPr>
          <w:color w:val="231F20"/>
          <w:w w:val="110"/>
        </w:rPr>
        <w:t>то лаборатория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должна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обеспечить,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что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опорные</w:t>
      </w:r>
    </w:p>
    <w:p w:rsidR="00B32215" w:rsidRDefault="003B5985">
      <w:pPr>
        <w:pStyle w:val="a3"/>
        <w:spacing w:line="237" w:lineRule="auto"/>
        <w:ind w:left="84" w:firstLine="170"/>
        <w:jc w:val="both"/>
      </w:pPr>
      <w:r>
        <w:pict>
          <v:line id="_x0000_s1055" style="position:absolute;left:0;text-align:left;z-index:252229632;mso-position-horizontal-relative:page" from="273.65pt,378.95pt" to="273.65pt,-78.25pt" strokecolor="#796e66" strokeweight=".17708mm">
            <w10:wrap anchorx="page"/>
          </v:line>
        </w:pict>
      </w:r>
      <w:r>
        <w:rPr>
          <w:color w:val="231F20"/>
          <w:spacing w:val="11"/>
          <w:w w:val="110"/>
        </w:rPr>
        <w:t xml:space="preserve">значения </w:t>
      </w:r>
      <w:r>
        <w:rPr>
          <w:color w:val="231F20"/>
          <w:w w:val="110"/>
        </w:rPr>
        <w:t xml:space="preserve">и </w:t>
      </w:r>
      <w:r>
        <w:rPr>
          <w:color w:val="231F20"/>
          <w:spacing w:val="11"/>
          <w:w w:val="110"/>
        </w:rPr>
        <w:t xml:space="preserve">поправочные </w:t>
      </w:r>
      <w:r>
        <w:rPr>
          <w:color w:val="231F20"/>
          <w:spacing w:val="12"/>
          <w:w w:val="110"/>
        </w:rPr>
        <w:t xml:space="preserve">коэффициенты </w:t>
      </w:r>
      <w:r>
        <w:rPr>
          <w:color w:val="231F20"/>
          <w:w w:val="110"/>
        </w:rPr>
        <w:t>обновляются и применяются должным</w:t>
      </w:r>
      <w:r>
        <w:rPr>
          <w:color w:val="231F20"/>
          <w:spacing w:val="-29"/>
          <w:w w:val="110"/>
        </w:rPr>
        <w:t xml:space="preserve"> </w:t>
      </w:r>
      <w:r>
        <w:rPr>
          <w:color w:val="231F20"/>
          <w:w w:val="110"/>
        </w:rPr>
        <w:t>образом в</w:t>
      </w:r>
      <w:r>
        <w:rPr>
          <w:color w:val="231F20"/>
          <w:spacing w:val="-32"/>
          <w:w w:val="110"/>
        </w:rPr>
        <w:t xml:space="preserve"> </w:t>
      </w:r>
      <w:r>
        <w:rPr>
          <w:color w:val="231F20"/>
          <w:w w:val="110"/>
        </w:rPr>
        <w:t>соответствии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с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установленными</w:t>
      </w:r>
      <w:r>
        <w:rPr>
          <w:color w:val="231F20"/>
          <w:spacing w:val="-31"/>
          <w:w w:val="110"/>
        </w:rPr>
        <w:t xml:space="preserve"> </w:t>
      </w:r>
      <w:r>
        <w:rPr>
          <w:color w:val="231F20"/>
          <w:w w:val="110"/>
        </w:rPr>
        <w:t>требованиями.</w:t>
      </w:r>
    </w:p>
    <w:p w:rsidR="00B32215" w:rsidRDefault="003B5985">
      <w:pPr>
        <w:pStyle w:val="a4"/>
        <w:numPr>
          <w:ilvl w:val="2"/>
          <w:numId w:val="2"/>
        </w:numPr>
        <w:tabs>
          <w:tab w:val="left" w:pos="695"/>
        </w:tabs>
        <w:spacing w:line="237" w:lineRule="auto"/>
        <w:ind w:right="10" w:firstLine="170"/>
        <w:jc w:val="both"/>
        <w:rPr>
          <w:sz w:val="20"/>
        </w:rPr>
      </w:pPr>
      <w:r>
        <w:rPr>
          <w:color w:val="231F20"/>
          <w:spacing w:val="-3"/>
          <w:w w:val="105"/>
          <w:sz w:val="20"/>
        </w:rPr>
        <w:t xml:space="preserve">Лаборатория должна </w:t>
      </w:r>
      <w:r>
        <w:rPr>
          <w:color w:val="231F20"/>
          <w:w w:val="105"/>
          <w:sz w:val="20"/>
        </w:rPr>
        <w:t>обеспечить</w:t>
      </w:r>
      <w:r>
        <w:rPr>
          <w:color w:val="231F20"/>
          <w:spacing w:val="-3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прослежи- ваемость</w:t>
      </w:r>
      <w:r>
        <w:rPr>
          <w:color w:val="231F20"/>
          <w:spacing w:val="-28"/>
          <w:w w:val="105"/>
          <w:sz w:val="20"/>
        </w:rPr>
        <w:t xml:space="preserve"> </w:t>
      </w:r>
      <w:r>
        <w:rPr>
          <w:color w:val="231F20"/>
          <w:spacing w:val="-5"/>
          <w:w w:val="105"/>
          <w:sz w:val="20"/>
        </w:rPr>
        <w:t>результатов</w:t>
      </w:r>
      <w:r>
        <w:rPr>
          <w:color w:val="231F20"/>
          <w:spacing w:val="-2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измерений</w:t>
      </w:r>
      <w:r>
        <w:rPr>
          <w:color w:val="231F20"/>
          <w:spacing w:val="-2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</w:t>
      </w:r>
      <w:r>
        <w:rPr>
          <w:color w:val="231F20"/>
          <w:spacing w:val="-27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Международной </w:t>
      </w:r>
      <w:r>
        <w:rPr>
          <w:color w:val="231F20"/>
          <w:w w:val="105"/>
          <w:sz w:val="20"/>
        </w:rPr>
        <w:t>системе единиц (СИ)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посредством:</w:t>
      </w:r>
    </w:p>
    <w:p w:rsidR="00B32215" w:rsidRDefault="003B5985">
      <w:pPr>
        <w:pStyle w:val="a3"/>
        <w:spacing w:line="237" w:lineRule="auto"/>
        <w:ind w:left="84" w:right="10" w:firstLine="170"/>
        <w:jc w:val="both"/>
      </w:pPr>
      <w:r>
        <w:rPr>
          <w:color w:val="231F20"/>
          <w:w w:val="105"/>
        </w:rPr>
        <w:t>а) калибровки, предоставляемой комп</w:t>
      </w:r>
      <w:r>
        <w:rPr>
          <w:color w:val="231F20"/>
          <w:w w:val="105"/>
        </w:rPr>
        <w:t>етентной лабораторией; или</w:t>
      </w:r>
    </w:p>
    <w:p w:rsidR="00B32215" w:rsidRDefault="003B5985">
      <w:pPr>
        <w:pStyle w:val="a3"/>
        <w:spacing w:line="237" w:lineRule="auto"/>
        <w:ind w:left="84" w:right="10" w:firstLine="170"/>
        <w:jc w:val="both"/>
      </w:pPr>
      <w:r>
        <w:rPr>
          <w:color w:val="231F20"/>
          <w:w w:val="110"/>
        </w:rPr>
        <w:t>b) сертифицированных значений сертифици- рованных стандартных образцов</w:t>
      </w:r>
      <w:r>
        <w:rPr>
          <w:color w:val="231F20"/>
          <w:spacing w:val="-39"/>
          <w:w w:val="110"/>
        </w:rPr>
        <w:t xml:space="preserve"> </w:t>
      </w:r>
      <w:r>
        <w:rPr>
          <w:color w:val="231F20"/>
          <w:w w:val="110"/>
        </w:rPr>
        <w:t xml:space="preserve">компетентного </w:t>
      </w:r>
      <w:r>
        <w:rPr>
          <w:color w:val="231F20"/>
          <w:w w:val="105"/>
        </w:rPr>
        <w:t>производителя с указанной метрологической</w:t>
      </w:r>
      <w:r>
        <w:rPr>
          <w:color w:val="231F20"/>
          <w:spacing w:val="-29"/>
          <w:w w:val="105"/>
        </w:rPr>
        <w:t xml:space="preserve"> </w:t>
      </w:r>
      <w:r>
        <w:rPr>
          <w:color w:val="231F20"/>
          <w:w w:val="105"/>
        </w:rPr>
        <w:t xml:space="preserve">про- </w:t>
      </w:r>
      <w:r>
        <w:rPr>
          <w:color w:val="231F20"/>
          <w:w w:val="110"/>
        </w:rPr>
        <w:t>слеживаемостью к СИ;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w w:val="110"/>
        </w:rPr>
        <w:t>или</w:t>
      </w:r>
    </w:p>
    <w:p w:rsidR="00B32215" w:rsidRDefault="003B5985">
      <w:pPr>
        <w:pStyle w:val="a3"/>
        <w:spacing w:line="237" w:lineRule="auto"/>
        <w:ind w:left="84" w:right="8" w:firstLine="170"/>
        <w:jc w:val="both"/>
      </w:pPr>
      <w:r>
        <w:rPr>
          <w:color w:val="231F20"/>
          <w:w w:val="105"/>
        </w:rPr>
        <w:t xml:space="preserve">с) </w:t>
      </w:r>
      <w:r>
        <w:rPr>
          <w:color w:val="231F20"/>
          <w:spacing w:val="2"/>
          <w:w w:val="105"/>
        </w:rPr>
        <w:t xml:space="preserve">непосредственной реализации единиц </w:t>
      </w:r>
      <w:r>
        <w:rPr>
          <w:color w:val="231F20"/>
          <w:w w:val="105"/>
        </w:rPr>
        <w:t xml:space="preserve">СИ, подтвержденной сличениями, прямыми или </w:t>
      </w:r>
      <w:r>
        <w:rPr>
          <w:color w:val="231F20"/>
          <w:spacing w:val="-3"/>
          <w:w w:val="105"/>
        </w:rPr>
        <w:t xml:space="preserve">кос- </w:t>
      </w:r>
      <w:r>
        <w:rPr>
          <w:color w:val="231F20"/>
          <w:w w:val="105"/>
        </w:rPr>
        <w:t>венными,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национальными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или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международными </w:t>
      </w:r>
      <w:r>
        <w:rPr>
          <w:color w:val="231F20"/>
          <w:w w:val="105"/>
        </w:rPr>
        <w:t>эталонами.</w:t>
      </w:r>
    </w:p>
    <w:p w:rsidR="00B32215" w:rsidRDefault="003B5985">
      <w:pPr>
        <w:pStyle w:val="a4"/>
        <w:numPr>
          <w:ilvl w:val="2"/>
          <w:numId w:val="2"/>
        </w:numPr>
        <w:tabs>
          <w:tab w:val="left" w:pos="726"/>
        </w:tabs>
        <w:spacing w:line="237" w:lineRule="auto"/>
        <w:ind w:right="8" w:firstLine="170"/>
        <w:jc w:val="both"/>
        <w:rPr>
          <w:sz w:val="20"/>
        </w:rPr>
      </w:pPr>
      <w:r>
        <w:rPr>
          <w:color w:val="231F20"/>
          <w:w w:val="105"/>
          <w:sz w:val="20"/>
        </w:rPr>
        <w:t>Если установление метрологической про- слеживаемости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единицам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технической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точки зрения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представляется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>возможным,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4"/>
          <w:w w:val="105"/>
          <w:sz w:val="20"/>
        </w:rPr>
        <w:t xml:space="preserve">лаборатория </w:t>
      </w:r>
      <w:r>
        <w:rPr>
          <w:color w:val="231F20"/>
          <w:w w:val="105"/>
          <w:sz w:val="20"/>
        </w:rPr>
        <w:t>должна продемонстрировать метрологическую прослеживаемость к соответствующей основе для сравнения, например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к:</w:t>
      </w:r>
    </w:p>
    <w:p w:rsidR="00B32215" w:rsidRDefault="003B5985">
      <w:pPr>
        <w:pStyle w:val="a3"/>
        <w:spacing w:line="237" w:lineRule="auto"/>
        <w:ind w:left="84" w:right="4" w:firstLine="170"/>
        <w:jc w:val="both"/>
      </w:pPr>
      <w:r>
        <w:pict>
          <v:shape id="_x0000_s1054" type="#_x0000_t202" style="position:absolute;left:0;text-align:left;margin-left:44.15pt;margin-top:114.9pt;width:14.35pt;height:17.95pt;z-index:252234752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101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05"/>
        </w:rPr>
        <w:t xml:space="preserve">b) </w:t>
      </w:r>
      <w:r>
        <w:rPr>
          <w:color w:val="231F20"/>
          <w:spacing w:val="2"/>
          <w:w w:val="105"/>
        </w:rPr>
        <w:t xml:space="preserve">результатам, </w:t>
      </w:r>
      <w:r>
        <w:rPr>
          <w:color w:val="231F20"/>
          <w:spacing w:val="4"/>
          <w:w w:val="105"/>
        </w:rPr>
        <w:t xml:space="preserve">полученным </w:t>
      </w:r>
      <w:r>
        <w:rPr>
          <w:color w:val="231F20"/>
          <w:w w:val="105"/>
        </w:rPr>
        <w:t xml:space="preserve">с </w:t>
      </w:r>
      <w:r>
        <w:rPr>
          <w:color w:val="231F20"/>
          <w:spacing w:val="5"/>
          <w:w w:val="105"/>
        </w:rPr>
        <w:t xml:space="preserve">применением </w:t>
      </w:r>
      <w:r>
        <w:rPr>
          <w:color w:val="231F20"/>
          <w:w w:val="105"/>
        </w:rPr>
        <w:t xml:space="preserve">референтных методик измерений, установленных методов или </w:t>
      </w:r>
      <w:r>
        <w:rPr>
          <w:color w:val="231F20"/>
          <w:spacing w:val="-3"/>
          <w:w w:val="105"/>
        </w:rPr>
        <w:t xml:space="preserve">согласованных </w:t>
      </w:r>
      <w:r>
        <w:rPr>
          <w:color w:val="231F20"/>
          <w:w w:val="105"/>
        </w:rPr>
        <w:t>стандартов</w:t>
      </w:r>
      <w:r>
        <w:rPr>
          <w:color w:val="231F20"/>
          <w:spacing w:val="-34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(эталонов), </w:t>
      </w:r>
      <w:r>
        <w:rPr>
          <w:color w:val="231F20"/>
          <w:w w:val="105"/>
        </w:rPr>
        <w:t xml:space="preserve">если они четко описаны и признаны в качестве обеспечивающих </w:t>
      </w:r>
      <w:r>
        <w:rPr>
          <w:color w:val="231F20"/>
          <w:spacing w:val="-4"/>
          <w:w w:val="105"/>
        </w:rPr>
        <w:t xml:space="preserve">результаты </w:t>
      </w:r>
      <w:r>
        <w:rPr>
          <w:color w:val="231F20"/>
          <w:w w:val="105"/>
        </w:rPr>
        <w:t xml:space="preserve">измерений, </w:t>
      </w:r>
      <w:r>
        <w:rPr>
          <w:color w:val="231F20"/>
          <w:spacing w:val="-3"/>
          <w:w w:val="105"/>
        </w:rPr>
        <w:t xml:space="preserve">которые </w:t>
      </w:r>
      <w:r>
        <w:rPr>
          <w:color w:val="231F20"/>
          <w:w w:val="105"/>
        </w:rPr>
        <w:t>отвечают своему предполагаемому  назначению и</w:t>
      </w:r>
      <w:r>
        <w:rPr>
          <w:color w:val="231F20"/>
          <w:spacing w:val="-35"/>
          <w:w w:val="105"/>
        </w:rPr>
        <w:t xml:space="preserve"> </w:t>
      </w:r>
      <w:r>
        <w:rPr>
          <w:color w:val="231F20"/>
          <w:spacing w:val="-3"/>
          <w:w w:val="105"/>
        </w:rPr>
        <w:t>подтверждаются соответству</w:t>
      </w:r>
      <w:r>
        <w:rPr>
          <w:color w:val="231F20"/>
          <w:spacing w:val="-3"/>
          <w:w w:val="105"/>
        </w:rPr>
        <w:t xml:space="preserve">ющими </w:t>
      </w:r>
      <w:r>
        <w:rPr>
          <w:color w:val="231F20"/>
          <w:w w:val="105"/>
        </w:rPr>
        <w:t>сличениями.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"/>
        <w:rPr>
          <w:sz w:val="34"/>
        </w:rPr>
      </w:pPr>
    </w:p>
    <w:p w:rsidR="00B32215" w:rsidRDefault="003B5985">
      <w:pPr>
        <w:pStyle w:val="a3"/>
        <w:spacing w:line="232" w:lineRule="auto"/>
        <w:ind w:left="158"/>
        <w:jc w:val="center"/>
      </w:pPr>
      <w:r>
        <w:rPr>
          <w:color w:val="231F20"/>
          <w:w w:val="105"/>
        </w:rPr>
        <w:t>Не прописана прослеживаемость результатов изме- рений</w:t>
      </w:r>
    </w:p>
    <w:p w:rsidR="00B32215" w:rsidRDefault="003B5985">
      <w:pPr>
        <w:pStyle w:val="a3"/>
        <w:spacing w:line="232" w:lineRule="auto"/>
        <w:ind w:left="160"/>
        <w:jc w:val="center"/>
      </w:pPr>
      <w:r>
        <w:pict>
          <v:line id="_x0000_s1053" style="position:absolute;left:0;text-align:left;z-index:252230656;mso-position-horizontal-relative:page" from="508pt,222.35pt" to="508pt,-234.9pt" strokecolor="#796e66" strokeweight=".17708mm">
            <w10:wrap anchorx="page"/>
          </v:line>
        </w:pict>
      </w:r>
      <w:r>
        <w:rPr>
          <w:color w:val="231F20"/>
          <w:w w:val="105"/>
        </w:rPr>
        <w:t>к Международной системе единиц (СИ)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1"/>
      </w:pPr>
    </w:p>
    <w:p w:rsidR="00B32215" w:rsidRDefault="003B5985">
      <w:pPr>
        <w:pStyle w:val="a3"/>
        <w:spacing w:line="232" w:lineRule="auto"/>
        <w:ind w:left="171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30"/>
        </w:rPr>
      </w:pPr>
    </w:p>
    <w:p w:rsidR="00B32215" w:rsidRDefault="003B5985">
      <w:pPr>
        <w:pStyle w:val="a3"/>
        <w:spacing w:line="232" w:lineRule="auto"/>
        <w:ind w:left="291" w:right="447"/>
      </w:pPr>
      <w:r>
        <w:pict>
          <v:line id="_x0000_s1052" style="position:absolute;left:0;text-align:left;z-index:252231680;mso-position-horizontal-relative:page" from="607.8pt,240.1pt" to="607.8pt,-217.1pt" strokecolor="#796e66" strokeweight=".17708mm">
            <w10:wrap anchorx="page"/>
          </v:line>
        </w:pict>
      </w:r>
      <w:r>
        <w:pict>
          <v:line id="_x0000_s1051" style="position:absolute;left:0;text-align:left;z-index:252232704;mso-position-horizontal-relative:page" from="693.7pt,240.1pt" to="693.7pt,-217.1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615" w:space="40"/>
            <w:col w:w="2755" w:space="39"/>
            <w:col w:w="4624" w:space="39"/>
            <w:col w:w="1894" w:space="40"/>
            <w:col w:w="1730" w:space="39"/>
            <w:col w:w="2145"/>
          </w:cols>
        </w:sectPr>
      </w:pPr>
    </w:p>
    <w:p w:rsidR="00B32215" w:rsidRDefault="003B5985">
      <w:pPr>
        <w:rPr>
          <w:sz w:val="2"/>
          <w:szCs w:val="2"/>
        </w:rPr>
      </w:pPr>
      <w:r>
        <w:pict>
          <v:group id="_x0000_s1047" style="position:absolute;margin-left:28.75pt;margin-top:57.15pt;width:43.55pt;height:486.4pt;z-index:-258502656;mso-position-horizontal-relative:page;mso-position-vertical-relative:page" coordorigin="575,1143" coordsize="871,9728">
            <v:rect id="_x0000_s1050" style="position:absolute;left:575;top:10476;width:861;height:395" fillcolor="#ea1947" stroked="f"/>
            <v:rect id="_x0000_s1049" style="position:absolute;left:575;top:1143;width:851;height:9334" fillcolor="#ede8e5" stroked="f"/>
            <v:line id="_x0000_s1048" style="position:absolute" from="1436,1143" to="1436,10871" strokecolor="#ea1947" strokeweight=".35419mm"/>
            <w10:wrap anchorx="page" anchory="page"/>
          </v:group>
        </w:pict>
      </w:r>
    </w:p>
    <w:p w:rsidR="00B32215" w:rsidRDefault="00B32215">
      <w:pPr>
        <w:rPr>
          <w:sz w:val="2"/>
          <w:szCs w:val="2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  <w:spacing w:before="107" w:line="237" w:lineRule="auto"/>
        <w:ind w:left="4533" w:right="5894" w:firstLine="170"/>
        <w:jc w:val="both"/>
      </w:pPr>
      <w:r>
        <w:lastRenderedPageBreak/>
        <w:pict>
          <v:line id="_x0000_s1046" style="position:absolute;left:0;text-align:left;z-index:252236800;mso-position-horizontal-relative:page" from="139.9pt,91.1pt" to="139.9pt,3.45pt" strokecolor="#796e66" strokeweight=".17708mm">
            <w10:wrap anchorx="page"/>
          </v:line>
        </w:pict>
      </w:r>
      <w:r>
        <w:pict>
          <v:line id="_x0000_s1045" style="position:absolute;left:0;text-align:left;z-index:252237824;mso-position-horizontal-relative:page" from="273.65pt,91.1pt" to="273.65pt,3.45pt" strokecolor="#796e66" strokeweight=".17708mm">
            <w10:wrap anchorx="page"/>
          </v:line>
        </w:pict>
      </w:r>
      <w:r>
        <w:pict>
          <v:line id="_x0000_s1044" style="position:absolute;left:0;text-align:left;z-index:252238848;mso-position-horizontal-relative:page" from="508pt,91.1pt" to="508pt,3.45pt" strokecolor="#796e66" strokeweight=".17708mm">
            <w10:wrap anchorx="page"/>
          </v:line>
        </w:pict>
      </w:r>
      <w:r>
        <w:pict>
          <v:line id="_x0000_s1043" style="position:absolute;left:0;text-align:left;z-index:252239872;mso-position-horizontal-relative:page" from="607.8pt,91.1pt" to="607.8pt,3.45pt" strokecolor="#796e66" strokeweight=".17708mm">
            <w10:wrap anchorx="page"/>
          </v:line>
        </w:pict>
      </w:r>
      <w:r>
        <w:pict>
          <v:line id="_x0000_s1042" style="position:absolute;left:0;text-align:left;z-index:252240896;mso-position-horizontal-relative:page" from="693.7pt,91.1pt" to="693.7pt,3.45pt" strokecolor="#796e66" strokeweight=".17708mm">
            <w10:wrap anchorx="page"/>
          </v:line>
        </w:pict>
      </w:r>
      <w:r>
        <w:pict>
          <v:shape id="_x0000_s1041" type="#_x0000_t202" style="position:absolute;left:0;text-align:left;margin-left:42.55pt;margin-top:4.3pt;width:14.35pt;height:17.95pt;z-index:252253184;mso-position-horizontal-relative:page" filled="f" stroked="f">
            <v:textbox style="layout-flow:vertical" inset="0,0,0,0">
              <w:txbxContent>
                <w:p w:rsidR="00B32215" w:rsidRDefault="003B5985">
                  <w:pPr>
                    <w:pStyle w:val="a3"/>
                    <w:spacing w:before="21"/>
                    <w:ind w:left="20"/>
                    <w:rPr>
                      <w:rFonts w:ascii="Century Gothic"/>
                    </w:rPr>
                  </w:pPr>
                  <w:r>
                    <w:rPr>
                      <w:rFonts w:ascii="Century Gothic"/>
                      <w:color w:val="FFFFFF"/>
                    </w:rPr>
                    <w:t>102</w:t>
                  </w:r>
                </w:p>
              </w:txbxContent>
            </v:textbox>
            <w10:wrap anchorx="page"/>
          </v:shape>
        </w:pict>
      </w:r>
      <w:r>
        <w:rPr>
          <w:color w:val="231F20"/>
          <w:spacing w:val="-4"/>
          <w:w w:val="105"/>
        </w:rPr>
        <w:t>6.4.13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вестись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записи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о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3"/>
          <w:w w:val="105"/>
        </w:rPr>
        <w:t>состоянии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обору- </w:t>
      </w:r>
      <w:r>
        <w:rPr>
          <w:color w:val="231F20"/>
          <w:w w:val="105"/>
        </w:rPr>
        <w:t>дования,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которое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4"/>
          <w:w w:val="105"/>
        </w:rPr>
        <w:t>может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повлиять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3"/>
          <w:w w:val="105"/>
        </w:rPr>
        <w:t xml:space="preserve">лабораторную </w:t>
      </w:r>
      <w:r>
        <w:rPr>
          <w:color w:val="231F20"/>
          <w:spacing w:val="-4"/>
          <w:w w:val="105"/>
        </w:rPr>
        <w:t>деятельность.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Записи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3"/>
          <w:w w:val="105"/>
        </w:rPr>
        <w:t>должны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3"/>
          <w:w w:val="105"/>
        </w:rPr>
        <w:t>включать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4"/>
          <w:w w:val="105"/>
        </w:rPr>
        <w:t xml:space="preserve">следующее, </w:t>
      </w:r>
      <w:r>
        <w:rPr>
          <w:color w:val="231F20"/>
          <w:spacing w:val="-3"/>
          <w:w w:val="105"/>
        </w:rPr>
        <w:t>когда это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применимо:</w:t>
      </w:r>
    </w:p>
    <w:p w:rsidR="00B32215" w:rsidRDefault="003B5985">
      <w:pPr>
        <w:pStyle w:val="a3"/>
        <w:spacing w:line="237" w:lineRule="auto"/>
        <w:ind w:left="4533" w:right="5896" w:firstLine="170"/>
        <w:jc w:val="both"/>
      </w:pPr>
      <w:r>
        <w:pict>
          <v:line id="_x0000_s1040" style="position:absolute;left:0;text-align:left;z-index:252244992;mso-position-horizontal-relative:page" from="607.8pt,261.05pt" to="607.8pt,52.9pt" strokecolor="#796e66" strokeweight=".17708mm">
            <w10:wrap anchorx="page"/>
          </v:line>
        </w:pict>
      </w:r>
      <w:r>
        <w:pict>
          <v:shape id="_x0000_s1039" type="#_x0000_t202" style="position:absolute;left:0;text-align:left;margin-left:46.1pt;margin-top:12.45pt;width:13.1pt;height:70pt;z-index:-258478080;mso-position-horizontal-relative:page" filled="f" stroked="f">
            <v:textbox style="layout-flow:vertical" inset="0,0,0,0">
              <w:txbxContent>
                <w:p w:rsidR="00B32215" w:rsidRDefault="003B5985">
                  <w:pPr>
                    <w:spacing w:before="20"/>
                    <w:ind w:left="20"/>
                    <w:rPr>
                      <w:rFonts w:ascii="Century Gothic" w:hAnsi="Century Gothic"/>
                      <w:sz w:val="18"/>
                    </w:rPr>
                  </w:pPr>
                  <w:r>
                    <w:rPr>
                      <w:rFonts w:ascii="Century Gothic" w:hAnsi="Century Gothic"/>
                      <w:color w:val="8E827C"/>
                      <w:sz w:val="18"/>
                    </w:rPr>
                    <w:t>Приложение 4</w:t>
                  </w:r>
                </w:p>
              </w:txbxContent>
            </v:textbox>
            <w10:wrap anchorx="page"/>
          </v:shape>
        </w:pict>
      </w:r>
      <w:r>
        <w:rPr>
          <w:color w:val="231F20"/>
          <w:w w:val="110"/>
        </w:rPr>
        <w:t xml:space="preserve">f) документацию на стандартные образцы, </w:t>
      </w:r>
      <w:r>
        <w:rPr>
          <w:color w:val="231F20"/>
          <w:w w:val="105"/>
        </w:rPr>
        <w:t xml:space="preserve">результаты, критерии приемки, соответствующие </w:t>
      </w:r>
      <w:r>
        <w:rPr>
          <w:color w:val="231F20"/>
          <w:w w:val="110"/>
        </w:rPr>
        <w:t>даты и сроки годности</w:t>
      </w:r>
    </w:p>
    <w:p w:rsidR="00B32215" w:rsidRDefault="00B32215">
      <w:pPr>
        <w:pStyle w:val="a3"/>
        <w:spacing w:before="1"/>
      </w:pPr>
    </w:p>
    <w:p w:rsidR="00B32215" w:rsidRDefault="00B32215">
      <w:pPr>
        <w:sectPr w:rsidR="00B32215">
          <w:headerReference w:type="default" r:id="rId139"/>
          <w:footerReference w:type="default" r:id="rId140"/>
          <w:pgSz w:w="16840" w:h="11910" w:orient="landscape"/>
          <w:pgMar w:top="1040" w:right="860" w:bottom="280" w:left="1020" w:header="0" w:footer="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0"/>
        <w:rPr>
          <w:sz w:val="37"/>
        </w:rPr>
      </w:pPr>
    </w:p>
    <w:p w:rsidR="00B32215" w:rsidRDefault="003B5985">
      <w:pPr>
        <w:pStyle w:val="a3"/>
        <w:spacing w:before="1"/>
        <w:ind w:left="904"/>
      </w:pPr>
      <w:r>
        <w:pict>
          <v:line id="_x0000_s1038" style="position:absolute;left:0;text-align:left;z-index:252241920;mso-position-horizontal-relative:page" from="139.9pt,109.95pt" to="139.9pt,-98.15pt" strokecolor="#796e66" strokeweight=".17708mm">
            <w10:wrap anchorx="page"/>
          </v:line>
        </w:pict>
      </w:r>
      <w:r>
        <w:rPr>
          <w:color w:val="231F20"/>
        </w:rPr>
        <w:t>23.21</w:t>
      </w:r>
      <w:hyperlink r:id="rId141" w:history="1">
        <w:r w:rsidRPr="00CB2D62">
          <w:rPr>
            <w:rStyle w:val="a5"/>
            <w:color w:val="000000" w:themeColor="text1"/>
            <w:u w:val="none"/>
          </w:rPr>
          <w:t>.</w:t>
        </w:r>
      </w:hyperlink>
      <w:r>
        <w:rPr>
          <w:color w:val="231F20"/>
        </w:rPr>
        <w:t xml:space="preserve"> </w:t>
      </w:r>
      <w:r>
        <w:rPr>
          <w:color w:val="231F20"/>
          <w:spacing w:val="-13"/>
        </w:rPr>
        <w:t>в)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93" w:line="232" w:lineRule="auto"/>
        <w:ind w:left="220"/>
        <w:jc w:val="both"/>
      </w:pPr>
      <w:r>
        <w:rPr>
          <w:color w:val="231F20"/>
          <w:w w:val="110"/>
        </w:rPr>
        <w:t xml:space="preserve">правила оценки неопре- деленности измерений (в случае проведения са- </w:t>
      </w:r>
      <w:r>
        <w:rPr>
          <w:color w:val="231F20"/>
          <w:w w:val="105"/>
        </w:rPr>
        <w:t xml:space="preserve">мостоятельной калибровки средств измерений лабора- </w:t>
      </w:r>
      <w:r>
        <w:rPr>
          <w:color w:val="231F20"/>
          <w:w w:val="110"/>
        </w:rPr>
        <w:t>торией).</w:t>
      </w:r>
    </w:p>
    <w:p w:rsidR="00B32215" w:rsidRDefault="003B5985">
      <w:pPr>
        <w:pStyle w:val="a4"/>
        <w:numPr>
          <w:ilvl w:val="2"/>
          <w:numId w:val="1"/>
        </w:numPr>
        <w:tabs>
          <w:tab w:val="left" w:pos="689"/>
        </w:tabs>
        <w:spacing w:before="123" w:line="237" w:lineRule="auto"/>
        <w:ind w:firstLine="170"/>
        <w:jc w:val="both"/>
        <w:rPr>
          <w:sz w:val="20"/>
        </w:rPr>
      </w:pPr>
      <w:r>
        <w:rPr>
          <w:color w:val="231F20"/>
          <w:spacing w:val="-2"/>
          <w:w w:val="108"/>
          <w:sz w:val="20"/>
        </w:rPr>
        <w:br w:type="column"/>
      </w:r>
      <w:r>
        <w:rPr>
          <w:color w:val="231F20"/>
          <w:w w:val="105"/>
          <w:sz w:val="20"/>
        </w:rPr>
        <w:t xml:space="preserve">Лаборатории должны определять вклад </w:t>
      </w:r>
      <w:r>
        <w:rPr>
          <w:color w:val="231F20"/>
          <w:spacing w:val="-4"/>
          <w:w w:val="105"/>
          <w:sz w:val="20"/>
        </w:rPr>
        <w:t xml:space="preserve">(ы) </w:t>
      </w:r>
      <w:r>
        <w:rPr>
          <w:color w:val="231F20"/>
          <w:w w:val="105"/>
          <w:sz w:val="20"/>
        </w:rPr>
        <w:t>в неопределенность измерений. При оценивании неопределенности измерений все существенные вклады,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том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числе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связанные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отбором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 xml:space="preserve">образцов, </w:t>
      </w:r>
      <w:r>
        <w:rPr>
          <w:color w:val="231F20"/>
          <w:w w:val="105"/>
          <w:sz w:val="20"/>
        </w:rPr>
        <w:t xml:space="preserve">должны учитываться с применением </w:t>
      </w:r>
      <w:r>
        <w:rPr>
          <w:color w:val="231F20"/>
          <w:spacing w:val="-3"/>
          <w:w w:val="105"/>
          <w:sz w:val="20"/>
        </w:rPr>
        <w:t xml:space="preserve">соответству- </w:t>
      </w:r>
      <w:r>
        <w:rPr>
          <w:color w:val="231F20"/>
          <w:w w:val="105"/>
          <w:sz w:val="20"/>
        </w:rPr>
        <w:t>ющих методов анализа.</w:t>
      </w:r>
    </w:p>
    <w:p w:rsidR="00B32215" w:rsidRDefault="003B5985">
      <w:pPr>
        <w:pStyle w:val="a4"/>
        <w:numPr>
          <w:ilvl w:val="2"/>
          <w:numId w:val="1"/>
        </w:numPr>
        <w:tabs>
          <w:tab w:val="left" w:pos="746"/>
        </w:tabs>
        <w:spacing w:line="237" w:lineRule="auto"/>
        <w:ind w:firstLine="170"/>
        <w:jc w:val="both"/>
        <w:rPr>
          <w:sz w:val="20"/>
        </w:rPr>
      </w:pPr>
      <w:r>
        <w:pict>
          <v:line id="_x0000_s1037" style="position:absolute;left:0;text-align:left;z-index:252242944;mso-position-horizontal-relative:page" from="273.65pt,133.9pt" to="273.65pt,-74.2pt" strokecolor="#796e66" strokeweight=".17708mm">
            <w10:wrap anchorx="page"/>
          </v:line>
        </w:pict>
      </w:r>
      <w:r>
        <w:pict>
          <v:line id="_x0000_s1036" style="position:absolute;left:0;text-align:left;z-index:252243968;mso-position-horizontal-relative:page" from="508pt,133.9pt" to="508pt,-74.2pt" strokecolor="#796e66" strokeweight=".17708mm">
            <w10:wrap anchorx="page"/>
          </v:line>
        </w:pict>
      </w:r>
      <w:r>
        <w:rPr>
          <w:color w:val="231F20"/>
          <w:w w:val="105"/>
          <w:sz w:val="20"/>
        </w:rPr>
        <w:t>Лаборатория, выполняющая калибровки,  в том чис</w:t>
      </w:r>
      <w:r>
        <w:rPr>
          <w:color w:val="231F20"/>
          <w:w w:val="105"/>
          <w:sz w:val="20"/>
        </w:rPr>
        <w:t>ле собственного оборудования, должна оценивать неопределенность измерений для всех калибровок.</w:t>
      </w:r>
    </w:p>
    <w:p w:rsidR="00B32215" w:rsidRDefault="003B5985">
      <w:pPr>
        <w:pStyle w:val="a4"/>
        <w:numPr>
          <w:ilvl w:val="2"/>
          <w:numId w:val="1"/>
        </w:numPr>
        <w:tabs>
          <w:tab w:val="left" w:pos="757"/>
        </w:tabs>
        <w:spacing w:line="237" w:lineRule="auto"/>
        <w:ind w:right="1" w:firstLine="170"/>
        <w:jc w:val="right"/>
        <w:rPr>
          <w:sz w:val="20"/>
        </w:rPr>
      </w:pPr>
      <w:r>
        <w:rPr>
          <w:color w:val="231F20"/>
          <w:w w:val="105"/>
          <w:sz w:val="20"/>
        </w:rPr>
        <w:t>Лаборатория,</w:t>
      </w:r>
      <w:r>
        <w:rPr>
          <w:color w:val="231F20"/>
          <w:spacing w:val="2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выполняющая</w:t>
      </w:r>
      <w:r>
        <w:rPr>
          <w:color w:val="231F20"/>
          <w:spacing w:val="3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испытания,</w:t>
      </w:r>
      <w:r>
        <w:rPr>
          <w:color w:val="231F20"/>
          <w:spacing w:val="2"/>
          <w:w w:val="108"/>
          <w:sz w:val="20"/>
        </w:rPr>
        <w:t xml:space="preserve"> </w:t>
      </w:r>
      <w:r>
        <w:rPr>
          <w:color w:val="231F20"/>
          <w:w w:val="105"/>
          <w:sz w:val="20"/>
        </w:rPr>
        <w:t>должна оценивать</w:t>
      </w:r>
      <w:r>
        <w:rPr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неопределенность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измерений.</w:t>
      </w:r>
      <w:r>
        <w:rPr>
          <w:color w:val="231F20"/>
          <w:w w:val="104"/>
          <w:sz w:val="20"/>
        </w:rPr>
        <w:t xml:space="preserve"> </w:t>
      </w:r>
      <w:r>
        <w:rPr>
          <w:color w:val="231F20"/>
          <w:w w:val="105"/>
          <w:sz w:val="20"/>
        </w:rPr>
        <w:t xml:space="preserve">В </w:t>
      </w:r>
      <w:r>
        <w:rPr>
          <w:color w:val="231F20"/>
          <w:spacing w:val="-2"/>
          <w:w w:val="105"/>
          <w:sz w:val="20"/>
        </w:rPr>
        <w:t xml:space="preserve">тех </w:t>
      </w:r>
      <w:r>
        <w:rPr>
          <w:color w:val="231F20"/>
          <w:w w:val="105"/>
          <w:sz w:val="20"/>
        </w:rPr>
        <w:t xml:space="preserve">случаях, </w:t>
      </w:r>
      <w:r>
        <w:rPr>
          <w:color w:val="231F20"/>
          <w:spacing w:val="-4"/>
          <w:w w:val="105"/>
          <w:sz w:val="20"/>
        </w:rPr>
        <w:t xml:space="preserve">когда </w:t>
      </w:r>
      <w:r>
        <w:rPr>
          <w:color w:val="231F20"/>
          <w:w w:val="105"/>
          <w:sz w:val="20"/>
        </w:rPr>
        <w:t>метод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испытаний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исключает</w:t>
      </w:r>
      <w:r>
        <w:rPr>
          <w:color w:val="231F20"/>
          <w:w w:val="113"/>
          <w:sz w:val="20"/>
        </w:rPr>
        <w:t xml:space="preserve"> </w:t>
      </w:r>
      <w:r>
        <w:rPr>
          <w:color w:val="231F20"/>
          <w:sz w:val="20"/>
        </w:rPr>
        <w:t xml:space="preserve">строгую </w:t>
      </w:r>
      <w:r>
        <w:rPr>
          <w:color w:val="231F20"/>
          <w:spacing w:val="-2"/>
          <w:sz w:val="20"/>
        </w:rPr>
        <w:t xml:space="preserve">оценку </w:t>
      </w:r>
      <w:r>
        <w:rPr>
          <w:color w:val="231F20"/>
          <w:sz w:val="20"/>
        </w:rPr>
        <w:t>неопределенности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измерений,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pacing w:val="-3"/>
          <w:sz w:val="20"/>
        </w:rPr>
        <w:t>оце-</w:t>
      </w:r>
      <w:r>
        <w:rPr>
          <w:color w:val="231F20"/>
          <w:w w:val="114"/>
          <w:sz w:val="20"/>
        </w:rPr>
        <w:t xml:space="preserve"> </w:t>
      </w:r>
      <w:r>
        <w:rPr>
          <w:color w:val="231F20"/>
          <w:w w:val="105"/>
          <w:sz w:val="20"/>
        </w:rPr>
        <w:t>нивание</w:t>
      </w:r>
      <w:r>
        <w:rPr>
          <w:color w:val="231F20"/>
          <w:spacing w:val="-32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должно</w:t>
      </w:r>
      <w:r>
        <w:rPr>
          <w:color w:val="231F20"/>
          <w:spacing w:val="-3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проводиться</w:t>
      </w:r>
      <w:r>
        <w:rPr>
          <w:color w:val="231F20"/>
          <w:spacing w:val="-3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</w:t>
      </w:r>
      <w:r>
        <w:rPr>
          <w:color w:val="231F20"/>
          <w:spacing w:val="-3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основе</w:t>
      </w:r>
      <w:r>
        <w:rPr>
          <w:color w:val="231F20"/>
          <w:spacing w:val="-3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понимания</w:t>
      </w:r>
      <w:r>
        <w:rPr>
          <w:color w:val="231F20"/>
          <w:spacing w:val="-2"/>
          <w:w w:val="103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теоретических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принципов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или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3"/>
          <w:w w:val="105"/>
          <w:sz w:val="20"/>
        </w:rPr>
        <w:t>практического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опыта</w:t>
      </w:r>
    </w:p>
    <w:p w:rsidR="00B32215" w:rsidRDefault="003B5985">
      <w:pPr>
        <w:pStyle w:val="a3"/>
        <w:spacing w:line="238" w:lineRule="exact"/>
        <w:ind w:left="119"/>
      </w:pPr>
      <w:r>
        <w:pict>
          <v:line id="_x0000_s1035" style="position:absolute;left:0;text-align:left;z-index:252247040;mso-position-horizontal-relative:page" from="139.9pt,79.5pt" to="139.9pt,28.6pt" strokecolor="#796e66" strokeweight=".17708mm">
            <w10:wrap anchorx="page"/>
          </v:line>
        </w:pict>
      </w:r>
      <w:r>
        <w:pict>
          <v:line id="_x0000_s1034" style="position:absolute;left:0;text-align:left;z-index:252249088;mso-position-horizontal-relative:page" from="508pt,79.5pt" to="508pt,28.6pt" strokecolor="#796e66" strokeweight=".17708mm">
            <w10:wrap anchorx="page"/>
          </v:line>
        </w:pict>
      </w:r>
      <w:r>
        <w:rPr>
          <w:color w:val="231F20"/>
          <w:w w:val="105"/>
        </w:rPr>
        <w:t>выполнения метода.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10"/>
        <w:rPr>
          <w:sz w:val="37"/>
        </w:rPr>
      </w:pPr>
    </w:p>
    <w:p w:rsidR="00B32215" w:rsidRDefault="003B5985">
      <w:pPr>
        <w:pStyle w:val="a3"/>
        <w:spacing w:before="1"/>
        <w:ind w:left="370"/>
      </w:pPr>
      <w:r>
        <w:rPr>
          <w:color w:val="231F20"/>
          <w:w w:val="105"/>
        </w:rPr>
        <w:t xml:space="preserve">Не </w:t>
      </w:r>
      <w:r>
        <w:rPr>
          <w:color w:val="231F20"/>
          <w:spacing w:val="-3"/>
          <w:w w:val="105"/>
        </w:rPr>
        <w:t>применимо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231" w:line="232" w:lineRule="auto"/>
        <w:ind w:left="372" w:right="-1" w:firstLine="170"/>
      </w:pP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rPr>
          <w:sz w:val="26"/>
        </w:rPr>
      </w:pPr>
    </w:p>
    <w:p w:rsidR="00B32215" w:rsidRDefault="00B32215">
      <w:pPr>
        <w:pStyle w:val="a3"/>
        <w:spacing w:before="7"/>
        <w:rPr>
          <w:sz w:val="28"/>
        </w:rPr>
      </w:pPr>
    </w:p>
    <w:p w:rsidR="00B32215" w:rsidRDefault="003B5985">
      <w:pPr>
        <w:pStyle w:val="a3"/>
        <w:spacing w:before="1" w:line="232" w:lineRule="auto"/>
        <w:ind w:left="291" w:right="448"/>
      </w:pPr>
      <w:r>
        <w:pict>
          <v:line id="_x0000_s1033" style="position:absolute;left:0;text-align:left;z-index:252246016;mso-position-horizontal-relative:page" from="693.7pt,115.6pt" to="693.7pt,-92.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599" w:space="40"/>
            <w:col w:w="2736" w:space="39"/>
            <w:col w:w="4648" w:space="39"/>
            <w:col w:w="1702" w:space="40"/>
            <w:col w:w="1931" w:space="40"/>
            <w:col w:w="2146"/>
          </w:cols>
        </w:sectPr>
      </w:pPr>
    </w:p>
    <w:p w:rsidR="00B32215" w:rsidRDefault="00B32215">
      <w:pPr>
        <w:pStyle w:val="a3"/>
        <w:spacing w:before="10"/>
        <w:rPr>
          <w:sz w:val="19"/>
        </w:rPr>
      </w:pPr>
    </w:p>
    <w:p w:rsidR="00B32215" w:rsidRDefault="00B32215">
      <w:pPr>
        <w:rPr>
          <w:sz w:val="19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B32215">
      <w:pPr>
        <w:pStyle w:val="a3"/>
        <w:rPr>
          <w:sz w:val="26"/>
        </w:rPr>
      </w:pPr>
    </w:p>
    <w:p w:rsidR="00B32215" w:rsidRDefault="003B5985">
      <w:pPr>
        <w:pStyle w:val="a3"/>
        <w:spacing w:before="159"/>
        <w:ind w:left="904"/>
      </w:pPr>
      <w:r>
        <w:rPr>
          <w:color w:val="231F20"/>
        </w:rPr>
        <w:t>23.22</w:t>
      </w:r>
    </w:p>
    <w:p w:rsidR="00B32215" w:rsidRDefault="003B5985">
      <w:pPr>
        <w:pStyle w:val="a3"/>
        <w:spacing w:before="127" w:line="232" w:lineRule="auto"/>
        <w:ind w:left="444"/>
        <w:jc w:val="both"/>
      </w:pPr>
      <w:r>
        <w:br w:type="column"/>
      </w:r>
      <w:r>
        <w:rPr>
          <w:color w:val="231F20"/>
          <w:spacing w:val="10"/>
          <w:w w:val="110"/>
        </w:rPr>
        <w:t xml:space="preserve">Наличие правил </w:t>
      </w:r>
      <w:r>
        <w:rPr>
          <w:color w:val="231F20"/>
          <w:spacing w:val="6"/>
          <w:w w:val="110"/>
        </w:rPr>
        <w:t xml:space="preserve">приме- </w:t>
      </w:r>
      <w:r>
        <w:rPr>
          <w:color w:val="231F20"/>
          <w:w w:val="110"/>
        </w:rPr>
        <w:t xml:space="preserve">нения изображения знака национальной системы </w:t>
      </w:r>
      <w:r>
        <w:rPr>
          <w:color w:val="231F20"/>
          <w:spacing w:val="-8"/>
          <w:w w:val="110"/>
        </w:rPr>
        <w:t xml:space="preserve">ак- </w:t>
      </w:r>
      <w:r>
        <w:rPr>
          <w:color w:val="231F20"/>
          <w:w w:val="110"/>
        </w:rPr>
        <w:t>кредитации.</w:t>
      </w:r>
    </w:p>
    <w:p w:rsidR="00B32215" w:rsidRDefault="003B5985">
      <w:pPr>
        <w:pStyle w:val="a3"/>
        <w:rPr>
          <w:sz w:val="26"/>
        </w:rPr>
      </w:pPr>
      <w:r>
        <w:br w:type="column"/>
      </w:r>
    </w:p>
    <w:p w:rsidR="00B32215" w:rsidRDefault="003B5985">
      <w:pPr>
        <w:pStyle w:val="a3"/>
        <w:spacing w:before="159"/>
        <w:ind w:left="291"/>
      </w:pPr>
      <w:r>
        <w:pict>
          <v:line id="_x0000_s1032" style="position:absolute;left:0;text-align:left;z-index:252248064;mso-position-horizontal-relative:page" from="273.65pt,39.25pt" to="273.65pt,-11.65pt" strokecolor="#796e66" strokeweight=".17708mm">
            <w10:wrap anchorx="page"/>
          </v:line>
        </w:pict>
      </w:r>
      <w:r>
        <w:rPr>
          <w:color w:val="231F20"/>
          <w:w w:val="110"/>
        </w:rPr>
        <w:t>Требований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стандарте</w:t>
      </w:r>
      <w:r>
        <w:rPr>
          <w:color w:val="231F20"/>
          <w:spacing w:val="-26"/>
          <w:w w:val="110"/>
        </w:rPr>
        <w:t xml:space="preserve"> </w:t>
      </w:r>
      <w:r>
        <w:rPr>
          <w:color w:val="231F20"/>
          <w:w w:val="110"/>
        </w:rPr>
        <w:t>нет</w:t>
      </w:r>
    </w:p>
    <w:p w:rsidR="00B32215" w:rsidRDefault="003B5985">
      <w:pPr>
        <w:pStyle w:val="a3"/>
        <w:spacing w:before="10"/>
        <w:rPr>
          <w:sz w:val="29"/>
        </w:rPr>
      </w:pPr>
      <w:r>
        <w:br w:type="column"/>
      </w:r>
    </w:p>
    <w:p w:rsidR="00B32215" w:rsidRDefault="003B5985">
      <w:pPr>
        <w:pStyle w:val="a3"/>
        <w:spacing w:line="232" w:lineRule="auto"/>
        <w:ind w:left="904" w:firstLine="73"/>
      </w:pPr>
      <w:r>
        <w:rPr>
          <w:color w:val="231F20"/>
          <w:w w:val="105"/>
        </w:rPr>
        <w:t>Дополнение № 1 к РК второй абзац</w:t>
      </w:r>
    </w:p>
    <w:p w:rsidR="00B32215" w:rsidRDefault="003B5985">
      <w:pPr>
        <w:pStyle w:val="a3"/>
        <w:spacing w:before="10"/>
        <w:rPr>
          <w:sz w:val="29"/>
        </w:rPr>
      </w:pPr>
      <w:r>
        <w:br w:type="column"/>
      </w:r>
    </w:p>
    <w:p w:rsidR="00B32215" w:rsidRDefault="003B5985">
      <w:pPr>
        <w:pStyle w:val="a3"/>
        <w:spacing w:line="232" w:lineRule="auto"/>
        <w:ind w:left="215" w:right="-1" w:firstLine="170"/>
      </w:pPr>
      <w:r>
        <w:pict>
          <v:line id="_x0000_s1031" style="position:absolute;left:0;text-align:left;z-index:252250112;mso-position-horizontal-relative:page" from="607.8pt,36.95pt" to="607.8pt,-13.95pt" strokecolor="#796e66" strokeweight=".17708mm">
            <w10:wrap anchorx="page"/>
          </v:line>
        </w:pict>
      </w:r>
      <w:r>
        <w:rPr>
          <w:color w:val="231F20"/>
          <w:spacing w:val="-2"/>
          <w:w w:val="110"/>
        </w:rPr>
        <w:t xml:space="preserve">Соответствует/ </w:t>
      </w:r>
      <w:r>
        <w:rPr>
          <w:color w:val="231F20"/>
          <w:w w:val="110"/>
        </w:rPr>
        <w:t>не</w:t>
      </w:r>
      <w:r>
        <w:rPr>
          <w:color w:val="231F20"/>
          <w:spacing w:val="-27"/>
          <w:w w:val="110"/>
        </w:rPr>
        <w:t xml:space="preserve"> </w:t>
      </w:r>
      <w:r>
        <w:rPr>
          <w:color w:val="231F20"/>
          <w:w w:val="110"/>
        </w:rPr>
        <w:t>соответствует</w:t>
      </w:r>
    </w:p>
    <w:p w:rsidR="00B32215" w:rsidRDefault="003B5985">
      <w:pPr>
        <w:pStyle w:val="a3"/>
        <w:spacing w:before="10"/>
        <w:rPr>
          <w:sz w:val="29"/>
        </w:rPr>
      </w:pPr>
      <w:r>
        <w:br w:type="column"/>
      </w:r>
    </w:p>
    <w:p w:rsidR="00B32215" w:rsidRDefault="003B5985">
      <w:pPr>
        <w:pStyle w:val="a3"/>
        <w:spacing w:line="232" w:lineRule="auto"/>
        <w:ind w:left="291" w:right="448"/>
      </w:pPr>
      <w:r>
        <w:pict>
          <v:line id="_x0000_s1030" style="position:absolute;left:0;text-align:left;z-index:252251136;mso-position-horizontal-relative:page" from="693.7pt,36.95pt" to="693.7pt,-13.95pt" strokecolor="#796e66" strokeweight=".17708mm">
            <w10:wrap anchorx="page"/>
          </v:line>
        </w:pict>
      </w:r>
      <w:r>
        <w:rPr>
          <w:color w:val="231F20"/>
          <w:w w:val="105"/>
        </w:rPr>
        <w:t>Соблюдение/ не соблюдение</w:t>
      </w:r>
    </w:p>
    <w:p w:rsidR="00B32215" w:rsidRDefault="00B32215">
      <w:pPr>
        <w:spacing w:line="232" w:lineRule="auto"/>
        <w:sectPr w:rsidR="00B32215">
          <w:type w:val="continuous"/>
          <w:pgSz w:w="16840" w:h="11910" w:orient="landscape"/>
          <w:pgMar w:top="0" w:right="860" w:bottom="0" w:left="1020" w:header="720" w:footer="720" w:gutter="0"/>
          <w:cols w:num="6" w:space="720" w:equalWidth="0">
            <w:col w:w="1374" w:space="40"/>
            <w:col w:w="2960" w:space="39"/>
            <w:col w:w="2871" w:space="1126"/>
            <w:col w:w="2551" w:space="39"/>
            <w:col w:w="1774" w:space="40"/>
            <w:col w:w="2146"/>
          </w:cols>
        </w:sectPr>
      </w:pPr>
    </w:p>
    <w:p w:rsidR="00B32215" w:rsidRDefault="003B5985">
      <w:pPr>
        <w:pStyle w:val="a3"/>
      </w:pPr>
      <w:r>
        <w:pict>
          <v:group id="_x0000_s1026" style="position:absolute;margin-left:28.1pt;margin-top:55.75pt;width:44.55pt;height:485pt;z-index:-258494464;mso-position-horizontal-relative:page;mso-position-vertical-relative:page" coordorigin="562,1115" coordsize="891,9700">
            <v:rect id="_x0000_s1029" style="position:absolute;left:561;top:1505;width:871;height:9308" fillcolor="#ede8e5" stroked="f"/>
            <v:line id="_x0000_s1028" style="position:absolute" from="1443,1509" to="1443,10814" strokecolor="#ea1947" strokeweight=".35419mm"/>
            <v:rect id="_x0000_s1027" style="position:absolute;left:561;top:1114;width:891;height:395" fillcolor="#ea1947" stroked="f"/>
            <w10:wrap anchorx="page" anchory="page"/>
          </v:group>
        </w:pict>
      </w:r>
    </w:p>
    <w:p w:rsidR="00B32215" w:rsidRDefault="00B32215">
      <w:pPr>
        <w:pStyle w:val="a3"/>
        <w:spacing w:before="6"/>
        <w:rPr>
          <w:sz w:val="27"/>
        </w:rPr>
      </w:pPr>
    </w:p>
    <w:tbl>
      <w:tblPr>
        <w:tblStyle w:val="TableNormal"/>
        <w:tblW w:w="0" w:type="auto"/>
        <w:tblInd w:w="862" w:type="dxa"/>
        <w:tblLayout w:type="fixed"/>
        <w:tblLook w:val="01E0" w:firstRow="1" w:lastRow="1" w:firstColumn="1" w:lastColumn="1" w:noHBand="0" w:noVBand="0"/>
      </w:tblPr>
      <w:tblGrid>
        <w:gridCol w:w="3924"/>
        <w:gridCol w:w="3885"/>
        <w:gridCol w:w="4340"/>
      </w:tblGrid>
      <w:tr w:rsidR="00B32215">
        <w:trPr>
          <w:trHeight w:val="571"/>
        </w:trPr>
        <w:tc>
          <w:tcPr>
            <w:tcW w:w="3924" w:type="dxa"/>
          </w:tcPr>
          <w:p w:rsidR="00B32215" w:rsidRDefault="003B5985">
            <w:pPr>
              <w:pStyle w:val="TableParagraph"/>
              <w:spacing w:before="71"/>
              <w:ind w:left="5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Эксперт по аккредитации</w:t>
            </w:r>
          </w:p>
        </w:tc>
        <w:tc>
          <w:tcPr>
            <w:tcW w:w="3885" w:type="dxa"/>
          </w:tcPr>
          <w:p w:rsidR="00B32215" w:rsidRDefault="003B5985">
            <w:pPr>
              <w:pStyle w:val="TableParagraph"/>
              <w:tabs>
                <w:tab w:val="left" w:pos="3122"/>
              </w:tabs>
              <w:spacing w:before="77" w:line="232" w:lineRule="auto"/>
              <w:ind w:left="366" w:right="76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sz w:val="20"/>
                <w:u w:val="single" w:color="221E1F"/>
              </w:rPr>
              <w:tab/>
            </w:r>
            <w:r>
              <w:rPr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7"/>
                <w:sz w:val="20"/>
              </w:rPr>
              <w:t>П</w:t>
            </w:r>
            <w:r>
              <w:rPr>
                <w:color w:val="231F20"/>
                <w:spacing w:val="-2"/>
                <w:w w:val="103"/>
                <w:sz w:val="20"/>
              </w:rPr>
              <w:t>о</w:t>
            </w:r>
            <w:r>
              <w:rPr>
                <w:color w:val="231F20"/>
                <w:w w:val="105"/>
                <w:sz w:val="20"/>
              </w:rPr>
              <w:t>дпись</w:t>
            </w:r>
          </w:p>
        </w:tc>
        <w:tc>
          <w:tcPr>
            <w:tcW w:w="4340" w:type="dxa"/>
          </w:tcPr>
          <w:p w:rsidR="00B32215" w:rsidRDefault="003B5985">
            <w:pPr>
              <w:pStyle w:val="TableParagraph"/>
              <w:tabs>
                <w:tab w:val="left" w:pos="4291"/>
              </w:tabs>
              <w:spacing w:before="77" w:line="232" w:lineRule="auto"/>
              <w:ind w:left="763" w:right="46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sz w:val="20"/>
                <w:u w:val="single" w:color="221E1F"/>
              </w:rPr>
              <w:tab/>
            </w:r>
            <w:r>
              <w:rPr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6"/>
                <w:w w:val="114"/>
                <w:sz w:val="20"/>
              </w:rPr>
              <w:t>Ф</w:t>
            </w:r>
            <w:r>
              <w:rPr>
                <w:color w:val="231F20"/>
                <w:spacing w:val="-2"/>
                <w:w w:val="89"/>
                <w:sz w:val="20"/>
              </w:rPr>
              <w:t>.</w:t>
            </w:r>
            <w:r>
              <w:rPr>
                <w:color w:val="231F20"/>
                <w:spacing w:val="-2"/>
                <w:w w:val="107"/>
                <w:sz w:val="20"/>
              </w:rPr>
              <w:t>И</w:t>
            </w:r>
            <w:r>
              <w:rPr>
                <w:color w:val="231F20"/>
                <w:spacing w:val="-6"/>
                <w:w w:val="89"/>
                <w:sz w:val="20"/>
              </w:rPr>
              <w:t>.</w:t>
            </w:r>
            <w:r>
              <w:rPr>
                <w:color w:val="231F20"/>
                <w:w w:val="102"/>
                <w:sz w:val="20"/>
              </w:rPr>
              <w:t>О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pacing w:val="-5"/>
                <w:w w:val="96"/>
                <w:sz w:val="20"/>
              </w:rPr>
              <w:t>(</w:t>
            </w:r>
            <w:r>
              <w:rPr>
                <w:color w:val="231F20"/>
                <w:w w:val="106"/>
                <w:sz w:val="20"/>
              </w:rPr>
              <w:t>при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w w:val="107"/>
                <w:sz w:val="20"/>
              </w:rPr>
              <w:t>наличи</w:t>
            </w:r>
            <w:r>
              <w:rPr>
                <w:color w:val="231F20"/>
                <w:spacing w:val="-5"/>
                <w:w w:val="107"/>
                <w:sz w:val="20"/>
              </w:rPr>
              <w:t>и</w:t>
            </w:r>
            <w:r>
              <w:rPr>
                <w:color w:val="231F20"/>
                <w:w w:val="96"/>
                <w:sz w:val="20"/>
              </w:rPr>
              <w:t>)</w:t>
            </w:r>
          </w:p>
        </w:tc>
      </w:tr>
      <w:tr w:rsidR="00B32215">
        <w:trPr>
          <w:trHeight w:val="272"/>
        </w:trPr>
        <w:tc>
          <w:tcPr>
            <w:tcW w:w="3924" w:type="dxa"/>
          </w:tcPr>
          <w:p w:rsidR="00B32215" w:rsidRDefault="003B5985">
            <w:pPr>
              <w:pStyle w:val="TableParagraph"/>
              <w:spacing w:before="43" w:line="208" w:lineRule="exact"/>
              <w:ind w:left="50"/>
              <w:jc w:val="left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Руководитель юридического лица или</w:t>
            </w:r>
          </w:p>
        </w:tc>
        <w:tc>
          <w:tcPr>
            <w:tcW w:w="3885" w:type="dxa"/>
          </w:tcPr>
          <w:p w:rsidR="00B32215" w:rsidRDefault="003B5985">
            <w:pPr>
              <w:pStyle w:val="TableParagraph"/>
              <w:tabs>
                <w:tab w:val="left" w:pos="3122"/>
              </w:tabs>
              <w:spacing w:before="43" w:line="208" w:lineRule="exact"/>
              <w:ind w:left="366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sz w:val="20"/>
                <w:u w:val="single" w:color="221E1F"/>
              </w:rPr>
              <w:tab/>
            </w:r>
          </w:p>
        </w:tc>
        <w:tc>
          <w:tcPr>
            <w:tcW w:w="4340" w:type="dxa"/>
          </w:tcPr>
          <w:p w:rsidR="00B32215" w:rsidRDefault="003B5985">
            <w:pPr>
              <w:pStyle w:val="TableParagraph"/>
              <w:tabs>
                <w:tab w:val="left" w:pos="4291"/>
              </w:tabs>
              <w:spacing w:before="43" w:line="208" w:lineRule="exact"/>
              <w:ind w:left="76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sz w:val="20"/>
                <w:u w:val="single" w:color="221E1F"/>
              </w:rPr>
              <w:tab/>
            </w:r>
          </w:p>
        </w:tc>
      </w:tr>
      <w:tr w:rsidR="00B32215">
        <w:trPr>
          <w:trHeight w:val="773"/>
        </w:trPr>
        <w:tc>
          <w:tcPr>
            <w:tcW w:w="3924" w:type="dxa"/>
          </w:tcPr>
          <w:p w:rsidR="00B32215" w:rsidRDefault="003B5985">
            <w:pPr>
              <w:pStyle w:val="TableParagraph"/>
              <w:spacing w:before="8"/>
              <w:ind w:left="5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индивидуальный предприниматель</w:t>
            </w:r>
          </w:p>
          <w:p w:rsidR="00B32215" w:rsidRDefault="003B5985">
            <w:pPr>
              <w:pStyle w:val="TableParagraph"/>
              <w:spacing w:before="230" w:line="241" w:lineRule="exact"/>
              <w:ind w:left="50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м.п. (в случае, если имеется)</w:t>
            </w:r>
          </w:p>
        </w:tc>
        <w:tc>
          <w:tcPr>
            <w:tcW w:w="3885" w:type="dxa"/>
          </w:tcPr>
          <w:p w:rsidR="00B32215" w:rsidRDefault="003B5985">
            <w:pPr>
              <w:pStyle w:val="TableParagraph"/>
              <w:spacing w:before="8"/>
              <w:ind w:left="366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Подпись</w:t>
            </w:r>
          </w:p>
        </w:tc>
        <w:tc>
          <w:tcPr>
            <w:tcW w:w="4340" w:type="dxa"/>
          </w:tcPr>
          <w:p w:rsidR="00B32215" w:rsidRDefault="003B5985">
            <w:pPr>
              <w:pStyle w:val="TableParagraph"/>
              <w:spacing w:before="8" w:line="241" w:lineRule="exact"/>
              <w:ind w:left="76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Ф.И.О (при наличии)</w:t>
            </w:r>
          </w:p>
          <w:p w:rsidR="00B32215" w:rsidRDefault="003B5985">
            <w:pPr>
              <w:pStyle w:val="TableParagraph"/>
              <w:tabs>
                <w:tab w:val="left" w:pos="1196"/>
                <w:tab w:val="left" w:pos="3109"/>
                <w:tab w:val="left" w:pos="3718"/>
              </w:tabs>
              <w:spacing w:line="241" w:lineRule="exact"/>
              <w:ind w:left="763"/>
              <w:jc w:val="lef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«</w:t>
            </w: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w w:val="105"/>
                <w:sz w:val="20"/>
                <w:u w:val="single" w:color="221E1F"/>
              </w:rPr>
              <w:tab/>
            </w:r>
            <w:r>
              <w:rPr>
                <w:color w:val="231F20"/>
                <w:w w:val="105"/>
                <w:sz w:val="20"/>
              </w:rPr>
              <w:t>»</w:t>
            </w: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w w:val="105"/>
                <w:sz w:val="20"/>
                <w:u w:val="single" w:color="221E1F"/>
              </w:rPr>
              <w:tab/>
            </w:r>
            <w:r>
              <w:rPr>
                <w:color w:val="231F20"/>
                <w:w w:val="105"/>
                <w:sz w:val="20"/>
              </w:rPr>
              <w:t>20</w:t>
            </w:r>
            <w:r>
              <w:rPr>
                <w:color w:val="231F20"/>
                <w:w w:val="105"/>
                <w:sz w:val="20"/>
                <w:u w:val="single" w:color="221E1F"/>
              </w:rPr>
              <w:t xml:space="preserve"> </w:t>
            </w:r>
            <w:r>
              <w:rPr>
                <w:color w:val="231F20"/>
                <w:sz w:val="20"/>
                <w:u w:val="single" w:color="221E1F"/>
              </w:rPr>
              <w:tab/>
            </w:r>
          </w:p>
        </w:tc>
      </w:tr>
    </w:tbl>
    <w:p w:rsidR="00B32215" w:rsidRDefault="00B32215">
      <w:pPr>
        <w:spacing w:line="241" w:lineRule="exact"/>
        <w:rPr>
          <w:sz w:val="20"/>
        </w:rPr>
        <w:sectPr w:rsidR="00B32215">
          <w:type w:val="continuous"/>
          <w:pgSz w:w="16840" w:h="11910" w:orient="landscape"/>
          <w:pgMar w:top="0" w:right="860" w:bottom="0" w:left="1020" w:header="720" w:footer="720" w:gutter="0"/>
          <w:cols w:space="720"/>
        </w:sectPr>
      </w:pPr>
    </w:p>
    <w:p w:rsidR="00B32215" w:rsidRDefault="003B5985">
      <w:pPr>
        <w:pStyle w:val="a3"/>
      </w:pPr>
      <w:r>
        <w:rPr>
          <w:noProof/>
        </w:rPr>
        <w:lastRenderedPageBreak/>
        <w:drawing>
          <wp:anchor distT="0" distB="0" distL="0" distR="0" simplePos="0" relativeHeight="252255232" behindDoc="0" locked="0" layoutInCell="1" allowOverlap="1">
            <wp:simplePos x="0" y="0"/>
            <wp:positionH relativeFrom="page">
              <wp:posOffset>4946350</wp:posOffset>
            </wp:positionH>
            <wp:positionV relativeFrom="page">
              <wp:posOffset>0</wp:posOffset>
            </wp:positionV>
            <wp:extent cx="2613626" cy="10691986"/>
            <wp:effectExtent l="0" t="0" r="0" b="0"/>
            <wp:wrapNone/>
            <wp:docPr id="1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8.png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626" cy="10691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</w:pPr>
    </w:p>
    <w:p w:rsidR="00B32215" w:rsidRDefault="00B32215">
      <w:pPr>
        <w:pStyle w:val="a3"/>
        <w:spacing w:before="10"/>
        <w:rPr>
          <w:sz w:val="22"/>
        </w:rPr>
      </w:pPr>
    </w:p>
    <w:p w:rsidR="00B32215" w:rsidRDefault="003B5985">
      <w:pPr>
        <w:spacing w:before="217" w:line="156" w:lineRule="auto"/>
        <w:ind w:left="1177" w:right="4240" w:firstLine="16"/>
        <w:rPr>
          <w:rFonts w:ascii="Courier New" w:hAnsi="Courier New"/>
          <w:sz w:val="40"/>
        </w:rPr>
      </w:pPr>
      <w:r>
        <w:rPr>
          <w:noProof/>
        </w:rPr>
        <w:drawing>
          <wp:anchor distT="0" distB="0" distL="0" distR="0" simplePos="0" relativeHeight="252254208" behindDoc="0" locked="0" layoutInCell="1" allowOverlap="1">
            <wp:simplePos x="0" y="0"/>
            <wp:positionH relativeFrom="page">
              <wp:posOffset>574020</wp:posOffset>
            </wp:positionH>
            <wp:positionV relativeFrom="paragraph">
              <wp:posOffset>-823247</wp:posOffset>
            </wp:positionV>
            <wp:extent cx="549594" cy="952026"/>
            <wp:effectExtent l="0" t="0" r="0" b="0"/>
            <wp:wrapNone/>
            <wp:docPr id="15" name="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9.jpeg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594" cy="952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color w:val="B6A897"/>
          <w:w w:val="80"/>
          <w:sz w:val="40"/>
        </w:rPr>
        <w:t xml:space="preserve">национальный </w:t>
      </w:r>
      <w:r>
        <w:rPr>
          <w:rFonts w:ascii="Courier New" w:hAnsi="Courier New"/>
          <w:color w:val="B6A897"/>
          <w:w w:val="90"/>
          <w:sz w:val="40"/>
        </w:rPr>
        <w:t xml:space="preserve">институт </w:t>
      </w:r>
      <w:r>
        <w:rPr>
          <w:rFonts w:ascii="Courier New" w:hAnsi="Courier New"/>
          <w:color w:val="B6A897"/>
          <w:w w:val="80"/>
          <w:sz w:val="40"/>
        </w:rPr>
        <w:t>аккредитации</w:t>
      </w:r>
    </w:p>
    <w:p w:rsidR="00B32215" w:rsidRDefault="003B5985">
      <w:pPr>
        <w:spacing w:before="16"/>
        <w:ind w:left="1185"/>
        <w:rPr>
          <w:rFonts w:ascii="Courier New" w:hAnsi="Courier New"/>
          <w:sz w:val="34"/>
        </w:rPr>
      </w:pPr>
      <w:r>
        <w:rPr>
          <w:rFonts w:ascii="Courier New" w:hAnsi="Courier New"/>
          <w:color w:val="034D7C"/>
          <w:w w:val="90"/>
          <w:sz w:val="34"/>
        </w:rPr>
        <w:t>Росаккредитации</w:t>
      </w:r>
    </w:p>
    <w:sectPr w:rsidR="00B32215">
      <w:headerReference w:type="even" r:id="rId144"/>
      <w:footerReference w:type="even" r:id="rId145"/>
      <w:pgSz w:w="11910" w:h="16840"/>
      <w:pgMar w:top="0" w:right="1680" w:bottom="0" w:left="8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985" w:rsidRDefault="003B5985">
      <w:r>
        <w:separator/>
      </w:r>
    </w:p>
  </w:endnote>
  <w:endnote w:type="continuationSeparator" w:id="0">
    <w:p w:rsidR="003B5985" w:rsidRDefault="003B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126" style="position:absolute;margin-left:54.3pt;margin-top:768.75pt;width:485.3pt;height:44.8pt;z-index:-259065856;mso-position-horizontal-relative:page;mso-position-vertical-relative:page" coordorigin="1086,15375" coordsize="9706,896">
          <v:rect id="_x0000_s2129" style="position:absolute;left:1486;top:15395;width:9305;height:871" fillcolor="#ede8e5" stroked="f"/>
          <v:line id="_x0000_s2128" style="position:absolute" from="1092,15385" to="10791,15385" strokecolor="#ea1947" strokeweight=".35419mm"/>
          <v:rect id="_x0000_s2127" style="position:absolute;left:1091;top:15375;width:395;height:891" fillcolor="#ea1947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5" type="#_x0000_t202" style="position:absolute;margin-left:59.85pt;margin-top:783.7pt;width:11.6pt;height:14.35pt;z-index:-259064832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131" style="position:absolute;margin-left:55.7pt;margin-top:769.1pt;width:486.7pt;height:43.8pt;z-index:-259067904;mso-position-horizontal-relative:page;mso-position-vertical-relative:page" coordorigin="1114,15382" coordsize="9734,876">
          <v:rect id="_x0000_s2134" style="position:absolute;left:10453;top:15391;width:395;height:861" fillcolor="#ea1947" stroked="f"/>
          <v:rect id="_x0000_s2133" style="position:absolute;left:1120;top:15401;width:9334;height:851" fillcolor="#ede8e5" stroked="f"/>
          <v:line id="_x0000_s2132" style="position:absolute" from="1120,15392" to="10848,15392" strokecolor="#ea1947" strokeweight=".35419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0" type="#_x0000_t202" style="position:absolute;margin-left:528.2pt;margin-top:782.4pt;width:11.6pt;height:14.35pt;z-index:-259066880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121" style="position:absolute;margin-left:55.4pt;margin-top:769.25pt;width:485.3pt;height:44.75pt;z-index:-259063808;mso-position-horizontal-relative:page;mso-position-vertical-relative:page" coordorigin="1108,15385" coordsize="9706,895">
          <v:rect id="_x0000_s2124" style="position:absolute;left:1505;top:15405;width:9308;height:871" fillcolor="#ede8e5" stroked="f"/>
          <v:line id="_x0000_s2123" style="position:absolute" from="1115,15395" to="10814,15395" strokecolor="#ea1947" strokeweight=".35419mm"/>
          <v:rect id="_x0000_s2122" style="position:absolute;left:1114;top:15385;width:395;height:891" fillcolor="#ea1947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0" type="#_x0000_t202" style="position:absolute;margin-left:119.75pt;margin-top:781.55pt;width:70pt;height:13.1pt;z-index:-259062784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0"/>
                  <w:ind w:left="20"/>
                  <w:rPr>
                    <w:rFonts w:ascii="Century Gothic" w:hAnsi="Century Gothic"/>
                    <w:sz w:val="18"/>
                  </w:rPr>
                </w:pPr>
                <w:r>
                  <w:rPr>
                    <w:rFonts w:ascii="Century Gothic" w:hAnsi="Century Gothic"/>
                    <w:color w:val="8E827C"/>
                    <w:sz w:val="18"/>
                  </w:rPr>
                  <w:t>Приложение 1</w:t>
                </w:r>
              </w:p>
            </w:txbxContent>
          </v:textbox>
          <w10:wrap anchorx="page" anchory="page"/>
        </v:shape>
      </w:pict>
    </w:r>
    <w:r>
      <w:pict>
        <v:shape id="_x0000_s2119" type="#_x0000_t202" style="position:absolute;margin-left:59.8pt;margin-top:784.45pt;width:11.6pt;height:14.35pt;z-index:-259061760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115" style="position:absolute;margin-left:56.85pt;margin-top:769.6pt;width:486.7pt;height:43.75pt;z-index:-259060736;mso-position-horizontal-relative:page;mso-position-vertical-relative:page" coordorigin="1137,15392" coordsize="9734,875">
          <v:rect id="_x0000_s2118" style="position:absolute;left:10476;top:15401;width:395;height:861" fillcolor="#ea1947" stroked="f"/>
          <v:rect id="_x0000_s2117" style="position:absolute;left:1143;top:15411;width:9334;height:851" fillcolor="#ede8e5" stroked="f"/>
          <v:line id="_x0000_s2116" style="position:absolute" from="1143,15402" to="10871,15402" strokecolor="#ea1947" strokeweight=".35419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4" type="#_x0000_t202" style="position:absolute;margin-left:224.7pt;margin-top:777.45pt;width:253.45pt;height:23.95pt;z-index:-259059712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4" w:line="235" w:lineRule="auto"/>
                  <w:ind w:left="20" w:firstLine="1364"/>
                  <w:rPr>
                    <w:rFonts w:ascii="Century Gothic" w:hAnsi="Century Gothic"/>
                    <w:sz w:val="18"/>
                  </w:rPr>
                </w:pPr>
                <w:r>
                  <w:rPr>
                    <w:rFonts w:ascii="Century Gothic" w:hAnsi="Century Gothic"/>
                    <w:color w:val="8E827C"/>
                    <w:sz w:val="18"/>
                  </w:rPr>
                  <w:t>Сопоставительный анализ требований ГОСТ ISO/IEC 17025-2019 и ГОСТ ИСО/МЭК 17025-2009</w:t>
                </w:r>
              </w:p>
            </w:txbxContent>
          </v:textbox>
          <w10:wrap anchorx="page" anchory="page"/>
        </v:shape>
      </w:pict>
    </w:r>
    <w:r>
      <w:pict>
        <v:shape id="_x0000_s2113" type="#_x0000_t202" style="position:absolute;margin-left:525.1pt;margin-top:783.9pt;width:17.15pt;height:14.35pt;z-index:-259058688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99" style="position:absolute;margin-left:55.4pt;margin-top:769.25pt;width:485.3pt;height:44.75pt;z-index:-259051520;mso-position-horizontal-relative:page;mso-position-vertical-relative:page" coordorigin="1108,15385" coordsize="9706,895">
          <v:rect id="_x0000_s2102" style="position:absolute;left:1505;top:15405;width:9308;height:871" fillcolor="#ede8e5" stroked="f"/>
          <v:line id="_x0000_s2101" style="position:absolute" from="1115,15395" to="10814,15395" strokecolor="#ea1947" strokeweight=".35419mm"/>
          <v:rect id="_x0000_s2100" style="position:absolute;left:1114;top:15385;width:395;height:891" fillcolor="#ea1947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margin-left:119.75pt;margin-top:781.55pt;width:70pt;height:13.1pt;z-index:-259050496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0"/>
                  <w:ind w:left="20"/>
                  <w:rPr>
                    <w:rFonts w:ascii="Century Gothic" w:hAnsi="Century Gothic"/>
                    <w:sz w:val="18"/>
                  </w:rPr>
                </w:pPr>
                <w:r>
                  <w:rPr>
                    <w:rFonts w:ascii="Century Gothic" w:hAnsi="Century Gothic"/>
                    <w:color w:val="8E827C"/>
                    <w:sz w:val="18"/>
                  </w:rPr>
                  <w:t>Приложение 1</w:t>
                </w:r>
              </w:p>
            </w:txbxContent>
          </v:textbox>
          <w10:wrap anchorx="page" anchory="page"/>
        </v:shape>
      </w:pict>
    </w:r>
    <w:r>
      <w:pict>
        <v:shape id="_x0000_s2097" type="#_x0000_t202" style="position:absolute;margin-left:57pt;margin-top:784.45pt;width:17.15pt;height:14.35pt;z-index:-259049472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93" style="position:absolute;margin-left:56.85pt;margin-top:769.6pt;width:486.7pt;height:43.75pt;z-index:-259048448;mso-position-horizontal-relative:page;mso-position-vertical-relative:page" coordorigin="1137,15392" coordsize="9734,875">
          <v:rect id="_x0000_s2096" style="position:absolute;left:10476;top:15401;width:395;height:861" fillcolor="#ea1947" stroked="f"/>
          <v:rect id="_x0000_s2095" style="position:absolute;left:1143;top:15411;width:9334;height:851" fillcolor="#ede8e5" stroked="f"/>
          <v:line id="_x0000_s2094" style="position:absolute" from="1143,15402" to="10871,15402" strokecolor="#ea1947" strokeweight=".35419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position:absolute;margin-left:224.7pt;margin-top:777.45pt;width:253.45pt;height:23.95pt;z-index:-259047424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4" w:line="235" w:lineRule="auto"/>
                  <w:ind w:left="20" w:firstLine="1364"/>
                  <w:rPr>
                    <w:rFonts w:ascii="Century Gothic" w:hAnsi="Century Gothic"/>
                    <w:sz w:val="18"/>
                  </w:rPr>
                </w:pPr>
                <w:r>
                  <w:rPr>
                    <w:rFonts w:ascii="Century Gothic" w:hAnsi="Century Gothic"/>
                    <w:color w:val="8E827C"/>
                    <w:sz w:val="18"/>
                  </w:rPr>
                  <w:t>Сопоставительный анализ требований ГОСТ ISO/IEC 17025-2019 и ГОСТ ИСО/МЭК 17025-2009</w:t>
                </w:r>
              </w:p>
            </w:txbxContent>
          </v:textbox>
          <w10:wrap anchorx="page" anchory="page"/>
        </v:shape>
      </w:pict>
    </w:r>
    <w:r>
      <w:pict>
        <v:shape id="_x0000_s2091" type="#_x0000_t202" style="position:absolute;margin-left:527.9pt;margin-top:783.9pt;width:11.6pt;height:14.35pt;z-index:-259046400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87" style="position:absolute;margin-left:55.4pt;margin-top:769.25pt;width:485.3pt;height:44.75pt;z-index:-259045376;mso-position-horizontal-relative:page;mso-position-vertical-relative:page" coordorigin="1108,15385" coordsize="9706,895">
          <v:rect id="_x0000_s2090" style="position:absolute;left:1505;top:15405;width:9308;height:871" fillcolor="#ede8e5" stroked="f"/>
          <v:line id="_x0000_s2089" style="position:absolute" from="1115,15395" to="10814,15395" strokecolor="#ea1947" strokeweight=".35419mm"/>
          <v:rect id="_x0000_s2088" style="position:absolute;left:1114;top:15385;width:395;height:891" fillcolor="#ea1947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margin-left:119.75pt;margin-top:782.95pt;width:70pt;height:13.1pt;z-index:-259044352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0"/>
                  <w:ind w:left="20"/>
                  <w:rPr>
                    <w:rFonts w:ascii="Century Gothic" w:hAnsi="Century Gothic"/>
                    <w:sz w:val="18"/>
                  </w:rPr>
                </w:pPr>
                <w:r>
                  <w:rPr>
                    <w:rFonts w:ascii="Century Gothic" w:hAnsi="Century Gothic"/>
                    <w:color w:val="8E827C"/>
                    <w:sz w:val="18"/>
                  </w:rPr>
                  <w:t>Приложение 2</w:t>
                </w:r>
              </w:p>
            </w:txbxContent>
          </v:textbox>
          <w10:wrap anchorx="page" anchory="page"/>
        </v:shape>
      </w:pict>
    </w:r>
    <w:r>
      <w:pict>
        <v:shape id="_x0000_s2085" type="#_x0000_t202" style="position:absolute;margin-left:57pt;margin-top:784.45pt;width:17.15pt;height:14.35pt;z-index:-259043328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46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81" style="position:absolute;margin-left:56.85pt;margin-top:769.6pt;width:486.7pt;height:43.75pt;z-index:-259042304;mso-position-horizontal-relative:page;mso-position-vertical-relative:page" coordorigin="1137,15392" coordsize="9734,875">
          <v:rect id="_x0000_s2084" style="position:absolute;left:10476;top:15401;width:395;height:861" fillcolor="#ea1947" stroked="f"/>
          <v:rect id="_x0000_s2083" style="position:absolute;left:1143;top:15411;width:9334;height:851" fillcolor="#ede8e5" stroked="f"/>
          <v:line id="_x0000_s2082" style="position:absolute" from="1143,15402" to="10871,15402" strokecolor="#ea1947" strokeweight=".35419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383.1pt;margin-top:781.5pt;width:134.85pt;height:13.1pt;z-index:-259041280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0"/>
                  <w:ind w:left="20"/>
                  <w:rPr>
                    <w:rFonts w:ascii="Century Gothic" w:hAnsi="Century Gothic"/>
                    <w:sz w:val="18"/>
                  </w:rPr>
                </w:pPr>
                <w:r>
                  <w:rPr>
                    <w:rFonts w:ascii="Century Gothic" w:hAnsi="Century Gothic"/>
                    <w:color w:val="8E827C"/>
                    <w:sz w:val="18"/>
                  </w:rPr>
                  <w:t>Анкета самообследования</w:t>
                </w:r>
              </w:p>
            </w:txbxContent>
          </v:textbox>
          <w10:wrap anchorx="page" anchory="page"/>
        </v:shape>
      </w:pict>
    </w:r>
    <w:r>
      <w:pict>
        <v:shape id="_x0000_s2079" type="#_x0000_t202" style="position:absolute;margin-left:525.1pt;margin-top:784.1pt;width:17.15pt;height:14.35pt;z-index:-259040256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47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65" style="position:absolute;margin-left:55.4pt;margin-top:769.25pt;width:485.3pt;height:44.75pt;z-index:-259033088;mso-position-horizontal-relative:page;mso-position-vertical-relative:page" coordorigin="1108,15385" coordsize="9706,895">
          <v:rect id="_x0000_s2068" style="position:absolute;left:1505;top:15405;width:9308;height:871" fillcolor="#ede8e5" stroked="f"/>
          <v:line id="_x0000_s2067" style="position:absolute" from="1115,15395" to="10814,15395" strokecolor="#ea1947" strokeweight=".35419mm"/>
          <v:rect id="_x0000_s2066" style="position:absolute;left:1114;top:15385;width:395;height:891" fillcolor="#ea1947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119.75pt;margin-top:782.95pt;width:70pt;height:13.1pt;z-index:-259032064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0"/>
                  <w:ind w:left="20"/>
                  <w:rPr>
                    <w:rFonts w:ascii="Century Gothic" w:hAnsi="Century Gothic"/>
                    <w:sz w:val="18"/>
                  </w:rPr>
                </w:pPr>
                <w:r>
                  <w:rPr>
                    <w:rFonts w:ascii="Century Gothic" w:hAnsi="Century Gothic"/>
                    <w:color w:val="8E827C"/>
                    <w:sz w:val="18"/>
                  </w:rPr>
                  <w:t>Приложение 2</w:t>
                </w:r>
              </w:p>
            </w:txbxContent>
          </v:textbox>
          <w10:wrap anchorx="page" anchory="page"/>
        </v:shape>
      </w:pict>
    </w:r>
    <w:r>
      <w:pict>
        <v:shape id="_x0000_s2063" type="#_x0000_t202" style="position:absolute;margin-left:57pt;margin-top:784.45pt;width:17.15pt;height:14.35pt;z-index:-259031040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48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59" style="position:absolute;margin-left:56.85pt;margin-top:769.6pt;width:486.7pt;height:43.75pt;z-index:-259030016;mso-position-horizontal-relative:page;mso-position-vertical-relative:page" coordorigin="1137,15392" coordsize="9734,875">
          <v:rect id="_x0000_s2062" style="position:absolute;left:10476;top:15401;width:395;height:861" fillcolor="#ea1947" stroked="f"/>
          <v:rect id="_x0000_s2061" style="position:absolute;left:1143;top:15411;width:9334;height:851" fillcolor="#ede8e5" stroked="f"/>
          <v:line id="_x0000_s2060" style="position:absolute" from="1143,15402" to="10871,15402" strokecolor="#ea1947" strokeweight=".35419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383.1pt;margin-top:781.5pt;width:134.85pt;height:13.1pt;z-index:-259028992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0"/>
                  <w:ind w:left="20"/>
                  <w:rPr>
                    <w:rFonts w:ascii="Century Gothic" w:hAnsi="Century Gothic"/>
                    <w:sz w:val="18"/>
                  </w:rPr>
                </w:pPr>
                <w:r>
                  <w:rPr>
                    <w:rFonts w:ascii="Century Gothic" w:hAnsi="Century Gothic"/>
                    <w:color w:val="8E827C"/>
                    <w:sz w:val="18"/>
                  </w:rPr>
                  <w:t>Анкета самообследования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525.1pt;margin-top:784.1pt;width:17.15pt;height:14.35pt;z-index:-259027968;mso-position-horizontal-relative:page;mso-position-vertical-relative:page" filled="f" stroked="f">
          <v:textbox inset="0,0,0,0">
            <w:txbxContent>
              <w:p w:rsidR="00B32215" w:rsidRDefault="003B5985">
                <w:pPr>
                  <w:pStyle w:val="a3"/>
                  <w:spacing w:before="21"/>
                  <w:ind w:left="60"/>
                  <w:rPr>
                    <w:rFonts w:ascii="Century Gothic"/>
                  </w:rPr>
                </w:pPr>
                <w:r>
                  <w:fldChar w:fldCharType="begin"/>
                </w:r>
                <w:r>
                  <w:rPr>
                    <w:rFonts w:ascii="Century Gothic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>
                  <w:t>49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54" style="position:absolute;margin-left:83.7pt;margin-top:468.85pt;width:64.8pt;height:72.85pt;z-index:-259026944;mso-position-horizontal-relative:page;mso-position-vertical-relative:page" coordorigin="1674,9377" coordsize="1296,1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1673;top:10480;width:363;height:353">
            <v:imagedata r:id="rId1" o:title=""/>
          </v:shape>
          <v:shape id="_x0000_s2055" style="position:absolute;left:1681;top:9377;width:1288;height:1147" coordorigin="1682,9377" coordsize="1288,1147" o:spt="100" adj="0,,0" path="m2712,10524r,-573l2707,10018r-14,65l2673,10146r-26,59l2261,9377r,l1984,9467r-179,197l1710,9861r-28,90l1767,10282r89,170l1939,10487r,-536l1949,9924r27,-63l2017,9785r52,-63l2126,9696r,l2364,10205r,319l2712,10524xm2364,10524r,-319l2126,10205r-71,-40l1995,10078r-41,-88l1939,9951r,536l2003,10515r258,9l2364,10524xm2969,9951r-4,-86l2954,9782r-18,-81l2911,9623r-32,-76l2842,9476r-44,-68l2791,9397r-15,-20l2615,9377r-52,74l2522,9543r-26,90l2486,9696r161,l2673,9755r20,63l2707,9883r5,68l2712,10524r64,l2791,10504r7,-11l2842,10425r37,-71l2911,10279r25,-79l2954,10119r11,-83l2969,9951xe" fillcolor="#796e66" stroked="f">
            <v:stroke joinstyle="round"/>
            <v:formulas/>
            <v:path arrowok="t" o:connecttype="segments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27pt;margin-top:504.5pt;width:232.15pt;height:38.95pt;z-index:-259025920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2"/>
                  <w:ind w:left="20"/>
                  <w:rPr>
                    <w:rFonts w:ascii="Century Gothic" w:hAnsi="Century Gothic"/>
                    <w:b/>
                    <w:sz w:val="60"/>
                  </w:rPr>
                </w:pPr>
                <w:r>
                  <w:rPr>
                    <w:rFonts w:ascii="Century Gothic" w:hAnsi="Century Gothic"/>
                    <w:b/>
                    <w:color w:val="EA1947"/>
                    <w:sz w:val="60"/>
                  </w:rPr>
                  <w:t>ПРИЛОЖЕНИЕ 3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50" style="position:absolute;margin-left:83.7pt;margin-top:470pt;width:64.8pt;height:72.85pt;z-index:-259024896;mso-position-horizontal-relative:page;mso-position-vertical-relative:page" coordorigin="1674,9400" coordsize="1296,1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1673;top:10503;width:363;height:353">
            <v:imagedata r:id="rId1" o:title=""/>
          </v:shape>
          <v:shape id="_x0000_s2051" style="position:absolute;left:1681;top:9400;width:1288;height:1147" coordorigin="1682,9400" coordsize="1288,1147" o:spt="100" adj="0,,0" path="m2712,10547r,-574l2707,10041r-14,65l2673,10168r-26,60l2261,9400r,l1984,9490r-179,197l1710,9884r-28,89l1767,10305r89,170l1939,10510r,-537l1949,9947r27,-63l2017,9808r52,-63l2126,9719r,l2364,10228r,319l2712,10547xm2364,10547r,-319l2126,10228r-71,-40l1995,10101r-41,-88l1939,9973r,537l2003,10538r258,9l2364,10547xm2969,9973r-4,-85l2954,9804r-18,-81l2911,9645r-32,-75l2842,9498r-44,-68l2791,9420r-15,-20l2615,9400r-52,73l2522,9566r-26,89l2486,9719r161,l2673,9778r20,63l2707,9906r5,67l2712,10547r64,l2791,10527r7,-11l2842,10448r37,-72l2911,10301r25,-78l2954,10142r11,-83l2969,9973xe" fillcolor="#796e66" stroked="f">
            <v:stroke joinstyle="round"/>
            <v:formulas/>
            <v:path arrowok="t" o:connecttype="segments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7pt;margin-top:507.8pt;width:232.15pt;height:38.95pt;z-index:-259023872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22"/>
                  <w:ind w:left="20"/>
                  <w:rPr>
                    <w:rFonts w:ascii="Century Gothic" w:hAnsi="Century Gothic"/>
                    <w:b/>
                    <w:sz w:val="60"/>
                  </w:rPr>
                </w:pPr>
                <w:r>
                  <w:rPr>
                    <w:rFonts w:ascii="Century Gothic" w:hAnsi="Century Gothic"/>
                    <w:b/>
                    <w:color w:val="EA1947"/>
                    <w:sz w:val="60"/>
                  </w:rPr>
                  <w:t>ПРИЛОЖЕНИЕ 4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985" w:rsidRDefault="003B5985">
      <w:r>
        <w:separator/>
      </w:r>
    </w:p>
  </w:footnote>
  <w:footnote w:type="continuationSeparator" w:id="0">
    <w:p w:rsidR="003B5985" w:rsidRDefault="003B5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line id="_x0000_s2136" style="position:absolute;z-index:-259069952;mso-position-horizontal-relative:page;mso-position-vertical-relative:page" from="54.6pt,49.4pt" to="539.55pt,49.4pt" strokecolor="#ea1947" strokeweight=".70839mm">
          <w10:wrap anchorx="page" anchory="page"/>
        </v:line>
      </w:pict>
    </w:r>
    <w:r>
      <w:pict>
        <v:line id="_x0000_s2135" style="position:absolute;z-index:-259068928;mso-position-horizontal-relative:page;mso-position-vertical-relative:page" from="54.6pt,52.05pt" to="539.55pt,52.05pt" strokecolor="#ea1947" strokeweight=".23661mm">
          <w10:wrap anchorx="page" anchory="page"/>
        </v:lin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line id="_x0000_s2138" style="position:absolute;z-index:-259072000;mso-position-horizontal-relative:page;mso-position-vertical-relative:page" from="56pt,49.4pt" to="542.4pt,49.4pt" strokecolor="#ea1947" strokeweight=".70839mm">
          <w10:wrap anchorx="page" anchory="page"/>
        </v:line>
      </w:pict>
    </w:r>
    <w:r>
      <w:pict>
        <v:line id="_x0000_s2137" style="position:absolute;z-index:-259070976;mso-position-horizontal-relative:page;mso-position-vertical-relative:page" from="56pt,52.05pt" to="542.4pt,52.05pt" strokecolor="#ea1947" strokeweight=".23661mm">
          <w10:wrap anchorx="page" anchory="page"/>
        </v:lin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110" style="position:absolute;margin-left:54.85pt;margin-top:37.1pt;width:483.05pt;height:33.15pt;z-index:-259057664;mso-position-horizontal-relative:page;mso-position-vertical-relative:page" coordorigin="1097,742" coordsize="9661,663">
          <v:rect id="_x0000_s2112" style="position:absolute;left:1103;top:676;width:9700;height:665" fillcolor="#c4b8ab" stroked="f"/>
          <v:line id="_x0000_s2111" style="position:absolute" from="5926,742" to="5926,1405" strokecolor="#b7a99a" strokeweight="1.186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9" type="#_x0000_t202" style="position:absolute;margin-left:88.3pt;margin-top:44.2pt;width:174.2pt;height:16.1pt;z-index:-259056640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line="293" w:lineRule="exact"/>
                  <w:ind w:left="20"/>
                  <w:rPr>
                    <w:rFonts w:ascii="Trebuchet MS" w:hAnsi="Trebuchet MS"/>
                    <w:b/>
                    <w:sz w:val="28"/>
                  </w:rPr>
                </w:pPr>
                <w:r>
                  <w:rPr>
                    <w:rFonts w:ascii="Trebuchet MS" w:hAnsi="Trebuchet MS"/>
                    <w:b/>
                    <w:color w:val="231F20"/>
                    <w:w w:val="105"/>
                    <w:sz w:val="28"/>
                  </w:rPr>
                  <w:t>ГОСТ</w:t>
                </w:r>
                <w:r>
                  <w:rPr>
                    <w:rFonts w:ascii="Trebuchet MS" w:hAnsi="Trebuchet MS"/>
                    <w:b/>
                    <w:color w:val="231F20"/>
                    <w:spacing w:val="-22"/>
                    <w:w w:val="105"/>
                    <w:sz w:val="28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color w:val="231F20"/>
                    <w:w w:val="105"/>
                    <w:sz w:val="28"/>
                  </w:rPr>
                  <w:t>ISO/IEC17025–2019</w:t>
                </w:r>
              </w:p>
            </w:txbxContent>
          </v:textbox>
          <w10:wrap anchorx="page" anchory="page"/>
        </v:shape>
      </w:pict>
    </w:r>
    <w:r>
      <w:pict>
        <v:shape id="_x0000_s2108" type="#_x0000_t202" style="position:absolute;margin-left:323.15pt;margin-top:45.15pt;width:193.1pt;height:16.1pt;z-index:-259055616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line="293" w:lineRule="exact"/>
                  <w:ind w:left="20"/>
                  <w:rPr>
                    <w:rFonts w:ascii="Trebuchet MS" w:hAnsi="Trebuchet MS"/>
                    <w:b/>
                    <w:sz w:val="28"/>
                  </w:rPr>
                </w:pPr>
                <w:r>
                  <w:rPr>
                    <w:rFonts w:ascii="Trebuchet MS" w:hAnsi="Trebuchet MS"/>
                    <w:b/>
                    <w:color w:val="231F20"/>
                    <w:w w:val="105"/>
                    <w:sz w:val="28"/>
                  </w:rPr>
                  <w:t>ГОСТ ИСО/МЭК</w:t>
                </w:r>
                <w:r>
                  <w:rPr>
                    <w:rFonts w:ascii="Trebuchet MS" w:hAnsi="Trebuchet MS"/>
                    <w:b/>
                    <w:color w:val="231F20"/>
                    <w:spacing w:val="-55"/>
                    <w:w w:val="105"/>
                    <w:sz w:val="28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color w:val="231F20"/>
                    <w:w w:val="105"/>
                    <w:sz w:val="28"/>
                  </w:rPr>
                  <w:t>17025–2009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105" style="position:absolute;margin-left:55.4pt;margin-top:37.1pt;width:483.05pt;height:33.15pt;z-index:-259054592;mso-position-horizontal-relative:page;mso-position-vertical-relative:page" coordorigin="1108,742" coordsize="9661,663">
          <v:rect id="_x0000_s2107" style="position:absolute;left:1114;top:676;width:9700;height:665" fillcolor="#c4b8ab" stroked="f"/>
          <v:line id="_x0000_s2106" style="position:absolute" from="5937,742" to="5937,1405" strokecolor="#b7a99a" strokeweight="1.186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4" type="#_x0000_t202" style="position:absolute;margin-left:89.6pt;margin-top:44.2pt;width:174.2pt;height:16.1pt;z-index:-259053568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line="293" w:lineRule="exact"/>
                  <w:ind w:left="20"/>
                  <w:rPr>
                    <w:rFonts w:ascii="Trebuchet MS" w:hAnsi="Trebuchet MS"/>
                    <w:b/>
                    <w:sz w:val="28"/>
                  </w:rPr>
                </w:pPr>
                <w:r>
                  <w:rPr>
                    <w:rFonts w:ascii="Trebuchet MS" w:hAnsi="Trebuchet MS"/>
                    <w:b/>
                    <w:color w:val="231F20"/>
                    <w:w w:val="105"/>
                    <w:sz w:val="28"/>
                  </w:rPr>
                  <w:t>ГОСТ</w:t>
                </w:r>
                <w:r>
                  <w:rPr>
                    <w:rFonts w:ascii="Trebuchet MS" w:hAnsi="Trebuchet MS"/>
                    <w:b/>
                    <w:color w:val="231F20"/>
                    <w:spacing w:val="-22"/>
                    <w:w w:val="105"/>
                    <w:sz w:val="28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color w:val="231F20"/>
                    <w:w w:val="105"/>
                    <w:sz w:val="28"/>
                  </w:rPr>
                  <w:t>ISO/IEC17025–2019</w:t>
                </w:r>
              </w:p>
            </w:txbxContent>
          </v:textbox>
          <w10:wrap anchorx="page" anchory="page"/>
        </v:shape>
      </w:pict>
    </w:r>
    <w:r>
      <w:pict>
        <v:shape id="_x0000_s2103" type="#_x0000_t202" style="position:absolute;margin-left:323.7pt;margin-top:45.15pt;width:193.1pt;height:16.1pt;z-index:-259052544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line="293" w:lineRule="exact"/>
                  <w:ind w:left="20"/>
                  <w:rPr>
                    <w:rFonts w:ascii="Trebuchet MS" w:hAnsi="Trebuchet MS"/>
                    <w:b/>
                    <w:sz w:val="28"/>
                  </w:rPr>
                </w:pPr>
                <w:r>
                  <w:rPr>
                    <w:rFonts w:ascii="Trebuchet MS" w:hAnsi="Trebuchet MS"/>
                    <w:b/>
                    <w:color w:val="231F20"/>
                    <w:w w:val="105"/>
                    <w:sz w:val="28"/>
                  </w:rPr>
                  <w:t>ГОСТ ИСО/МЭК</w:t>
                </w:r>
                <w:r>
                  <w:rPr>
                    <w:rFonts w:ascii="Trebuchet MS" w:hAnsi="Trebuchet MS"/>
                    <w:b/>
                    <w:color w:val="231F20"/>
                    <w:spacing w:val="-55"/>
                    <w:w w:val="105"/>
                    <w:sz w:val="28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color w:val="231F20"/>
                    <w:w w:val="105"/>
                    <w:sz w:val="28"/>
                  </w:rPr>
                  <w:t>17025–2009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76" style="position:absolute;margin-left:54.95pt;margin-top:31.05pt;width:483.1pt;height:60.85pt;z-index:-259039232;mso-position-horizontal-relative:page;mso-position-vertical-relative:page" coordorigin="1099,621" coordsize="9662,1217">
          <v:rect id="_x0000_s2078" style="position:absolute;left:1105;top:554;width:8021;height:1222" fillcolor="#c4b8ab" stroked="f"/>
          <v:rect id="_x0000_s2077" style="position:absolute;left:9126;top:554;width:1680;height:1222" fillcolor="#ded7d0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459.2pt;margin-top:27.15pt;width:77.9pt;height:61.45pt;z-index:-259038208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77" w:line="201" w:lineRule="auto"/>
                  <w:ind w:left="20" w:right="18"/>
                  <w:jc w:val="center"/>
                </w:pPr>
                <w:r>
                  <w:rPr>
                    <w:color w:val="231F20"/>
                    <w:spacing w:val="-8"/>
                    <w:w w:val="105"/>
                  </w:rPr>
                  <w:t xml:space="preserve">Подтверждение </w:t>
                </w:r>
                <w:r>
                  <w:rPr>
                    <w:color w:val="231F20"/>
                    <w:w w:val="105"/>
                  </w:rPr>
                  <w:t xml:space="preserve">соответствия требованиям </w:t>
                </w:r>
                <w:r>
                  <w:rPr>
                    <w:color w:val="231F20"/>
                    <w:spacing w:val="-3"/>
                    <w:w w:val="105"/>
                  </w:rPr>
                  <w:t xml:space="preserve">ГОСТ </w:t>
                </w:r>
                <w:r>
                  <w:rPr>
                    <w:color w:val="231F20"/>
                    <w:w w:val="105"/>
                  </w:rPr>
                  <w:t>ISO/IEC 17025-2019</w:t>
                </w:r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167.45pt;margin-top:49.65pt;width:185.2pt;height:16.5pt;z-index:-259037184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43"/>
                  <w:ind w:left="20"/>
                </w:pPr>
                <w:r>
                  <w:rPr>
                    <w:color w:val="231F20"/>
                    <w:w w:val="105"/>
                  </w:rPr>
                  <w:t>Требования ГОСТ ISO/IEC 17025-2019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3B5985">
    <w:pPr>
      <w:pStyle w:val="a3"/>
      <w:spacing w:line="14" w:lineRule="auto"/>
    </w:pPr>
    <w:r>
      <w:pict>
        <v:group id="_x0000_s2071" style="position:absolute;margin-left:54.95pt;margin-top:27.5pt;width:483.1pt;height:60.85pt;z-index:-259036160;mso-position-horizontal-relative:page;mso-position-vertical-relative:page" coordorigin="1099,550" coordsize="9662,1217">
          <v:rect id="_x0000_s2073" style="position:absolute;left:1105;top:483;width:8021;height:1222" fillcolor="#c4b8ab" stroked="f"/>
          <v:rect id="_x0000_s2072" style="position:absolute;left:9126;top:483;width:1680;height:1222" fillcolor="#ded7d0" stroked="f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459.2pt;margin-top:23.6pt;width:77.9pt;height:61.45pt;z-index:-259035136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77" w:line="201" w:lineRule="auto"/>
                  <w:ind w:left="20" w:right="18"/>
                  <w:jc w:val="center"/>
                </w:pPr>
                <w:r>
                  <w:rPr>
                    <w:color w:val="231F20"/>
                    <w:spacing w:val="-8"/>
                    <w:w w:val="105"/>
                  </w:rPr>
                  <w:t xml:space="preserve">Подтверждение </w:t>
                </w:r>
                <w:r>
                  <w:rPr>
                    <w:color w:val="231F20"/>
                    <w:w w:val="105"/>
                  </w:rPr>
                  <w:t xml:space="preserve">соответствия требованиям </w:t>
                </w:r>
                <w:r>
                  <w:rPr>
                    <w:color w:val="231F20"/>
                    <w:spacing w:val="-3"/>
                    <w:w w:val="105"/>
                  </w:rPr>
                  <w:t xml:space="preserve">ГОСТ </w:t>
                </w:r>
                <w:r>
                  <w:rPr>
                    <w:color w:val="231F20"/>
                    <w:w w:val="105"/>
                  </w:rPr>
                  <w:t>ISO/IEC 17025-2019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167.45pt;margin-top:46.1pt;width:185.2pt;height:16.5pt;z-index:-259034112;mso-position-horizontal-relative:page;mso-position-vertical-relative:page" filled="f" stroked="f">
          <v:textbox inset="0,0,0,0">
            <w:txbxContent>
              <w:p w:rsidR="00B32215" w:rsidRDefault="003B5985">
                <w:pPr>
                  <w:spacing w:before="43"/>
                  <w:ind w:left="20"/>
                </w:pPr>
                <w:r>
                  <w:rPr>
                    <w:color w:val="231F20"/>
                    <w:w w:val="105"/>
                  </w:rPr>
                  <w:t>Требования ГОСТ ISO/IEC 17025-2019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215" w:rsidRDefault="00B32215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A0422"/>
    <w:multiLevelType w:val="hybridMultilevel"/>
    <w:tmpl w:val="9D7C338E"/>
    <w:lvl w:ilvl="0" w:tplc="2CE231F2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926A6346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E068A5AC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501E06A4">
      <w:numFmt w:val="bullet"/>
      <w:lvlText w:val="•"/>
      <w:lvlJc w:val="left"/>
      <w:pPr>
        <w:ind w:left="1596" w:hanging="282"/>
      </w:pPr>
      <w:rPr>
        <w:rFonts w:hint="default"/>
        <w:lang w:val="ru-RU" w:eastAsia="ru-RU" w:bidi="ru-RU"/>
      </w:rPr>
    </w:lvl>
    <w:lvl w:ilvl="4" w:tplc="15163752">
      <w:numFmt w:val="bullet"/>
      <w:lvlText w:val="•"/>
      <w:lvlJc w:val="left"/>
      <w:pPr>
        <w:ind w:left="2062" w:hanging="282"/>
      </w:pPr>
      <w:rPr>
        <w:rFonts w:hint="default"/>
        <w:lang w:val="ru-RU" w:eastAsia="ru-RU" w:bidi="ru-RU"/>
      </w:rPr>
    </w:lvl>
    <w:lvl w:ilvl="5" w:tplc="B54CDA32">
      <w:numFmt w:val="bullet"/>
      <w:lvlText w:val="•"/>
      <w:lvlJc w:val="left"/>
      <w:pPr>
        <w:ind w:left="2528" w:hanging="282"/>
      </w:pPr>
      <w:rPr>
        <w:rFonts w:hint="default"/>
        <w:lang w:val="ru-RU" w:eastAsia="ru-RU" w:bidi="ru-RU"/>
      </w:rPr>
    </w:lvl>
    <w:lvl w:ilvl="6" w:tplc="5702686C">
      <w:numFmt w:val="bullet"/>
      <w:lvlText w:val="•"/>
      <w:lvlJc w:val="left"/>
      <w:pPr>
        <w:ind w:left="2993" w:hanging="282"/>
      </w:pPr>
      <w:rPr>
        <w:rFonts w:hint="default"/>
        <w:lang w:val="ru-RU" w:eastAsia="ru-RU" w:bidi="ru-RU"/>
      </w:rPr>
    </w:lvl>
    <w:lvl w:ilvl="7" w:tplc="8B14EA1E">
      <w:numFmt w:val="bullet"/>
      <w:lvlText w:val="•"/>
      <w:lvlJc w:val="left"/>
      <w:pPr>
        <w:ind w:left="3459" w:hanging="282"/>
      </w:pPr>
      <w:rPr>
        <w:rFonts w:hint="default"/>
        <w:lang w:val="ru-RU" w:eastAsia="ru-RU" w:bidi="ru-RU"/>
      </w:rPr>
    </w:lvl>
    <w:lvl w:ilvl="8" w:tplc="41EC4EC0">
      <w:numFmt w:val="bullet"/>
      <w:lvlText w:val="•"/>
      <w:lvlJc w:val="left"/>
      <w:pPr>
        <w:ind w:left="3924" w:hanging="282"/>
      </w:pPr>
      <w:rPr>
        <w:rFonts w:hint="default"/>
        <w:lang w:val="ru-RU" w:eastAsia="ru-RU" w:bidi="ru-RU"/>
      </w:rPr>
    </w:lvl>
  </w:abstractNum>
  <w:abstractNum w:abstractNumId="1" w15:restartNumberingAfterBreak="0">
    <w:nsid w:val="00CD73EB"/>
    <w:multiLevelType w:val="multilevel"/>
    <w:tmpl w:val="FCFE52B4"/>
    <w:lvl w:ilvl="0">
      <w:start w:val="8"/>
      <w:numFmt w:val="decimal"/>
      <w:lvlText w:val="%1"/>
      <w:lvlJc w:val="left"/>
      <w:pPr>
        <w:ind w:left="91" w:hanging="423"/>
        <w:jc w:val="left"/>
      </w:pPr>
      <w:rPr>
        <w:rFonts w:hint="default"/>
        <w:lang w:val="ru-RU" w:eastAsia="ru-RU" w:bidi="ru-RU"/>
      </w:rPr>
    </w:lvl>
    <w:lvl w:ilvl="1">
      <w:start w:val="8"/>
      <w:numFmt w:val="decimal"/>
      <w:lvlText w:val="%1.%2"/>
      <w:lvlJc w:val="left"/>
      <w:pPr>
        <w:ind w:left="91" w:hanging="423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91" w:hanging="423"/>
        <w:jc w:val="left"/>
      </w:pPr>
      <w:rPr>
        <w:rFonts w:ascii="Calibri" w:eastAsia="Calibri" w:hAnsi="Calibri" w:cs="Calibri" w:hint="default"/>
        <w:color w:val="231F20"/>
        <w:spacing w:val="-12"/>
        <w:w w:val="78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58" w:hanging="42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11" w:hanging="42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4" w:hanging="42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17" w:hanging="42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70" w:hanging="42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22" w:hanging="423"/>
      </w:pPr>
      <w:rPr>
        <w:rFonts w:hint="default"/>
        <w:lang w:val="ru-RU" w:eastAsia="ru-RU" w:bidi="ru-RU"/>
      </w:rPr>
    </w:lvl>
  </w:abstractNum>
  <w:abstractNum w:abstractNumId="2" w15:restartNumberingAfterBreak="0">
    <w:nsid w:val="02400AD2"/>
    <w:multiLevelType w:val="hybridMultilevel"/>
    <w:tmpl w:val="9DE0311E"/>
    <w:lvl w:ilvl="0" w:tplc="B830808A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95E028EC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63DC5586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7DF0DC26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58342BC0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BEA443FE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B734FB9A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EA520106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8682948C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3" w15:restartNumberingAfterBreak="0">
    <w:nsid w:val="04427E96"/>
    <w:multiLevelType w:val="hybridMultilevel"/>
    <w:tmpl w:val="112AC0DE"/>
    <w:lvl w:ilvl="0" w:tplc="AB94B7F0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DF7E6296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96ACC694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D14842CE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432A0B52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8D4AE59A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D74AD7AE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EC62EE30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626A094A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4" w15:restartNumberingAfterBreak="0">
    <w:nsid w:val="05512C10"/>
    <w:multiLevelType w:val="hybridMultilevel"/>
    <w:tmpl w:val="3B081FBE"/>
    <w:lvl w:ilvl="0" w:tplc="FDF42CFE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99B4F3D2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5EAEABE4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BA5852AC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21528C8A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1A78B04C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F9969DB4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748EF300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D0140F2A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5" w15:restartNumberingAfterBreak="0">
    <w:nsid w:val="06B74787"/>
    <w:multiLevelType w:val="hybridMultilevel"/>
    <w:tmpl w:val="B544906A"/>
    <w:lvl w:ilvl="0" w:tplc="B34ACF26">
      <w:numFmt w:val="bullet"/>
      <w:lvlText w:val="•"/>
      <w:lvlJc w:val="left"/>
      <w:pPr>
        <w:ind w:left="16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887219BE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D7E65062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3DDA1F46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48F0824A">
      <w:numFmt w:val="bullet"/>
      <w:lvlText w:val="•"/>
      <w:lvlJc w:val="left"/>
      <w:pPr>
        <w:ind w:left="2004" w:hanging="282"/>
      </w:pPr>
      <w:rPr>
        <w:rFonts w:hint="default"/>
        <w:lang w:val="ru-RU" w:eastAsia="ru-RU" w:bidi="ru-RU"/>
      </w:rPr>
    </w:lvl>
    <w:lvl w:ilvl="5" w:tplc="D7AEAC62">
      <w:numFmt w:val="bullet"/>
      <w:lvlText w:val="•"/>
      <w:lvlJc w:val="left"/>
      <w:pPr>
        <w:ind w:left="2465" w:hanging="282"/>
      </w:pPr>
      <w:rPr>
        <w:rFonts w:hint="default"/>
        <w:lang w:val="ru-RU" w:eastAsia="ru-RU" w:bidi="ru-RU"/>
      </w:rPr>
    </w:lvl>
    <w:lvl w:ilvl="6" w:tplc="BCAED934">
      <w:numFmt w:val="bullet"/>
      <w:lvlText w:val="•"/>
      <w:lvlJc w:val="left"/>
      <w:pPr>
        <w:ind w:left="2926" w:hanging="282"/>
      </w:pPr>
      <w:rPr>
        <w:rFonts w:hint="default"/>
        <w:lang w:val="ru-RU" w:eastAsia="ru-RU" w:bidi="ru-RU"/>
      </w:rPr>
    </w:lvl>
    <w:lvl w:ilvl="7" w:tplc="3F1A22EA">
      <w:numFmt w:val="bullet"/>
      <w:lvlText w:val="•"/>
      <w:lvlJc w:val="left"/>
      <w:pPr>
        <w:ind w:left="3387" w:hanging="282"/>
      </w:pPr>
      <w:rPr>
        <w:rFonts w:hint="default"/>
        <w:lang w:val="ru-RU" w:eastAsia="ru-RU" w:bidi="ru-RU"/>
      </w:rPr>
    </w:lvl>
    <w:lvl w:ilvl="8" w:tplc="C7C67894">
      <w:numFmt w:val="bullet"/>
      <w:lvlText w:val="•"/>
      <w:lvlJc w:val="left"/>
      <w:pPr>
        <w:ind w:left="3848" w:hanging="282"/>
      </w:pPr>
      <w:rPr>
        <w:rFonts w:hint="default"/>
        <w:lang w:val="ru-RU" w:eastAsia="ru-RU" w:bidi="ru-RU"/>
      </w:rPr>
    </w:lvl>
  </w:abstractNum>
  <w:abstractNum w:abstractNumId="6" w15:restartNumberingAfterBreak="0">
    <w:nsid w:val="07527614"/>
    <w:multiLevelType w:val="hybridMultilevel"/>
    <w:tmpl w:val="425E8832"/>
    <w:lvl w:ilvl="0" w:tplc="60B0BEB2">
      <w:numFmt w:val="bullet"/>
      <w:lvlText w:val="•"/>
      <w:lvlJc w:val="left"/>
      <w:pPr>
        <w:ind w:left="673" w:hanging="262"/>
      </w:pPr>
      <w:rPr>
        <w:rFonts w:ascii="Arial Narrow" w:eastAsia="Arial Narrow" w:hAnsi="Arial Narrow" w:cs="Arial Narrow" w:hint="default"/>
        <w:color w:val="231F20"/>
        <w:w w:val="112"/>
        <w:sz w:val="22"/>
        <w:szCs w:val="22"/>
        <w:lang w:val="ru-RU" w:eastAsia="ru-RU" w:bidi="ru-RU"/>
      </w:rPr>
    </w:lvl>
    <w:lvl w:ilvl="1" w:tplc="4F481702">
      <w:numFmt w:val="bullet"/>
      <w:lvlText w:val="•"/>
      <w:lvlJc w:val="left"/>
      <w:pPr>
        <w:ind w:left="1662" w:hanging="262"/>
      </w:pPr>
      <w:rPr>
        <w:rFonts w:hint="default"/>
        <w:lang w:val="ru-RU" w:eastAsia="ru-RU" w:bidi="ru-RU"/>
      </w:rPr>
    </w:lvl>
    <w:lvl w:ilvl="2" w:tplc="EFBA44E2">
      <w:numFmt w:val="bullet"/>
      <w:lvlText w:val="•"/>
      <w:lvlJc w:val="left"/>
      <w:pPr>
        <w:ind w:left="2645" w:hanging="262"/>
      </w:pPr>
      <w:rPr>
        <w:rFonts w:hint="default"/>
        <w:lang w:val="ru-RU" w:eastAsia="ru-RU" w:bidi="ru-RU"/>
      </w:rPr>
    </w:lvl>
    <w:lvl w:ilvl="3" w:tplc="E78447E0">
      <w:numFmt w:val="bullet"/>
      <w:lvlText w:val="•"/>
      <w:lvlJc w:val="left"/>
      <w:pPr>
        <w:ind w:left="3627" w:hanging="262"/>
      </w:pPr>
      <w:rPr>
        <w:rFonts w:hint="default"/>
        <w:lang w:val="ru-RU" w:eastAsia="ru-RU" w:bidi="ru-RU"/>
      </w:rPr>
    </w:lvl>
    <w:lvl w:ilvl="4" w:tplc="B446569E">
      <w:numFmt w:val="bullet"/>
      <w:lvlText w:val="•"/>
      <w:lvlJc w:val="left"/>
      <w:pPr>
        <w:ind w:left="4610" w:hanging="262"/>
      </w:pPr>
      <w:rPr>
        <w:rFonts w:hint="default"/>
        <w:lang w:val="ru-RU" w:eastAsia="ru-RU" w:bidi="ru-RU"/>
      </w:rPr>
    </w:lvl>
    <w:lvl w:ilvl="5" w:tplc="712037BA">
      <w:numFmt w:val="bullet"/>
      <w:lvlText w:val="•"/>
      <w:lvlJc w:val="left"/>
      <w:pPr>
        <w:ind w:left="5592" w:hanging="262"/>
      </w:pPr>
      <w:rPr>
        <w:rFonts w:hint="default"/>
        <w:lang w:val="ru-RU" w:eastAsia="ru-RU" w:bidi="ru-RU"/>
      </w:rPr>
    </w:lvl>
    <w:lvl w:ilvl="6" w:tplc="3E6AC002">
      <w:numFmt w:val="bullet"/>
      <w:lvlText w:val="•"/>
      <w:lvlJc w:val="left"/>
      <w:pPr>
        <w:ind w:left="6575" w:hanging="262"/>
      </w:pPr>
      <w:rPr>
        <w:rFonts w:hint="default"/>
        <w:lang w:val="ru-RU" w:eastAsia="ru-RU" w:bidi="ru-RU"/>
      </w:rPr>
    </w:lvl>
    <w:lvl w:ilvl="7" w:tplc="9BBAE006">
      <w:numFmt w:val="bullet"/>
      <w:lvlText w:val="•"/>
      <w:lvlJc w:val="left"/>
      <w:pPr>
        <w:ind w:left="7557" w:hanging="262"/>
      </w:pPr>
      <w:rPr>
        <w:rFonts w:hint="default"/>
        <w:lang w:val="ru-RU" w:eastAsia="ru-RU" w:bidi="ru-RU"/>
      </w:rPr>
    </w:lvl>
    <w:lvl w:ilvl="8" w:tplc="EE5E433C">
      <w:numFmt w:val="bullet"/>
      <w:lvlText w:val="•"/>
      <w:lvlJc w:val="left"/>
      <w:pPr>
        <w:ind w:left="8540" w:hanging="262"/>
      </w:pPr>
      <w:rPr>
        <w:rFonts w:hint="default"/>
        <w:lang w:val="ru-RU" w:eastAsia="ru-RU" w:bidi="ru-RU"/>
      </w:rPr>
    </w:lvl>
  </w:abstractNum>
  <w:abstractNum w:abstractNumId="7" w15:restartNumberingAfterBreak="0">
    <w:nsid w:val="077C3FCD"/>
    <w:multiLevelType w:val="hybridMultilevel"/>
    <w:tmpl w:val="CEF2B4AC"/>
    <w:lvl w:ilvl="0" w:tplc="D5AA5DFE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4BA21A6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4B660F7E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A3C8B966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EE503CBC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8D102424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F7B20094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86805182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39FCD1C0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8" w15:restartNumberingAfterBreak="0">
    <w:nsid w:val="085E2E92"/>
    <w:multiLevelType w:val="hybridMultilevel"/>
    <w:tmpl w:val="BCD00006"/>
    <w:lvl w:ilvl="0" w:tplc="5CF80CA4">
      <w:start w:val="1"/>
      <w:numFmt w:val="lowerLetter"/>
      <w:lvlText w:val="%1)"/>
      <w:lvlJc w:val="left"/>
      <w:pPr>
        <w:ind w:left="91" w:hanging="258"/>
        <w:jc w:val="left"/>
      </w:pPr>
      <w:rPr>
        <w:rFonts w:ascii="Calibri" w:eastAsia="Calibri" w:hAnsi="Calibri" w:cs="Calibri" w:hint="default"/>
        <w:color w:val="231F20"/>
        <w:spacing w:val="0"/>
        <w:w w:val="98"/>
        <w:sz w:val="20"/>
        <w:szCs w:val="20"/>
        <w:lang w:val="ru-RU" w:eastAsia="ru-RU" w:bidi="ru-RU"/>
      </w:rPr>
    </w:lvl>
    <w:lvl w:ilvl="1" w:tplc="32DECBDA">
      <w:numFmt w:val="bullet"/>
      <w:lvlText w:val="•"/>
      <w:lvlJc w:val="left"/>
      <w:pPr>
        <w:ind w:left="552" w:hanging="258"/>
      </w:pPr>
      <w:rPr>
        <w:rFonts w:hint="default"/>
        <w:lang w:val="ru-RU" w:eastAsia="ru-RU" w:bidi="ru-RU"/>
      </w:rPr>
    </w:lvl>
    <w:lvl w:ilvl="2" w:tplc="21FE6226">
      <w:numFmt w:val="bullet"/>
      <w:lvlText w:val="•"/>
      <w:lvlJc w:val="left"/>
      <w:pPr>
        <w:ind w:left="1005" w:hanging="258"/>
      </w:pPr>
      <w:rPr>
        <w:rFonts w:hint="default"/>
        <w:lang w:val="ru-RU" w:eastAsia="ru-RU" w:bidi="ru-RU"/>
      </w:rPr>
    </w:lvl>
    <w:lvl w:ilvl="3" w:tplc="EA34851A">
      <w:numFmt w:val="bullet"/>
      <w:lvlText w:val="•"/>
      <w:lvlJc w:val="left"/>
      <w:pPr>
        <w:ind w:left="1458" w:hanging="258"/>
      </w:pPr>
      <w:rPr>
        <w:rFonts w:hint="default"/>
        <w:lang w:val="ru-RU" w:eastAsia="ru-RU" w:bidi="ru-RU"/>
      </w:rPr>
    </w:lvl>
    <w:lvl w:ilvl="4" w:tplc="B178DB9E">
      <w:numFmt w:val="bullet"/>
      <w:lvlText w:val="•"/>
      <w:lvlJc w:val="left"/>
      <w:pPr>
        <w:ind w:left="1911" w:hanging="258"/>
      </w:pPr>
      <w:rPr>
        <w:rFonts w:hint="default"/>
        <w:lang w:val="ru-RU" w:eastAsia="ru-RU" w:bidi="ru-RU"/>
      </w:rPr>
    </w:lvl>
    <w:lvl w:ilvl="5" w:tplc="FBF44E88">
      <w:numFmt w:val="bullet"/>
      <w:lvlText w:val="•"/>
      <w:lvlJc w:val="left"/>
      <w:pPr>
        <w:ind w:left="2364" w:hanging="258"/>
      </w:pPr>
      <w:rPr>
        <w:rFonts w:hint="default"/>
        <w:lang w:val="ru-RU" w:eastAsia="ru-RU" w:bidi="ru-RU"/>
      </w:rPr>
    </w:lvl>
    <w:lvl w:ilvl="6" w:tplc="49E2DA46">
      <w:numFmt w:val="bullet"/>
      <w:lvlText w:val="•"/>
      <w:lvlJc w:val="left"/>
      <w:pPr>
        <w:ind w:left="2817" w:hanging="258"/>
      </w:pPr>
      <w:rPr>
        <w:rFonts w:hint="default"/>
        <w:lang w:val="ru-RU" w:eastAsia="ru-RU" w:bidi="ru-RU"/>
      </w:rPr>
    </w:lvl>
    <w:lvl w:ilvl="7" w:tplc="6A469092">
      <w:numFmt w:val="bullet"/>
      <w:lvlText w:val="•"/>
      <w:lvlJc w:val="left"/>
      <w:pPr>
        <w:ind w:left="3270" w:hanging="258"/>
      </w:pPr>
      <w:rPr>
        <w:rFonts w:hint="default"/>
        <w:lang w:val="ru-RU" w:eastAsia="ru-RU" w:bidi="ru-RU"/>
      </w:rPr>
    </w:lvl>
    <w:lvl w:ilvl="8" w:tplc="9B34BCCA">
      <w:numFmt w:val="bullet"/>
      <w:lvlText w:val="•"/>
      <w:lvlJc w:val="left"/>
      <w:pPr>
        <w:ind w:left="3722" w:hanging="258"/>
      </w:pPr>
      <w:rPr>
        <w:rFonts w:hint="default"/>
        <w:lang w:val="ru-RU" w:eastAsia="ru-RU" w:bidi="ru-RU"/>
      </w:rPr>
    </w:lvl>
  </w:abstractNum>
  <w:abstractNum w:abstractNumId="9" w15:restartNumberingAfterBreak="0">
    <w:nsid w:val="08875DB1"/>
    <w:multiLevelType w:val="multilevel"/>
    <w:tmpl w:val="52A61C7C"/>
    <w:lvl w:ilvl="0">
      <w:start w:val="8"/>
      <w:numFmt w:val="decimal"/>
      <w:lvlText w:val="%1"/>
      <w:lvlJc w:val="left"/>
      <w:pPr>
        <w:ind w:left="120" w:hanging="443"/>
        <w:jc w:val="left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120" w:hanging="443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120" w:hanging="443"/>
        <w:jc w:val="left"/>
      </w:pPr>
      <w:rPr>
        <w:rFonts w:ascii="Calibri" w:eastAsia="Calibri" w:hAnsi="Calibri" w:cs="Calibri" w:hint="default"/>
        <w:color w:val="231F20"/>
        <w:spacing w:val="-10"/>
        <w:w w:val="80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79" w:hanging="44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32" w:hanging="44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85" w:hanging="44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38" w:hanging="44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91" w:hanging="44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44" w:hanging="443"/>
      </w:pPr>
      <w:rPr>
        <w:rFonts w:hint="default"/>
        <w:lang w:val="ru-RU" w:eastAsia="ru-RU" w:bidi="ru-RU"/>
      </w:rPr>
    </w:lvl>
  </w:abstractNum>
  <w:abstractNum w:abstractNumId="10" w15:restartNumberingAfterBreak="0">
    <w:nsid w:val="09687A83"/>
    <w:multiLevelType w:val="hybridMultilevel"/>
    <w:tmpl w:val="974A9186"/>
    <w:lvl w:ilvl="0" w:tplc="57469AC8">
      <w:numFmt w:val="bullet"/>
      <w:lvlText w:val="•"/>
      <w:lvlJc w:val="left"/>
      <w:pPr>
        <w:ind w:left="257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5510A11E">
      <w:numFmt w:val="bullet"/>
      <w:lvlText w:val="•"/>
      <w:lvlJc w:val="left"/>
      <w:pPr>
        <w:ind w:left="1197" w:hanging="282"/>
      </w:pPr>
      <w:rPr>
        <w:rFonts w:hint="default"/>
        <w:lang w:val="ru-RU" w:eastAsia="ru-RU" w:bidi="ru-RU"/>
      </w:rPr>
    </w:lvl>
    <w:lvl w:ilvl="2" w:tplc="62B2B6B0">
      <w:numFmt w:val="bullet"/>
      <w:lvlText w:val="•"/>
      <w:lvlJc w:val="left"/>
      <w:pPr>
        <w:ind w:left="2135" w:hanging="282"/>
      </w:pPr>
      <w:rPr>
        <w:rFonts w:hint="default"/>
        <w:lang w:val="ru-RU" w:eastAsia="ru-RU" w:bidi="ru-RU"/>
      </w:rPr>
    </w:lvl>
    <w:lvl w:ilvl="3" w:tplc="183AF200">
      <w:numFmt w:val="bullet"/>
      <w:lvlText w:val="•"/>
      <w:lvlJc w:val="left"/>
      <w:pPr>
        <w:ind w:left="3073" w:hanging="282"/>
      </w:pPr>
      <w:rPr>
        <w:rFonts w:hint="default"/>
        <w:lang w:val="ru-RU" w:eastAsia="ru-RU" w:bidi="ru-RU"/>
      </w:rPr>
    </w:lvl>
    <w:lvl w:ilvl="4" w:tplc="90268B84">
      <w:numFmt w:val="bullet"/>
      <w:lvlText w:val="•"/>
      <w:lvlJc w:val="left"/>
      <w:pPr>
        <w:ind w:left="4011" w:hanging="282"/>
      </w:pPr>
      <w:rPr>
        <w:rFonts w:hint="default"/>
        <w:lang w:val="ru-RU" w:eastAsia="ru-RU" w:bidi="ru-RU"/>
      </w:rPr>
    </w:lvl>
    <w:lvl w:ilvl="5" w:tplc="D3F29866">
      <w:numFmt w:val="bullet"/>
      <w:lvlText w:val="•"/>
      <w:lvlJc w:val="left"/>
      <w:pPr>
        <w:ind w:left="4949" w:hanging="282"/>
      </w:pPr>
      <w:rPr>
        <w:rFonts w:hint="default"/>
        <w:lang w:val="ru-RU" w:eastAsia="ru-RU" w:bidi="ru-RU"/>
      </w:rPr>
    </w:lvl>
    <w:lvl w:ilvl="6" w:tplc="2CB68E00">
      <w:numFmt w:val="bullet"/>
      <w:lvlText w:val="•"/>
      <w:lvlJc w:val="left"/>
      <w:pPr>
        <w:ind w:left="5886" w:hanging="282"/>
      </w:pPr>
      <w:rPr>
        <w:rFonts w:hint="default"/>
        <w:lang w:val="ru-RU" w:eastAsia="ru-RU" w:bidi="ru-RU"/>
      </w:rPr>
    </w:lvl>
    <w:lvl w:ilvl="7" w:tplc="14B26C2E">
      <w:numFmt w:val="bullet"/>
      <w:lvlText w:val="•"/>
      <w:lvlJc w:val="left"/>
      <w:pPr>
        <w:ind w:left="6824" w:hanging="282"/>
      </w:pPr>
      <w:rPr>
        <w:rFonts w:hint="default"/>
        <w:lang w:val="ru-RU" w:eastAsia="ru-RU" w:bidi="ru-RU"/>
      </w:rPr>
    </w:lvl>
    <w:lvl w:ilvl="8" w:tplc="8EA6DD60">
      <w:numFmt w:val="bullet"/>
      <w:lvlText w:val="•"/>
      <w:lvlJc w:val="left"/>
      <w:pPr>
        <w:ind w:left="7762" w:hanging="282"/>
      </w:pPr>
      <w:rPr>
        <w:rFonts w:hint="default"/>
        <w:lang w:val="ru-RU" w:eastAsia="ru-RU" w:bidi="ru-RU"/>
      </w:rPr>
    </w:lvl>
  </w:abstractNum>
  <w:abstractNum w:abstractNumId="11" w15:restartNumberingAfterBreak="0">
    <w:nsid w:val="09937E6C"/>
    <w:multiLevelType w:val="hybridMultilevel"/>
    <w:tmpl w:val="A93A9D94"/>
    <w:lvl w:ilvl="0" w:tplc="C6C06DC6">
      <w:start w:val="2"/>
      <w:numFmt w:val="lowerLetter"/>
      <w:lvlText w:val="%1)"/>
      <w:lvlJc w:val="left"/>
      <w:pPr>
        <w:ind w:left="111" w:hanging="230"/>
        <w:jc w:val="left"/>
      </w:pPr>
      <w:rPr>
        <w:rFonts w:ascii="Calibri" w:eastAsia="Calibri" w:hAnsi="Calibri" w:cs="Calibri" w:hint="default"/>
        <w:color w:val="231F20"/>
        <w:spacing w:val="-3"/>
        <w:w w:val="98"/>
        <w:sz w:val="20"/>
        <w:szCs w:val="20"/>
        <w:lang w:val="ru-RU" w:eastAsia="ru-RU" w:bidi="ru-RU"/>
      </w:rPr>
    </w:lvl>
    <w:lvl w:ilvl="1" w:tplc="B046F0DE">
      <w:numFmt w:val="bullet"/>
      <w:lvlText w:val="•"/>
      <w:lvlJc w:val="left"/>
      <w:pPr>
        <w:ind w:left="572" w:hanging="230"/>
      </w:pPr>
      <w:rPr>
        <w:rFonts w:hint="default"/>
        <w:lang w:val="ru-RU" w:eastAsia="ru-RU" w:bidi="ru-RU"/>
      </w:rPr>
    </w:lvl>
    <w:lvl w:ilvl="2" w:tplc="24BA628A">
      <w:numFmt w:val="bullet"/>
      <w:lvlText w:val="•"/>
      <w:lvlJc w:val="left"/>
      <w:pPr>
        <w:ind w:left="1024" w:hanging="230"/>
      </w:pPr>
      <w:rPr>
        <w:rFonts w:hint="default"/>
        <w:lang w:val="ru-RU" w:eastAsia="ru-RU" w:bidi="ru-RU"/>
      </w:rPr>
    </w:lvl>
    <w:lvl w:ilvl="3" w:tplc="A426DB06">
      <w:numFmt w:val="bullet"/>
      <w:lvlText w:val="•"/>
      <w:lvlJc w:val="left"/>
      <w:pPr>
        <w:ind w:left="1476" w:hanging="230"/>
      </w:pPr>
      <w:rPr>
        <w:rFonts w:hint="default"/>
        <w:lang w:val="ru-RU" w:eastAsia="ru-RU" w:bidi="ru-RU"/>
      </w:rPr>
    </w:lvl>
    <w:lvl w:ilvl="4" w:tplc="38A6C9AC">
      <w:numFmt w:val="bullet"/>
      <w:lvlText w:val="•"/>
      <w:lvlJc w:val="left"/>
      <w:pPr>
        <w:ind w:left="1929" w:hanging="230"/>
      </w:pPr>
      <w:rPr>
        <w:rFonts w:hint="default"/>
        <w:lang w:val="ru-RU" w:eastAsia="ru-RU" w:bidi="ru-RU"/>
      </w:rPr>
    </w:lvl>
    <w:lvl w:ilvl="5" w:tplc="5218F6C0">
      <w:numFmt w:val="bullet"/>
      <w:lvlText w:val="•"/>
      <w:lvlJc w:val="left"/>
      <w:pPr>
        <w:ind w:left="2381" w:hanging="230"/>
      </w:pPr>
      <w:rPr>
        <w:rFonts w:hint="default"/>
        <w:lang w:val="ru-RU" w:eastAsia="ru-RU" w:bidi="ru-RU"/>
      </w:rPr>
    </w:lvl>
    <w:lvl w:ilvl="6" w:tplc="B936D542">
      <w:numFmt w:val="bullet"/>
      <w:lvlText w:val="•"/>
      <w:lvlJc w:val="left"/>
      <w:pPr>
        <w:ind w:left="2833" w:hanging="230"/>
      </w:pPr>
      <w:rPr>
        <w:rFonts w:hint="default"/>
        <w:lang w:val="ru-RU" w:eastAsia="ru-RU" w:bidi="ru-RU"/>
      </w:rPr>
    </w:lvl>
    <w:lvl w:ilvl="7" w:tplc="D1EE420E">
      <w:numFmt w:val="bullet"/>
      <w:lvlText w:val="•"/>
      <w:lvlJc w:val="left"/>
      <w:pPr>
        <w:ind w:left="3285" w:hanging="230"/>
      </w:pPr>
      <w:rPr>
        <w:rFonts w:hint="default"/>
        <w:lang w:val="ru-RU" w:eastAsia="ru-RU" w:bidi="ru-RU"/>
      </w:rPr>
    </w:lvl>
    <w:lvl w:ilvl="8" w:tplc="80FCB65C">
      <w:numFmt w:val="bullet"/>
      <w:lvlText w:val="•"/>
      <w:lvlJc w:val="left"/>
      <w:pPr>
        <w:ind w:left="3738" w:hanging="230"/>
      </w:pPr>
      <w:rPr>
        <w:rFonts w:hint="default"/>
        <w:lang w:val="ru-RU" w:eastAsia="ru-RU" w:bidi="ru-RU"/>
      </w:rPr>
    </w:lvl>
  </w:abstractNum>
  <w:abstractNum w:abstractNumId="12" w15:restartNumberingAfterBreak="0">
    <w:nsid w:val="0A4E7C0A"/>
    <w:multiLevelType w:val="multilevel"/>
    <w:tmpl w:val="2D10248E"/>
    <w:lvl w:ilvl="0">
      <w:start w:val="7"/>
      <w:numFmt w:val="decimal"/>
      <w:lvlText w:val="%1"/>
      <w:lvlJc w:val="left"/>
      <w:pPr>
        <w:ind w:left="606" w:hanging="324"/>
        <w:jc w:val="left"/>
      </w:pPr>
      <w:rPr>
        <w:rFonts w:hint="default"/>
        <w:lang w:val="ru-RU" w:eastAsia="ru-RU" w:bidi="ru-RU"/>
      </w:rPr>
    </w:lvl>
    <w:lvl w:ilvl="1">
      <w:start w:val="9"/>
      <w:numFmt w:val="decimal"/>
      <w:lvlText w:val="%1.%2."/>
      <w:lvlJc w:val="left"/>
      <w:pPr>
        <w:ind w:left="606" w:hanging="324"/>
        <w:jc w:val="left"/>
      </w:pPr>
      <w:rPr>
        <w:rFonts w:ascii="Calibri" w:eastAsia="Calibri" w:hAnsi="Calibri" w:cs="Calibri" w:hint="default"/>
        <w:color w:val="231F20"/>
        <w:spacing w:val="-15"/>
        <w:w w:val="89"/>
        <w:sz w:val="20"/>
        <w:szCs w:val="20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111" w:hanging="408"/>
        <w:jc w:val="left"/>
      </w:pPr>
      <w:rPr>
        <w:rFonts w:ascii="Calibri" w:eastAsia="Calibri" w:hAnsi="Calibri" w:cs="Calibri" w:hint="default"/>
        <w:color w:val="231F20"/>
        <w:spacing w:val="-14"/>
        <w:w w:val="80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98" w:hanging="4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47" w:hanging="4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96" w:hanging="4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45" w:hanging="4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95" w:hanging="4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44" w:hanging="408"/>
      </w:pPr>
      <w:rPr>
        <w:rFonts w:hint="default"/>
        <w:lang w:val="ru-RU" w:eastAsia="ru-RU" w:bidi="ru-RU"/>
      </w:rPr>
    </w:lvl>
  </w:abstractNum>
  <w:abstractNum w:abstractNumId="13" w15:restartNumberingAfterBreak="0">
    <w:nsid w:val="0AEA5792"/>
    <w:multiLevelType w:val="hybridMultilevel"/>
    <w:tmpl w:val="954AC3E0"/>
    <w:lvl w:ilvl="0" w:tplc="244E17F6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79E49E64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D7EAD194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D0C6B3FE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CAB2AB94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C4C65B9A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835613F0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2C0E6EDA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1730CCA8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14" w15:restartNumberingAfterBreak="0">
    <w:nsid w:val="0B585A65"/>
    <w:multiLevelType w:val="multilevel"/>
    <w:tmpl w:val="C7300BE6"/>
    <w:lvl w:ilvl="0">
      <w:start w:val="7"/>
      <w:numFmt w:val="decimal"/>
      <w:lvlText w:val="%1"/>
      <w:lvlJc w:val="left"/>
      <w:pPr>
        <w:ind w:left="90" w:hanging="574"/>
        <w:jc w:val="left"/>
      </w:pPr>
      <w:rPr>
        <w:rFonts w:hint="default"/>
        <w:lang w:val="ru-RU" w:eastAsia="ru-RU" w:bidi="ru-RU"/>
      </w:rPr>
    </w:lvl>
    <w:lvl w:ilvl="1">
      <w:start w:val="8"/>
      <w:numFmt w:val="decimal"/>
      <w:lvlText w:val="%1.%2"/>
      <w:lvlJc w:val="left"/>
      <w:pPr>
        <w:ind w:left="90" w:hanging="574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90" w:hanging="574"/>
        <w:jc w:val="left"/>
      </w:pPr>
      <w:rPr>
        <w:rFonts w:hint="default"/>
        <w:lang w:val="ru-RU" w:eastAsia="ru-RU" w:bidi="ru-RU"/>
      </w:rPr>
    </w:lvl>
    <w:lvl w:ilvl="3">
      <w:start w:val="1"/>
      <w:numFmt w:val="decimal"/>
      <w:lvlText w:val="%1.%2.%3.%4"/>
      <w:lvlJc w:val="left"/>
      <w:pPr>
        <w:ind w:left="90" w:hanging="574"/>
        <w:jc w:val="left"/>
      </w:pPr>
      <w:rPr>
        <w:rFonts w:ascii="Calibri" w:eastAsia="Calibri" w:hAnsi="Calibri" w:cs="Calibri" w:hint="default"/>
        <w:color w:val="231F20"/>
        <w:spacing w:val="-12"/>
        <w:w w:val="82"/>
        <w:sz w:val="20"/>
        <w:szCs w:val="20"/>
        <w:lang w:val="ru-RU" w:eastAsia="ru-RU" w:bidi="ru-RU"/>
      </w:rPr>
    </w:lvl>
    <w:lvl w:ilvl="4">
      <w:numFmt w:val="bullet"/>
      <w:lvlText w:val="•"/>
      <w:lvlJc w:val="left"/>
      <w:pPr>
        <w:ind w:left="1907" w:hanging="57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59" w:hanging="57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11" w:hanging="57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63" w:hanging="57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15" w:hanging="574"/>
      </w:pPr>
      <w:rPr>
        <w:rFonts w:hint="default"/>
        <w:lang w:val="ru-RU" w:eastAsia="ru-RU" w:bidi="ru-RU"/>
      </w:rPr>
    </w:lvl>
  </w:abstractNum>
  <w:abstractNum w:abstractNumId="15" w15:restartNumberingAfterBreak="0">
    <w:nsid w:val="0D547825"/>
    <w:multiLevelType w:val="hybridMultilevel"/>
    <w:tmpl w:val="0A98AF3A"/>
    <w:lvl w:ilvl="0" w:tplc="C73E2BB8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98741F32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448062C2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4C70DAC2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DF3EEEEA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4CF611EE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18CCB164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D7AA29CA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83DE4B22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16" w15:restartNumberingAfterBreak="0">
    <w:nsid w:val="0DA82395"/>
    <w:multiLevelType w:val="hybridMultilevel"/>
    <w:tmpl w:val="9216F9B0"/>
    <w:lvl w:ilvl="0" w:tplc="6270BFDE">
      <w:start w:val="1"/>
      <w:numFmt w:val="lowerLetter"/>
      <w:lvlText w:val="%1)"/>
      <w:lvlJc w:val="left"/>
      <w:pPr>
        <w:ind w:left="263" w:hanging="206"/>
        <w:jc w:val="left"/>
      </w:pPr>
      <w:rPr>
        <w:rFonts w:ascii="Calibri" w:eastAsia="Calibri" w:hAnsi="Calibri" w:cs="Calibri" w:hint="default"/>
        <w:color w:val="231F20"/>
        <w:spacing w:val="-5"/>
        <w:w w:val="96"/>
        <w:sz w:val="20"/>
        <w:szCs w:val="20"/>
        <w:lang w:val="ru-RU" w:eastAsia="ru-RU" w:bidi="ru-RU"/>
      </w:rPr>
    </w:lvl>
    <w:lvl w:ilvl="1" w:tplc="3F841970">
      <w:numFmt w:val="bullet"/>
      <w:lvlText w:val="•"/>
      <w:lvlJc w:val="left"/>
      <w:pPr>
        <w:ind w:left="696" w:hanging="206"/>
      </w:pPr>
      <w:rPr>
        <w:rFonts w:hint="default"/>
        <w:lang w:val="ru-RU" w:eastAsia="ru-RU" w:bidi="ru-RU"/>
      </w:rPr>
    </w:lvl>
    <w:lvl w:ilvl="2" w:tplc="42E6D174">
      <w:numFmt w:val="bullet"/>
      <w:lvlText w:val="•"/>
      <w:lvlJc w:val="left"/>
      <w:pPr>
        <w:ind w:left="1132" w:hanging="206"/>
      </w:pPr>
      <w:rPr>
        <w:rFonts w:hint="default"/>
        <w:lang w:val="ru-RU" w:eastAsia="ru-RU" w:bidi="ru-RU"/>
      </w:rPr>
    </w:lvl>
    <w:lvl w:ilvl="3" w:tplc="D578DE1C">
      <w:numFmt w:val="bullet"/>
      <w:lvlText w:val="•"/>
      <w:lvlJc w:val="left"/>
      <w:pPr>
        <w:ind w:left="1568" w:hanging="206"/>
      </w:pPr>
      <w:rPr>
        <w:rFonts w:hint="default"/>
        <w:lang w:val="ru-RU" w:eastAsia="ru-RU" w:bidi="ru-RU"/>
      </w:rPr>
    </w:lvl>
    <w:lvl w:ilvl="4" w:tplc="84D4352A">
      <w:numFmt w:val="bullet"/>
      <w:lvlText w:val="•"/>
      <w:lvlJc w:val="left"/>
      <w:pPr>
        <w:ind w:left="2004" w:hanging="206"/>
      </w:pPr>
      <w:rPr>
        <w:rFonts w:hint="default"/>
        <w:lang w:val="ru-RU" w:eastAsia="ru-RU" w:bidi="ru-RU"/>
      </w:rPr>
    </w:lvl>
    <w:lvl w:ilvl="5" w:tplc="F6CEF234">
      <w:numFmt w:val="bullet"/>
      <w:lvlText w:val="•"/>
      <w:lvlJc w:val="left"/>
      <w:pPr>
        <w:ind w:left="2440" w:hanging="206"/>
      </w:pPr>
      <w:rPr>
        <w:rFonts w:hint="default"/>
        <w:lang w:val="ru-RU" w:eastAsia="ru-RU" w:bidi="ru-RU"/>
      </w:rPr>
    </w:lvl>
    <w:lvl w:ilvl="6" w:tplc="4C4A45DC">
      <w:numFmt w:val="bullet"/>
      <w:lvlText w:val="•"/>
      <w:lvlJc w:val="left"/>
      <w:pPr>
        <w:ind w:left="2876" w:hanging="206"/>
      </w:pPr>
      <w:rPr>
        <w:rFonts w:hint="default"/>
        <w:lang w:val="ru-RU" w:eastAsia="ru-RU" w:bidi="ru-RU"/>
      </w:rPr>
    </w:lvl>
    <w:lvl w:ilvl="7" w:tplc="76E23CEA">
      <w:numFmt w:val="bullet"/>
      <w:lvlText w:val="•"/>
      <w:lvlJc w:val="left"/>
      <w:pPr>
        <w:ind w:left="3312" w:hanging="206"/>
      </w:pPr>
      <w:rPr>
        <w:rFonts w:hint="default"/>
        <w:lang w:val="ru-RU" w:eastAsia="ru-RU" w:bidi="ru-RU"/>
      </w:rPr>
    </w:lvl>
    <w:lvl w:ilvl="8" w:tplc="5B44D940">
      <w:numFmt w:val="bullet"/>
      <w:lvlText w:val="•"/>
      <w:lvlJc w:val="left"/>
      <w:pPr>
        <w:ind w:left="3748" w:hanging="206"/>
      </w:pPr>
      <w:rPr>
        <w:rFonts w:hint="default"/>
        <w:lang w:val="ru-RU" w:eastAsia="ru-RU" w:bidi="ru-RU"/>
      </w:rPr>
    </w:lvl>
  </w:abstractNum>
  <w:abstractNum w:abstractNumId="17" w15:restartNumberingAfterBreak="0">
    <w:nsid w:val="0FDC2A1E"/>
    <w:multiLevelType w:val="hybridMultilevel"/>
    <w:tmpl w:val="00A05410"/>
    <w:lvl w:ilvl="0" w:tplc="5AB2E364">
      <w:numFmt w:val="bullet"/>
      <w:lvlText w:val="•"/>
      <w:lvlJc w:val="left"/>
      <w:pPr>
        <w:ind w:left="200" w:hanging="44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1D64CBB8">
      <w:numFmt w:val="bullet"/>
      <w:lvlText w:val="•"/>
      <w:lvlJc w:val="left"/>
      <w:pPr>
        <w:ind w:left="665" w:hanging="442"/>
      </w:pPr>
      <w:rPr>
        <w:rFonts w:hint="default"/>
        <w:lang w:val="ru-RU" w:eastAsia="ru-RU" w:bidi="ru-RU"/>
      </w:rPr>
    </w:lvl>
    <w:lvl w:ilvl="2" w:tplc="D85A92A6">
      <w:numFmt w:val="bullet"/>
      <w:lvlText w:val="•"/>
      <w:lvlJc w:val="left"/>
      <w:pPr>
        <w:ind w:left="1131" w:hanging="442"/>
      </w:pPr>
      <w:rPr>
        <w:rFonts w:hint="default"/>
        <w:lang w:val="ru-RU" w:eastAsia="ru-RU" w:bidi="ru-RU"/>
      </w:rPr>
    </w:lvl>
    <w:lvl w:ilvl="3" w:tplc="7D1047E4">
      <w:numFmt w:val="bullet"/>
      <w:lvlText w:val="•"/>
      <w:lvlJc w:val="left"/>
      <w:pPr>
        <w:ind w:left="1597" w:hanging="442"/>
      </w:pPr>
      <w:rPr>
        <w:rFonts w:hint="default"/>
        <w:lang w:val="ru-RU" w:eastAsia="ru-RU" w:bidi="ru-RU"/>
      </w:rPr>
    </w:lvl>
    <w:lvl w:ilvl="4" w:tplc="4312A040">
      <w:numFmt w:val="bullet"/>
      <w:lvlText w:val="•"/>
      <w:lvlJc w:val="left"/>
      <w:pPr>
        <w:ind w:left="2063" w:hanging="442"/>
      </w:pPr>
      <w:rPr>
        <w:rFonts w:hint="default"/>
        <w:lang w:val="ru-RU" w:eastAsia="ru-RU" w:bidi="ru-RU"/>
      </w:rPr>
    </w:lvl>
    <w:lvl w:ilvl="5" w:tplc="506CA372">
      <w:numFmt w:val="bullet"/>
      <w:lvlText w:val="•"/>
      <w:lvlJc w:val="left"/>
      <w:pPr>
        <w:ind w:left="2529" w:hanging="442"/>
      </w:pPr>
      <w:rPr>
        <w:rFonts w:hint="default"/>
        <w:lang w:val="ru-RU" w:eastAsia="ru-RU" w:bidi="ru-RU"/>
      </w:rPr>
    </w:lvl>
    <w:lvl w:ilvl="6" w:tplc="E0CA3EA8">
      <w:numFmt w:val="bullet"/>
      <w:lvlText w:val="•"/>
      <w:lvlJc w:val="left"/>
      <w:pPr>
        <w:ind w:left="2995" w:hanging="442"/>
      </w:pPr>
      <w:rPr>
        <w:rFonts w:hint="default"/>
        <w:lang w:val="ru-RU" w:eastAsia="ru-RU" w:bidi="ru-RU"/>
      </w:rPr>
    </w:lvl>
    <w:lvl w:ilvl="7" w:tplc="130E4A26">
      <w:numFmt w:val="bullet"/>
      <w:lvlText w:val="•"/>
      <w:lvlJc w:val="left"/>
      <w:pPr>
        <w:ind w:left="3460" w:hanging="442"/>
      </w:pPr>
      <w:rPr>
        <w:rFonts w:hint="default"/>
        <w:lang w:val="ru-RU" w:eastAsia="ru-RU" w:bidi="ru-RU"/>
      </w:rPr>
    </w:lvl>
    <w:lvl w:ilvl="8" w:tplc="148C7FC0">
      <w:numFmt w:val="bullet"/>
      <w:lvlText w:val="•"/>
      <w:lvlJc w:val="left"/>
      <w:pPr>
        <w:ind w:left="3926" w:hanging="442"/>
      </w:pPr>
      <w:rPr>
        <w:rFonts w:hint="default"/>
        <w:lang w:val="ru-RU" w:eastAsia="ru-RU" w:bidi="ru-RU"/>
      </w:rPr>
    </w:lvl>
  </w:abstractNum>
  <w:abstractNum w:abstractNumId="18" w15:restartNumberingAfterBreak="0">
    <w:nsid w:val="12B133D2"/>
    <w:multiLevelType w:val="multilevel"/>
    <w:tmpl w:val="F858F8DE"/>
    <w:lvl w:ilvl="0">
      <w:start w:val="5"/>
      <w:numFmt w:val="decimal"/>
      <w:lvlText w:val="%1"/>
      <w:lvlJc w:val="left"/>
      <w:pPr>
        <w:ind w:left="92" w:hanging="323"/>
        <w:jc w:val="left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92" w:hanging="323"/>
        <w:jc w:val="left"/>
      </w:pPr>
      <w:rPr>
        <w:rFonts w:ascii="Calibri" w:eastAsia="Calibri" w:hAnsi="Calibri" w:cs="Calibri" w:hint="default"/>
        <w:color w:val="231F20"/>
        <w:spacing w:val="0"/>
        <w:w w:val="103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004" w:hanging="32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56" w:hanging="32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08" w:hanging="32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0" w:hanging="32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12" w:hanging="32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64" w:hanging="32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16" w:hanging="323"/>
      </w:pPr>
      <w:rPr>
        <w:rFonts w:hint="default"/>
        <w:lang w:val="ru-RU" w:eastAsia="ru-RU" w:bidi="ru-RU"/>
      </w:rPr>
    </w:lvl>
  </w:abstractNum>
  <w:abstractNum w:abstractNumId="19" w15:restartNumberingAfterBreak="0">
    <w:nsid w:val="12C66ADB"/>
    <w:multiLevelType w:val="hybridMultilevel"/>
    <w:tmpl w:val="4730616A"/>
    <w:lvl w:ilvl="0" w:tplc="8818AA4A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6F8835B4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92B803E4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7BDC497A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465A6826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E236F4F0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57B420AC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BD307DDC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F3163784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20" w15:restartNumberingAfterBreak="0">
    <w:nsid w:val="131C3D88"/>
    <w:multiLevelType w:val="hybridMultilevel"/>
    <w:tmpl w:val="7DE8B376"/>
    <w:lvl w:ilvl="0" w:tplc="37EA8194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A36878A6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0D20F0B4">
      <w:numFmt w:val="bullet"/>
      <w:lvlText w:val="•"/>
      <w:lvlJc w:val="left"/>
      <w:pPr>
        <w:ind w:left="1110" w:hanging="282"/>
      </w:pPr>
      <w:rPr>
        <w:rFonts w:hint="default"/>
        <w:lang w:val="ru-RU" w:eastAsia="ru-RU" w:bidi="ru-RU"/>
      </w:rPr>
    </w:lvl>
    <w:lvl w:ilvl="3" w:tplc="CD4C5526">
      <w:numFmt w:val="bullet"/>
      <w:lvlText w:val="•"/>
      <w:lvlJc w:val="left"/>
      <w:pPr>
        <w:ind w:left="1575" w:hanging="282"/>
      </w:pPr>
      <w:rPr>
        <w:rFonts w:hint="default"/>
        <w:lang w:val="ru-RU" w:eastAsia="ru-RU" w:bidi="ru-RU"/>
      </w:rPr>
    </w:lvl>
    <w:lvl w:ilvl="4" w:tplc="15F6C8D0">
      <w:numFmt w:val="bullet"/>
      <w:lvlText w:val="•"/>
      <w:lvlJc w:val="left"/>
      <w:pPr>
        <w:ind w:left="2041" w:hanging="282"/>
      </w:pPr>
      <w:rPr>
        <w:rFonts w:hint="default"/>
        <w:lang w:val="ru-RU" w:eastAsia="ru-RU" w:bidi="ru-RU"/>
      </w:rPr>
    </w:lvl>
    <w:lvl w:ilvl="5" w:tplc="7FAC9012">
      <w:numFmt w:val="bullet"/>
      <w:lvlText w:val="•"/>
      <w:lvlJc w:val="left"/>
      <w:pPr>
        <w:ind w:left="2506" w:hanging="282"/>
      </w:pPr>
      <w:rPr>
        <w:rFonts w:hint="default"/>
        <w:lang w:val="ru-RU" w:eastAsia="ru-RU" w:bidi="ru-RU"/>
      </w:rPr>
    </w:lvl>
    <w:lvl w:ilvl="6" w:tplc="AF689D10">
      <w:numFmt w:val="bullet"/>
      <w:lvlText w:val="•"/>
      <w:lvlJc w:val="left"/>
      <w:pPr>
        <w:ind w:left="2971" w:hanging="282"/>
      </w:pPr>
      <w:rPr>
        <w:rFonts w:hint="default"/>
        <w:lang w:val="ru-RU" w:eastAsia="ru-RU" w:bidi="ru-RU"/>
      </w:rPr>
    </w:lvl>
    <w:lvl w:ilvl="7" w:tplc="F2425E4E">
      <w:numFmt w:val="bullet"/>
      <w:lvlText w:val="•"/>
      <w:lvlJc w:val="left"/>
      <w:pPr>
        <w:ind w:left="3437" w:hanging="282"/>
      </w:pPr>
      <w:rPr>
        <w:rFonts w:hint="default"/>
        <w:lang w:val="ru-RU" w:eastAsia="ru-RU" w:bidi="ru-RU"/>
      </w:rPr>
    </w:lvl>
    <w:lvl w:ilvl="8" w:tplc="7458D73A">
      <w:numFmt w:val="bullet"/>
      <w:lvlText w:val="•"/>
      <w:lvlJc w:val="left"/>
      <w:pPr>
        <w:ind w:left="3902" w:hanging="282"/>
      </w:pPr>
      <w:rPr>
        <w:rFonts w:hint="default"/>
        <w:lang w:val="ru-RU" w:eastAsia="ru-RU" w:bidi="ru-RU"/>
      </w:rPr>
    </w:lvl>
  </w:abstractNum>
  <w:abstractNum w:abstractNumId="21" w15:restartNumberingAfterBreak="0">
    <w:nsid w:val="135F5A79"/>
    <w:multiLevelType w:val="hybridMultilevel"/>
    <w:tmpl w:val="2DAC6F3C"/>
    <w:lvl w:ilvl="0" w:tplc="E0141506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ED94CA96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868AEC9C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CC3A84F6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370E63AA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1084E268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2C681918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EB944696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3A52B50C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22" w15:restartNumberingAfterBreak="0">
    <w:nsid w:val="17195B39"/>
    <w:multiLevelType w:val="hybridMultilevel"/>
    <w:tmpl w:val="DE5E3982"/>
    <w:lvl w:ilvl="0" w:tplc="905C8836">
      <w:start w:val="2"/>
      <w:numFmt w:val="lowerLetter"/>
      <w:lvlText w:val="%1)"/>
      <w:lvlJc w:val="left"/>
      <w:pPr>
        <w:ind w:left="486" w:hanging="212"/>
        <w:jc w:val="left"/>
      </w:pPr>
      <w:rPr>
        <w:rFonts w:ascii="Calibri" w:eastAsia="Calibri" w:hAnsi="Calibri" w:cs="Calibri" w:hint="default"/>
        <w:color w:val="231F20"/>
        <w:spacing w:val="-6"/>
        <w:w w:val="96"/>
        <w:sz w:val="20"/>
        <w:szCs w:val="20"/>
        <w:lang w:val="ru-RU" w:eastAsia="ru-RU" w:bidi="ru-RU"/>
      </w:rPr>
    </w:lvl>
    <w:lvl w:ilvl="1" w:tplc="27789E6E">
      <w:start w:val="2"/>
      <w:numFmt w:val="lowerLetter"/>
      <w:lvlText w:val="%2)"/>
      <w:lvlJc w:val="left"/>
      <w:pPr>
        <w:ind w:left="4532" w:hanging="190"/>
        <w:jc w:val="left"/>
      </w:pPr>
      <w:rPr>
        <w:rFonts w:ascii="Calibri" w:eastAsia="Calibri" w:hAnsi="Calibri" w:cs="Calibri" w:hint="default"/>
        <w:color w:val="231F20"/>
        <w:spacing w:val="-12"/>
        <w:w w:val="94"/>
        <w:sz w:val="20"/>
        <w:szCs w:val="20"/>
        <w:lang w:val="ru-RU" w:eastAsia="ru-RU" w:bidi="ru-RU"/>
      </w:rPr>
    </w:lvl>
    <w:lvl w:ilvl="2" w:tplc="82DE061E">
      <w:numFmt w:val="bullet"/>
      <w:lvlText w:val="•"/>
      <w:lvlJc w:val="left"/>
      <w:pPr>
        <w:ind w:left="4550" w:hanging="190"/>
      </w:pPr>
      <w:rPr>
        <w:rFonts w:hint="default"/>
        <w:lang w:val="ru-RU" w:eastAsia="ru-RU" w:bidi="ru-RU"/>
      </w:rPr>
    </w:lvl>
    <w:lvl w:ilvl="3" w:tplc="F260DB40">
      <w:numFmt w:val="bullet"/>
      <w:lvlText w:val="•"/>
      <w:lvlJc w:val="left"/>
      <w:pPr>
        <w:ind w:left="4560" w:hanging="190"/>
      </w:pPr>
      <w:rPr>
        <w:rFonts w:hint="default"/>
        <w:lang w:val="ru-RU" w:eastAsia="ru-RU" w:bidi="ru-RU"/>
      </w:rPr>
    </w:lvl>
    <w:lvl w:ilvl="4" w:tplc="B2227548">
      <w:numFmt w:val="bullet"/>
      <w:lvlText w:val="•"/>
      <w:lvlJc w:val="left"/>
      <w:pPr>
        <w:ind w:left="4571" w:hanging="190"/>
      </w:pPr>
      <w:rPr>
        <w:rFonts w:hint="default"/>
        <w:lang w:val="ru-RU" w:eastAsia="ru-RU" w:bidi="ru-RU"/>
      </w:rPr>
    </w:lvl>
    <w:lvl w:ilvl="5" w:tplc="C47EA3E0">
      <w:numFmt w:val="bullet"/>
      <w:lvlText w:val="•"/>
      <w:lvlJc w:val="left"/>
      <w:pPr>
        <w:ind w:left="4581" w:hanging="190"/>
      </w:pPr>
      <w:rPr>
        <w:rFonts w:hint="default"/>
        <w:lang w:val="ru-RU" w:eastAsia="ru-RU" w:bidi="ru-RU"/>
      </w:rPr>
    </w:lvl>
    <w:lvl w:ilvl="6" w:tplc="6578040C">
      <w:numFmt w:val="bullet"/>
      <w:lvlText w:val="•"/>
      <w:lvlJc w:val="left"/>
      <w:pPr>
        <w:ind w:left="4592" w:hanging="190"/>
      </w:pPr>
      <w:rPr>
        <w:rFonts w:hint="default"/>
        <w:lang w:val="ru-RU" w:eastAsia="ru-RU" w:bidi="ru-RU"/>
      </w:rPr>
    </w:lvl>
    <w:lvl w:ilvl="7" w:tplc="9850BDCE">
      <w:numFmt w:val="bullet"/>
      <w:lvlText w:val="•"/>
      <w:lvlJc w:val="left"/>
      <w:pPr>
        <w:ind w:left="4602" w:hanging="190"/>
      </w:pPr>
      <w:rPr>
        <w:rFonts w:hint="default"/>
        <w:lang w:val="ru-RU" w:eastAsia="ru-RU" w:bidi="ru-RU"/>
      </w:rPr>
    </w:lvl>
    <w:lvl w:ilvl="8" w:tplc="157A3E7E">
      <w:numFmt w:val="bullet"/>
      <w:lvlText w:val="•"/>
      <w:lvlJc w:val="left"/>
      <w:pPr>
        <w:ind w:left="4613" w:hanging="190"/>
      </w:pPr>
      <w:rPr>
        <w:rFonts w:hint="default"/>
        <w:lang w:val="ru-RU" w:eastAsia="ru-RU" w:bidi="ru-RU"/>
      </w:rPr>
    </w:lvl>
  </w:abstractNum>
  <w:abstractNum w:abstractNumId="23" w15:restartNumberingAfterBreak="0">
    <w:nsid w:val="17EE2FF0"/>
    <w:multiLevelType w:val="hybridMultilevel"/>
    <w:tmpl w:val="7D26BBB8"/>
    <w:lvl w:ilvl="0" w:tplc="23AE4D82">
      <w:numFmt w:val="bullet"/>
      <w:lvlText w:val="•"/>
      <w:lvlJc w:val="left"/>
      <w:pPr>
        <w:ind w:left="16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029EBF68">
      <w:numFmt w:val="bullet"/>
      <w:lvlText w:val="•"/>
      <w:lvlJc w:val="left"/>
      <w:pPr>
        <w:ind w:left="629" w:hanging="282"/>
      </w:pPr>
      <w:rPr>
        <w:rFonts w:hint="default"/>
        <w:lang w:val="ru-RU" w:eastAsia="ru-RU" w:bidi="ru-RU"/>
      </w:rPr>
    </w:lvl>
    <w:lvl w:ilvl="2" w:tplc="72280A66">
      <w:numFmt w:val="bullet"/>
      <w:lvlText w:val="•"/>
      <w:lvlJc w:val="left"/>
      <w:pPr>
        <w:ind w:left="1098" w:hanging="282"/>
      </w:pPr>
      <w:rPr>
        <w:rFonts w:hint="default"/>
        <w:lang w:val="ru-RU" w:eastAsia="ru-RU" w:bidi="ru-RU"/>
      </w:rPr>
    </w:lvl>
    <w:lvl w:ilvl="3" w:tplc="69160FD6">
      <w:numFmt w:val="bullet"/>
      <w:lvlText w:val="•"/>
      <w:lvlJc w:val="left"/>
      <w:pPr>
        <w:ind w:left="1567" w:hanging="282"/>
      </w:pPr>
      <w:rPr>
        <w:rFonts w:hint="default"/>
        <w:lang w:val="ru-RU" w:eastAsia="ru-RU" w:bidi="ru-RU"/>
      </w:rPr>
    </w:lvl>
    <w:lvl w:ilvl="4" w:tplc="D8F82622">
      <w:numFmt w:val="bullet"/>
      <w:lvlText w:val="•"/>
      <w:lvlJc w:val="left"/>
      <w:pPr>
        <w:ind w:left="2036" w:hanging="282"/>
      </w:pPr>
      <w:rPr>
        <w:rFonts w:hint="default"/>
        <w:lang w:val="ru-RU" w:eastAsia="ru-RU" w:bidi="ru-RU"/>
      </w:rPr>
    </w:lvl>
    <w:lvl w:ilvl="5" w:tplc="4664BE60">
      <w:numFmt w:val="bullet"/>
      <w:lvlText w:val="•"/>
      <w:lvlJc w:val="left"/>
      <w:pPr>
        <w:ind w:left="2506" w:hanging="282"/>
      </w:pPr>
      <w:rPr>
        <w:rFonts w:hint="default"/>
        <w:lang w:val="ru-RU" w:eastAsia="ru-RU" w:bidi="ru-RU"/>
      </w:rPr>
    </w:lvl>
    <w:lvl w:ilvl="6" w:tplc="159A177C">
      <w:numFmt w:val="bullet"/>
      <w:lvlText w:val="•"/>
      <w:lvlJc w:val="left"/>
      <w:pPr>
        <w:ind w:left="2975" w:hanging="282"/>
      </w:pPr>
      <w:rPr>
        <w:rFonts w:hint="default"/>
        <w:lang w:val="ru-RU" w:eastAsia="ru-RU" w:bidi="ru-RU"/>
      </w:rPr>
    </w:lvl>
    <w:lvl w:ilvl="7" w:tplc="54329770">
      <w:numFmt w:val="bullet"/>
      <w:lvlText w:val="•"/>
      <w:lvlJc w:val="left"/>
      <w:pPr>
        <w:ind w:left="3444" w:hanging="282"/>
      </w:pPr>
      <w:rPr>
        <w:rFonts w:hint="default"/>
        <w:lang w:val="ru-RU" w:eastAsia="ru-RU" w:bidi="ru-RU"/>
      </w:rPr>
    </w:lvl>
    <w:lvl w:ilvl="8" w:tplc="0FEAC916">
      <w:numFmt w:val="bullet"/>
      <w:lvlText w:val="•"/>
      <w:lvlJc w:val="left"/>
      <w:pPr>
        <w:ind w:left="3913" w:hanging="282"/>
      </w:pPr>
      <w:rPr>
        <w:rFonts w:hint="default"/>
        <w:lang w:val="ru-RU" w:eastAsia="ru-RU" w:bidi="ru-RU"/>
      </w:rPr>
    </w:lvl>
  </w:abstractNum>
  <w:abstractNum w:abstractNumId="24" w15:restartNumberingAfterBreak="0">
    <w:nsid w:val="18DD7BCA"/>
    <w:multiLevelType w:val="hybridMultilevel"/>
    <w:tmpl w:val="778CA3EA"/>
    <w:lvl w:ilvl="0" w:tplc="F76EF78A">
      <w:start w:val="2"/>
      <w:numFmt w:val="lowerLetter"/>
      <w:lvlText w:val="%1)"/>
      <w:lvlJc w:val="left"/>
      <w:pPr>
        <w:ind w:left="86" w:hanging="199"/>
        <w:jc w:val="left"/>
      </w:pPr>
      <w:rPr>
        <w:rFonts w:ascii="Calibri" w:eastAsia="Calibri" w:hAnsi="Calibri" w:cs="Calibri" w:hint="default"/>
        <w:color w:val="231F20"/>
        <w:spacing w:val="-8"/>
        <w:w w:val="93"/>
        <w:sz w:val="20"/>
        <w:szCs w:val="20"/>
        <w:lang w:val="ru-RU" w:eastAsia="ru-RU" w:bidi="ru-RU"/>
      </w:rPr>
    </w:lvl>
    <w:lvl w:ilvl="1" w:tplc="1D28F832">
      <w:start w:val="3"/>
      <w:numFmt w:val="lowerLetter"/>
      <w:lvlText w:val="%2)"/>
      <w:lvlJc w:val="left"/>
      <w:pPr>
        <w:ind w:left="904" w:hanging="192"/>
        <w:jc w:val="left"/>
      </w:pPr>
      <w:rPr>
        <w:rFonts w:ascii="Calibri" w:eastAsia="Calibri" w:hAnsi="Calibri" w:cs="Calibri" w:hint="default"/>
        <w:color w:val="231F20"/>
        <w:spacing w:val="-2"/>
        <w:w w:val="95"/>
        <w:sz w:val="20"/>
        <w:szCs w:val="20"/>
        <w:lang w:val="ru-RU" w:eastAsia="ru-RU" w:bidi="ru-RU"/>
      </w:rPr>
    </w:lvl>
    <w:lvl w:ilvl="2" w:tplc="3BC08168">
      <w:numFmt w:val="bullet"/>
      <w:lvlText w:val="•"/>
      <w:lvlJc w:val="left"/>
      <w:pPr>
        <w:ind w:left="1312" w:hanging="192"/>
      </w:pPr>
      <w:rPr>
        <w:rFonts w:hint="default"/>
        <w:lang w:val="ru-RU" w:eastAsia="ru-RU" w:bidi="ru-RU"/>
      </w:rPr>
    </w:lvl>
    <w:lvl w:ilvl="3" w:tplc="F7AE9570">
      <w:numFmt w:val="bullet"/>
      <w:lvlText w:val="•"/>
      <w:lvlJc w:val="left"/>
      <w:pPr>
        <w:ind w:left="1724" w:hanging="192"/>
      </w:pPr>
      <w:rPr>
        <w:rFonts w:hint="default"/>
        <w:lang w:val="ru-RU" w:eastAsia="ru-RU" w:bidi="ru-RU"/>
      </w:rPr>
    </w:lvl>
    <w:lvl w:ilvl="4" w:tplc="4C9EE098">
      <w:numFmt w:val="bullet"/>
      <w:lvlText w:val="•"/>
      <w:lvlJc w:val="left"/>
      <w:pPr>
        <w:ind w:left="2137" w:hanging="192"/>
      </w:pPr>
      <w:rPr>
        <w:rFonts w:hint="default"/>
        <w:lang w:val="ru-RU" w:eastAsia="ru-RU" w:bidi="ru-RU"/>
      </w:rPr>
    </w:lvl>
    <w:lvl w:ilvl="5" w:tplc="A3B4C536">
      <w:numFmt w:val="bullet"/>
      <w:lvlText w:val="•"/>
      <w:lvlJc w:val="left"/>
      <w:pPr>
        <w:ind w:left="2549" w:hanging="192"/>
      </w:pPr>
      <w:rPr>
        <w:rFonts w:hint="default"/>
        <w:lang w:val="ru-RU" w:eastAsia="ru-RU" w:bidi="ru-RU"/>
      </w:rPr>
    </w:lvl>
    <w:lvl w:ilvl="6" w:tplc="2AB6DFAC">
      <w:numFmt w:val="bullet"/>
      <w:lvlText w:val="•"/>
      <w:lvlJc w:val="left"/>
      <w:pPr>
        <w:ind w:left="2962" w:hanging="192"/>
      </w:pPr>
      <w:rPr>
        <w:rFonts w:hint="default"/>
        <w:lang w:val="ru-RU" w:eastAsia="ru-RU" w:bidi="ru-RU"/>
      </w:rPr>
    </w:lvl>
    <w:lvl w:ilvl="7" w:tplc="5DDAF954">
      <w:numFmt w:val="bullet"/>
      <w:lvlText w:val="•"/>
      <w:lvlJc w:val="left"/>
      <w:pPr>
        <w:ind w:left="3374" w:hanging="192"/>
      </w:pPr>
      <w:rPr>
        <w:rFonts w:hint="default"/>
        <w:lang w:val="ru-RU" w:eastAsia="ru-RU" w:bidi="ru-RU"/>
      </w:rPr>
    </w:lvl>
    <w:lvl w:ilvl="8" w:tplc="CF92AA1A">
      <w:numFmt w:val="bullet"/>
      <w:lvlText w:val="•"/>
      <w:lvlJc w:val="left"/>
      <w:pPr>
        <w:ind w:left="3787" w:hanging="192"/>
      </w:pPr>
      <w:rPr>
        <w:rFonts w:hint="default"/>
        <w:lang w:val="ru-RU" w:eastAsia="ru-RU" w:bidi="ru-RU"/>
      </w:rPr>
    </w:lvl>
  </w:abstractNum>
  <w:abstractNum w:abstractNumId="25" w15:restartNumberingAfterBreak="0">
    <w:nsid w:val="193A0389"/>
    <w:multiLevelType w:val="hybridMultilevel"/>
    <w:tmpl w:val="99BC398A"/>
    <w:lvl w:ilvl="0" w:tplc="B996576A">
      <w:start w:val="1"/>
      <w:numFmt w:val="decimal"/>
      <w:lvlText w:val="%1)"/>
      <w:lvlJc w:val="left"/>
      <w:pPr>
        <w:ind w:left="90" w:hanging="195"/>
        <w:jc w:val="left"/>
      </w:pPr>
      <w:rPr>
        <w:rFonts w:ascii="Calibri" w:eastAsia="Calibri" w:hAnsi="Calibri" w:cs="Calibri" w:hint="default"/>
        <w:color w:val="231F20"/>
        <w:spacing w:val="-1"/>
        <w:w w:val="81"/>
        <w:sz w:val="20"/>
        <w:szCs w:val="20"/>
        <w:lang w:val="ru-RU" w:eastAsia="ru-RU" w:bidi="ru-RU"/>
      </w:rPr>
    </w:lvl>
    <w:lvl w:ilvl="1" w:tplc="E9C0ED1C">
      <w:numFmt w:val="bullet"/>
      <w:lvlText w:val="•"/>
      <w:lvlJc w:val="left"/>
      <w:pPr>
        <w:ind w:left="552" w:hanging="195"/>
      </w:pPr>
      <w:rPr>
        <w:rFonts w:hint="default"/>
        <w:lang w:val="ru-RU" w:eastAsia="ru-RU" w:bidi="ru-RU"/>
      </w:rPr>
    </w:lvl>
    <w:lvl w:ilvl="2" w:tplc="F454BA34">
      <w:numFmt w:val="bullet"/>
      <w:lvlText w:val="•"/>
      <w:lvlJc w:val="left"/>
      <w:pPr>
        <w:ind w:left="1004" w:hanging="195"/>
      </w:pPr>
      <w:rPr>
        <w:rFonts w:hint="default"/>
        <w:lang w:val="ru-RU" w:eastAsia="ru-RU" w:bidi="ru-RU"/>
      </w:rPr>
    </w:lvl>
    <w:lvl w:ilvl="3" w:tplc="174E66C8">
      <w:numFmt w:val="bullet"/>
      <w:lvlText w:val="•"/>
      <w:lvlJc w:val="left"/>
      <w:pPr>
        <w:ind w:left="1457" w:hanging="195"/>
      </w:pPr>
      <w:rPr>
        <w:rFonts w:hint="default"/>
        <w:lang w:val="ru-RU" w:eastAsia="ru-RU" w:bidi="ru-RU"/>
      </w:rPr>
    </w:lvl>
    <w:lvl w:ilvl="4" w:tplc="7B5C00C2">
      <w:numFmt w:val="bullet"/>
      <w:lvlText w:val="•"/>
      <w:lvlJc w:val="left"/>
      <w:pPr>
        <w:ind w:left="1909" w:hanging="195"/>
      </w:pPr>
      <w:rPr>
        <w:rFonts w:hint="default"/>
        <w:lang w:val="ru-RU" w:eastAsia="ru-RU" w:bidi="ru-RU"/>
      </w:rPr>
    </w:lvl>
    <w:lvl w:ilvl="5" w:tplc="779033C4">
      <w:numFmt w:val="bullet"/>
      <w:lvlText w:val="•"/>
      <w:lvlJc w:val="left"/>
      <w:pPr>
        <w:ind w:left="2362" w:hanging="195"/>
      </w:pPr>
      <w:rPr>
        <w:rFonts w:hint="default"/>
        <w:lang w:val="ru-RU" w:eastAsia="ru-RU" w:bidi="ru-RU"/>
      </w:rPr>
    </w:lvl>
    <w:lvl w:ilvl="6" w:tplc="3D9E69AA">
      <w:numFmt w:val="bullet"/>
      <w:lvlText w:val="•"/>
      <w:lvlJc w:val="left"/>
      <w:pPr>
        <w:ind w:left="2814" w:hanging="195"/>
      </w:pPr>
      <w:rPr>
        <w:rFonts w:hint="default"/>
        <w:lang w:val="ru-RU" w:eastAsia="ru-RU" w:bidi="ru-RU"/>
      </w:rPr>
    </w:lvl>
    <w:lvl w:ilvl="7" w:tplc="04A8F73A">
      <w:numFmt w:val="bullet"/>
      <w:lvlText w:val="•"/>
      <w:lvlJc w:val="left"/>
      <w:pPr>
        <w:ind w:left="3267" w:hanging="195"/>
      </w:pPr>
      <w:rPr>
        <w:rFonts w:hint="default"/>
        <w:lang w:val="ru-RU" w:eastAsia="ru-RU" w:bidi="ru-RU"/>
      </w:rPr>
    </w:lvl>
    <w:lvl w:ilvl="8" w:tplc="288A8546">
      <w:numFmt w:val="bullet"/>
      <w:lvlText w:val="•"/>
      <w:lvlJc w:val="left"/>
      <w:pPr>
        <w:ind w:left="3719" w:hanging="195"/>
      </w:pPr>
      <w:rPr>
        <w:rFonts w:hint="default"/>
        <w:lang w:val="ru-RU" w:eastAsia="ru-RU" w:bidi="ru-RU"/>
      </w:rPr>
    </w:lvl>
  </w:abstractNum>
  <w:abstractNum w:abstractNumId="26" w15:restartNumberingAfterBreak="0">
    <w:nsid w:val="1A02065D"/>
    <w:multiLevelType w:val="hybridMultilevel"/>
    <w:tmpl w:val="BA5C0BAA"/>
    <w:lvl w:ilvl="0" w:tplc="D1BE0E9C">
      <w:numFmt w:val="bullet"/>
      <w:lvlText w:val="•"/>
      <w:lvlJc w:val="left"/>
      <w:pPr>
        <w:ind w:left="86" w:hanging="231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D0B2F4BE">
      <w:numFmt w:val="bullet"/>
      <w:lvlText w:val="•"/>
      <w:lvlJc w:val="left"/>
      <w:pPr>
        <w:ind w:left="1035" w:hanging="231"/>
      </w:pPr>
      <w:rPr>
        <w:rFonts w:hint="default"/>
        <w:lang w:val="ru-RU" w:eastAsia="ru-RU" w:bidi="ru-RU"/>
      </w:rPr>
    </w:lvl>
    <w:lvl w:ilvl="2" w:tplc="B7CEF6A4">
      <w:numFmt w:val="bullet"/>
      <w:lvlText w:val="•"/>
      <w:lvlJc w:val="left"/>
      <w:pPr>
        <w:ind w:left="1991" w:hanging="231"/>
      </w:pPr>
      <w:rPr>
        <w:rFonts w:hint="default"/>
        <w:lang w:val="ru-RU" w:eastAsia="ru-RU" w:bidi="ru-RU"/>
      </w:rPr>
    </w:lvl>
    <w:lvl w:ilvl="3" w:tplc="B9849E48">
      <w:numFmt w:val="bullet"/>
      <w:lvlText w:val="•"/>
      <w:lvlJc w:val="left"/>
      <w:pPr>
        <w:ind w:left="2947" w:hanging="231"/>
      </w:pPr>
      <w:rPr>
        <w:rFonts w:hint="default"/>
        <w:lang w:val="ru-RU" w:eastAsia="ru-RU" w:bidi="ru-RU"/>
      </w:rPr>
    </w:lvl>
    <w:lvl w:ilvl="4" w:tplc="99CA43B8">
      <w:numFmt w:val="bullet"/>
      <w:lvlText w:val="•"/>
      <w:lvlJc w:val="left"/>
      <w:pPr>
        <w:ind w:left="3903" w:hanging="231"/>
      </w:pPr>
      <w:rPr>
        <w:rFonts w:hint="default"/>
        <w:lang w:val="ru-RU" w:eastAsia="ru-RU" w:bidi="ru-RU"/>
      </w:rPr>
    </w:lvl>
    <w:lvl w:ilvl="5" w:tplc="66880164">
      <w:numFmt w:val="bullet"/>
      <w:lvlText w:val="•"/>
      <w:lvlJc w:val="left"/>
      <w:pPr>
        <w:ind w:left="4859" w:hanging="231"/>
      </w:pPr>
      <w:rPr>
        <w:rFonts w:hint="default"/>
        <w:lang w:val="ru-RU" w:eastAsia="ru-RU" w:bidi="ru-RU"/>
      </w:rPr>
    </w:lvl>
    <w:lvl w:ilvl="6" w:tplc="93826BF4">
      <w:numFmt w:val="bullet"/>
      <w:lvlText w:val="•"/>
      <w:lvlJc w:val="left"/>
      <w:pPr>
        <w:ind w:left="5814" w:hanging="231"/>
      </w:pPr>
      <w:rPr>
        <w:rFonts w:hint="default"/>
        <w:lang w:val="ru-RU" w:eastAsia="ru-RU" w:bidi="ru-RU"/>
      </w:rPr>
    </w:lvl>
    <w:lvl w:ilvl="7" w:tplc="10260190">
      <w:numFmt w:val="bullet"/>
      <w:lvlText w:val="•"/>
      <w:lvlJc w:val="left"/>
      <w:pPr>
        <w:ind w:left="6770" w:hanging="231"/>
      </w:pPr>
      <w:rPr>
        <w:rFonts w:hint="default"/>
        <w:lang w:val="ru-RU" w:eastAsia="ru-RU" w:bidi="ru-RU"/>
      </w:rPr>
    </w:lvl>
    <w:lvl w:ilvl="8" w:tplc="32E60184">
      <w:numFmt w:val="bullet"/>
      <w:lvlText w:val="•"/>
      <w:lvlJc w:val="left"/>
      <w:pPr>
        <w:ind w:left="7726" w:hanging="231"/>
      </w:pPr>
      <w:rPr>
        <w:rFonts w:hint="default"/>
        <w:lang w:val="ru-RU" w:eastAsia="ru-RU" w:bidi="ru-RU"/>
      </w:rPr>
    </w:lvl>
  </w:abstractNum>
  <w:abstractNum w:abstractNumId="27" w15:restartNumberingAfterBreak="0">
    <w:nsid w:val="1A11432B"/>
    <w:multiLevelType w:val="hybridMultilevel"/>
    <w:tmpl w:val="2CD0AFA2"/>
    <w:lvl w:ilvl="0" w:tplc="56485C04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6E124AD4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181089E4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907A2012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D76CCA40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86AC0B06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5456EB72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16D8BAE6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A3C0A7B6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28" w15:restartNumberingAfterBreak="0">
    <w:nsid w:val="1A1F4CD2"/>
    <w:multiLevelType w:val="hybridMultilevel"/>
    <w:tmpl w:val="9212340A"/>
    <w:lvl w:ilvl="0" w:tplc="F372E222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E29E837E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0BB69FF8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5F524084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7506F1AE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2B8E612E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A3904338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51DE2BA8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4D02BB48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29" w15:restartNumberingAfterBreak="0">
    <w:nsid w:val="1BD32B0A"/>
    <w:multiLevelType w:val="hybridMultilevel"/>
    <w:tmpl w:val="C51E8B0A"/>
    <w:lvl w:ilvl="0" w:tplc="810C115E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9D2405CA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6E96FDAC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66CE4788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BEB84036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A2366E6E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D6F64A3C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326225B4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BE543F14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30" w15:restartNumberingAfterBreak="0">
    <w:nsid w:val="1C040BC0"/>
    <w:multiLevelType w:val="hybridMultilevel"/>
    <w:tmpl w:val="052CDCBC"/>
    <w:lvl w:ilvl="0" w:tplc="A3C2C1D2">
      <w:numFmt w:val="bullet"/>
      <w:lvlText w:val="•"/>
      <w:lvlJc w:val="left"/>
      <w:pPr>
        <w:ind w:left="8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47223572">
      <w:numFmt w:val="bullet"/>
      <w:lvlText w:val="•"/>
      <w:lvlJc w:val="left"/>
      <w:pPr>
        <w:ind w:left="1035" w:hanging="282"/>
      </w:pPr>
      <w:rPr>
        <w:rFonts w:hint="default"/>
        <w:lang w:val="ru-RU" w:eastAsia="ru-RU" w:bidi="ru-RU"/>
      </w:rPr>
    </w:lvl>
    <w:lvl w:ilvl="2" w:tplc="CB4A5596">
      <w:numFmt w:val="bullet"/>
      <w:lvlText w:val="•"/>
      <w:lvlJc w:val="left"/>
      <w:pPr>
        <w:ind w:left="1991" w:hanging="282"/>
      </w:pPr>
      <w:rPr>
        <w:rFonts w:hint="default"/>
        <w:lang w:val="ru-RU" w:eastAsia="ru-RU" w:bidi="ru-RU"/>
      </w:rPr>
    </w:lvl>
    <w:lvl w:ilvl="3" w:tplc="EE6428CE">
      <w:numFmt w:val="bullet"/>
      <w:lvlText w:val="•"/>
      <w:lvlJc w:val="left"/>
      <w:pPr>
        <w:ind w:left="2947" w:hanging="282"/>
      </w:pPr>
      <w:rPr>
        <w:rFonts w:hint="default"/>
        <w:lang w:val="ru-RU" w:eastAsia="ru-RU" w:bidi="ru-RU"/>
      </w:rPr>
    </w:lvl>
    <w:lvl w:ilvl="4" w:tplc="D4C063C6">
      <w:numFmt w:val="bullet"/>
      <w:lvlText w:val="•"/>
      <w:lvlJc w:val="left"/>
      <w:pPr>
        <w:ind w:left="3903" w:hanging="282"/>
      </w:pPr>
      <w:rPr>
        <w:rFonts w:hint="default"/>
        <w:lang w:val="ru-RU" w:eastAsia="ru-RU" w:bidi="ru-RU"/>
      </w:rPr>
    </w:lvl>
    <w:lvl w:ilvl="5" w:tplc="1A96384E">
      <w:numFmt w:val="bullet"/>
      <w:lvlText w:val="•"/>
      <w:lvlJc w:val="left"/>
      <w:pPr>
        <w:ind w:left="4859" w:hanging="282"/>
      </w:pPr>
      <w:rPr>
        <w:rFonts w:hint="default"/>
        <w:lang w:val="ru-RU" w:eastAsia="ru-RU" w:bidi="ru-RU"/>
      </w:rPr>
    </w:lvl>
    <w:lvl w:ilvl="6" w:tplc="8ED028AA">
      <w:numFmt w:val="bullet"/>
      <w:lvlText w:val="•"/>
      <w:lvlJc w:val="left"/>
      <w:pPr>
        <w:ind w:left="5814" w:hanging="282"/>
      </w:pPr>
      <w:rPr>
        <w:rFonts w:hint="default"/>
        <w:lang w:val="ru-RU" w:eastAsia="ru-RU" w:bidi="ru-RU"/>
      </w:rPr>
    </w:lvl>
    <w:lvl w:ilvl="7" w:tplc="8254362E">
      <w:numFmt w:val="bullet"/>
      <w:lvlText w:val="•"/>
      <w:lvlJc w:val="left"/>
      <w:pPr>
        <w:ind w:left="6770" w:hanging="282"/>
      </w:pPr>
      <w:rPr>
        <w:rFonts w:hint="default"/>
        <w:lang w:val="ru-RU" w:eastAsia="ru-RU" w:bidi="ru-RU"/>
      </w:rPr>
    </w:lvl>
    <w:lvl w:ilvl="8" w:tplc="E7427E8E">
      <w:numFmt w:val="bullet"/>
      <w:lvlText w:val="•"/>
      <w:lvlJc w:val="left"/>
      <w:pPr>
        <w:ind w:left="7726" w:hanging="282"/>
      </w:pPr>
      <w:rPr>
        <w:rFonts w:hint="default"/>
        <w:lang w:val="ru-RU" w:eastAsia="ru-RU" w:bidi="ru-RU"/>
      </w:rPr>
    </w:lvl>
  </w:abstractNum>
  <w:abstractNum w:abstractNumId="31" w15:restartNumberingAfterBreak="0">
    <w:nsid w:val="1C3B46B0"/>
    <w:multiLevelType w:val="hybridMultilevel"/>
    <w:tmpl w:val="462EE354"/>
    <w:lvl w:ilvl="0" w:tplc="ACE4158A">
      <w:numFmt w:val="bullet"/>
      <w:lvlText w:val="•"/>
      <w:lvlJc w:val="left"/>
      <w:pPr>
        <w:ind w:left="8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AFA28A76">
      <w:numFmt w:val="bullet"/>
      <w:lvlText w:val="•"/>
      <w:lvlJc w:val="left"/>
      <w:pPr>
        <w:ind w:left="1035" w:hanging="282"/>
      </w:pPr>
      <w:rPr>
        <w:rFonts w:hint="default"/>
        <w:lang w:val="ru-RU" w:eastAsia="ru-RU" w:bidi="ru-RU"/>
      </w:rPr>
    </w:lvl>
    <w:lvl w:ilvl="2" w:tplc="54188FD4">
      <w:numFmt w:val="bullet"/>
      <w:lvlText w:val="•"/>
      <w:lvlJc w:val="left"/>
      <w:pPr>
        <w:ind w:left="1991" w:hanging="282"/>
      </w:pPr>
      <w:rPr>
        <w:rFonts w:hint="default"/>
        <w:lang w:val="ru-RU" w:eastAsia="ru-RU" w:bidi="ru-RU"/>
      </w:rPr>
    </w:lvl>
    <w:lvl w:ilvl="3" w:tplc="41B63A96">
      <w:numFmt w:val="bullet"/>
      <w:lvlText w:val="•"/>
      <w:lvlJc w:val="left"/>
      <w:pPr>
        <w:ind w:left="2947" w:hanging="282"/>
      </w:pPr>
      <w:rPr>
        <w:rFonts w:hint="default"/>
        <w:lang w:val="ru-RU" w:eastAsia="ru-RU" w:bidi="ru-RU"/>
      </w:rPr>
    </w:lvl>
    <w:lvl w:ilvl="4" w:tplc="DC786E9C">
      <w:numFmt w:val="bullet"/>
      <w:lvlText w:val="•"/>
      <w:lvlJc w:val="left"/>
      <w:pPr>
        <w:ind w:left="3903" w:hanging="282"/>
      </w:pPr>
      <w:rPr>
        <w:rFonts w:hint="default"/>
        <w:lang w:val="ru-RU" w:eastAsia="ru-RU" w:bidi="ru-RU"/>
      </w:rPr>
    </w:lvl>
    <w:lvl w:ilvl="5" w:tplc="C0421918">
      <w:numFmt w:val="bullet"/>
      <w:lvlText w:val="•"/>
      <w:lvlJc w:val="left"/>
      <w:pPr>
        <w:ind w:left="4859" w:hanging="282"/>
      </w:pPr>
      <w:rPr>
        <w:rFonts w:hint="default"/>
        <w:lang w:val="ru-RU" w:eastAsia="ru-RU" w:bidi="ru-RU"/>
      </w:rPr>
    </w:lvl>
    <w:lvl w:ilvl="6" w:tplc="27CC32EA">
      <w:numFmt w:val="bullet"/>
      <w:lvlText w:val="•"/>
      <w:lvlJc w:val="left"/>
      <w:pPr>
        <w:ind w:left="5814" w:hanging="282"/>
      </w:pPr>
      <w:rPr>
        <w:rFonts w:hint="default"/>
        <w:lang w:val="ru-RU" w:eastAsia="ru-RU" w:bidi="ru-RU"/>
      </w:rPr>
    </w:lvl>
    <w:lvl w:ilvl="7" w:tplc="C13CBDCC">
      <w:numFmt w:val="bullet"/>
      <w:lvlText w:val="•"/>
      <w:lvlJc w:val="left"/>
      <w:pPr>
        <w:ind w:left="6770" w:hanging="282"/>
      </w:pPr>
      <w:rPr>
        <w:rFonts w:hint="default"/>
        <w:lang w:val="ru-RU" w:eastAsia="ru-RU" w:bidi="ru-RU"/>
      </w:rPr>
    </w:lvl>
    <w:lvl w:ilvl="8" w:tplc="B2CE3AB8">
      <w:numFmt w:val="bullet"/>
      <w:lvlText w:val="•"/>
      <w:lvlJc w:val="left"/>
      <w:pPr>
        <w:ind w:left="7726" w:hanging="282"/>
      </w:pPr>
      <w:rPr>
        <w:rFonts w:hint="default"/>
        <w:lang w:val="ru-RU" w:eastAsia="ru-RU" w:bidi="ru-RU"/>
      </w:rPr>
    </w:lvl>
  </w:abstractNum>
  <w:abstractNum w:abstractNumId="32" w15:restartNumberingAfterBreak="0">
    <w:nsid w:val="1C4D7546"/>
    <w:multiLevelType w:val="hybridMultilevel"/>
    <w:tmpl w:val="A1C45FAE"/>
    <w:lvl w:ilvl="0" w:tplc="326A80A0">
      <w:numFmt w:val="bullet"/>
      <w:lvlText w:val="•"/>
      <w:lvlJc w:val="left"/>
      <w:pPr>
        <w:ind w:left="8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DB2E058C">
      <w:numFmt w:val="bullet"/>
      <w:lvlText w:val="•"/>
      <w:lvlJc w:val="left"/>
      <w:pPr>
        <w:ind w:left="1035" w:hanging="282"/>
      </w:pPr>
      <w:rPr>
        <w:rFonts w:hint="default"/>
        <w:lang w:val="ru-RU" w:eastAsia="ru-RU" w:bidi="ru-RU"/>
      </w:rPr>
    </w:lvl>
    <w:lvl w:ilvl="2" w:tplc="0D9EE670">
      <w:numFmt w:val="bullet"/>
      <w:lvlText w:val="•"/>
      <w:lvlJc w:val="left"/>
      <w:pPr>
        <w:ind w:left="1991" w:hanging="282"/>
      </w:pPr>
      <w:rPr>
        <w:rFonts w:hint="default"/>
        <w:lang w:val="ru-RU" w:eastAsia="ru-RU" w:bidi="ru-RU"/>
      </w:rPr>
    </w:lvl>
    <w:lvl w:ilvl="3" w:tplc="00FADE58">
      <w:numFmt w:val="bullet"/>
      <w:lvlText w:val="•"/>
      <w:lvlJc w:val="left"/>
      <w:pPr>
        <w:ind w:left="2947" w:hanging="282"/>
      </w:pPr>
      <w:rPr>
        <w:rFonts w:hint="default"/>
        <w:lang w:val="ru-RU" w:eastAsia="ru-RU" w:bidi="ru-RU"/>
      </w:rPr>
    </w:lvl>
    <w:lvl w:ilvl="4" w:tplc="6D18CA4E">
      <w:numFmt w:val="bullet"/>
      <w:lvlText w:val="•"/>
      <w:lvlJc w:val="left"/>
      <w:pPr>
        <w:ind w:left="3903" w:hanging="282"/>
      </w:pPr>
      <w:rPr>
        <w:rFonts w:hint="default"/>
        <w:lang w:val="ru-RU" w:eastAsia="ru-RU" w:bidi="ru-RU"/>
      </w:rPr>
    </w:lvl>
    <w:lvl w:ilvl="5" w:tplc="B642979E">
      <w:numFmt w:val="bullet"/>
      <w:lvlText w:val="•"/>
      <w:lvlJc w:val="left"/>
      <w:pPr>
        <w:ind w:left="4859" w:hanging="282"/>
      </w:pPr>
      <w:rPr>
        <w:rFonts w:hint="default"/>
        <w:lang w:val="ru-RU" w:eastAsia="ru-RU" w:bidi="ru-RU"/>
      </w:rPr>
    </w:lvl>
    <w:lvl w:ilvl="6" w:tplc="F9C0FD7A">
      <w:numFmt w:val="bullet"/>
      <w:lvlText w:val="•"/>
      <w:lvlJc w:val="left"/>
      <w:pPr>
        <w:ind w:left="5814" w:hanging="282"/>
      </w:pPr>
      <w:rPr>
        <w:rFonts w:hint="default"/>
        <w:lang w:val="ru-RU" w:eastAsia="ru-RU" w:bidi="ru-RU"/>
      </w:rPr>
    </w:lvl>
    <w:lvl w:ilvl="7" w:tplc="F752D146">
      <w:numFmt w:val="bullet"/>
      <w:lvlText w:val="•"/>
      <w:lvlJc w:val="left"/>
      <w:pPr>
        <w:ind w:left="6770" w:hanging="282"/>
      </w:pPr>
      <w:rPr>
        <w:rFonts w:hint="default"/>
        <w:lang w:val="ru-RU" w:eastAsia="ru-RU" w:bidi="ru-RU"/>
      </w:rPr>
    </w:lvl>
    <w:lvl w:ilvl="8" w:tplc="F6A24D70">
      <w:numFmt w:val="bullet"/>
      <w:lvlText w:val="•"/>
      <w:lvlJc w:val="left"/>
      <w:pPr>
        <w:ind w:left="7726" w:hanging="282"/>
      </w:pPr>
      <w:rPr>
        <w:rFonts w:hint="default"/>
        <w:lang w:val="ru-RU" w:eastAsia="ru-RU" w:bidi="ru-RU"/>
      </w:rPr>
    </w:lvl>
  </w:abstractNum>
  <w:abstractNum w:abstractNumId="33" w15:restartNumberingAfterBreak="0">
    <w:nsid w:val="1CB16B3D"/>
    <w:multiLevelType w:val="hybridMultilevel"/>
    <w:tmpl w:val="BF7A63CC"/>
    <w:lvl w:ilvl="0" w:tplc="0118764E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EA508B32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6AA6FE98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A1EC8AE2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860282D0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F02693FC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AFEA1932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159C799C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E8409760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34" w15:restartNumberingAfterBreak="0">
    <w:nsid w:val="1E2C400E"/>
    <w:multiLevelType w:val="hybridMultilevel"/>
    <w:tmpl w:val="308252DC"/>
    <w:lvl w:ilvl="0" w:tplc="2D686FCE">
      <w:start w:val="2"/>
      <w:numFmt w:val="lowerLetter"/>
      <w:lvlText w:val="%1)"/>
      <w:lvlJc w:val="left"/>
      <w:pPr>
        <w:ind w:left="493" w:hanging="212"/>
        <w:jc w:val="left"/>
      </w:pPr>
      <w:rPr>
        <w:rFonts w:ascii="Calibri" w:eastAsia="Calibri" w:hAnsi="Calibri" w:cs="Calibri" w:hint="default"/>
        <w:color w:val="231F20"/>
        <w:spacing w:val="-6"/>
        <w:w w:val="96"/>
        <w:sz w:val="20"/>
        <w:szCs w:val="20"/>
        <w:lang w:val="ru-RU" w:eastAsia="ru-RU" w:bidi="ru-RU"/>
      </w:rPr>
    </w:lvl>
    <w:lvl w:ilvl="1" w:tplc="9DBE16AA">
      <w:numFmt w:val="bullet"/>
      <w:lvlText w:val="•"/>
      <w:lvlJc w:val="left"/>
      <w:pPr>
        <w:ind w:left="1503" w:hanging="212"/>
      </w:pPr>
      <w:rPr>
        <w:rFonts w:hint="default"/>
        <w:lang w:val="ru-RU" w:eastAsia="ru-RU" w:bidi="ru-RU"/>
      </w:rPr>
    </w:lvl>
    <w:lvl w:ilvl="2" w:tplc="EBB66762">
      <w:numFmt w:val="bullet"/>
      <w:lvlText w:val="•"/>
      <w:lvlJc w:val="left"/>
      <w:pPr>
        <w:ind w:left="2507" w:hanging="212"/>
      </w:pPr>
      <w:rPr>
        <w:rFonts w:hint="default"/>
        <w:lang w:val="ru-RU" w:eastAsia="ru-RU" w:bidi="ru-RU"/>
      </w:rPr>
    </w:lvl>
    <w:lvl w:ilvl="3" w:tplc="8A9CFA44">
      <w:numFmt w:val="bullet"/>
      <w:lvlText w:val="•"/>
      <w:lvlJc w:val="left"/>
      <w:pPr>
        <w:ind w:left="3510" w:hanging="212"/>
      </w:pPr>
      <w:rPr>
        <w:rFonts w:hint="default"/>
        <w:lang w:val="ru-RU" w:eastAsia="ru-RU" w:bidi="ru-RU"/>
      </w:rPr>
    </w:lvl>
    <w:lvl w:ilvl="4" w:tplc="B0A654E4">
      <w:numFmt w:val="bullet"/>
      <w:lvlText w:val="•"/>
      <w:lvlJc w:val="left"/>
      <w:pPr>
        <w:ind w:left="4514" w:hanging="212"/>
      </w:pPr>
      <w:rPr>
        <w:rFonts w:hint="default"/>
        <w:lang w:val="ru-RU" w:eastAsia="ru-RU" w:bidi="ru-RU"/>
      </w:rPr>
    </w:lvl>
    <w:lvl w:ilvl="5" w:tplc="4AEA6052">
      <w:numFmt w:val="bullet"/>
      <w:lvlText w:val="•"/>
      <w:lvlJc w:val="left"/>
      <w:pPr>
        <w:ind w:left="5517" w:hanging="212"/>
      </w:pPr>
      <w:rPr>
        <w:rFonts w:hint="default"/>
        <w:lang w:val="ru-RU" w:eastAsia="ru-RU" w:bidi="ru-RU"/>
      </w:rPr>
    </w:lvl>
    <w:lvl w:ilvl="6" w:tplc="8E24A172">
      <w:numFmt w:val="bullet"/>
      <w:lvlText w:val="•"/>
      <w:lvlJc w:val="left"/>
      <w:pPr>
        <w:ind w:left="6521" w:hanging="212"/>
      </w:pPr>
      <w:rPr>
        <w:rFonts w:hint="default"/>
        <w:lang w:val="ru-RU" w:eastAsia="ru-RU" w:bidi="ru-RU"/>
      </w:rPr>
    </w:lvl>
    <w:lvl w:ilvl="7" w:tplc="2DC8D6EE">
      <w:numFmt w:val="bullet"/>
      <w:lvlText w:val="•"/>
      <w:lvlJc w:val="left"/>
      <w:pPr>
        <w:ind w:left="7524" w:hanging="212"/>
      </w:pPr>
      <w:rPr>
        <w:rFonts w:hint="default"/>
        <w:lang w:val="ru-RU" w:eastAsia="ru-RU" w:bidi="ru-RU"/>
      </w:rPr>
    </w:lvl>
    <w:lvl w:ilvl="8" w:tplc="068EAE84">
      <w:numFmt w:val="bullet"/>
      <w:lvlText w:val="•"/>
      <w:lvlJc w:val="left"/>
      <w:pPr>
        <w:ind w:left="8528" w:hanging="212"/>
      </w:pPr>
      <w:rPr>
        <w:rFonts w:hint="default"/>
        <w:lang w:val="ru-RU" w:eastAsia="ru-RU" w:bidi="ru-RU"/>
      </w:rPr>
    </w:lvl>
  </w:abstractNum>
  <w:abstractNum w:abstractNumId="35" w15:restartNumberingAfterBreak="0">
    <w:nsid w:val="1E3756E0"/>
    <w:multiLevelType w:val="hybridMultilevel"/>
    <w:tmpl w:val="2CA891EE"/>
    <w:lvl w:ilvl="0" w:tplc="E488DD6A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B97C7CC6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52DA0C8A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466E5A58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61E85FCC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6D802552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004EFDE6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FC02A208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AE0CABA4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36" w15:restartNumberingAfterBreak="0">
    <w:nsid w:val="1ED33FF9"/>
    <w:multiLevelType w:val="hybridMultilevel"/>
    <w:tmpl w:val="0ECE5968"/>
    <w:lvl w:ilvl="0" w:tplc="7304F9E6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8B50FF08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84E82DB0">
      <w:numFmt w:val="bullet"/>
      <w:lvlText w:val="•"/>
      <w:lvlJc w:val="left"/>
      <w:pPr>
        <w:ind w:left="1110" w:hanging="282"/>
      </w:pPr>
      <w:rPr>
        <w:rFonts w:hint="default"/>
        <w:lang w:val="ru-RU" w:eastAsia="ru-RU" w:bidi="ru-RU"/>
      </w:rPr>
    </w:lvl>
    <w:lvl w:ilvl="3" w:tplc="3E9416A2">
      <w:numFmt w:val="bullet"/>
      <w:lvlText w:val="•"/>
      <w:lvlJc w:val="left"/>
      <w:pPr>
        <w:ind w:left="1575" w:hanging="282"/>
      </w:pPr>
      <w:rPr>
        <w:rFonts w:hint="default"/>
        <w:lang w:val="ru-RU" w:eastAsia="ru-RU" w:bidi="ru-RU"/>
      </w:rPr>
    </w:lvl>
    <w:lvl w:ilvl="4" w:tplc="978686F8">
      <w:numFmt w:val="bullet"/>
      <w:lvlText w:val="•"/>
      <w:lvlJc w:val="left"/>
      <w:pPr>
        <w:ind w:left="2041" w:hanging="282"/>
      </w:pPr>
      <w:rPr>
        <w:rFonts w:hint="default"/>
        <w:lang w:val="ru-RU" w:eastAsia="ru-RU" w:bidi="ru-RU"/>
      </w:rPr>
    </w:lvl>
    <w:lvl w:ilvl="5" w:tplc="74BCCD50">
      <w:numFmt w:val="bullet"/>
      <w:lvlText w:val="•"/>
      <w:lvlJc w:val="left"/>
      <w:pPr>
        <w:ind w:left="2506" w:hanging="282"/>
      </w:pPr>
      <w:rPr>
        <w:rFonts w:hint="default"/>
        <w:lang w:val="ru-RU" w:eastAsia="ru-RU" w:bidi="ru-RU"/>
      </w:rPr>
    </w:lvl>
    <w:lvl w:ilvl="6" w:tplc="F558F588">
      <w:numFmt w:val="bullet"/>
      <w:lvlText w:val="•"/>
      <w:lvlJc w:val="left"/>
      <w:pPr>
        <w:ind w:left="2971" w:hanging="282"/>
      </w:pPr>
      <w:rPr>
        <w:rFonts w:hint="default"/>
        <w:lang w:val="ru-RU" w:eastAsia="ru-RU" w:bidi="ru-RU"/>
      </w:rPr>
    </w:lvl>
    <w:lvl w:ilvl="7" w:tplc="02C211CC">
      <w:numFmt w:val="bullet"/>
      <w:lvlText w:val="•"/>
      <w:lvlJc w:val="left"/>
      <w:pPr>
        <w:ind w:left="3437" w:hanging="282"/>
      </w:pPr>
      <w:rPr>
        <w:rFonts w:hint="default"/>
        <w:lang w:val="ru-RU" w:eastAsia="ru-RU" w:bidi="ru-RU"/>
      </w:rPr>
    </w:lvl>
    <w:lvl w:ilvl="8" w:tplc="2D8E0536">
      <w:numFmt w:val="bullet"/>
      <w:lvlText w:val="•"/>
      <w:lvlJc w:val="left"/>
      <w:pPr>
        <w:ind w:left="3902" w:hanging="282"/>
      </w:pPr>
      <w:rPr>
        <w:rFonts w:hint="default"/>
        <w:lang w:val="ru-RU" w:eastAsia="ru-RU" w:bidi="ru-RU"/>
      </w:rPr>
    </w:lvl>
  </w:abstractNum>
  <w:abstractNum w:abstractNumId="37" w15:restartNumberingAfterBreak="0">
    <w:nsid w:val="1EEE3EF7"/>
    <w:multiLevelType w:val="hybridMultilevel"/>
    <w:tmpl w:val="B76EAE4A"/>
    <w:lvl w:ilvl="0" w:tplc="023ADF74">
      <w:numFmt w:val="bullet"/>
      <w:lvlText w:val="•"/>
      <w:lvlJc w:val="left"/>
      <w:pPr>
        <w:ind w:left="8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FF0C040E">
      <w:numFmt w:val="bullet"/>
      <w:lvlText w:val="•"/>
      <w:lvlJc w:val="left"/>
      <w:pPr>
        <w:ind w:left="1035" w:hanging="282"/>
      </w:pPr>
      <w:rPr>
        <w:rFonts w:hint="default"/>
        <w:lang w:val="ru-RU" w:eastAsia="ru-RU" w:bidi="ru-RU"/>
      </w:rPr>
    </w:lvl>
    <w:lvl w:ilvl="2" w:tplc="C82834DC">
      <w:numFmt w:val="bullet"/>
      <w:lvlText w:val="•"/>
      <w:lvlJc w:val="left"/>
      <w:pPr>
        <w:ind w:left="1991" w:hanging="282"/>
      </w:pPr>
      <w:rPr>
        <w:rFonts w:hint="default"/>
        <w:lang w:val="ru-RU" w:eastAsia="ru-RU" w:bidi="ru-RU"/>
      </w:rPr>
    </w:lvl>
    <w:lvl w:ilvl="3" w:tplc="3056AE38">
      <w:numFmt w:val="bullet"/>
      <w:lvlText w:val="•"/>
      <w:lvlJc w:val="left"/>
      <w:pPr>
        <w:ind w:left="2947" w:hanging="282"/>
      </w:pPr>
      <w:rPr>
        <w:rFonts w:hint="default"/>
        <w:lang w:val="ru-RU" w:eastAsia="ru-RU" w:bidi="ru-RU"/>
      </w:rPr>
    </w:lvl>
    <w:lvl w:ilvl="4" w:tplc="0D8C136C">
      <w:numFmt w:val="bullet"/>
      <w:lvlText w:val="•"/>
      <w:lvlJc w:val="left"/>
      <w:pPr>
        <w:ind w:left="3903" w:hanging="282"/>
      </w:pPr>
      <w:rPr>
        <w:rFonts w:hint="default"/>
        <w:lang w:val="ru-RU" w:eastAsia="ru-RU" w:bidi="ru-RU"/>
      </w:rPr>
    </w:lvl>
    <w:lvl w:ilvl="5" w:tplc="63065FA2">
      <w:numFmt w:val="bullet"/>
      <w:lvlText w:val="•"/>
      <w:lvlJc w:val="left"/>
      <w:pPr>
        <w:ind w:left="4859" w:hanging="282"/>
      </w:pPr>
      <w:rPr>
        <w:rFonts w:hint="default"/>
        <w:lang w:val="ru-RU" w:eastAsia="ru-RU" w:bidi="ru-RU"/>
      </w:rPr>
    </w:lvl>
    <w:lvl w:ilvl="6" w:tplc="4B1E5568">
      <w:numFmt w:val="bullet"/>
      <w:lvlText w:val="•"/>
      <w:lvlJc w:val="left"/>
      <w:pPr>
        <w:ind w:left="5814" w:hanging="282"/>
      </w:pPr>
      <w:rPr>
        <w:rFonts w:hint="default"/>
        <w:lang w:val="ru-RU" w:eastAsia="ru-RU" w:bidi="ru-RU"/>
      </w:rPr>
    </w:lvl>
    <w:lvl w:ilvl="7" w:tplc="E614528E">
      <w:numFmt w:val="bullet"/>
      <w:lvlText w:val="•"/>
      <w:lvlJc w:val="left"/>
      <w:pPr>
        <w:ind w:left="6770" w:hanging="282"/>
      </w:pPr>
      <w:rPr>
        <w:rFonts w:hint="default"/>
        <w:lang w:val="ru-RU" w:eastAsia="ru-RU" w:bidi="ru-RU"/>
      </w:rPr>
    </w:lvl>
    <w:lvl w:ilvl="8" w:tplc="A7F62A46">
      <w:numFmt w:val="bullet"/>
      <w:lvlText w:val="•"/>
      <w:lvlJc w:val="left"/>
      <w:pPr>
        <w:ind w:left="7726" w:hanging="282"/>
      </w:pPr>
      <w:rPr>
        <w:rFonts w:hint="default"/>
        <w:lang w:val="ru-RU" w:eastAsia="ru-RU" w:bidi="ru-RU"/>
      </w:rPr>
    </w:lvl>
  </w:abstractNum>
  <w:abstractNum w:abstractNumId="38" w15:restartNumberingAfterBreak="0">
    <w:nsid w:val="1F750FBC"/>
    <w:multiLevelType w:val="hybridMultilevel"/>
    <w:tmpl w:val="8D405C1A"/>
    <w:lvl w:ilvl="0" w:tplc="D4AEC84A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F5E7F96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31E46DBC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37EE058E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8AA201E0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5A3647EC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9F7CFBD2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6B1441AC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EB862DF0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39" w15:restartNumberingAfterBreak="0">
    <w:nsid w:val="202C5F0C"/>
    <w:multiLevelType w:val="hybridMultilevel"/>
    <w:tmpl w:val="24649414"/>
    <w:lvl w:ilvl="0" w:tplc="613822F2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0E38CFE0">
      <w:numFmt w:val="bullet"/>
      <w:lvlText w:val="•"/>
      <w:lvlJc w:val="left"/>
      <w:pPr>
        <w:ind w:left="461" w:hanging="439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2" w:tplc="6CD495F4">
      <w:numFmt w:val="bullet"/>
      <w:lvlText w:val="•"/>
      <w:lvlJc w:val="left"/>
      <w:pPr>
        <w:ind w:left="946" w:hanging="439"/>
      </w:pPr>
      <w:rPr>
        <w:rFonts w:hint="default"/>
        <w:lang w:val="ru-RU" w:eastAsia="ru-RU" w:bidi="ru-RU"/>
      </w:rPr>
    </w:lvl>
    <w:lvl w:ilvl="3" w:tplc="3B0EE50A">
      <w:numFmt w:val="bullet"/>
      <w:lvlText w:val="•"/>
      <w:lvlJc w:val="left"/>
      <w:pPr>
        <w:ind w:left="1432" w:hanging="439"/>
      </w:pPr>
      <w:rPr>
        <w:rFonts w:hint="default"/>
        <w:lang w:val="ru-RU" w:eastAsia="ru-RU" w:bidi="ru-RU"/>
      </w:rPr>
    </w:lvl>
    <w:lvl w:ilvl="4" w:tplc="57DE67B0">
      <w:numFmt w:val="bullet"/>
      <w:lvlText w:val="•"/>
      <w:lvlJc w:val="left"/>
      <w:pPr>
        <w:ind w:left="1918" w:hanging="439"/>
      </w:pPr>
      <w:rPr>
        <w:rFonts w:hint="default"/>
        <w:lang w:val="ru-RU" w:eastAsia="ru-RU" w:bidi="ru-RU"/>
      </w:rPr>
    </w:lvl>
    <w:lvl w:ilvl="5" w:tplc="57DCE94E">
      <w:numFmt w:val="bullet"/>
      <w:lvlText w:val="•"/>
      <w:lvlJc w:val="left"/>
      <w:pPr>
        <w:ind w:left="2404" w:hanging="439"/>
      </w:pPr>
      <w:rPr>
        <w:rFonts w:hint="default"/>
        <w:lang w:val="ru-RU" w:eastAsia="ru-RU" w:bidi="ru-RU"/>
      </w:rPr>
    </w:lvl>
    <w:lvl w:ilvl="6" w:tplc="007AC4CA">
      <w:numFmt w:val="bullet"/>
      <w:lvlText w:val="•"/>
      <w:lvlJc w:val="left"/>
      <w:pPr>
        <w:ind w:left="2890" w:hanging="439"/>
      </w:pPr>
      <w:rPr>
        <w:rFonts w:hint="default"/>
        <w:lang w:val="ru-RU" w:eastAsia="ru-RU" w:bidi="ru-RU"/>
      </w:rPr>
    </w:lvl>
    <w:lvl w:ilvl="7" w:tplc="10D65B96">
      <w:numFmt w:val="bullet"/>
      <w:lvlText w:val="•"/>
      <w:lvlJc w:val="left"/>
      <w:pPr>
        <w:ind w:left="3377" w:hanging="439"/>
      </w:pPr>
      <w:rPr>
        <w:rFonts w:hint="default"/>
        <w:lang w:val="ru-RU" w:eastAsia="ru-RU" w:bidi="ru-RU"/>
      </w:rPr>
    </w:lvl>
    <w:lvl w:ilvl="8" w:tplc="F0E075F6">
      <w:numFmt w:val="bullet"/>
      <w:lvlText w:val="•"/>
      <w:lvlJc w:val="left"/>
      <w:pPr>
        <w:ind w:left="3863" w:hanging="439"/>
      </w:pPr>
      <w:rPr>
        <w:rFonts w:hint="default"/>
        <w:lang w:val="ru-RU" w:eastAsia="ru-RU" w:bidi="ru-RU"/>
      </w:rPr>
    </w:lvl>
  </w:abstractNum>
  <w:abstractNum w:abstractNumId="40" w15:restartNumberingAfterBreak="0">
    <w:nsid w:val="20D54875"/>
    <w:multiLevelType w:val="hybridMultilevel"/>
    <w:tmpl w:val="D046BAF2"/>
    <w:lvl w:ilvl="0" w:tplc="7130A45E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848A238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E26E538A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4502F024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2EF86D10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700CE770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6F14DFD4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76287DA4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78BC26D2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41" w15:restartNumberingAfterBreak="0">
    <w:nsid w:val="21865AE2"/>
    <w:multiLevelType w:val="hybridMultilevel"/>
    <w:tmpl w:val="AB100386"/>
    <w:lvl w:ilvl="0" w:tplc="9420FBCA">
      <w:start w:val="1"/>
      <w:numFmt w:val="lowerLetter"/>
      <w:lvlText w:val="%1)"/>
      <w:lvlJc w:val="left"/>
      <w:pPr>
        <w:ind w:left="492" w:hanging="206"/>
        <w:jc w:val="left"/>
      </w:pPr>
      <w:rPr>
        <w:rFonts w:ascii="Calibri" w:eastAsia="Calibri" w:hAnsi="Calibri" w:cs="Calibri" w:hint="default"/>
        <w:color w:val="231F20"/>
        <w:spacing w:val="-5"/>
        <w:w w:val="96"/>
        <w:sz w:val="20"/>
        <w:szCs w:val="20"/>
        <w:lang w:val="ru-RU" w:eastAsia="ru-RU" w:bidi="ru-RU"/>
      </w:rPr>
    </w:lvl>
    <w:lvl w:ilvl="1" w:tplc="3716CBE4">
      <w:numFmt w:val="bullet"/>
      <w:lvlText w:val="•"/>
      <w:lvlJc w:val="left"/>
      <w:pPr>
        <w:ind w:left="914" w:hanging="206"/>
      </w:pPr>
      <w:rPr>
        <w:rFonts w:hint="default"/>
        <w:lang w:val="ru-RU" w:eastAsia="ru-RU" w:bidi="ru-RU"/>
      </w:rPr>
    </w:lvl>
    <w:lvl w:ilvl="2" w:tplc="7E24B5EC">
      <w:numFmt w:val="bullet"/>
      <w:lvlText w:val="•"/>
      <w:lvlJc w:val="left"/>
      <w:pPr>
        <w:ind w:left="1329" w:hanging="206"/>
      </w:pPr>
      <w:rPr>
        <w:rFonts w:hint="default"/>
        <w:lang w:val="ru-RU" w:eastAsia="ru-RU" w:bidi="ru-RU"/>
      </w:rPr>
    </w:lvl>
    <w:lvl w:ilvl="3" w:tplc="CC0C5C98">
      <w:numFmt w:val="bullet"/>
      <w:lvlText w:val="•"/>
      <w:lvlJc w:val="left"/>
      <w:pPr>
        <w:ind w:left="1744" w:hanging="206"/>
      </w:pPr>
      <w:rPr>
        <w:rFonts w:hint="default"/>
        <w:lang w:val="ru-RU" w:eastAsia="ru-RU" w:bidi="ru-RU"/>
      </w:rPr>
    </w:lvl>
    <w:lvl w:ilvl="4" w:tplc="9976D530">
      <w:numFmt w:val="bullet"/>
      <w:lvlText w:val="•"/>
      <w:lvlJc w:val="left"/>
      <w:pPr>
        <w:ind w:left="2159" w:hanging="206"/>
      </w:pPr>
      <w:rPr>
        <w:rFonts w:hint="default"/>
        <w:lang w:val="ru-RU" w:eastAsia="ru-RU" w:bidi="ru-RU"/>
      </w:rPr>
    </w:lvl>
    <w:lvl w:ilvl="5" w:tplc="1D22E9C0">
      <w:numFmt w:val="bullet"/>
      <w:lvlText w:val="•"/>
      <w:lvlJc w:val="left"/>
      <w:pPr>
        <w:ind w:left="2573" w:hanging="206"/>
      </w:pPr>
      <w:rPr>
        <w:rFonts w:hint="default"/>
        <w:lang w:val="ru-RU" w:eastAsia="ru-RU" w:bidi="ru-RU"/>
      </w:rPr>
    </w:lvl>
    <w:lvl w:ilvl="6" w:tplc="ED7A12C8">
      <w:numFmt w:val="bullet"/>
      <w:lvlText w:val="•"/>
      <w:lvlJc w:val="left"/>
      <w:pPr>
        <w:ind w:left="2988" w:hanging="206"/>
      </w:pPr>
      <w:rPr>
        <w:rFonts w:hint="default"/>
        <w:lang w:val="ru-RU" w:eastAsia="ru-RU" w:bidi="ru-RU"/>
      </w:rPr>
    </w:lvl>
    <w:lvl w:ilvl="7" w:tplc="FDE6EA66">
      <w:numFmt w:val="bullet"/>
      <w:lvlText w:val="•"/>
      <w:lvlJc w:val="left"/>
      <w:pPr>
        <w:ind w:left="3403" w:hanging="206"/>
      </w:pPr>
      <w:rPr>
        <w:rFonts w:hint="default"/>
        <w:lang w:val="ru-RU" w:eastAsia="ru-RU" w:bidi="ru-RU"/>
      </w:rPr>
    </w:lvl>
    <w:lvl w:ilvl="8" w:tplc="014E6308">
      <w:numFmt w:val="bullet"/>
      <w:lvlText w:val="•"/>
      <w:lvlJc w:val="left"/>
      <w:pPr>
        <w:ind w:left="3818" w:hanging="206"/>
      </w:pPr>
      <w:rPr>
        <w:rFonts w:hint="default"/>
        <w:lang w:val="ru-RU" w:eastAsia="ru-RU" w:bidi="ru-RU"/>
      </w:rPr>
    </w:lvl>
  </w:abstractNum>
  <w:abstractNum w:abstractNumId="42" w15:restartNumberingAfterBreak="0">
    <w:nsid w:val="21B26361"/>
    <w:multiLevelType w:val="hybridMultilevel"/>
    <w:tmpl w:val="74C65E4A"/>
    <w:lvl w:ilvl="0" w:tplc="A14C5064">
      <w:start w:val="2"/>
      <w:numFmt w:val="lowerLetter"/>
      <w:lvlText w:val="%1)"/>
      <w:lvlJc w:val="left"/>
      <w:pPr>
        <w:ind w:left="94" w:hanging="183"/>
        <w:jc w:val="left"/>
      </w:pPr>
      <w:rPr>
        <w:rFonts w:ascii="Calibri" w:eastAsia="Calibri" w:hAnsi="Calibri" w:cs="Calibri" w:hint="default"/>
        <w:color w:val="231F20"/>
        <w:spacing w:val="-14"/>
        <w:w w:val="94"/>
        <w:sz w:val="20"/>
        <w:szCs w:val="20"/>
        <w:lang w:val="ru-RU" w:eastAsia="ru-RU" w:bidi="ru-RU"/>
      </w:rPr>
    </w:lvl>
    <w:lvl w:ilvl="1" w:tplc="8E6098EA">
      <w:numFmt w:val="bullet"/>
      <w:lvlText w:val="•"/>
      <w:lvlJc w:val="left"/>
      <w:pPr>
        <w:ind w:left="552" w:hanging="183"/>
      </w:pPr>
      <w:rPr>
        <w:rFonts w:hint="default"/>
        <w:lang w:val="ru-RU" w:eastAsia="ru-RU" w:bidi="ru-RU"/>
      </w:rPr>
    </w:lvl>
    <w:lvl w:ilvl="2" w:tplc="C84E125E">
      <w:numFmt w:val="bullet"/>
      <w:lvlText w:val="•"/>
      <w:lvlJc w:val="left"/>
      <w:pPr>
        <w:ind w:left="1004" w:hanging="183"/>
      </w:pPr>
      <w:rPr>
        <w:rFonts w:hint="default"/>
        <w:lang w:val="ru-RU" w:eastAsia="ru-RU" w:bidi="ru-RU"/>
      </w:rPr>
    </w:lvl>
    <w:lvl w:ilvl="3" w:tplc="09A43AB4">
      <w:numFmt w:val="bullet"/>
      <w:lvlText w:val="•"/>
      <w:lvlJc w:val="left"/>
      <w:pPr>
        <w:ind w:left="1457" w:hanging="183"/>
      </w:pPr>
      <w:rPr>
        <w:rFonts w:hint="default"/>
        <w:lang w:val="ru-RU" w:eastAsia="ru-RU" w:bidi="ru-RU"/>
      </w:rPr>
    </w:lvl>
    <w:lvl w:ilvl="4" w:tplc="7360C068">
      <w:numFmt w:val="bullet"/>
      <w:lvlText w:val="•"/>
      <w:lvlJc w:val="left"/>
      <w:pPr>
        <w:ind w:left="1909" w:hanging="183"/>
      </w:pPr>
      <w:rPr>
        <w:rFonts w:hint="default"/>
        <w:lang w:val="ru-RU" w:eastAsia="ru-RU" w:bidi="ru-RU"/>
      </w:rPr>
    </w:lvl>
    <w:lvl w:ilvl="5" w:tplc="F28EF510">
      <w:numFmt w:val="bullet"/>
      <w:lvlText w:val="•"/>
      <w:lvlJc w:val="left"/>
      <w:pPr>
        <w:ind w:left="2361" w:hanging="183"/>
      </w:pPr>
      <w:rPr>
        <w:rFonts w:hint="default"/>
        <w:lang w:val="ru-RU" w:eastAsia="ru-RU" w:bidi="ru-RU"/>
      </w:rPr>
    </w:lvl>
    <w:lvl w:ilvl="6" w:tplc="12105536">
      <w:numFmt w:val="bullet"/>
      <w:lvlText w:val="•"/>
      <w:lvlJc w:val="left"/>
      <w:pPr>
        <w:ind w:left="2814" w:hanging="183"/>
      </w:pPr>
      <w:rPr>
        <w:rFonts w:hint="default"/>
        <w:lang w:val="ru-RU" w:eastAsia="ru-RU" w:bidi="ru-RU"/>
      </w:rPr>
    </w:lvl>
    <w:lvl w:ilvl="7" w:tplc="7B62DE8A">
      <w:numFmt w:val="bullet"/>
      <w:lvlText w:val="•"/>
      <w:lvlJc w:val="left"/>
      <w:pPr>
        <w:ind w:left="3266" w:hanging="183"/>
      </w:pPr>
      <w:rPr>
        <w:rFonts w:hint="default"/>
        <w:lang w:val="ru-RU" w:eastAsia="ru-RU" w:bidi="ru-RU"/>
      </w:rPr>
    </w:lvl>
    <w:lvl w:ilvl="8" w:tplc="07A6C0D8">
      <w:numFmt w:val="bullet"/>
      <w:lvlText w:val="•"/>
      <w:lvlJc w:val="left"/>
      <w:pPr>
        <w:ind w:left="3718" w:hanging="183"/>
      </w:pPr>
      <w:rPr>
        <w:rFonts w:hint="default"/>
        <w:lang w:val="ru-RU" w:eastAsia="ru-RU" w:bidi="ru-RU"/>
      </w:rPr>
    </w:lvl>
  </w:abstractNum>
  <w:abstractNum w:abstractNumId="43" w15:restartNumberingAfterBreak="0">
    <w:nsid w:val="22431698"/>
    <w:multiLevelType w:val="multilevel"/>
    <w:tmpl w:val="EB90B328"/>
    <w:lvl w:ilvl="0">
      <w:start w:val="8"/>
      <w:numFmt w:val="decimal"/>
      <w:lvlText w:val="%1"/>
      <w:lvlJc w:val="left"/>
      <w:pPr>
        <w:ind w:left="120" w:hanging="389"/>
        <w:jc w:val="left"/>
      </w:pPr>
      <w:rPr>
        <w:rFonts w:hint="default"/>
        <w:lang w:val="ru-RU" w:eastAsia="ru-RU" w:bidi="ru-RU"/>
      </w:rPr>
    </w:lvl>
    <w:lvl w:ilvl="1">
      <w:start w:val="7"/>
      <w:numFmt w:val="decimal"/>
      <w:lvlText w:val="%1.%2"/>
      <w:lvlJc w:val="left"/>
      <w:pPr>
        <w:ind w:left="120" w:hanging="389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120" w:hanging="389"/>
        <w:jc w:val="left"/>
      </w:pPr>
      <w:rPr>
        <w:rFonts w:ascii="Calibri" w:eastAsia="Calibri" w:hAnsi="Calibri" w:cs="Calibri" w:hint="default"/>
        <w:color w:val="231F20"/>
        <w:spacing w:val="-16"/>
        <w:w w:val="78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78" w:hanging="38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31" w:hanging="38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84" w:hanging="38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36" w:hanging="38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89" w:hanging="38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42" w:hanging="389"/>
      </w:pPr>
      <w:rPr>
        <w:rFonts w:hint="default"/>
        <w:lang w:val="ru-RU" w:eastAsia="ru-RU" w:bidi="ru-RU"/>
      </w:rPr>
    </w:lvl>
  </w:abstractNum>
  <w:abstractNum w:abstractNumId="44" w15:restartNumberingAfterBreak="0">
    <w:nsid w:val="22A30E24"/>
    <w:multiLevelType w:val="hybridMultilevel"/>
    <w:tmpl w:val="7D385C9A"/>
    <w:lvl w:ilvl="0" w:tplc="DBD87FEE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66E4B4E4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36D056F4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69A8CEDC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7E04F9E2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1DF4825A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4E848738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D2824C52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5F022916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45" w15:restartNumberingAfterBreak="0">
    <w:nsid w:val="2313598E"/>
    <w:multiLevelType w:val="hybridMultilevel"/>
    <w:tmpl w:val="B6E4DF04"/>
    <w:lvl w:ilvl="0" w:tplc="58FADA6E">
      <w:numFmt w:val="bullet"/>
      <w:lvlText w:val="•"/>
      <w:lvlJc w:val="left"/>
      <w:pPr>
        <w:ind w:left="8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EE431EE">
      <w:numFmt w:val="bullet"/>
      <w:lvlText w:val="•"/>
      <w:lvlJc w:val="left"/>
      <w:pPr>
        <w:ind w:left="1035" w:hanging="282"/>
      </w:pPr>
      <w:rPr>
        <w:rFonts w:hint="default"/>
        <w:lang w:val="ru-RU" w:eastAsia="ru-RU" w:bidi="ru-RU"/>
      </w:rPr>
    </w:lvl>
    <w:lvl w:ilvl="2" w:tplc="F10012F2">
      <w:numFmt w:val="bullet"/>
      <w:lvlText w:val="•"/>
      <w:lvlJc w:val="left"/>
      <w:pPr>
        <w:ind w:left="1991" w:hanging="282"/>
      </w:pPr>
      <w:rPr>
        <w:rFonts w:hint="default"/>
        <w:lang w:val="ru-RU" w:eastAsia="ru-RU" w:bidi="ru-RU"/>
      </w:rPr>
    </w:lvl>
    <w:lvl w:ilvl="3" w:tplc="0F885200">
      <w:numFmt w:val="bullet"/>
      <w:lvlText w:val="•"/>
      <w:lvlJc w:val="left"/>
      <w:pPr>
        <w:ind w:left="2947" w:hanging="282"/>
      </w:pPr>
      <w:rPr>
        <w:rFonts w:hint="default"/>
        <w:lang w:val="ru-RU" w:eastAsia="ru-RU" w:bidi="ru-RU"/>
      </w:rPr>
    </w:lvl>
    <w:lvl w:ilvl="4" w:tplc="31026730">
      <w:numFmt w:val="bullet"/>
      <w:lvlText w:val="•"/>
      <w:lvlJc w:val="left"/>
      <w:pPr>
        <w:ind w:left="3903" w:hanging="282"/>
      </w:pPr>
      <w:rPr>
        <w:rFonts w:hint="default"/>
        <w:lang w:val="ru-RU" w:eastAsia="ru-RU" w:bidi="ru-RU"/>
      </w:rPr>
    </w:lvl>
    <w:lvl w:ilvl="5" w:tplc="14428700">
      <w:numFmt w:val="bullet"/>
      <w:lvlText w:val="•"/>
      <w:lvlJc w:val="left"/>
      <w:pPr>
        <w:ind w:left="4859" w:hanging="282"/>
      </w:pPr>
      <w:rPr>
        <w:rFonts w:hint="default"/>
        <w:lang w:val="ru-RU" w:eastAsia="ru-RU" w:bidi="ru-RU"/>
      </w:rPr>
    </w:lvl>
    <w:lvl w:ilvl="6" w:tplc="83D05688">
      <w:numFmt w:val="bullet"/>
      <w:lvlText w:val="•"/>
      <w:lvlJc w:val="left"/>
      <w:pPr>
        <w:ind w:left="5814" w:hanging="282"/>
      </w:pPr>
      <w:rPr>
        <w:rFonts w:hint="default"/>
        <w:lang w:val="ru-RU" w:eastAsia="ru-RU" w:bidi="ru-RU"/>
      </w:rPr>
    </w:lvl>
    <w:lvl w:ilvl="7" w:tplc="33A80016">
      <w:numFmt w:val="bullet"/>
      <w:lvlText w:val="•"/>
      <w:lvlJc w:val="left"/>
      <w:pPr>
        <w:ind w:left="6770" w:hanging="282"/>
      </w:pPr>
      <w:rPr>
        <w:rFonts w:hint="default"/>
        <w:lang w:val="ru-RU" w:eastAsia="ru-RU" w:bidi="ru-RU"/>
      </w:rPr>
    </w:lvl>
    <w:lvl w:ilvl="8" w:tplc="C71637A6">
      <w:numFmt w:val="bullet"/>
      <w:lvlText w:val="•"/>
      <w:lvlJc w:val="left"/>
      <w:pPr>
        <w:ind w:left="7726" w:hanging="282"/>
      </w:pPr>
      <w:rPr>
        <w:rFonts w:hint="default"/>
        <w:lang w:val="ru-RU" w:eastAsia="ru-RU" w:bidi="ru-RU"/>
      </w:rPr>
    </w:lvl>
  </w:abstractNum>
  <w:abstractNum w:abstractNumId="46" w15:restartNumberingAfterBreak="0">
    <w:nsid w:val="23343101"/>
    <w:multiLevelType w:val="hybridMultilevel"/>
    <w:tmpl w:val="85BA902E"/>
    <w:lvl w:ilvl="0" w:tplc="D3842EB4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A0A0CBC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E2043BB6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2AAA215C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0EA88E7C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C882A762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D8BAE99A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5626698A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39AE2AEE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47" w15:restartNumberingAfterBreak="0">
    <w:nsid w:val="237F708B"/>
    <w:multiLevelType w:val="hybridMultilevel"/>
    <w:tmpl w:val="B04A857E"/>
    <w:lvl w:ilvl="0" w:tplc="D5141A06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C720A1F4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A1FE3EDC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04C42CF0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77E4EEC6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DC60D602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AE7ECA5C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AF805F1C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4B2C594E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48" w15:restartNumberingAfterBreak="0">
    <w:nsid w:val="24DE15DE"/>
    <w:multiLevelType w:val="hybridMultilevel"/>
    <w:tmpl w:val="3CC81738"/>
    <w:lvl w:ilvl="0" w:tplc="036CAC16">
      <w:numFmt w:val="bullet"/>
      <w:lvlText w:val="•"/>
      <w:lvlJc w:val="left"/>
      <w:pPr>
        <w:ind w:left="481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49825D4C">
      <w:numFmt w:val="bullet"/>
      <w:lvlText w:val="•"/>
      <w:lvlJc w:val="left"/>
      <w:pPr>
        <w:ind w:left="1248" w:hanging="282"/>
      </w:pPr>
      <w:rPr>
        <w:rFonts w:hint="default"/>
        <w:lang w:val="ru-RU" w:eastAsia="ru-RU" w:bidi="ru-RU"/>
      </w:rPr>
    </w:lvl>
    <w:lvl w:ilvl="2" w:tplc="9F90EBB6">
      <w:numFmt w:val="bullet"/>
      <w:lvlText w:val="•"/>
      <w:lvlJc w:val="left"/>
      <w:pPr>
        <w:ind w:left="2016" w:hanging="282"/>
      </w:pPr>
      <w:rPr>
        <w:rFonts w:hint="default"/>
        <w:lang w:val="ru-RU" w:eastAsia="ru-RU" w:bidi="ru-RU"/>
      </w:rPr>
    </w:lvl>
    <w:lvl w:ilvl="3" w:tplc="551EEAEE">
      <w:numFmt w:val="bullet"/>
      <w:lvlText w:val="•"/>
      <w:lvlJc w:val="left"/>
      <w:pPr>
        <w:ind w:left="2784" w:hanging="282"/>
      </w:pPr>
      <w:rPr>
        <w:rFonts w:hint="default"/>
        <w:lang w:val="ru-RU" w:eastAsia="ru-RU" w:bidi="ru-RU"/>
      </w:rPr>
    </w:lvl>
    <w:lvl w:ilvl="4" w:tplc="5F106CF0">
      <w:numFmt w:val="bullet"/>
      <w:lvlText w:val="•"/>
      <w:lvlJc w:val="left"/>
      <w:pPr>
        <w:ind w:left="3552" w:hanging="282"/>
      </w:pPr>
      <w:rPr>
        <w:rFonts w:hint="default"/>
        <w:lang w:val="ru-RU" w:eastAsia="ru-RU" w:bidi="ru-RU"/>
      </w:rPr>
    </w:lvl>
    <w:lvl w:ilvl="5" w:tplc="915288B8">
      <w:numFmt w:val="bullet"/>
      <w:lvlText w:val="•"/>
      <w:lvlJc w:val="left"/>
      <w:pPr>
        <w:ind w:left="4320" w:hanging="282"/>
      </w:pPr>
      <w:rPr>
        <w:rFonts w:hint="default"/>
        <w:lang w:val="ru-RU" w:eastAsia="ru-RU" w:bidi="ru-RU"/>
      </w:rPr>
    </w:lvl>
    <w:lvl w:ilvl="6" w:tplc="8ADC9C10">
      <w:numFmt w:val="bullet"/>
      <w:lvlText w:val="•"/>
      <w:lvlJc w:val="left"/>
      <w:pPr>
        <w:ind w:left="5088" w:hanging="282"/>
      </w:pPr>
      <w:rPr>
        <w:rFonts w:hint="default"/>
        <w:lang w:val="ru-RU" w:eastAsia="ru-RU" w:bidi="ru-RU"/>
      </w:rPr>
    </w:lvl>
    <w:lvl w:ilvl="7" w:tplc="85126990">
      <w:numFmt w:val="bullet"/>
      <w:lvlText w:val="•"/>
      <w:lvlJc w:val="left"/>
      <w:pPr>
        <w:ind w:left="5856" w:hanging="282"/>
      </w:pPr>
      <w:rPr>
        <w:rFonts w:hint="default"/>
        <w:lang w:val="ru-RU" w:eastAsia="ru-RU" w:bidi="ru-RU"/>
      </w:rPr>
    </w:lvl>
    <w:lvl w:ilvl="8" w:tplc="1B061B58">
      <w:numFmt w:val="bullet"/>
      <w:lvlText w:val="•"/>
      <w:lvlJc w:val="left"/>
      <w:pPr>
        <w:ind w:left="6624" w:hanging="282"/>
      </w:pPr>
      <w:rPr>
        <w:rFonts w:hint="default"/>
        <w:lang w:val="ru-RU" w:eastAsia="ru-RU" w:bidi="ru-RU"/>
      </w:rPr>
    </w:lvl>
  </w:abstractNum>
  <w:abstractNum w:abstractNumId="49" w15:restartNumberingAfterBreak="0">
    <w:nsid w:val="26AC440E"/>
    <w:multiLevelType w:val="multilevel"/>
    <w:tmpl w:val="80A832AE"/>
    <w:lvl w:ilvl="0">
      <w:start w:val="23"/>
      <w:numFmt w:val="decimal"/>
      <w:lvlText w:val="%1"/>
      <w:lvlJc w:val="left"/>
      <w:pPr>
        <w:ind w:left="1480" w:hanging="576"/>
        <w:jc w:val="left"/>
      </w:pPr>
      <w:rPr>
        <w:rFonts w:hint="default"/>
        <w:lang w:val="ru-RU" w:eastAsia="ru-RU" w:bidi="ru-RU"/>
      </w:rPr>
    </w:lvl>
    <w:lvl w:ilvl="1">
      <w:start w:val="20"/>
      <w:numFmt w:val="decimal"/>
      <w:lvlText w:val="%1.%2."/>
      <w:lvlJc w:val="left"/>
      <w:pPr>
        <w:ind w:left="1480" w:hanging="576"/>
        <w:jc w:val="left"/>
      </w:pPr>
      <w:rPr>
        <w:rFonts w:ascii="Calibri" w:eastAsia="Calibri" w:hAnsi="Calibri" w:cs="Calibri" w:hint="default"/>
        <w:color w:val="231F20"/>
        <w:spacing w:val="-5"/>
        <w:w w:val="8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511" w:hanging="57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527" w:hanging="57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543" w:hanging="57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558" w:hanging="57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574" w:hanging="57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590" w:hanging="57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606" w:hanging="576"/>
      </w:pPr>
      <w:rPr>
        <w:rFonts w:hint="default"/>
        <w:lang w:val="ru-RU" w:eastAsia="ru-RU" w:bidi="ru-RU"/>
      </w:rPr>
    </w:lvl>
  </w:abstractNum>
  <w:abstractNum w:abstractNumId="50" w15:restartNumberingAfterBreak="0">
    <w:nsid w:val="287834DB"/>
    <w:multiLevelType w:val="multilevel"/>
    <w:tmpl w:val="CBE49F58"/>
    <w:lvl w:ilvl="0">
      <w:start w:val="23"/>
      <w:numFmt w:val="decimal"/>
      <w:lvlText w:val="%1"/>
      <w:lvlJc w:val="left"/>
      <w:pPr>
        <w:ind w:left="1441" w:hanging="537"/>
        <w:jc w:val="left"/>
      </w:pPr>
      <w:rPr>
        <w:rFonts w:hint="default"/>
        <w:lang w:val="ru-RU" w:eastAsia="ru-RU" w:bidi="ru-RU"/>
      </w:rPr>
    </w:lvl>
    <w:lvl w:ilvl="1">
      <w:start w:val="18"/>
      <w:numFmt w:val="decimal"/>
      <w:lvlText w:val="%1.%2."/>
      <w:lvlJc w:val="left"/>
      <w:pPr>
        <w:ind w:left="1441" w:hanging="537"/>
        <w:jc w:val="left"/>
      </w:pPr>
      <w:rPr>
        <w:rFonts w:ascii="Calibri" w:eastAsia="Calibri" w:hAnsi="Calibri" w:cs="Calibri" w:hint="default"/>
        <w:color w:val="231F20"/>
        <w:spacing w:val="-11"/>
        <w:w w:val="96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471" w:hanging="53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87" w:hanging="53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503" w:hanging="53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519" w:hanging="53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535" w:hanging="53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550" w:hanging="53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566" w:hanging="537"/>
      </w:pPr>
      <w:rPr>
        <w:rFonts w:hint="default"/>
        <w:lang w:val="ru-RU" w:eastAsia="ru-RU" w:bidi="ru-RU"/>
      </w:rPr>
    </w:lvl>
  </w:abstractNum>
  <w:abstractNum w:abstractNumId="51" w15:restartNumberingAfterBreak="0">
    <w:nsid w:val="28BA2C5B"/>
    <w:multiLevelType w:val="hybridMultilevel"/>
    <w:tmpl w:val="CE86678A"/>
    <w:lvl w:ilvl="0" w:tplc="AE740842">
      <w:numFmt w:val="bullet"/>
      <w:lvlText w:val="•"/>
      <w:lvlJc w:val="left"/>
      <w:pPr>
        <w:ind w:left="295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22ADE5C">
      <w:numFmt w:val="bullet"/>
      <w:lvlText w:val="•"/>
      <w:lvlJc w:val="left"/>
      <w:pPr>
        <w:ind w:left="1285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2" w:tplc="15DC1518">
      <w:numFmt w:val="bullet"/>
      <w:lvlText w:val="•"/>
      <w:lvlJc w:val="left"/>
      <w:pPr>
        <w:ind w:left="1132" w:hanging="282"/>
      </w:pPr>
      <w:rPr>
        <w:rFonts w:hint="default"/>
        <w:lang w:val="ru-RU" w:eastAsia="ru-RU" w:bidi="ru-RU"/>
      </w:rPr>
    </w:lvl>
    <w:lvl w:ilvl="3" w:tplc="7F2E692E">
      <w:numFmt w:val="bullet"/>
      <w:lvlText w:val="•"/>
      <w:lvlJc w:val="left"/>
      <w:pPr>
        <w:ind w:left="985" w:hanging="282"/>
      </w:pPr>
      <w:rPr>
        <w:rFonts w:hint="default"/>
        <w:lang w:val="ru-RU" w:eastAsia="ru-RU" w:bidi="ru-RU"/>
      </w:rPr>
    </w:lvl>
    <w:lvl w:ilvl="4" w:tplc="75EEA640">
      <w:numFmt w:val="bullet"/>
      <w:lvlText w:val="•"/>
      <w:lvlJc w:val="left"/>
      <w:pPr>
        <w:ind w:left="838" w:hanging="282"/>
      </w:pPr>
      <w:rPr>
        <w:rFonts w:hint="default"/>
        <w:lang w:val="ru-RU" w:eastAsia="ru-RU" w:bidi="ru-RU"/>
      </w:rPr>
    </w:lvl>
    <w:lvl w:ilvl="5" w:tplc="792E4D48">
      <w:numFmt w:val="bullet"/>
      <w:lvlText w:val="•"/>
      <w:lvlJc w:val="left"/>
      <w:pPr>
        <w:ind w:left="690" w:hanging="282"/>
      </w:pPr>
      <w:rPr>
        <w:rFonts w:hint="default"/>
        <w:lang w:val="ru-RU" w:eastAsia="ru-RU" w:bidi="ru-RU"/>
      </w:rPr>
    </w:lvl>
    <w:lvl w:ilvl="6" w:tplc="3E664C38">
      <w:numFmt w:val="bullet"/>
      <w:lvlText w:val="•"/>
      <w:lvlJc w:val="left"/>
      <w:pPr>
        <w:ind w:left="543" w:hanging="282"/>
      </w:pPr>
      <w:rPr>
        <w:rFonts w:hint="default"/>
        <w:lang w:val="ru-RU" w:eastAsia="ru-RU" w:bidi="ru-RU"/>
      </w:rPr>
    </w:lvl>
    <w:lvl w:ilvl="7" w:tplc="62FE16A4">
      <w:numFmt w:val="bullet"/>
      <w:lvlText w:val="•"/>
      <w:lvlJc w:val="left"/>
      <w:pPr>
        <w:ind w:left="396" w:hanging="282"/>
      </w:pPr>
      <w:rPr>
        <w:rFonts w:hint="default"/>
        <w:lang w:val="ru-RU" w:eastAsia="ru-RU" w:bidi="ru-RU"/>
      </w:rPr>
    </w:lvl>
    <w:lvl w:ilvl="8" w:tplc="D28E1C70">
      <w:numFmt w:val="bullet"/>
      <w:lvlText w:val="•"/>
      <w:lvlJc w:val="left"/>
      <w:pPr>
        <w:ind w:left="248" w:hanging="282"/>
      </w:pPr>
      <w:rPr>
        <w:rFonts w:hint="default"/>
        <w:lang w:val="ru-RU" w:eastAsia="ru-RU" w:bidi="ru-RU"/>
      </w:rPr>
    </w:lvl>
  </w:abstractNum>
  <w:abstractNum w:abstractNumId="52" w15:restartNumberingAfterBreak="0">
    <w:nsid w:val="29F858F6"/>
    <w:multiLevelType w:val="multilevel"/>
    <w:tmpl w:val="5BD45D9C"/>
    <w:lvl w:ilvl="0">
      <w:start w:val="6"/>
      <w:numFmt w:val="decimal"/>
      <w:lvlText w:val="%1"/>
      <w:lvlJc w:val="left"/>
      <w:pPr>
        <w:ind w:left="84" w:hanging="440"/>
        <w:jc w:val="left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84" w:hanging="440"/>
        <w:jc w:val="left"/>
      </w:pPr>
      <w:rPr>
        <w:rFonts w:hint="default"/>
        <w:lang w:val="ru-RU" w:eastAsia="ru-RU" w:bidi="ru-RU"/>
      </w:rPr>
    </w:lvl>
    <w:lvl w:ilvl="2">
      <w:start w:val="2"/>
      <w:numFmt w:val="decimal"/>
      <w:lvlText w:val="%1.%2.%3"/>
      <w:lvlJc w:val="left"/>
      <w:pPr>
        <w:ind w:left="84" w:hanging="440"/>
        <w:jc w:val="left"/>
      </w:pPr>
      <w:rPr>
        <w:rFonts w:ascii="Calibri" w:eastAsia="Calibri" w:hAnsi="Calibri" w:cs="Calibri" w:hint="default"/>
        <w:color w:val="231F20"/>
        <w:spacing w:val="-2"/>
        <w:w w:val="99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43" w:hanging="4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897" w:hanging="4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51" w:hanging="4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06" w:hanging="4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60" w:hanging="4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14" w:hanging="440"/>
      </w:pPr>
      <w:rPr>
        <w:rFonts w:hint="default"/>
        <w:lang w:val="ru-RU" w:eastAsia="ru-RU" w:bidi="ru-RU"/>
      </w:rPr>
    </w:lvl>
  </w:abstractNum>
  <w:abstractNum w:abstractNumId="53" w15:restartNumberingAfterBreak="0">
    <w:nsid w:val="2C8F1A13"/>
    <w:multiLevelType w:val="hybridMultilevel"/>
    <w:tmpl w:val="1AE6602E"/>
    <w:lvl w:ilvl="0" w:tplc="475A9C26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055C0F58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E6283C9E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D9088B02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60EC957E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AF10A150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1E0AB032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DE226BB0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D3A4F490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54" w15:restartNumberingAfterBreak="0">
    <w:nsid w:val="2F773407"/>
    <w:multiLevelType w:val="hybridMultilevel"/>
    <w:tmpl w:val="50729560"/>
    <w:lvl w:ilvl="0" w:tplc="F2DC8A16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F68E69BE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23A827AC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5B70547C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695A1A4A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EF36A3A6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B4D8550C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FEA8F756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40D0BB56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55" w15:restartNumberingAfterBreak="0">
    <w:nsid w:val="3045712C"/>
    <w:multiLevelType w:val="hybridMultilevel"/>
    <w:tmpl w:val="E89652F8"/>
    <w:lvl w:ilvl="0" w:tplc="7902C690">
      <w:numFmt w:val="bullet"/>
      <w:lvlText w:val="•"/>
      <w:lvlJc w:val="left"/>
      <w:pPr>
        <w:ind w:left="160" w:hanging="181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0532CC96">
      <w:numFmt w:val="bullet"/>
      <w:lvlText w:val="•"/>
      <w:lvlJc w:val="left"/>
      <w:pPr>
        <w:ind w:left="621" w:hanging="181"/>
      </w:pPr>
      <w:rPr>
        <w:rFonts w:hint="default"/>
        <w:lang w:val="ru-RU" w:eastAsia="ru-RU" w:bidi="ru-RU"/>
      </w:rPr>
    </w:lvl>
    <w:lvl w:ilvl="2" w:tplc="4D341F14">
      <w:numFmt w:val="bullet"/>
      <w:lvlText w:val="•"/>
      <w:lvlJc w:val="left"/>
      <w:pPr>
        <w:ind w:left="1082" w:hanging="181"/>
      </w:pPr>
      <w:rPr>
        <w:rFonts w:hint="default"/>
        <w:lang w:val="ru-RU" w:eastAsia="ru-RU" w:bidi="ru-RU"/>
      </w:rPr>
    </w:lvl>
    <w:lvl w:ilvl="3" w:tplc="C7A6C390">
      <w:numFmt w:val="bullet"/>
      <w:lvlText w:val="•"/>
      <w:lvlJc w:val="left"/>
      <w:pPr>
        <w:ind w:left="1543" w:hanging="181"/>
      </w:pPr>
      <w:rPr>
        <w:rFonts w:hint="default"/>
        <w:lang w:val="ru-RU" w:eastAsia="ru-RU" w:bidi="ru-RU"/>
      </w:rPr>
    </w:lvl>
    <w:lvl w:ilvl="4" w:tplc="0B3AFF48">
      <w:numFmt w:val="bullet"/>
      <w:lvlText w:val="•"/>
      <w:lvlJc w:val="left"/>
      <w:pPr>
        <w:ind w:left="2004" w:hanging="181"/>
      </w:pPr>
      <w:rPr>
        <w:rFonts w:hint="default"/>
        <w:lang w:val="ru-RU" w:eastAsia="ru-RU" w:bidi="ru-RU"/>
      </w:rPr>
    </w:lvl>
    <w:lvl w:ilvl="5" w:tplc="06680FA2">
      <w:numFmt w:val="bullet"/>
      <w:lvlText w:val="•"/>
      <w:lvlJc w:val="left"/>
      <w:pPr>
        <w:ind w:left="2465" w:hanging="181"/>
      </w:pPr>
      <w:rPr>
        <w:rFonts w:hint="default"/>
        <w:lang w:val="ru-RU" w:eastAsia="ru-RU" w:bidi="ru-RU"/>
      </w:rPr>
    </w:lvl>
    <w:lvl w:ilvl="6" w:tplc="0E066D00">
      <w:numFmt w:val="bullet"/>
      <w:lvlText w:val="•"/>
      <w:lvlJc w:val="left"/>
      <w:pPr>
        <w:ind w:left="2926" w:hanging="181"/>
      </w:pPr>
      <w:rPr>
        <w:rFonts w:hint="default"/>
        <w:lang w:val="ru-RU" w:eastAsia="ru-RU" w:bidi="ru-RU"/>
      </w:rPr>
    </w:lvl>
    <w:lvl w:ilvl="7" w:tplc="0106C036">
      <w:numFmt w:val="bullet"/>
      <w:lvlText w:val="•"/>
      <w:lvlJc w:val="left"/>
      <w:pPr>
        <w:ind w:left="3387" w:hanging="181"/>
      </w:pPr>
      <w:rPr>
        <w:rFonts w:hint="default"/>
        <w:lang w:val="ru-RU" w:eastAsia="ru-RU" w:bidi="ru-RU"/>
      </w:rPr>
    </w:lvl>
    <w:lvl w:ilvl="8" w:tplc="594E7CB8">
      <w:numFmt w:val="bullet"/>
      <w:lvlText w:val="•"/>
      <w:lvlJc w:val="left"/>
      <w:pPr>
        <w:ind w:left="3848" w:hanging="181"/>
      </w:pPr>
      <w:rPr>
        <w:rFonts w:hint="default"/>
        <w:lang w:val="ru-RU" w:eastAsia="ru-RU" w:bidi="ru-RU"/>
      </w:rPr>
    </w:lvl>
  </w:abstractNum>
  <w:abstractNum w:abstractNumId="56" w15:restartNumberingAfterBreak="0">
    <w:nsid w:val="313D1CB3"/>
    <w:multiLevelType w:val="hybridMultilevel"/>
    <w:tmpl w:val="6F7EBF64"/>
    <w:lvl w:ilvl="0" w:tplc="142C5A88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85D0F3FE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05143804">
      <w:numFmt w:val="bullet"/>
      <w:lvlText w:val="•"/>
      <w:lvlJc w:val="left"/>
      <w:pPr>
        <w:ind w:left="1110" w:hanging="282"/>
      </w:pPr>
      <w:rPr>
        <w:rFonts w:hint="default"/>
        <w:lang w:val="ru-RU" w:eastAsia="ru-RU" w:bidi="ru-RU"/>
      </w:rPr>
    </w:lvl>
    <w:lvl w:ilvl="3" w:tplc="6E3A42A6">
      <w:numFmt w:val="bullet"/>
      <w:lvlText w:val="•"/>
      <w:lvlJc w:val="left"/>
      <w:pPr>
        <w:ind w:left="1575" w:hanging="282"/>
      </w:pPr>
      <w:rPr>
        <w:rFonts w:hint="default"/>
        <w:lang w:val="ru-RU" w:eastAsia="ru-RU" w:bidi="ru-RU"/>
      </w:rPr>
    </w:lvl>
    <w:lvl w:ilvl="4" w:tplc="4570505C">
      <w:numFmt w:val="bullet"/>
      <w:lvlText w:val="•"/>
      <w:lvlJc w:val="left"/>
      <w:pPr>
        <w:ind w:left="2041" w:hanging="282"/>
      </w:pPr>
      <w:rPr>
        <w:rFonts w:hint="default"/>
        <w:lang w:val="ru-RU" w:eastAsia="ru-RU" w:bidi="ru-RU"/>
      </w:rPr>
    </w:lvl>
    <w:lvl w:ilvl="5" w:tplc="3DDEBE22">
      <w:numFmt w:val="bullet"/>
      <w:lvlText w:val="•"/>
      <w:lvlJc w:val="left"/>
      <w:pPr>
        <w:ind w:left="2506" w:hanging="282"/>
      </w:pPr>
      <w:rPr>
        <w:rFonts w:hint="default"/>
        <w:lang w:val="ru-RU" w:eastAsia="ru-RU" w:bidi="ru-RU"/>
      </w:rPr>
    </w:lvl>
    <w:lvl w:ilvl="6" w:tplc="D430B2BE">
      <w:numFmt w:val="bullet"/>
      <w:lvlText w:val="•"/>
      <w:lvlJc w:val="left"/>
      <w:pPr>
        <w:ind w:left="2971" w:hanging="282"/>
      </w:pPr>
      <w:rPr>
        <w:rFonts w:hint="default"/>
        <w:lang w:val="ru-RU" w:eastAsia="ru-RU" w:bidi="ru-RU"/>
      </w:rPr>
    </w:lvl>
    <w:lvl w:ilvl="7" w:tplc="A4E4333C">
      <w:numFmt w:val="bullet"/>
      <w:lvlText w:val="•"/>
      <w:lvlJc w:val="left"/>
      <w:pPr>
        <w:ind w:left="3437" w:hanging="282"/>
      </w:pPr>
      <w:rPr>
        <w:rFonts w:hint="default"/>
        <w:lang w:val="ru-RU" w:eastAsia="ru-RU" w:bidi="ru-RU"/>
      </w:rPr>
    </w:lvl>
    <w:lvl w:ilvl="8" w:tplc="CEBCBD08">
      <w:numFmt w:val="bullet"/>
      <w:lvlText w:val="•"/>
      <w:lvlJc w:val="left"/>
      <w:pPr>
        <w:ind w:left="3902" w:hanging="282"/>
      </w:pPr>
      <w:rPr>
        <w:rFonts w:hint="default"/>
        <w:lang w:val="ru-RU" w:eastAsia="ru-RU" w:bidi="ru-RU"/>
      </w:rPr>
    </w:lvl>
  </w:abstractNum>
  <w:abstractNum w:abstractNumId="57" w15:restartNumberingAfterBreak="0">
    <w:nsid w:val="316521CA"/>
    <w:multiLevelType w:val="hybridMultilevel"/>
    <w:tmpl w:val="0804E7E0"/>
    <w:lvl w:ilvl="0" w:tplc="2B14FA3E">
      <w:start w:val="1"/>
      <w:numFmt w:val="lowerLetter"/>
      <w:lvlText w:val="%1)"/>
      <w:lvlJc w:val="left"/>
      <w:pPr>
        <w:ind w:left="465" w:hanging="206"/>
        <w:jc w:val="left"/>
      </w:pPr>
      <w:rPr>
        <w:rFonts w:ascii="Calibri" w:eastAsia="Calibri" w:hAnsi="Calibri" w:cs="Calibri" w:hint="default"/>
        <w:color w:val="231F20"/>
        <w:spacing w:val="-5"/>
        <w:w w:val="96"/>
        <w:sz w:val="20"/>
        <w:szCs w:val="20"/>
        <w:lang w:val="ru-RU" w:eastAsia="ru-RU" w:bidi="ru-RU"/>
      </w:rPr>
    </w:lvl>
    <w:lvl w:ilvl="1" w:tplc="CB2AC898">
      <w:numFmt w:val="bullet"/>
      <w:lvlText w:val="•"/>
      <w:lvlJc w:val="left"/>
      <w:pPr>
        <w:ind w:left="876" w:hanging="206"/>
      </w:pPr>
      <w:rPr>
        <w:rFonts w:hint="default"/>
        <w:lang w:val="ru-RU" w:eastAsia="ru-RU" w:bidi="ru-RU"/>
      </w:rPr>
    </w:lvl>
    <w:lvl w:ilvl="2" w:tplc="08700B5E">
      <w:numFmt w:val="bullet"/>
      <w:lvlText w:val="•"/>
      <w:lvlJc w:val="left"/>
      <w:pPr>
        <w:ind w:left="1292" w:hanging="206"/>
      </w:pPr>
      <w:rPr>
        <w:rFonts w:hint="default"/>
        <w:lang w:val="ru-RU" w:eastAsia="ru-RU" w:bidi="ru-RU"/>
      </w:rPr>
    </w:lvl>
    <w:lvl w:ilvl="3" w:tplc="81E6D92A">
      <w:numFmt w:val="bullet"/>
      <w:lvlText w:val="•"/>
      <w:lvlJc w:val="left"/>
      <w:pPr>
        <w:ind w:left="1708" w:hanging="206"/>
      </w:pPr>
      <w:rPr>
        <w:rFonts w:hint="default"/>
        <w:lang w:val="ru-RU" w:eastAsia="ru-RU" w:bidi="ru-RU"/>
      </w:rPr>
    </w:lvl>
    <w:lvl w:ilvl="4" w:tplc="9A369100">
      <w:numFmt w:val="bullet"/>
      <w:lvlText w:val="•"/>
      <w:lvlJc w:val="left"/>
      <w:pPr>
        <w:ind w:left="2124" w:hanging="206"/>
      </w:pPr>
      <w:rPr>
        <w:rFonts w:hint="default"/>
        <w:lang w:val="ru-RU" w:eastAsia="ru-RU" w:bidi="ru-RU"/>
      </w:rPr>
    </w:lvl>
    <w:lvl w:ilvl="5" w:tplc="144024AE">
      <w:numFmt w:val="bullet"/>
      <w:lvlText w:val="•"/>
      <w:lvlJc w:val="left"/>
      <w:pPr>
        <w:ind w:left="2540" w:hanging="206"/>
      </w:pPr>
      <w:rPr>
        <w:rFonts w:hint="default"/>
        <w:lang w:val="ru-RU" w:eastAsia="ru-RU" w:bidi="ru-RU"/>
      </w:rPr>
    </w:lvl>
    <w:lvl w:ilvl="6" w:tplc="88C45EF4">
      <w:numFmt w:val="bullet"/>
      <w:lvlText w:val="•"/>
      <w:lvlJc w:val="left"/>
      <w:pPr>
        <w:ind w:left="2956" w:hanging="206"/>
      </w:pPr>
      <w:rPr>
        <w:rFonts w:hint="default"/>
        <w:lang w:val="ru-RU" w:eastAsia="ru-RU" w:bidi="ru-RU"/>
      </w:rPr>
    </w:lvl>
    <w:lvl w:ilvl="7" w:tplc="2A846702">
      <w:numFmt w:val="bullet"/>
      <w:lvlText w:val="•"/>
      <w:lvlJc w:val="left"/>
      <w:pPr>
        <w:ind w:left="3372" w:hanging="206"/>
      </w:pPr>
      <w:rPr>
        <w:rFonts w:hint="default"/>
        <w:lang w:val="ru-RU" w:eastAsia="ru-RU" w:bidi="ru-RU"/>
      </w:rPr>
    </w:lvl>
    <w:lvl w:ilvl="8" w:tplc="0DCA4DE4">
      <w:numFmt w:val="bullet"/>
      <w:lvlText w:val="•"/>
      <w:lvlJc w:val="left"/>
      <w:pPr>
        <w:ind w:left="3788" w:hanging="206"/>
      </w:pPr>
      <w:rPr>
        <w:rFonts w:hint="default"/>
        <w:lang w:val="ru-RU" w:eastAsia="ru-RU" w:bidi="ru-RU"/>
      </w:rPr>
    </w:lvl>
  </w:abstractNum>
  <w:abstractNum w:abstractNumId="58" w15:restartNumberingAfterBreak="0">
    <w:nsid w:val="322E3FDE"/>
    <w:multiLevelType w:val="hybridMultilevel"/>
    <w:tmpl w:val="D1369102"/>
    <w:lvl w:ilvl="0" w:tplc="98660530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7E5C0C8E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29D67B80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389C4B8E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FEB891E6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8EC83C34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0D0E45E4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9D22990A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7B5261D8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59" w15:restartNumberingAfterBreak="0">
    <w:nsid w:val="33533241"/>
    <w:multiLevelType w:val="hybridMultilevel"/>
    <w:tmpl w:val="4EE2CD48"/>
    <w:lvl w:ilvl="0" w:tplc="E3BE745C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4CB2DA72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CE74D6BA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2FD200F4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E8BC28FE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219014CC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56EC2432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E092EA16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F3C2E85C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60" w15:restartNumberingAfterBreak="0">
    <w:nsid w:val="36662CAB"/>
    <w:multiLevelType w:val="hybridMultilevel"/>
    <w:tmpl w:val="C3623026"/>
    <w:lvl w:ilvl="0" w:tplc="79089E0C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E1703AF6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790E6916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0F56DA5A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639013BA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10BC3824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2CECB2EA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5A003772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7F44F37E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61" w15:restartNumberingAfterBreak="0">
    <w:nsid w:val="37267CA4"/>
    <w:multiLevelType w:val="hybridMultilevel"/>
    <w:tmpl w:val="DA0A4566"/>
    <w:lvl w:ilvl="0" w:tplc="E0060ADE">
      <w:numFmt w:val="bullet"/>
      <w:lvlText w:val="•"/>
      <w:lvlJc w:val="left"/>
      <w:pPr>
        <w:ind w:left="481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20FCC034">
      <w:numFmt w:val="bullet"/>
      <w:lvlText w:val="•"/>
      <w:lvlJc w:val="left"/>
      <w:pPr>
        <w:ind w:left="917" w:hanging="282"/>
      </w:pPr>
      <w:rPr>
        <w:rFonts w:hint="default"/>
        <w:lang w:val="ru-RU" w:eastAsia="ru-RU" w:bidi="ru-RU"/>
      </w:rPr>
    </w:lvl>
    <w:lvl w:ilvl="2" w:tplc="215AC586">
      <w:numFmt w:val="bullet"/>
      <w:lvlText w:val="•"/>
      <w:lvlJc w:val="left"/>
      <w:pPr>
        <w:ind w:left="1355" w:hanging="282"/>
      </w:pPr>
      <w:rPr>
        <w:rFonts w:hint="default"/>
        <w:lang w:val="ru-RU" w:eastAsia="ru-RU" w:bidi="ru-RU"/>
      </w:rPr>
    </w:lvl>
    <w:lvl w:ilvl="3" w:tplc="4ADAE95C">
      <w:numFmt w:val="bullet"/>
      <w:lvlText w:val="•"/>
      <w:lvlJc w:val="left"/>
      <w:pPr>
        <w:ind w:left="1792" w:hanging="282"/>
      </w:pPr>
      <w:rPr>
        <w:rFonts w:hint="default"/>
        <w:lang w:val="ru-RU" w:eastAsia="ru-RU" w:bidi="ru-RU"/>
      </w:rPr>
    </w:lvl>
    <w:lvl w:ilvl="4" w:tplc="2D2A0988">
      <w:numFmt w:val="bullet"/>
      <w:lvlText w:val="•"/>
      <w:lvlJc w:val="left"/>
      <w:pPr>
        <w:ind w:left="2230" w:hanging="282"/>
      </w:pPr>
      <w:rPr>
        <w:rFonts w:hint="default"/>
        <w:lang w:val="ru-RU" w:eastAsia="ru-RU" w:bidi="ru-RU"/>
      </w:rPr>
    </w:lvl>
    <w:lvl w:ilvl="5" w:tplc="E78A4684">
      <w:numFmt w:val="bullet"/>
      <w:lvlText w:val="•"/>
      <w:lvlJc w:val="left"/>
      <w:pPr>
        <w:ind w:left="2668" w:hanging="282"/>
      </w:pPr>
      <w:rPr>
        <w:rFonts w:hint="default"/>
        <w:lang w:val="ru-RU" w:eastAsia="ru-RU" w:bidi="ru-RU"/>
      </w:rPr>
    </w:lvl>
    <w:lvl w:ilvl="6" w:tplc="C80AD470">
      <w:numFmt w:val="bullet"/>
      <w:lvlText w:val="•"/>
      <w:lvlJc w:val="left"/>
      <w:pPr>
        <w:ind w:left="3105" w:hanging="282"/>
      </w:pPr>
      <w:rPr>
        <w:rFonts w:hint="default"/>
        <w:lang w:val="ru-RU" w:eastAsia="ru-RU" w:bidi="ru-RU"/>
      </w:rPr>
    </w:lvl>
    <w:lvl w:ilvl="7" w:tplc="55284496">
      <w:numFmt w:val="bullet"/>
      <w:lvlText w:val="•"/>
      <w:lvlJc w:val="left"/>
      <w:pPr>
        <w:ind w:left="3543" w:hanging="282"/>
      </w:pPr>
      <w:rPr>
        <w:rFonts w:hint="default"/>
        <w:lang w:val="ru-RU" w:eastAsia="ru-RU" w:bidi="ru-RU"/>
      </w:rPr>
    </w:lvl>
    <w:lvl w:ilvl="8" w:tplc="BBE48CB2">
      <w:numFmt w:val="bullet"/>
      <w:lvlText w:val="•"/>
      <w:lvlJc w:val="left"/>
      <w:pPr>
        <w:ind w:left="3980" w:hanging="282"/>
      </w:pPr>
      <w:rPr>
        <w:rFonts w:hint="default"/>
        <w:lang w:val="ru-RU" w:eastAsia="ru-RU" w:bidi="ru-RU"/>
      </w:rPr>
    </w:lvl>
  </w:abstractNum>
  <w:abstractNum w:abstractNumId="62" w15:restartNumberingAfterBreak="0">
    <w:nsid w:val="3A06491B"/>
    <w:multiLevelType w:val="hybridMultilevel"/>
    <w:tmpl w:val="86CCB970"/>
    <w:lvl w:ilvl="0" w:tplc="8A4C2D06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AE4062E0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A5121AA8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1F124F6E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A7447886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2370DDD2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7DA48682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C6D20456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BE681646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63" w15:restartNumberingAfterBreak="0">
    <w:nsid w:val="3B002E6F"/>
    <w:multiLevelType w:val="hybridMultilevel"/>
    <w:tmpl w:val="23280ED0"/>
    <w:lvl w:ilvl="0" w:tplc="AB7E903E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8289FB0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A92471F8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B4023550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A80088BA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C6F2ABB2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39CA517A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4BF2EDD0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C79A06A4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64" w15:restartNumberingAfterBreak="0">
    <w:nsid w:val="3D162C3E"/>
    <w:multiLevelType w:val="hybridMultilevel"/>
    <w:tmpl w:val="EC9CC388"/>
    <w:lvl w:ilvl="0" w:tplc="E8CC626E">
      <w:numFmt w:val="bullet"/>
      <w:lvlText w:val="•"/>
      <w:lvlJc w:val="left"/>
      <w:pPr>
        <w:ind w:left="8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8642F29E">
      <w:numFmt w:val="bullet"/>
      <w:lvlText w:val="•"/>
      <w:lvlJc w:val="left"/>
      <w:pPr>
        <w:ind w:left="1035" w:hanging="282"/>
      </w:pPr>
      <w:rPr>
        <w:rFonts w:hint="default"/>
        <w:lang w:val="ru-RU" w:eastAsia="ru-RU" w:bidi="ru-RU"/>
      </w:rPr>
    </w:lvl>
    <w:lvl w:ilvl="2" w:tplc="2AD8041A">
      <w:numFmt w:val="bullet"/>
      <w:lvlText w:val="•"/>
      <w:lvlJc w:val="left"/>
      <w:pPr>
        <w:ind w:left="1991" w:hanging="282"/>
      </w:pPr>
      <w:rPr>
        <w:rFonts w:hint="default"/>
        <w:lang w:val="ru-RU" w:eastAsia="ru-RU" w:bidi="ru-RU"/>
      </w:rPr>
    </w:lvl>
    <w:lvl w:ilvl="3" w:tplc="C12AF644">
      <w:numFmt w:val="bullet"/>
      <w:lvlText w:val="•"/>
      <w:lvlJc w:val="left"/>
      <w:pPr>
        <w:ind w:left="2947" w:hanging="282"/>
      </w:pPr>
      <w:rPr>
        <w:rFonts w:hint="default"/>
        <w:lang w:val="ru-RU" w:eastAsia="ru-RU" w:bidi="ru-RU"/>
      </w:rPr>
    </w:lvl>
    <w:lvl w:ilvl="4" w:tplc="21F286FC">
      <w:numFmt w:val="bullet"/>
      <w:lvlText w:val="•"/>
      <w:lvlJc w:val="left"/>
      <w:pPr>
        <w:ind w:left="3903" w:hanging="282"/>
      </w:pPr>
      <w:rPr>
        <w:rFonts w:hint="default"/>
        <w:lang w:val="ru-RU" w:eastAsia="ru-RU" w:bidi="ru-RU"/>
      </w:rPr>
    </w:lvl>
    <w:lvl w:ilvl="5" w:tplc="DC66F0C4">
      <w:numFmt w:val="bullet"/>
      <w:lvlText w:val="•"/>
      <w:lvlJc w:val="left"/>
      <w:pPr>
        <w:ind w:left="4859" w:hanging="282"/>
      </w:pPr>
      <w:rPr>
        <w:rFonts w:hint="default"/>
        <w:lang w:val="ru-RU" w:eastAsia="ru-RU" w:bidi="ru-RU"/>
      </w:rPr>
    </w:lvl>
    <w:lvl w:ilvl="6" w:tplc="3D1E2692">
      <w:numFmt w:val="bullet"/>
      <w:lvlText w:val="•"/>
      <w:lvlJc w:val="left"/>
      <w:pPr>
        <w:ind w:left="5814" w:hanging="282"/>
      </w:pPr>
      <w:rPr>
        <w:rFonts w:hint="default"/>
        <w:lang w:val="ru-RU" w:eastAsia="ru-RU" w:bidi="ru-RU"/>
      </w:rPr>
    </w:lvl>
    <w:lvl w:ilvl="7" w:tplc="146E31CA">
      <w:numFmt w:val="bullet"/>
      <w:lvlText w:val="•"/>
      <w:lvlJc w:val="left"/>
      <w:pPr>
        <w:ind w:left="6770" w:hanging="282"/>
      </w:pPr>
      <w:rPr>
        <w:rFonts w:hint="default"/>
        <w:lang w:val="ru-RU" w:eastAsia="ru-RU" w:bidi="ru-RU"/>
      </w:rPr>
    </w:lvl>
    <w:lvl w:ilvl="8" w:tplc="6A969B0A">
      <w:numFmt w:val="bullet"/>
      <w:lvlText w:val="•"/>
      <w:lvlJc w:val="left"/>
      <w:pPr>
        <w:ind w:left="7726" w:hanging="282"/>
      </w:pPr>
      <w:rPr>
        <w:rFonts w:hint="default"/>
        <w:lang w:val="ru-RU" w:eastAsia="ru-RU" w:bidi="ru-RU"/>
      </w:rPr>
    </w:lvl>
  </w:abstractNum>
  <w:abstractNum w:abstractNumId="65" w15:restartNumberingAfterBreak="0">
    <w:nsid w:val="3E0A5996"/>
    <w:multiLevelType w:val="multilevel"/>
    <w:tmpl w:val="A81E01EE"/>
    <w:lvl w:ilvl="0">
      <w:start w:val="23"/>
      <w:numFmt w:val="decimal"/>
      <w:lvlText w:val="%1"/>
      <w:lvlJc w:val="left"/>
      <w:pPr>
        <w:ind w:left="1353" w:hanging="449"/>
        <w:jc w:val="left"/>
      </w:pPr>
      <w:rPr>
        <w:rFonts w:hint="default"/>
        <w:lang w:val="ru-RU" w:eastAsia="ru-RU" w:bidi="ru-RU"/>
      </w:rPr>
    </w:lvl>
    <w:lvl w:ilvl="1">
      <w:start w:val="9"/>
      <w:numFmt w:val="decimal"/>
      <w:lvlText w:val="%1.%2."/>
      <w:lvlJc w:val="left"/>
      <w:pPr>
        <w:ind w:left="1353" w:hanging="449"/>
        <w:jc w:val="left"/>
      </w:pPr>
      <w:rPr>
        <w:rFonts w:ascii="Calibri" w:eastAsia="Calibri" w:hAnsi="Calibri" w:cs="Calibri" w:hint="default"/>
        <w:color w:val="231F20"/>
        <w:spacing w:val="-7"/>
        <w:w w:val="8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401" w:hanging="44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21" w:hanging="44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442" w:hanging="44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463" w:hanging="44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483" w:hanging="44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504" w:hanging="44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524" w:hanging="449"/>
      </w:pPr>
      <w:rPr>
        <w:rFonts w:hint="default"/>
        <w:lang w:val="ru-RU" w:eastAsia="ru-RU" w:bidi="ru-RU"/>
      </w:rPr>
    </w:lvl>
  </w:abstractNum>
  <w:abstractNum w:abstractNumId="66" w15:restartNumberingAfterBreak="0">
    <w:nsid w:val="3EE05487"/>
    <w:multiLevelType w:val="hybridMultilevel"/>
    <w:tmpl w:val="2BA0EAFC"/>
    <w:lvl w:ilvl="0" w:tplc="6C928B9E">
      <w:numFmt w:val="bullet"/>
      <w:lvlText w:val="o"/>
      <w:lvlJc w:val="left"/>
      <w:pPr>
        <w:ind w:left="191" w:hanging="157"/>
      </w:pPr>
      <w:rPr>
        <w:rFonts w:ascii="Calibri" w:eastAsia="Calibri" w:hAnsi="Calibri" w:cs="Calibri" w:hint="default"/>
        <w:color w:val="231F20"/>
        <w:w w:val="103"/>
        <w:sz w:val="20"/>
        <w:szCs w:val="20"/>
        <w:lang w:val="ru-RU" w:eastAsia="ru-RU" w:bidi="ru-RU"/>
      </w:rPr>
    </w:lvl>
    <w:lvl w:ilvl="1" w:tplc="B38803C2">
      <w:numFmt w:val="bullet"/>
      <w:lvlText w:val="—"/>
      <w:lvlJc w:val="left"/>
      <w:pPr>
        <w:ind w:left="91" w:hanging="260"/>
      </w:pPr>
      <w:rPr>
        <w:rFonts w:ascii="Calibri" w:eastAsia="Calibri" w:hAnsi="Calibri" w:cs="Calibri" w:hint="default"/>
        <w:color w:val="231F20"/>
        <w:w w:val="90"/>
        <w:sz w:val="20"/>
        <w:szCs w:val="20"/>
        <w:lang w:val="ru-RU" w:eastAsia="ru-RU" w:bidi="ru-RU"/>
      </w:rPr>
    </w:lvl>
    <w:lvl w:ilvl="2" w:tplc="94422CFA">
      <w:numFmt w:val="bullet"/>
      <w:lvlText w:val="•"/>
      <w:lvlJc w:val="left"/>
      <w:pPr>
        <w:ind w:left="173" w:hanging="260"/>
      </w:pPr>
      <w:rPr>
        <w:rFonts w:hint="default"/>
        <w:lang w:val="ru-RU" w:eastAsia="ru-RU" w:bidi="ru-RU"/>
      </w:rPr>
    </w:lvl>
    <w:lvl w:ilvl="3" w:tplc="D5269FAC">
      <w:numFmt w:val="bullet"/>
      <w:lvlText w:val="•"/>
      <w:lvlJc w:val="left"/>
      <w:pPr>
        <w:ind w:left="147" w:hanging="260"/>
      </w:pPr>
      <w:rPr>
        <w:rFonts w:hint="default"/>
        <w:lang w:val="ru-RU" w:eastAsia="ru-RU" w:bidi="ru-RU"/>
      </w:rPr>
    </w:lvl>
    <w:lvl w:ilvl="4" w:tplc="236E9628">
      <w:numFmt w:val="bullet"/>
      <w:lvlText w:val="•"/>
      <w:lvlJc w:val="left"/>
      <w:pPr>
        <w:ind w:left="121" w:hanging="260"/>
      </w:pPr>
      <w:rPr>
        <w:rFonts w:hint="default"/>
        <w:lang w:val="ru-RU" w:eastAsia="ru-RU" w:bidi="ru-RU"/>
      </w:rPr>
    </w:lvl>
    <w:lvl w:ilvl="5" w:tplc="E2D45EA8">
      <w:numFmt w:val="bullet"/>
      <w:lvlText w:val="•"/>
      <w:lvlJc w:val="left"/>
      <w:pPr>
        <w:ind w:left="95" w:hanging="260"/>
      </w:pPr>
      <w:rPr>
        <w:rFonts w:hint="default"/>
        <w:lang w:val="ru-RU" w:eastAsia="ru-RU" w:bidi="ru-RU"/>
      </w:rPr>
    </w:lvl>
    <w:lvl w:ilvl="6" w:tplc="EC5ACBD0">
      <w:numFmt w:val="bullet"/>
      <w:lvlText w:val="•"/>
      <w:lvlJc w:val="left"/>
      <w:pPr>
        <w:ind w:left="69" w:hanging="260"/>
      </w:pPr>
      <w:rPr>
        <w:rFonts w:hint="default"/>
        <w:lang w:val="ru-RU" w:eastAsia="ru-RU" w:bidi="ru-RU"/>
      </w:rPr>
    </w:lvl>
    <w:lvl w:ilvl="7" w:tplc="642AFD3A">
      <w:numFmt w:val="bullet"/>
      <w:lvlText w:val="•"/>
      <w:lvlJc w:val="left"/>
      <w:pPr>
        <w:ind w:left="42" w:hanging="260"/>
      </w:pPr>
      <w:rPr>
        <w:rFonts w:hint="default"/>
        <w:lang w:val="ru-RU" w:eastAsia="ru-RU" w:bidi="ru-RU"/>
      </w:rPr>
    </w:lvl>
    <w:lvl w:ilvl="8" w:tplc="25D24A20">
      <w:numFmt w:val="bullet"/>
      <w:lvlText w:val="•"/>
      <w:lvlJc w:val="left"/>
      <w:pPr>
        <w:ind w:left="16" w:hanging="260"/>
      </w:pPr>
      <w:rPr>
        <w:rFonts w:hint="default"/>
        <w:lang w:val="ru-RU" w:eastAsia="ru-RU" w:bidi="ru-RU"/>
      </w:rPr>
    </w:lvl>
  </w:abstractNum>
  <w:abstractNum w:abstractNumId="67" w15:restartNumberingAfterBreak="0">
    <w:nsid w:val="3F195481"/>
    <w:multiLevelType w:val="hybridMultilevel"/>
    <w:tmpl w:val="3BFA47D4"/>
    <w:lvl w:ilvl="0" w:tplc="F0A8F7CA">
      <w:numFmt w:val="bullet"/>
      <w:lvlText w:val="•"/>
      <w:lvlJc w:val="left"/>
      <w:pPr>
        <w:ind w:left="367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B748EDB8">
      <w:numFmt w:val="bullet"/>
      <w:lvlText w:val="•"/>
      <w:lvlJc w:val="left"/>
      <w:pPr>
        <w:ind w:left="1287" w:hanging="282"/>
      </w:pPr>
      <w:rPr>
        <w:rFonts w:hint="default"/>
        <w:lang w:val="ru-RU" w:eastAsia="ru-RU" w:bidi="ru-RU"/>
      </w:rPr>
    </w:lvl>
    <w:lvl w:ilvl="2" w:tplc="441AEA30">
      <w:numFmt w:val="bullet"/>
      <w:lvlText w:val="•"/>
      <w:lvlJc w:val="left"/>
      <w:pPr>
        <w:ind w:left="2215" w:hanging="282"/>
      </w:pPr>
      <w:rPr>
        <w:rFonts w:hint="default"/>
        <w:lang w:val="ru-RU" w:eastAsia="ru-RU" w:bidi="ru-RU"/>
      </w:rPr>
    </w:lvl>
    <w:lvl w:ilvl="3" w:tplc="EE8E3E9A">
      <w:numFmt w:val="bullet"/>
      <w:lvlText w:val="•"/>
      <w:lvlJc w:val="left"/>
      <w:pPr>
        <w:ind w:left="3143" w:hanging="282"/>
      </w:pPr>
      <w:rPr>
        <w:rFonts w:hint="default"/>
        <w:lang w:val="ru-RU" w:eastAsia="ru-RU" w:bidi="ru-RU"/>
      </w:rPr>
    </w:lvl>
    <w:lvl w:ilvl="4" w:tplc="0A1E693C">
      <w:numFmt w:val="bullet"/>
      <w:lvlText w:val="•"/>
      <w:lvlJc w:val="left"/>
      <w:pPr>
        <w:ind w:left="4071" w:hanging="282"/>
      </w:pPr>
      <w:rPr>
        <w:rFonts w:hint="default"/>
        <w:lang w:val="ru-RU" w:eastAsia="ru-RU" w:bidi="ru-RU"/>
      </w:rPr>
    </w:lvl>
    <w:lvl w:ilvl="5" w:tplc="9C5C0B34">
      <w:numFmt w:val="bullet"/>
      <w:lvlText w:val="•"/>
      <w:lvlJc w:val="left"/>
      <w:pPr>
        <w:ind w:left="4999" w:hanging="282"/>
      </w:pPr>
      <w:rPr>
        <w:rFonts w:hint="default"/>
        <w:lang w:val="ru-RU" w:eastAsia="ru-RU" w:bidi="ru-RU"/>
      </w:rPr>
    </w:lvl>
    <w:lvl w:ilvl="6" w:tplc="127A2000">
      <w:numFmt w:val="bullet"/>
      <w:lvlText w:val="•"/>
      <w:lvlJc w:val="left"/>
      <w:pPr>
        <w:ind w:left="5926" w:hanging="282"/>
      </w:pPr>
      <w:rPr>
        <w:rFonts w:hint="default"/>
        <w:lang w:val="ru-RU" w:eastAsia="ru-RU" w:bidi="ru-RU"/>
      </w:rPr>
    </w:lvl>
    <w:lvl w:ilvl="7" w:tplc="196C8758">
      <w:numFmt w:val="bullet"/>
      <w:lvlText w:val="•"/>
      <w:lvlJc w:val="left"/>
      <w:pPr>
        <w:ind w:left="6854" w:hanging="282"/>
      </w:pPr>
      <w:rPr>
        <w:rFonts w:hint="default"/>
        <w:lang w:val="ru-RU" w:eastAsia="ru-RU" w:bidi="ru-RU"/>
      </w:rPr>
    </w:lvl>
    <w:lvl w:ilvl="8" w:tplc="A45ABDDA">
      <w:numFmt w:val="bullet"/>
      <w:lvlText w:val="•"/>
      <w:lvlJc w:val="left"/>
      <w:pPr>
        <w:ind w:left="7782" w:hanging="282"/>
      </w:pPr>
      <w:rPr>
        <w:rFonts w:hint="default"/>
        <w:lang w:val="ru-RU" w:eastAsia="ru-RU" w:bidi="ru-RU"/>
      </w:rPr>
    </w:lvl>
  </w:abstractNum>
  <w:abstractNum w:abstractNumId="68" w15:restartNumberingAfterBreak="0">
    <w:nsid w:val="3F4A3771"/>
    <w:multiLevelType w:val="hybridMultilevel"/>
    <w:tmpl w:val="304AF1CA"/>
    <w:lvl w:ilvl="0" w:tplc="8ABA7578">
      <w:start w:val="2"/>
      <w:numFmt w:val="lowerLetter"/>
      <w:lvlText w:val="%1)"/>
      <w:lvlJc w:val="left"/>
      <w:pPr>
        <w:ind w:left="100" w:hanging="246"/>
        <w:jc w:val="left"/>
      </w:pPr>
      <w:rPr>
        <w:rFonts w:ascii="Calibri" w:eastAsia="Calibri" w:hAnsi="Calibri" w:cs="Calibri" w:hint="default"/>
        <w:color w:val="231F20"/>
        <w:spacing w:val="0"/>
        <w:w w:val="98"/>
        <w:sz w:val="20"/>
        <w:szCs w:val="20"/>
        <w:lang w:val="ru-RU" w:eastAsia="ru-RU" w:bidi="ru-RU"/>
      </w:rPr>
    </w:lvl>
    <w:lvl w:ilvl="1" w:tplc="1E7CC952">
      <w:numFmt w:val="bullet"/>
      <w:lvlText w:val="•"/>
      <w:lvlJc w:val="left"/>
      <w:pPr>
        <w:ind w:left="553" w:hanging="246"/>
      </w:pPr>
      <w:rPr>
        <w:rFonts w:hint="default"/>
        <w:lang w:val="ru-RU" w:eastAsia="ru-RU" w:bidi="ru-RU"/>
      </w:rPr>
    </w:lvl>
    <w:lvl w:ilvl="2" w:tplc="C8E80A32">
      <w:numFmt w:val="bullet"/>
      <w:lvlText w:val="•"/>
      <w:lvlJc w:val="left"/>
      <w:pPr>
        <w:ind w:left="1006" w:hanging="246"/>
      </w:pPr>
      <w:rPr>
        <w:rFonts w:hint="default"/>
        <w:lang w:val="ru-RU" w:eastAsia="ru-RU" w:bidi="ru-RU"/>
      </w:rPr>
    </w:lvl>
    <w:lvl w:ilvl="3" w:tplc="9A5422CE">
      <w:numFmt w:val="bullet"/>
      <w:lvlText w:val="•"/>
      <w:lvlJc w:val="left"/>
      <w:pPr>
        <w:ind w:left="1459" w:hanging="246"/>
      </w:pPr>
      <w:rPr>
        <w:rFonts w:hint="default"/>
        <w:lang w:val="ru-RU" w:eastAsia="ru-RU" w:bidi="ru-RU"/>
      </w:rPr>
    </w:lvl>
    <w:lvl w:ilvl="4" w:tplc="8AC64324">
      <w:numFmt w:val="bullet"/>
      <w:lvlText w:val="•"/>
      <w:lvlJc w:val="left"/>
      <w:pPr>
        <w:ind w:left="1912" w:hanging="246"/>
      </w:pPr>
      <w:rPr>
        <w:rFonts w:hint="default"/>
        <w:lang w:val="ru-RU" w:eastAsia="ru-RU" w:bidi="ru-RU"/>
      </w:rPr>
    </w:lvl>
    <w:lvl w:ilvl="5" w:tplc="46523164">
      <w:numFmt w:val="bullet"/>
      <w:lvlText w:val="•"/>
      <w:lvlJc w:val="left"/>
      <w:pPr>
        <w:ind w:left="2366" w:hanging="246"/>
      </w:pPr>
      <w:rPr>
        <w:rFonts w:hint="default"/>
        <w:lang w:val="ru-RU" w:eastAsia="ru-RU" w:bidi="ru-RU"/>
      </w:rPr>
    </w:lvl>
    <w:lvl w:ilvl="6" w:tplc="25C684F2">
      <w:numFmt w:val="bullet"/>
      <w:lvlText w:val="•"/>
      <w:lvlJc w:val="left"/>
      <w:pPr>
        <w:ind w:left="2819" w:hanging="246"/>
      </w:pPr>
      <w:rPr>
        <w:rFonts w:hint="default"/>
        <w:lang w:val="ru-RU" w:eastAsia="ru-RU" w:bidi="ru-RU"/>
      </w:rPr>
    </w:lvl>
    <w:lvl w:ilvl="7" w:tplc="DBB658C8">
      <w:numFmt w:val="bullet"/>
      <w:lvlText w:val="•"/>
      <w:lvlJc w:val="left"/>
      <w:pPr>
        <w:ind w:left="3272" w:hanging="246"/>
      </w:pPr>
      <w:rPr>
        <w:rFonts w:hint="default"/>
        <w:lang w:val="ru-RU" w:eastAsia="ru-RU" w:bidi="ru-RU"/>
      </w:rPr>
    </w:lvl>
    <w:lvl w:ilvl="8" w:tplc="76C030B4">
      <w:numFmt w:val="bullet"/>
      <w:lvlText w:val="•"/>
      <w:lvlJc w:val="left"/>
      <w:pPr>
        <w:ind w:left="3725" w:hanging="246"/>
      </w:pPr>
      <w:rPr>
        <w:rFonts w:hint="default"/>
        <w:lang w:val="ru-RU" w:eastAsia="ru-RU" w:bidi="ru-RU"/>
      </w:rPr>
    </w:lvl>
  </w:abstractNum>
  <w:abstractNum w:abstractNumId="69" w15:restartNumberingAfterBreak="0">
    <w:nsid w:val="41FC2D20"/>
    <w:multiLevelType w:val="hybridMultilevel"/>
    <w:tmpl w:val="9DA8C53A"/>
    <w:lvl w:ilvl="0" w:tplc="FC54B99A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F1AE2ED4">
      <w:numFmt w:val="bullet"/>
      <w:lvlText w:val="•"/>
      <w:lvlJc w:val="left"/>
      <w:pPr>
        <w:ind w:left="1128" w:hanging="282"/>
      </w:pPr>
      <w:rPr>
        <w:rFonts w:hint="default"/>
        <w:lang w:val="ru-RU" w:eastAsia="ru-RU" w:bidi="ru-RU"/>
      </w:rPr>
    </w:lvl>
    <w:lvl w:ilvl="2" w:tplc="DE8E7EEC">
      <w:numFmt w:val="bullet"/>
      <w:lvlText w:val="•"/>
      <w:lvlJc w:val="left"/>
      <w:pPr>
        <w:ind w:left="2056" w:hanging="282"/>
      </w:pPr>
      <w:rPr>
        <w:rFonts w:hint="default"/>
        <w:lang w:val="ru-RU" w:eastAsia="ru-RU" w:bidi="ru-RU"/>
      </w:rPr>
    </w:lvl>
    <w:lvl w:ilvl="3" w:tplc="B3B81FF8">
      <w:numFmt w:val="bullet"/>
      <w:lvlText w:val="•"/>
      <w:lvlJc w:val="left"/>
      <w:pPr>
        <w:ind w:left="2984" w:hanging="282"/>
      </w:pPr>
      <w:rPr>
        <w:rFonts w:hint="default"/>
        <w:lang w:val="ru-RU" w:eastAsia="ru-RU" w:bidi="ru-RU"/>
      </w:rPr>
    </w:lvl>
    <w:lvl w:ilvl="4" w:tplc="DBB2C5E6">
      <w:numFmt w:val="bullet"/>
      <w:lvlText w:val="•"/>
      <w:lvlJc w:val="left"/>
      <w:pPr>
        <w:ind w:left="3912" w:hanging="282"/>
      </w:pPr>
      <w:rPr>
        <w:rFonts w:hint="default"/>
        <w:lang w:val="ru-RU" w:eastAsia="ru-RU" w:bidi="ru-RU"/>
      </w:rPr>
    </w:lvl>
    <w:lvl w:ilvl="5" w:tplc="B740BDD4">
      <w:numFmt w:val="bullet"/>
      <w:lvlText w:val="•"/>
      <w:lvlJc w:val="left"/>
      <w:pPr>
        <w:ind w:left="4840" w:hanging="282"/>
      </w:pPr>
      <w:rPr>
        <w:rFonts w:hint="default"/>
        <w:lang w:val="ru-RU" w:eastAsia="ru-RU" w:bidi="ru-RU"/>
      </w:rPr>
    </w:lvl>
    <w:lvl w:ilvl="6" w:tplc="17AEE542">
      <w:numFmt w:val="bullet"/>
      <w:lvlText w:val="•"/>
      <w:lvlJc w:val="left"/>
      <w:pPr>
        <w:ind w:left="5768" w:hanging="282"/>
      </w:pPr>
      <w:rPr>
        <w:rFonts w:hint="default"/>
        <w:lang w:val="ru-RU" w:eastAsia="ru-RU" w:bidi="ru-RU"/>
      </w:rPr>
    </w:lvl>
    <w:lvl w:ilvl="7" w:tplc="963039DC">
      <w:numFmt w:val="bullet"/>
      <w:lvlText w:val="•"/>
      <w:lvlJc w:val="left"/>
      <w:pPr>
        <w:ind w:left="6696" w:hanging="282"/>
      </w:pPr>
      <w:rPr>
        <w:rFonts w:hint="default"/>
        <w:lang w:val="ru-RU" w:eastAsia="ru-RU" w:bidi="ru-RU"/>
      </w:rPr>
    </w:lvl>
    <w:lvl w:ilvl="8" w:tplc="092E667C">
      <w:numFmt w:val="bullet"/>
      <w:lvlText w:val="•"/>
      <w:lvlJc w:val="left"/>
      <w:pPr>
        <w:ind w:left="7624" w:hanging="282"/>
      </w:pPr>
      <w:rPr>
        <w:rFonts w:hint="default"/>
        <w:lang w:val="ru-RU" w:eastAsia="ru-RU" w:bidi="ru-RU"/>
      </w:rPr>
    </w:lvl>
  </w:abstractNum>
  <w:abstractNum w:abstractNumId="70" w15:restartNumberingAfterBreak="0">
    <w:nsid w:val="427A089B"/>
    <w:multiLevelType w:val="hybridMultilevel"/>
    <w:tmpl w:val="CBD2F182"/>
    <w:lvl w:ilvl="0" w:tplc="87DA1E52">
      <w:numFmt w:val="bullet"/>
      <w:lvlText w:val="•"/>
      <w:lvlJc w:val="left"/>
      <w:pPr>
        <w:ind w:left="882" w:hanging="362"/>
      </w:pPr>
      <w:rPr>
        <w:rFonts w:ascii="Calibri" w:eastAsia="Calibri" w:hAnsi="Calibri" w:cs="Calibri" w:hint="default"/>
        <w:color w:val="231F20"/>
        <w:w w:val="64"/>
        <w:sz w:val="22"/>
        <w:szCs w:val="22"/>
        <w:lang w:val="ru-RU" w:eastAsia="ru-RU" w:bidi="ru-RU"/>
      </w:rPr>
    </w:lvl>
    <w:lvl w:ilvl="1" w:tplc="A10CDE20">
      <w:numFmt w:val="bullet"/>
      <w:lvlText w:val="•"/>
      <w:lvlJc w:val="left"/>
      <w:pPr>
        <w:ind w:left="1496" w:hanging="362"/>
      </w:pPr>
      <w:rPr>
        <w:rFonts w:hint="default"/>
        <w:w w:val="63"/>
        <w:lang w:val="ru-RU" w:eastAsia="ru-RU" w:bidi="ru-RU"/>
      </w:rPr>
    </w:lvl>
    <w:lvl w:ilvl="2" w:tplc="10F6124A">
      <w:numFmt w:val="bullet"/>
      <w:lvlText w:val="•"/>
      <w:lvlJc w:val="left"/>
      <w:pPr>
        <w:ind w:left="6121" w:hanging="181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3" w:tplc="EC481BAC">
      <w:numFmt w:val="bullet"/>
      <w:lvlText w:val="•"/>
      <w:lvlJc w:val="left"/>
      <w:pPr>
        <w:ind w:left="6663" w:hanging="181"/>
      </w:pPr>
      <w:rPr>
        <w:rFonts w:hint="default"/>
        <w:lang w:val="ru-RU" w:eastAsia="ru-RU" w:bidi="ru-RU"/>
      </w:rPr>
    </w:lvl>
    <w:lvl w:ilvl="4" w:tplc="1A76A44A">
      <w:numFmt w:val="bullet"/>
      <w:lvlText w:val="•"/>
      <w:lvlJc w:val="left"/>
      <w:pPr>
        <w:ind w:left="7206" w:hanging="181"/>
      </w:pPr>
      <w:rPr>
        <w:rFonts w:hint="default"/>
        <w:lang w:val="ru-RU" w:eastAsia="ru-RU" w:bidi="ru-RU"/>
      </w:rPr>
    </w:lvl>
    <w:lvl w:ilvl="5" w:tplc="521EB9DA">
      <w:numFmt w:val="bullet"/>
      <w:lvlText w:val="•"/>
      <w:lvlJc w:val="left"/>
      <w:pPr>
        <w:ind w:left="7749" w:hanging="181"/>
      </w:pPr>
      <w:rPr>
        <w:rFonts w:hint="default"/>
        <w:lang w:val="ru-RU" w:eastAsia="ru-RU" w:bidi="ru-RU"/>
      </w:rPr>
    </w:lvl>
    <w:lvl w:ilvl="6" w:tplc="6E92731E">
      <w:numFmt w:val="bullet"/>
      <w:lvlText w:val="•"/>
      <w:lvlJc w:val="left"/>
      <w:pPr>
        <w:ind w:left="8292" w:hanging="181"/>
      </w:pPr>
      <w:rPr>
        <w:rFonts w:hint="default"/>
        <w:lang w:val="ru-RU" w:eastAsia="ru-RU" w:bidi="ru-RU"/>
      </w:rPr>
    </w:lvl>
    <w:lvl w:ilvl="7" w:tplc="CC5EEF7E">
      <w:numFmt w:val="bullet"/>
      <w:lvlText w:val="•"/>
      <w:lvlJc w:val="left"/>
      <w:pPr>
        <w:ind w:left="8835" w:hanging="181"/>
      </w:pPr>
      <w:rPr>
        <w:rFonts w:hint="default"/>
        <w:lang w:val="ru-RU" w:eastAsia="ru-RU" w:bidi="ru-RU"/>
      </w:rPr>
    </w:lvl>
    <w:lvl w:ilvl="8" w:tplc="71A2D6C6">
      <w:numFmt w:val="bullet"/>
      <w:lvlText w:val="•"/>
      <w:lvlJc w:val="left"/>
      <w:pPr>
        <w:ind w:left="9379" w:hanging="181"/>
      </w:pPr>
      <w:rPr>
        <w:rFonts w:hint="default"/>
        <w:lang w:val="ru-RU" w:eastAsia="ru-RU" w:bidi="ru-RU"/>
      </w:rPr>
    </w:lvl>
  </w:abstractNum>
  <w:abstractNum w:abstractNumId="71" w15:restartNumberingAfterBreak="0">
    <w:nsid w:val="4480195F"/>
    <w:multiLevelType w:val="multilevel"/>
    <w:tmpl w:val="44E67DBE"/>
    <w:lvl w:ilvl="0">
      <w:start w:val="7"/>
      <w:numFmt w:val="decimal"/>
      <w:lvlText w:val="%1"/>
      <w:lvlJc w:val="left"/>
      <w:pPr>
        <w:ind w:left="120" w:hanging="546"/>
        <w:jc w:val="left"/>
      </w:pPr>
      <w:rPr>
        <w:rFonts w:hint="default"/>
        <w:lang w:val="ru-RU" w:eastAsia="ru-RU" w:bidi="ru-RU"/>
      </w:rPr>
    </w:lvl>
    <w:lvl w:ilvl="1">
      <w:start w:val="10"/>
      <w:numFmt w:val="decimal"/>
      <w:lvlText w:val="%1.%2"/>
      <w:lvlJc w:val="left"/>
      <w:pPr>
        <w:ind w:left="120" w:hanging="546"/>
        <w:jc w:val="left"/>
      </w:pPr>
      <w:rPr>
        <w:rFonts w:hint="default"/>
        <w:lang w:val="ru-RU" w:eastAsia="ru-RU" w:bidi="ru-RU"/>
      </w:rPr>
    </w:lvl>
    <w:lvl w:ilvl="2">
      <w:start w:val="3"/>
      <w:numFmt w:val="decimal"/>
      <w:lvlText w:val="%1.%2.%3"/>
      <w:lvlJc w:val="left"/>
      <w:pPr>
        <w:ind w:left="120" w:hanging="546"/>
        <w:jc w:val="left"/>
      </w:pPr>
      <w:rPr>
        <w:rFonts w:ascii="Calibri" w:eastAsia="Calibri" w:hAnsi="Calibri" w:cs="Calibri" w:hint="default"/>
        <w:color w:val="231F20"/>
        <w:spacing w:val="-13"/>
        <w:w w:val="91"/>
        <w:sz w:val="20"/>
        <w:szCs w:val="20"/>
        <w:lang w:val="ru-RU" w:eastAsia="ru-RU" w:bidi="ru-RU"/>
      </w:rPr>
    </w:lvl>
    <w:lvl w:ilvl="3">
      <w:numFmt w:val="bullet"/>
      <w:lvlText w:val="—"/>
      <w:lvlJc w:val="left"/>
      <w:pPr>
        <w:ind w:left="4533" w:hanging="268"/>
      </w:pPr>
      <w:rPr>
        <w:rFonts w:ascii="Calibri" w:eastAsia="Calibri" w:hAnsi="Calibri" w:cs="Calibri" w:hint="default"/>
        <w:color w:val="231F20"/>
        <w:w w:val="92"/>
        <w:sz w:val="20"/>
        <w:szCs w:val="20"/>
        <w:lang w:val="ru-RU" w:eastAsia="ru-RU" w:bidi="ru-RU"/>
      </w:rPr>
    </w:lvl>
    <w:lvl w:ilvl="4">
      <w:numFmt w:val="bullet"/>
      <w:lvlText w:val="•"/>
      <w:lvlJc w:val="left"/>
      <w:pPr>
        <w:ind w:left="4576" w:hanging="26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588" w:hanging="26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600" w:hanging="26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4612" w:hanging="26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4624" w:hanging="268"/>
      </w:pPr>
      <w:rPr>
        <w:rFonts w:hint="default"/>
        <w:lang w:val="ru-RU" w:eastAsia="ru-RU" w:bidi="ru-RU"/>
      </w:rPr>
    </w:lvl>
  </w:abstractNum>
  <w:abstractNum w:abstractNumId="72" w15:restartNumberingAfterBreak="0">
    <w:nsid w:val="45CE2194"/>
    <w:multiLevelType w:val="hybridMultilevel"/>
    <w:tmpl w:val="D0AE5FC6"/>
    <w:lvl w:ilvl="0" w:tplc="A7804A12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1006FBDA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9C281E9E">
      <w:numFmt w:val="bullet"/>
      <w:lvlText w:val="•"/>
      <w:lvlJc w:val="left"/>
      <w:pPr>
        <w:ind w:left="1110" w:hanging="282"/>
      </w:pPr>
      <w:rPr>
        <w:rFonts w:hint="default"/>
        <w:lang w:val="ru-RU" w:eastAsia="ru-RU" w:bidi="ru-RU"/>
      </w:rPr>
    </w:lvl>
    <w:lvl w:ilvl="3" w:tplc="E274FF4E">
      <w:numFmt w:val="bullet"/>
      <w:lvlText w:val="•"/>
      <w:lvlJc w:val="left"/>
      <w:pPr>
        <w:ind w:left="1575" w:hanging="282"/>
      </w:pPr>
      <w:rPr>
        <w:rFonts w:hint="default"/>
        <w:lang w:val="ru-RU" w:eastAsia="ru-RU" w:bidi="ru-RU"/>
      </w:rPr>
    </w:lvl>
    <w:lvl w:ilvl="4" w:tplc="09F41F40">
      <w:numFmt w:val="bullet"/>
      <w:lvlText w:val="•"/>
      <w:lvlJc w:val="left"/>
      <w:pPr>
        <w:ind w:left="2041" w:hanging="282"/>
      </w:pPr>
      <w:rPr>
        <w:rFonts w:hint="default"/>
        <w:lang w:val="ru-RU" w:eastAsia="ru-RU" w:bidi="ru-RU"/>
      </w:rPr>
    </w:lvl>
    <w:lvl w:ilvl="5" w:tplc="4DD20120">
      <w:numFmt w:val="bullet"/>
      <w:lvlText w:val="•"/>
      <w:lvlJc w:val="left"/>
      <w:pPr>
        <w:ind w:left="2506" w:hanging="282"/>
      </w:pPr>
      <w:rPr>
        <w:rFonts w:hint="default"/>
        <w:lang w:val="ru-RU" w:eastAsia="ru-RU" w:bidi="ru-RU"/>
      </w:rPr>
    </w:lvl>
    <w:lvl w:ilvl="6" w:tplc="9F04D666">
      <w:numFmt w:val="bullet"/>
      <w:lvlText w:val="•"/>
      <w:lvlJc w:val="left"/>
      <w:pPr>
        <w:ind w:left="2971" w:hanging="282"/>
      </w:pPr>
      <w:rPr>
        <w:rFonts w:hint="default"/>
        <w:lang w:val="ru-RU" w:eastAsia="ru-RU" w:bidi="ru-RU"/>
      </w:rPr>
    </w:lvl>
    <w:lvl w:ilvl="7" w:tplc="89945A5C">
      <w:numFmt w:val="bullet"/>
      <w:lvlText w:val="•"/>
      <w:lvlJc w:val="left"/>
      <w:pPr>
        <w:ind w:left="3437" w:hanging="282"/>
      </w:pPr>
      <w:rPr>
        <w:rFonts w:hint="default"/>
        <w:lang w:val="ru-RU" w:eastAsia="ru-RU" w:bidi="ru-RU"/>
      </w:rPr>
    </w:lvl>
    <w:lvl w:ilvl="8" w:tplc="DCC06B0A">
      <w:numFmt w:val="bullet"/>
      <w:lvlText w:val="•"/>
      <w:lvlJc w:val="left"/>
      <w:pPr>
        <w:ind w:left="3902" w:hanging="282"/>
      </w:pPr>
      <w:rPr>
        <w:rFonts w:hint="default"/>
        <w:lang w:val="ru-RU" w:eastAsia="ru-RU" w:bidi="ru-RU"/>
      </w:rPr>
    </w:lvl>
  </w:abstractNum>
  <w:abstractNum w:abstractNumId="73" w15:restartNumberingAfterBreak="0">
    <w:nsid w:val="45F33BFF"/>
    <w:multiLevelType w:val="multilevel"/>
    <w:tmpl w:val="534E33AA"/>
    <w:lvl w:ilvl="0">
      <w:start w:val="7"/>
      <w:numFmt w:val="decimal"/>
      <w:lvlText w:val="%1"/>
      <w:lvlJc w:val="left"/>
      <w:pPr>
        <w:ind w:left="96" w:hanging="372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6" w:hanging="372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96" w:hanging="372"/>
        <w:jc w:val="left"/>
      </w:pPr>
      <w:rPr>
        <w:rFonts w:ascii="Calibri" w:eastAsia="Calibri" w:hAnsi="Calibri" w:cs="Calibri" w:hint="default"/>
        <w:color w:val="231F20"/>
        <w:spacing w:val="-14"/>
        <w:w w:val="80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58" w:hanging="37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11" w:hanging="37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4" w:hanging="37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17" w:hanging="37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70" w:hanging="37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23" w:hanging="372"/>
      </w:pPr>
      <w:rPr>
        <w:rFonts w:hint="default"/>
        <w:lang w:val="ru-RU" w:eastAsia="ru-RU" w:bidi="ru-RU"/>
      </w:rPr>
    </w:lvl>
  </w:abstractNum>
  <w:abstractNum w:abstractNumId="74" w15:restartNumberingAfterBreak="0">
    <w:nsid w:val="463948A4"/>
    <w:multiLevelType w:val="multilevel"/>
    <w:tmpl w:val="7BFAB336"/>
    <w:lvl w:ilvl="0">
      <w:start w:val="23"/>
      <w:numFmt w:val="decimal"/>
      <w:lvlText w:val="%1"/>
      <w:lvlJc w:val="left"/>
      <w:pPr>
        <w:ind w:left="1428" w:hanging="524"/>
        <w:jc w:val="left"/>
      </w:pPr>
      <w:rPr>
        <w:rFonts w:hint="default"/>
        <w:lang w:val="ru-RU" w:eastAsia="ru-RU" w:bidi="ru-RU"/>
      </w:rPr>
    </w:lvl>
    <w:lvl w:ilvl="1">
      <w:start w:val="19"/>
      <w:numFmt w:val="decimal"/>
      <w:lvlText w:val="%1.%2."/>
      <w:lvlJc w:val="left"/>
      <w:pPr>
        <w:ind w:left="1428" w:hanging="524"/>
        <w:jc w:val="left"/>
      </w:pPr>
      <w:rPr>
        <w:rFonts w:ascii="Calibri" w:eastAsia="Calibri" w:hAnsi="Calibri" w:cs="Calibri" w:hint="default"/>
        <w:color w:val="231F20"/>
        <w:spacing w:val="-11"/>
        <w:w w:val="8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453" w:hanging="52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69" w:hanging="52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486" w:hanging="52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502" w:hanging="52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519" w:hanging="52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535" w:hanging="52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552" w:hanging="524"/>
      </w:pPr>
      <w:rPr>
        <w:rFonts w:hint="default"/>
        <w:lang w:val="ru-RU" w:eastAsia="ru-RU" w:bidi="ru-RU"/>
      </w:rPr>
    </w:lvl>
  </w:abstractNum>
  <w:abstractNum w:abstractNumId="75" w15:restartNumberingAfterBreak="0">
    <w:nsid w:val="47752301"/>
    <w:multiLevelType w:val="hybridMultilevel"/>
    <w:tmpl w:val="1D0A5612"/>
    <w:lvl w:ilvl="0" w:tplc="47A8639C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CF428C80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9850AF08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628C27C6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3A0439E4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56BA7648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125C9588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ECAAC8A8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808CFBB0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76" w15:restartNumberingAfterBreak="0">
    <w:nsid w:val="4A2E18C2"/>
    <w:multiLevelType w:val="multilevel"/>
    <w:tmpl w:val="B60A20AC"/>
    <w:lvl w:ilvl="0">
      <w:start w:val="5"/>
      <w:numFmt w:val="decimal"/>
      <w:lvlText w:val="%1"/>
      <w:lvlJc w:val="left"/>
      <w:pPr>
        <w:ind w:left="106" w:hanging="242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06" w:hanging="242"/>
        <w:jc w:val="left"/>
      </w:pPr>
      <w:rPr>
        <w:rFonts w:ascii="Calibri" w:eastAsia="Calibri" w:hAnsi="Calibri" w:cs="Calibri" w:hint="default"/>
        <w:color w:val="231F20"/>
        <w:spacing w:val="-15"/>
        <w:w w:val="78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007" w:hanging="24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60" w:hanging="24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14" w:hanging="24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8" w:hanging="24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21" w:hanging="24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75" w:hanging="24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29" w:hanging="242"/>
      </w:pPr>
      <w:rPr>
        <w:rFonts w:hint="default"/>
        <w:lang w:val="ru-RU" w:eastAsia="ru-RU" w:bidi="ru-RU"/>
      </w:rPr>
    </w:lvl>
  </w:abstractNum>
  <w:abstractNum w:abstractNumId="77" w15:restartNumberingAfterBreak="0">
    <w:nsid w:val="4ABC4463"/>
    <w:multiLevelType w:val="multilevel"/>
    <w:tmpl w:val="BBEA90B8"/>
    <w:lvl w:ilvl="0">
      <w:start w:val="23"/>
      <w:numFmt w:val="decimal"/>
      <w:lvlText w:val="%1"/>
      <w:lvlJc w:val="left"/>
      <w:pPr>
        <w:ind w:left="1360" w:hanging="456"/>
        <w:jc w:val="left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360" w:hanging="456"/>
        <w:jc w:val="left"/>
      </w:pPr>
      <w:rPr>
        <w:rFonts w:ascii="Calibri" w:eastAsia="Calibri" w:hAnsi="Calibri" w:cs="Calibri" w:hint="default"/>
        <w:color w:val="231F20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386" w:hanging="45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00" w:hanging="45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413" w:hanging="45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427" w:hanging="45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440" w:hanging="45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454" w:hanging="45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467" w:hanging="456"/>
      </w:pPr>
      <w:rPr>
        <w:rFonts w:hint="default"/>
        <w:lang w:val="ru-RU" w:eastAsia="ru-RU" w:bidi="ru-RU"/>
      </w:rPr>
    </w:lvl>
  </w:abstractNum>
  <w:abstractNum w:abstractNumId="78" w15:restartNumberingAfterBreak="0">
    <w:nsid w:val="4B02441E"/>
    <w:multiLevelType w:val="hybridMultilevel"/>
    <w:tmpl w:val="D3C0FB7E"/>
    <w:lvl w:ilvl="0" w:tplc="D50A9EAA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4EEC225A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238E8174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E3720F86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C6A42CE6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CBF63C84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0DB4131E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C3288492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677C6FEA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79" w15:restartNumberingAfterBreak="0">
    <w:nsid w:val="4BEE1C5D"/>
    <w:multiLevelType w:val="hybridMultilevel"/>
    <w:tmpl w:val="AC12B3C8"/>
    <w:lvl w:ilvl="0" w:tplc="B6DC8F3A">
      <w:numFmt w:val="bullet"/>
      <w:lvlText w:val="•"/>
      <w:lvlJc w:val="left"/>
      <w:pPr>
        <w:ind w:left="162" w:hanging="181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2A8CF26">
      <w:numFmt w:val="bullet"/>
      <w:lvlText w:val="•"/>
      <w:lvlJc w:val="left"/>
      <w:pPr>
        <w:ind w:left="621" w:hanging="181"/>
      </w:pPr>
      <w:rPr>
        <w:rFonts w:hint="default"/>
        <w:lang w:val="ru-RU" w:eastAsia="ru-RU" w:bidi="ru-RU"/>
      </w:rPr>
    </w:lvl>
    <w:lvl w:ilvl="2" w:tplc="84C26866">
      <w:numFmt w:val="bullet"/>
      <w:lvlText w:val="•"/>
      <w:lvlJc w:val="left"/>
      <w:pPr>
        <w:ind w:left="1082" w:hanging="181"/>
      </w:pPr>
      <w:rPr>
        <w:rFonts w:hint="default"/>
        <w:lang w:val="ru-RU" w:eastAsia="ru-RU" w:bidi="ru-RU"/>
      </w:rPr>
    </w:lvl>
    <w:lvl w:ilvl="3" w:tplc="800A8090">
      <w:numFmt w:val="bullet"/>
      <w:lvlText w:val="•"/>
      <w:lvlJc w:val="left"/>
      <w:pPr>
        <w:ind w:left="1543" w:hanging="181"/>
      </w:pPr>
      <w:rPr>
        <w:rFonts w:hint="default"/>
        <w:lang w:val="ru-RU" w:eastAsia="ru-RU" w:bidi="ru-RU"/>
      </w:rPr>
    </w:lvl>
    <w:lvl w:ilvl="4" w:tplc="B0A4180A">
      <w:numFmt w:val="bullet"/>
      <w:lvlText w:val="•"/>
      <w:lvlJc w:val="left"/>
      <w:pPr>
        <w:ind w:left="2005" w:hanging="181"/>
      </w:pPr>
      <w:rPr>
        <w:rFonts w:hint="default"/>
        <w:lang w:val="ru-RU" w:eastAsia="ru-RU" w:bidi="ru-RU"/>
      </w:rPr>
    </w:lvl>
    <w:lvl w:ilvl="5" w:tplc="B7DE7250">
      <w:numFmt w:val="bullet"/>
      <w:lvlText w:val="•"/>
      <w:lvlJc w:val="left"/>
      <w:pPr>
        <w:ind w:left="2466" w:hanging="181"/>
      </w:pPr>
      <w:rPr>
        <w:rFonts w:hint="default"/>
        <w:lang w:val="ru-RU" w:eastAsia="ru-RU" w:bidi="ru-RU"/>
      </w:rPr>
    </w:lvl>
    <w:lvl w:ilvl="6" w:tplc="D41A7484">
      <w:numFmt w:val="bullet"/>
      <w:lvlText w:val="•"/>
      <w:lvlJc w:val="left"/>
      <w:pPr>
        <w:ind w:left="2927" w:hanging="181"/>
      </w:pPr>
      <w:rPr>
        <w:rFonts w:hint="default"/>
        <w:lang w:val="ru-RU" w:eastAsia="ru-RU" w:bidi="ru-RU"/>
      </w:rPr>
    </w:lvl>
    <w:lvl w:ilvl="7" w:tplc="788AA1FE">
      <w:numFmt w:val="bullet"/>
      <w:lvlText w:val="•"/>
      <w:lvlJc w:val="left"/>
      <w:pPr>
        <w:ind w:left="3388" w:hanging="181"/>
      </w:pPr>
      <w:rPr>
        <w:rFonts w:hint="default"/>
        <w:lang w:val="ru-RU" w:eastAsia="ru-RU" w:bidi="ru-RU"/>
      </w:rPr>
    </w:lvl>
    <w:lvl w:ilvl="8" w:tplc="2C7E6192">
      <w:numFmt w:val="bullet"/>
      <w:lvlText w:val="•"/>
      <w:lvlJc w:val="left"/>
      <w:pPr>
        <w:ind w:left="3850" w:hanging="181"/>
      </w:pPr>
      <w:rPr>
        <w:rFonts w:hint="default"/>
        <w:lang w:val="ru-RU" w:eastAsia="ru-RU" w:bidi="ru-RU"/>
      </w:rPr>
    </w:lvl>
  </w:abstractNum>
  <w:abstractNum w:abstractNumId="80" w15:restartNumberingAfterBreak="0">
    <w:nsid w:val="4CF216D4"/>
    <w:multiLevelType w:val="multilevel"/>
    <w:tmpl w:val="7F3A4ADC"/>
    <w:lvl w:ilvl="0">
      <w:start w:val="7"/>
      <w:numFmt w:val="decimal"/>
      <w:lvlText w:val="%1"/>
      <w:lvlJc w:val="left"/>
      <w:pPr>
        <w:ind w:left="69" w:hanging="380"/>
        <w:jc w:val="left"/>
      </w:pPr>
      <w:rPr>
        <w:rFonts w:hint="default"/>
        <w:lang w:val="ru-RU" w:eastAsia="ru-RU" w:bidi="ru-RU"/>
      </w:rPr>
    </w:lvl>
    <w:lvl w:ilvl="1">
      <w:start w:val="7"/>
      <w:numFmt w:val="decimal"/>
      <w:lvlText w:val="%1.%2"/>
      <w:lvlJc w:val="left"/>
      <w:pPr>
        <w:ind w:left="69" w:hanging="380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69" w:hanging="380"/>
        <w:jc w:val="left"/>
      </w:pPr>
      <w:rPr>
        <w:rFonts w:ascii="Calibri" w:eastAsia="Calibri" w:hAnsi="Calibri" w:cs="Calibri" w:hint="default"/>
        <w:color w:val="231F20"/>
        <w:spacing w:val="-14"/>
        <w:w w:val="80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21" w:hanging="38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875" w:hanging="38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29" w:hanging="38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782" w:hanging="38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36" w:hanging="38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690" w:hanging="380"/>
      </w:pPr>
      <w:rPr>
        <w:rFonts w:hint="default"/>
        <w:lang w:val="ru-RU" w:eastAsia="ru-RU" w:bidi="ru-RU"/>
      </w:rPr>
    </w:lvl>
  </w:abstractNum>
  <w:abstractNum w:abstractNumId="81" w15:restartNumberingAfterBreak="0">
    <w:nsid w:val="4D585E73"/>
    <w:multiLevelType w:val="multilevel"/>
    <w:tmpl w:val="6A50EC0C"/>
    <w:lvl w:ilvl="0">
      <w:start w:val="7"/>
      <w:numFmt w:val="decimal"/>
      <w:lvlText w:val="%1"/>
      <w:lvlJc w:val="left"/>
      <w:pPr>
        <w:ind w:left="119" w:hanging="398"/>
        <w:jc w:val="left"/>
      </w:pPr>
      <w:rPr>
        <w:rFonts w:hint="default"/>
        <w:lang w:val="ru-RU" w:eastAsia="ru-RU" w:bidi="ru-RU"/>
      </w:rPr>
    </w:lvl>
    <w:lvl w:ilvl="1">
      <w:start w:val="6"/>
      <w:numFmt w:val="decimal"/>
      <w:lvlText w:val="%1.%2"/>
      <w:lvlJc w:val="left"/>
      <w:pPr>
        <w:ind w:left="119" w:hanging="398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119" w:hanging="398"/>
        <w:jc w:val="left"/>
      </w:pPr>
      <w:rPr>
        <w:rFonts w:ascii="Calibri" w:eastAsia="Calibri" w:hAnsi="Calibri" w:cs="Calibri" w:hint="default"/>
        <w:color w:val="231F20"/>
        <w:spacing w:val="-15"/>
        <w:w w:val="79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78" w:hanging="3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31" w:hanging="3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83" w:hanging="3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36" w:hanging="3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89" w:hanging="3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42" w:hanging="398"/>
      </w:pPr>
      <w:rPr>
        <w:rFonts w:hint="default"/>
        <w:lang w:val="ru-RU" w:eastAsia="ru-RU" w:bidi="ru-RU"/>
      </w:rPr>
    </w:lvl>
  </w:abstractNum>
  <w:abstractNum w:abstractNumId="82" w15:restartNumberingAfterBreak="0">
    <w:nsid w:val="4E501B36"/>
    <w:multiLevelType w:val="multilevel"/>
    <w:tmpl w:val="3564BBF2"/>
    <w:lvl w:ilvl="0">
      <w:start w:val="23"/>
      <w:numFmt w:val="decimal"/>
      <w:lvlText w:val="%1"/>
      <w:lvlJc w:val="left"/>
      <w:pPr>
        <w:ind w:left="1357" w:hanging="454"/>
        <w:jc w:val="left"/>
      </w:pPr>
      <w:rPr>
        <w:rFonts w:hint="default"/>
        <w:lang w:val="ru-RU" w:eastAsia="ru-RU" w:bidi="ru-RU"/>
      </w:rPr>
    </w:lvl>
    <w:lvl w:ilvl="1">
      <w:start w:val="3"/>
      <w:numFmt w:val="decimal"/>
      <w:lvlText w:val="%1.%2."/>
      <w:lvlJc w:val="left"/>
      <w:pPr>
        <w:ind w:left="1357" w:hanging="454"/>
        <w:jc w:val="left"/>
      </w:pPr>
      <w:rPr>
        <w:rFonts w:ascii="Calibri" w:eastAsia="Calibri" w:hAnsi="Calibri" w:cs="Calibri" w:hint="default"/>
        <w:color w:val="231F20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390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06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421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437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452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467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483" w:hanging="454"/>
      </w:pPr>
      <w:rPr>
        <w:rFonts w:hint="default"/>
        <w:lang w:val="ru-RU" w:eastAsia="ru-RU" w:bidi="ru-RU"/>
      </w:rPr>
    </w:lvl>
  </w:abstractNum>
  <w:abstractNum w:abstractNumId="83" w15:restartNumberingAfterBreak="0">
    <w:nsid w:val="51B0069C"/>
    <w:multiLevelType w:val="multilevel"/>
    <w:tmpl w:val="D4CE78CA"/>
    <w:lvl w:ilvl="0">
      <w:start w:val="6"/>
      <w:numFmt w:val="decimal"/>
      <w:lvlText w:val="%1"/>
      <w:lvlJc w:val="left"/>
      <w:pPr>
        <w:ind w:left="73" w:hanging="446"/>
        <w:jc w:val="left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73" w:hanging="446"/>
        <w:jc w:val="left"/>
      </w:pPr>
      <w:rPr>
        <w:rFonts w:hint="default"/>
        <w:lang w:val="ru-RU" w:eastAsia="ru-RU" w:bidi="ru-RU"/>
      </w:rPr>
    </w:lvl>
    <w:lvl w:ilvl="2">
      <w:start w:val="2"/>
      <w:numFmt w:val="decimal"/>
      <w:lvlText w:val="%1.%2.%3"/>
      <w:lvlJc w:val="left"/>
      <w:pPr>
        <w:ind w:left="73" w:hanging="446"/>
        <w:jc w:val="left"/>
      </w:pPr>
      <w:rPr>
        <w:rFonts w:ascii="Calibri" w:eastAsia="Calibri" w:hAnsi="Calibri" w:cs="Calibri" w:hint="default"/>
        <w:color w:val="231F20"/>
        <w:spacing w:val="-2"/>
        <w:w w:val="100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36" w:hanging="44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888" w:hanging="44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40" w:hanging="44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792" w:hanging="44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44" w:hanging="44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696" w:hanging="446"/>
      </w:pPr>
      <w:rPr>
        <w:rFonts w:hint="default"/>
        <w:lang w:val="ru-RU" w:eastAsia="ru-RU" w:bidi="ru-RU"/>
      </w:rPr>
    </w:lvl>
  </w:abstractNum>
  <w:abstractNum w:abstractNumId="84" w15:restartNumberingAfterBreak="0">
    <w:nsid w:val="52927188"/>
    <w:multiLevelType w:val="multilevel"/>
    <w:tmpl w:val="753CE8DC"/>
    <w:lvl w:ilvl="0">
      <w:start w:val="7"/>
      <w:numFmt w:val="decimal"/>
      <w:lvlText w:val="%1"/>
      <w:lvlJc w:val="left"/>
      <w:pPr>
        <w:ind w:left="117" w:hanging="384"/>
        <w:jc w:val="left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117" w:hanging="384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117" w:hanging="384"/>
        <w:jc w:val="left"/>
      </w:pPr>
      <w:rPr>
        <w:rFonts w:ascii="Calibri" w:eastAsia="Calibri" w:hAnsi="Calibri" w:cs="Calibri" w:hint="default"/>
        <w:color w:val="231F20"/>
        <w:spacing w:val="-15"/>
        <w:w w:val="78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78" w:hanging="38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31" w:hanging="38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83" w:hanging="38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36" w:hanging="38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89" w:hanging="38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42" w:hanging="384"/>
      </w:pPr>
      <w:rPr>
        <w:rFonts w:hint="default"/>
        <w:lang w:val="ru-RU" w:eastAsia="ru-RU" w:bidi="ru-RU"/>
      </w:rPr>
    </w:lvl>
  </w:abstractNum>
  <w:abstractNum w:abstractNumId="85" w15:restartNumberingAfterBreak="0">
    <w:nsid w:val="54DB21E6"/>
    <w:multiLevelType w:val="hybridMultilevel"/>
    <w:tmpl w:val="7F4E7068"/>
    <w:lvl w:ilvl="0" w:tplc="AFFA9236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8D6877AE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B3881388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A03C8750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AE1E6360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F12CBE16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CD5E115C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66146D4E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E03E26FE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86" w15:restartNumberingAfterBreak="0">
    <w:nsid w:val="552C4AC2"/>
    <w:multiLevelType w:val="multilevel"/>
    <w:tmpl w:val="BC409ADA"/>
    <w:lvl w:ilvl="0">
      <w:start w:val="4"/>
      <w:numFmt w:val="decimal"/>
      <w:lvlText w:val="%1"/>
      <w:lvlJc w:val="left"/>
      <w:pPr>
        <w:ind w:left="109" w:hanging="43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09" w:hanging="430"/>
        <w:jc w:val="left"/>
      </w:pPr>
      <w:rPr>
        <w:rFonts w:hint="default"/>
        <w:lang w:val="ru-RU" w:eastAsia="ru-RU" w:bidi="ru-RU"/>
      </w:rPr>
    </w:lvl>
    <w:lvl w:ilvl="2">
      <w:start w:val="2"/>
      <w:numFmt w:val="decimal"/>
      <w:lvlText w:val="%1.%2.%3"/>
      <w:lvlJc w:val="left"/>
      <w:pPr>
        <w:ind w:left="109" w:hanging="430"/>
        <w:jc w:val="left"/>
      </w:pPr>
      <w:rPr>
        <w:rFonts w:ascii="Calibri" w:eastAsia="Calibri" w:hAnsi="Calibri" w:cs="Calibri" w:hint="default"/>
        <w:color w:val="231F20"/>
        <w:spacing w:val="-11"/>
        <w:w w:val="91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60" w:hanging="43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14" w:hanging="43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8" w:hanging="43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21" w:hanging="43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75" w:hanging="43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29" w:hanging="430"/>
      </w:pPr>
      <w:rPr>
        <w:rFonts w:hint="default"/>
        <w:lang w:val="ru-RU" w:eastAsia="ru-RU" w:bidi="ru-RU"/>
      </w:rPr>
    </w:lvl>
  </w:abstractNum>
  <w:abstractNum w:abstractNumId="87" w15:restartNumberingAfterBreak="0">
    <w:nsid w:val="559153E4"/>
    <w:multiLevelType w:val="hybridMultilevel"/>
    <w:tmpl w:val="44F86DF4"/>
    <w:lvl w:ilvl="0" w:tplc="907212F6">
      <w:start w:val="1"/>
      <w:numFmt w:val="lowerLetter"/>
      <w:lvlText w:val="%1)"/>
      <w:lvlJc w:val="left"/>
      <w:pPr>
        <w:ind w:left="69" w:hanging="225"/>
        <w:jc w:val="left"/>
      </w:pPr>
      <w:rPr>
        <w:rFonts w:ascii="Calibri" w:eastAsia="Calibri" w:hAnsi="Calibri" w:cs="Calibri" w:hint="default"/>
        <w:color w:val="231F20"/>
        <w:spacing w:val="-1"/>
        <w:w w:val="98"/>
        <w:sz w:val="20"/>
        <w:szCs w:val="20"/>
        <w:lang w:val="ru-RU" w:eastAsia="ru-RU" w:bidi="ru-RU"/>
      </w:rPr>
    </w:lvl>
    <w:lvl w:ilvl="1" w:tplc="D2DCE4E8">
      <w:numFmt w:val="bullet"/>
      <w:lvlText w:val="•"/>
      <w:lvlJc w:val="left"/>
      <w:pPr>
        <w:ind w:left="513" w:hanging="225"/>
      </w:pPr>
      <w:rPr>
        <w:rFonts w:hint="default"/>
        <w:lang w:val="ru-RU" w:eastAsia="ru-RU" w:bidi="ru-RU"/>
      </w:rPr>
    </w:lvl>
    <w:lvl w:ilvl="2" w:tplc="21BA628C">
      <w:numFmt w:val="bullet"/>
      <w:lvlText w:val="•"/>
      <w:lvlJc w:val="left"/>
      <w:pPr>
        <w:ind w:left="967" w:hanging="225"/>
      </w:pPr>
      <w:rPr>
        <w:rFonts w:hint="default"/>
        <w:lang w:val="ru-RU" w:eastAsia="ru-RU" w:bidi="ru-RU"/>
      </w:rPr>
    </w:lvl>
    <w:lvl w:ilvl="3" w:tplc="197CF4E0">
      <w:numFmt w:val="bullet"/>
      <w:lvlText w:val="•"/>
      <w:lvlJc w:val="left"/>
      <w:pPr>
        <w:ind w:left="1421" w:hanging="225"/>
      </w:pPr>
      <w:rPr>
        <w:rFonts w:hint="default"/>
        <w:lang w:val="ru-RU" w:eastAsia="ru-RU" w:bidi="ru-RU"/>
      </w:rPr>
    </w:lvl>
    <w:lvl w:ilvl="4" w:tplc="F4FE46B8">
      <w:numFmt w:val="bullet"/>
      <w:lvlText w:val="•"/>
      <w:lvlJc w:val="left"/>
      <w:pPr>
        <w:ind w:left="1875" w:hanging="225"/>
      </w:pPr>
      <w:rPr>
        <w:rFonts w:hint="default"/>
        <w:lang w:val="ru-RU" w:eastAsia="ru-RU" w:bidi="ru-RU"/>
      </w:rPr>
    </w:lvl>
    <w:lvl w:ilvl="5" w:tplc="7F2082AE">
      <w:numFmt w:val="bullet"/>
      <w:lvlText w:val="•"/>
      <w:lvlJc w:val="left"/>
      <w:pPr>
        <w:ind w:left="2329" w:hanging="225"/>
      </w:pPr>
      <w:rPr>
        <w:rFonts w:hint="default"/>
        <w:lang w:val="ru-RU" w:eastAsia="ru-RU" w:bidi="ru-RU"/>
      </w:rPr>
    </w:lvl>
    <w:lvl w:ilvl="6" w:tplc="D23615C8">
      <w:numFmt w:val="bullet"/>
      <w:lvlText w:val="•"/>
      <w:lvlJc w:val="left"/>
      <w:pPr>
        <w:ind w:left="2782" w:hanging="225"/>
      </w:pPr>
      <w:rPr>
        <w:rFonts w:hint="default"/>
        <w:lang w:val="ru-RU" w:eastAsia="ru-RU" w:bidi="ru-RU"/>
      </w:rPr>
    </w:lvl>
    <w:lvl w:ilvl="7" w:tplc="057CA542">
      <w:numFmt w:val="bullet"/>
      <w:lvlText w:val="•"/>
      <w:lvlJc w:val="left"/>
      <w:pPr>
        <w:ind w:left="3236" w:hanging="225"/>
      </w:pPr>
      <w:rPr>
        <w:rFonts w:hint="default"/>
        <w:lang w:val="ru-RU" w:eastAsia="ru-RU" w:bidi="ru-RU"/>
      </w:rPr>
    </w:lvl>
    <w:lvl w:ilvl="8" w:tplc="6A0E24DE">
      <w:numFmt w:val="bullet"/>
      <w:lvlText w:val="•"/>
      <w:lvlJc w:val="left"/>
      <w:pPr>
        <w:ind w:left="3690" w:hanging="225"/>
      </w:pPr>
      <w:rPr>
        <w:rFonts w:hint="default"/>
        <w:lang w:val="ru-RU" w:eastAsia="ru-RU" w:bidi="ru-RU"/>
      </w:rPr>
    </w:lvl>
  </w:abstractNum>
  <w:abstractNum w:abstractNumId="88" w15:restartNumberingAfterBreak="0">
    <w:nsid w:val="592700AE"/>
    <w:multiLevelType w:val="hybridMultilevel"/>
    <w:tmpl w:val="868AD5D8"/>
    <w:lvl w:ilvl="0" w:tplc="4734F6C6">
      <w:start w:val="1"/>
      <w:numFmt w:val="lowerLetter"/>
      <w:lvlText w:val="%1)"/>
      <w:lvlJc w:val="left"/>
      <w:pPr>
        <w:ind w:left="111" w:hanging="192"/>
        <w:jc w:val="left"/>
      </w:pPr>
      <w:rPr>
        <w:rFonts w:ascii="Calibri" w:eastAsia="Calibri" w:hAnsi="Calibri" w:cs="Calibri" w:hint="default"/>
        <w:color w:val="231F20"/>
        <w:spacing w:val="-7"/>
        <w:w w:val="93"/>
        <w:sz w:val="20"/>
        <w:szCs w:val="20"/>
        <w:lang w:val="ru-RU" w:eastAsia="ru-RU" w:bidi="ru-RU"/>
      </w:rPr>
    </w:lvl>
    <w:lvl w:ilvl="1" w:tplc="C4687972">
      <w:numFmt w:val="bullet"/>
      <w:lvlText w:val="•"/>
      <w:lvlJc w:val="left"/>
      <w:pPr>
        <w:ind w:left="572" w:hanging="192"/>
      </w:pPr>
      <w:rPr>
        <w:rFonts w:hint="default"/>
        <w:lang w:val="ru-RU" w:eastAsia="ru-RU" w:bidi="ru-RU"/>
      </w:rPr>
    </w:lvl>
    <w:lvl w:ilvl="2" w:tplc="7938D0A8">
      <w:numFmt w:val="bullet"/>
      <w:lvlText w:val="•"/>
      <w:lvlJc w:val="left"/>
      <w:pPr>
        <w:ind w:left="1024" w:hanging="192"/>
      </w:pPr>
      <w:rPr>
        <w:rFonts w:hint="default"/>
        <w:lang w:val="ru-RU" w:eastAsia="ru-RU" w:bidi="ru-RU"/>
      </w:rPr>
    </w:lvl>
    <w:lvl w:ilvl="3" w:tplc="65F60944">
      <w:numFmt w:val="bullet"/>
      <w:lvlText w:val="•"/>
      <w:lvlJc w:val="left"/>
      <w:pPr>
        <w:ind w:left="1476" w:hanging="192"/>
      </w:pPr>
      <w:rPr>
        <w:rFonts w:hint="default"/>
        <w:lang w:val="ru-RU" w:eastAsia="ru-RU" w:bidi="ru-RU"/>
      </w:rPr>
    </w:lvl>
    <w:lvl w:ilvl="4" w:tplc="E62E2A12">
      <w:numFmt w:val="bullet"/>
      <w:lvlText w:val="•"/>
      <w:lvlJc w:val="left"/>
      <w:pPr>
        <w:ind w:left="1929" w:hanging="192"/>
      </w:pPr>
      <w:rPr>
        <w:rFonts w:hint="default"/>
        <w:lang w:val="ru-RU" w:eastAsia="ru-RU" w:bidi="ru-RU"/>
      </w:rPr>
    </w:lvl>
    <w:lvl w:ilvl="5" w:tplc="39749526">
      <w:numFmt w:val="bullet"/>
      <w:lvlText w:val="•"/>
      <w:lvlJc w:val="left"/>
      <w:pPr>
        <w:ind w:left="2381" w:hanging="192"/>
      </w:pPr>
      <w:rPr>
        <w:rFonts w:hint="default"/>
        <w:lang w:val="ru-RU" w:eastAsia="ru-RU" w:bidi="ru-RU"/>
      </w:rPr>
    </w:lvl>
    <w:lvl w:ilvl="6" w:tplc="696CC450">
      <w:numFmt w:val="bullet"/>
      <w:lvlText w:val="•"/>
      <w:lvlJc w:val="left"/>
      <w:pPr>
        <w:ind w:left="2833" w:hanging="192"/>
      </w:pPr>
      <w:rPr>
        <w:rFonts w:hint="default"/>
        <w:lang w:val="ru-RU" w:eastAsia="ru-RU" w:bidi="ru-RU"/>
      </w:rPr>
    </w:lvl>
    <w:lvl w:ilvl="7" w:tplc="A9526292">
      <w:numFmt w:val="bullet"/>
      <w:lvlText w:val="•"/>
      <w:lvlJc w:val="left"/>
      <w:pPr>
        <w:ind w:left="3285" w:hanging="192"/>
      </w:pPr>
      <w:rPr>
        <w:rFonts w:hint="default"/>
        <w:lang w:val="ru-RU" w:eastAsia="ru-RU" w:bidi="ru-RU"/>
      </w:rPr>
    </w:lvl>
    <w:lvl w:ilvl="8" w:tplc="156E5E32">
      <w:numFmt w:val="bullet"/>
      <w:lvlText w:val="•"/>
      <w:lvlJc w:val="left"/>
      <w:pPr>
        <w:ind w:left="3738" w:hanging="192"/>
      </w:pPr>
      <w:rPr>
        <w:rFonts w:hint="default"/>
        <w:lang w:val="ru-RU" w:eastAsia="ru-RU" w:bidi="ru-RU"/>
      </w:rPr>
    </w:lvl>
  </w:abstractNum>
  <w:abstractNum w:abstractNumId="89" w15:restartNumberingAfterBreak="0">
    <w:nsid w:val="59AC5AC1"/>
    <w:multiLevelType w:val="hybridMultilevel"/>
    <w:tmpl w:val="EDB4A164"/>
    <w:lvl w:ilvl="0" w:tplc="018467C6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B04A9030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F244A768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E8A2433C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D9EE1348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27647110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CD66442A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95A08050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19E850CE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90" w15:restartNumberingAfterBreak="0">
    <w:nsid w:val="5A8577EF"/>
    <w:multiLevelType w:val="hybridMultilevel"/>
    <w:tmpl w:val="C6402284"/>
    <w:lvl w:ilvl="0" w:tplc="64C8D3F2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82102D18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3826822A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2812AA40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FFE457AE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28B0504E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0F1278C6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E4FC21AC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4DBA3636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91" w15:restartNumberingAfterBreak="0">
    <w:nsid w:val="5B273D58"/>
    <w:multiLevelType w:val="hybridMultilevel"/>
    <w:tmpl w:val="334EA752"/>
    <w:lvl w:ilvl="0" w:tplc="86B42264">
      <w:start w:val="1"/>
      <w:numFmt w:val="decimal"/>
      <w:lvlText w:val="%1."/>
      <w:lvlJc w:val="left"/>
      <w:pPr>
        <w:ind w:left="447" w:hanging="162"/>
        <w:jc w:val="left"/>
      </w:pPr>
      <w:rPr>
        <w:rFonts w:ascii="Calibri" w:eastAsia="Calibri" w:hAnsi="Calibri" w:cs="Calibri" w:hint="default"/>
        <w:color w:val="231F20"/>
        <w:spacing w:val="-5"/>
        <w:w w:val="83"/>
        <w:sz w:val="20"/>
        <w:szCs w:val="20"/>
        <w:lang w:val="ru-RU" w:eastAsia="ru-RU" w:bidi="ru-RU"/>
      </w:rPr>
    </w:lvl>
    <w:lvl w:ilvl="1" w:tplc="DC484D36">
      <w:numFmt w:val="bullet"/>
      <w:lvlText w:val="•"/>
      <w:lvlJc w:val="left"/>
      <w:pPr>
        <w:ind w:left="1388" w:hanging="162"/>
      </w:pPr>
      <w:rPr>
        <w:rFonts w:hint="default"/>
        <w:lang w:val="ru-RU" w:eastAsia="ru-RU" w:bidi="ru-RU"/>
      </w:rPr>
    </w:lvl>
    <w:lvl w:ilvl="2" w:tplc="7940F242">
      <w:numFmt w:val="bullet"/>
      <w:lvlText w:val="•"/>
      <w:lvlJc w:val="left"/>
      <w:pPr>
        <w:ind w:left="2337" w:hanging="162"/>
      </w:pPr>
      <w:rPr>
        <w:rFonts w:hint="default"/>
        <w:lang w:val="ru-RU" w:eastAsia="ru-RU" w:bidi="ru-RU"/>
      </w:rPr>
    </w:lvl>
    <w:lvl w:ilvl="3" w:tplc="546E7956">
      <w:numFmt w:val="bullet"/>
      <w:lvlText w:val="•"/>
      <w:lvlJc w:val="left"/>
      <w:pPr>
        <w:ind w:left="3285" w:hanging="162"/>
      </w:pPr>
      <w:rPr>
        <w:rFonts w:hint="default"/>
        <w:lang w:val="ru-RU" w:eastAsia="ru-RU" w:bidi="ru-RU"/>
      </w:rPr>
    </w:lvl>
    <w:lvl w:ilvl="4" w:tplc="6D50ED34">
      <w:numFmt w:val="bullet"/>
      <w:lvlText w:val="•"/>
      <w:lvlJc w:val="left"/>
      <w:pPr>
        <w:ind w:left="4234" w:hanging="162"/>
      </w:pPr>
      <w:rPr>
        <w:rFonts w:hint="default"/>
        <w:lang w:val="ru-RU" w:eastAsia="ru-RU" w:bidi="ru-RU"/>
      </w:rPr>
    </w:lvl>
    <w:lvl w:ilvl="5" w:tplc="A3BAC20E">
      <w:numFmt w:val="bullet"/>
      <w:lvlText w:val="•"/>
      <w:lvlJc w:val="left"/>
      <w:pPr>
        <w:ind w:left="5182" w:hanging="162"/>
      </w:pPr>
      <w:rPr>
        <w:rFonts w:hint="default"/>
        <w:lang w:val="ru-RU" w:eastAsia="ru-RU" w:bidi="ru-RU"/>
      </w:rPr>
    </w:lvl>
    <w:lvl w:ilvl="6" w:tplc="4014B73C">
      <w:numFmt w:val="bullet"/>
      <w:lvlText w:val="•"/>
      <w:lvlJc w:val="left"/>
      <w:pPr>
        <w:ind w:left="6131" w:hanging="162"/>
      </w:pPr>
      <w:rPr>
        <w:rFonts w:hint="default"/>
        <w:lang w:val="ru-RU" w:eastAsia="ru-RU" w:bidi="ru-RU"/>
      </w:rPr>
    </w:lvl>
    <w:lvl w:ilvl="7" w:tplc="2686568E">
      <w:numFmt w:val="bullet"/>
      <w:lvlText w:val="•"/>
      <w:lvlJc w:val="left"/>
      <w:pPr>
        <w:ind w:left="7079" w:hanging="162"/>
      </w:pPr>
      <w:rPr>
        <w:rFonts w:hint="default"/>
        <w:lang w:val="ru-RU" w:eastAsia="ru-RU" w:bidi="ru-RU"/>
      </w:rPr>
    </w:lvl>
    <w:lvl w:ilvl="8" w:tplc="1484756C">
      <w:numFmt w:val="bullet"/>
      <w:lvlText w:val="•"/>
      <w:lvlJc w:val="left"/>
      <w:pPr>
        <w:ind w:left="8028" w:hanging="162"/>
      </w:pPr>
      <w:rPr>
        <w:rFonts w:hint="default"/>
        <w:lang w:val="ru-RU" w:eastAsia="ru-RU" w:bidi="ru-RU"/>
      </w:rPr>
    </w:lvl>
  </w:abstractNum>
  <w:abstractNum w:abstractNumId="92" w15:restartNumberingAfterBreak="0">
    <w:nsid w:val="5BF335DE"/>
    <w:multiLevelType w:val="hybridMultilevel"/>
    <w:tmpl w:val="857C50BA"/>
    <w:lvl w:ilvl="0" w:tplc="72D6E5E4">
      <w:numFmt w:val="bullet"/>
      <w:lvlText w:val="•"/>
      <w:lvlJc w:val="left"/>
      <w:pPr>
        <w:ind w:left="163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EB02570E">
      <w:numFmt w:val="bullet"/>
      <w:lvlText w:val="•"/>
      <w:lvlJc w:val="left"/>
      <w:pPr>
        <w:ind w:left="629" w:hanging="282"/>
      </w:pPr>
      <w:rPr>
        <w:rFonts w:hint="default"/>
        <w:lang w:val="ru-RU" w:eastAsia="ru-RU" w:bidi="ru-RU"/>
      </w:rPr>
    </w:lvl>
    <w:lvl w:ilvl="2" w:tplc="4E209580">
      <w:numFmt w:val="bullet"/>
      <w:lvlText w:val="•"/>
      <w:lvlJc w:val="left"/>
      <w:pPr>
        <w:ind w:left="1098" w:hanging="282"/>
      </w:pPr>
      <w:rPr>
        <w:rFonts w:hint="default"/>
        <w:lang w:val="ru-RU" w:eastAsia="ru-RU" w:bidi="ru-RU"/>
      </w:rPr>
    </w:lvl>
    <w:lvl w:ilvl="3" w:tplc="C24A0E26">
      <w:numFmt w:val="bullet"/>
      <w:lvlText w:val="•"/>
      <w:lvlJc w:val="left"/>
      <w:pPr>
        <w:ind w:left="1567" w:hanging="282"/>
      </w:pPr>
      <w:rPr>
        <w:rFonts w:hint="default"/>
        <w:lang w:val="ru-RU" w:eastAsia="ru-RU" w:bidi="ru-RU"/>
      </w:rPr>
    </w:lvl>
    <w:lvl w:ilvl="4" w:tplc="35EE78BA">
      <w:numFmt w:val="bullet"/>
      <w:lvlText w:val="•"/>
      <w:lvlJc w:val="left"/>
      <w:pPr>
        <w:ind w:left="2036" w:hanging="282"/>
      </w:pPr>
      <w:rPr>
        <w:rFonts w:hint="default"/>
        <w:lang w:val="ru-RU" w:eastAsia="ru-RU" w:bidi="ru-RU"/>
      </w:rPr>
    </w:lvl>
    <w:lvl w:ilvl="5" w:tplc="D710208C">
      <w:numFmt w:val="bullet"/>
      <w:lvlText w:val="•"/>
      <w:lvlJc w:val="left"/>
      <w:pPr>
        <w:ind w:left="2505" w:hanging="282"/>
      </w:pPr>
      <w:rPr>
        <w:rFonts w:hint="default"/>
        <w:lang w:val="ru-RU" w:eastAsia="ru-RU" w:bidi="ru-RU"/>
      </w:rPr>
    </w:lvl>
    <w:lvl w:ilvl="6" w:tplc="03DA2AF4">
      <w:numFmt w:val="bullet"/>
      <w:lvlText w:val="•"/>
      <w:lvlJc w:val="left"/>
      <w:pPr>
        <w:ind w:left="2974" w:hanging="282"/>
      </w:pPr>
      <w:rPr>
        <w:rFonts w:hint="default"/>
        <w:lang w:val="ru-RU" w:eastAsia="ru-RU" w:bidi="ru-RU"/>
      </w:rPr>
    </w:lvl>
    <w:lvl w:ilvl="7" w:tplc="492A4E16">
      <w:numFmt w:val="bullet"/>
      <w:lvlText w:val="•"/>
      <w:lvlJc w:val="left"/>
      <w:pPr>
        <w:ind w:left="3443" w:hanging="282"/>
      </w:pPr>
      <w:rPr>
        <w:rFonts w:hint="default"/>
        <w:lang w:val="ru-RU" w:eastAsia="ru-RU" w:bidi="ru-RU"/>
      </w:rPr>
    </w:lvl>
    <w:lvl w:ilvl="8" w:tplc="14124B60">
      <w:numFmt w:val="bullet"/>
      <w:lvlText w:val="•"/>
      <w:lvlJc w:val="left"/>
      <w:pPr>
        <w:ind w:left="3912" w:hanging="282"/>
      </w:pPr>
      <w:rPr>
        <w:rFonts w:hint="default"/>
        <w:lang w:val="ru-RU" w:eastAsia="ru-RU" w:bidi="ru-RU"/>
      </w:rPr>
    </w:lvl>
  </w:abstractNum>
  <w:abstractNum w:abstractNumId="93" w15:restartNumberingAfterBreak="0">
    <w:nsid w:val="5E9130B3"/>
    <w:multiLevelType w:val="hybridMultilevel"/>
    <w:tmpl w:val="E04AFFA4"/>
    <w:lvl w:ilvl="0" w:tplc="C4E86F6E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63C879C4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BAB2B98C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A920C1F2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0E3C8056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D89A44CC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D562AE3A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7EDC5D9C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91088D24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94" w15:restartNumberingAfterBreak="0">
    <w:nsid w:val="603353FF"/>
    <w:multiLevelType w:val="hybridMultilevel"/>
    <w:tmpl w:val="372E488C"/>
    <w:lvl w:ilvl="0" w:tplc="ABAEE600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1658736C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599406AE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8A600946">
      <w:numFmt w:val="bullet"/>
      <w:lvlText w:val="•"/>
      <w:lvlJc w:val="left"/>
      <w:pPr>
        <w:ind w:left="1596" w:hanging="282"/>
      </w:pPr>
      <w:rPr>
        <w:rFonts w:hint="default"/>
        <w:lang w:val="ru-RU" w:eastAsia="ru-RU" w:bidi="ru-RU"/>
      </w:rPr>
    </w:lvl>
    <w:lvl w:ilvl="4" w:tplc="35BE2E52">
      <w:numFmt w:val="bullet"/>
      <w:lvlText w:val="•"/>
      <w:lvlJc w:val="left"/>
      <w:pPr>
        <w:ind w:left="2062" w:hanging="282"/>
      </w:pPr>
      <w:rPr>
        <w:rFonts w:hint="default"/>
        <w:lang w:val="ru-RU" w:eastAsia="ru-RU" w:bidi="ru-RU"/>
      </w:rPr>
    </w:lvl>
    <w:lvl w:ilvl="5" w:tplc="8F4A9C46">
      <w:numFmt w:val="bullet"/>
      <w:lvlText w:val="•"/>
      <w:lvlJc w:val="left"/>
      <w:pPr>
        <w:ind w:left="2528" w:hanging="282"/>
      </w:pPr>
      <w:rPr>
        <w:rFonts w:hint="default"/>
        <w:lang w:val="ru-RU" w:eastAsia="ru-RU" w:bidi="ru-RU"/>
      </w:rPr>
    </w:lvl>
    <w:lvl w:ilvl="6" w:tplc="A08801C4">
      <w:numFmt w:val="bullet"/>
      <w:lvlText w:val="•"/>
      <w:lvlJc w:val="left"/>
      <w:pPr>
        <w:ind w:left="2993" w:hanging="282"/>
      </w:pPr>
      <w:rPr>
        <w:rFonts w:hint="default"/>
        <w:lang w:val="ru-RU" w:eastAsia="ru-RU" w:bidi="ru-RU"/>
      </w:rPr>
    </w:lvl>
    <w:lvl w:ilvl="7" w:tplc="0846B140">
      <w:numFmt w:val="bullet"/>
      <w:lvlText w:val="•"/>
      <w:lvlJc w:val="left"/>
      <w:pPr>
        <w:ind w:left="3459" w:hanging="282"/>
      </w:pPr>
      <w:rPr>
        <w:rFonts w:hint="default"/>
        <w:lang w:val="ru-RU" w:eastAsia="ru-RU" w:bidi="ru-RU"/>
      </w:rPr>
    </w:lvl>
    <w:lvl w:ilvl="8" w:tplc="67189324">
      <w:numFmt w:val="bullet"/>
      <w:lvlText w:val="•"/>
      <w:lvlJc w:val="left"/>
      <w:pPr>
        <w:ind w:left="3924" w:hanging="282"/>
      </w:pPr>
      <w:rPr>
        <w:rFonts w:hint="default"/>
        <w:lang w:val="ru-RU" w:eastAsia="ru-RU" w:bidi="ru-RU"/>
      </w:rPr>
    </w:lvl>
  </w:abstractNum>
  <w:abstractNum w:abstractNumId="95" w15:restartNumberingAfterBreak="0">
    <w:nsid w:val="60427E88"/>
    <w:multiLevelType w:val="multilevel"/>
    <w:tmpl w:val="4E405CC6"/>
    <w:lvl w:ilvl="0">
      <w:start w:val="4"/>
      <w:numFmt w:val="decimal"/>
      <w:lvlText w:val="%1"/>
      <w:lvlJc w:val="left"/>
      <w:pPr>
        <w:ind w:left="100" w:hanging="461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00" w:hanging="461"/>
        <w:jc w:val="left"/>
      </w:pPr>
      <w:rPr>
        <w:rFonts w:hint="default"/>
        <w:lang w:val="ru-RU" w:eastAsia="ru-RU" w:bidi="ru-RU"/>
      </w:rPr>
    </w:lvl>
    <w:lvl w:ilvl="2">
      <w:start w:val="4"/>
      <w:numFmt w:val="decimal"/>
      <w:lvlText w:val="%1.%2.%3"/>
      <w:lvlJc w:val="left"/>
      <w:pPr>
        <w:ind w:left="100" w:hanging="461"/>
        <w:jc w:val="left"/>
      </w:pPr>
      <w:rPr>
        <w:rFonts w:ascii="Calibri" w:eastAsia="Calibri" w:hAnsi="Calibri" w:cs="Calibri" w:hint="default"/>
        <w:color w:val="231F20"/>
        <w:spacing w:val="-9"/>
        <w:w w:val="81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58" w:hanging="46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11" w:hanging="46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4" w:hanging="46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17" w:hanging="46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69" w:hanging="46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22" w:hanging="461"/>
      </w:pPr>
      <w:rPr>
        <w:rFonts w:hint="default"/>
        <w:lang w:val="ru-RU" w:eastAsia="ru-RU" w:bidi="ru-RU"/>
      </w:rPr>
    </w:lvl>
  </w:abstractNum>
  <w:abstractNum w:abstractNumId="96" w15:restartNumberingAfterBreak="0">
    <w:nsid w:val="60630A6E"/>
    <w:multiLevelType w:val="hybridMultilevel"/>
    <w:tmpl w:val="8DDC9B60"/>
    <w:lvl w:ilvl="0" w:tplc="4518193E">
      <w:numFmt w:val="bullet"/>
      <w:lvlText w:val="•"/>
      <w:lvlJc w:val="left"/>
      <w:pPr>
        <w:ind w:left="8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B6D499A2">
      <w:numFmt w:val="bullet"/>
      <w:lvlText w:val="—"/>
      <w:lvlJc w:val="left"/>
      <w:pPr>
        <w:ind w:left="525" w:hanging="268"/>
      </w:pPr>
      <w:rPr>
        <w:rFonts w:ascii="Calibri" w:eastAsia="Calibri" w:hAnsi="Calibri" w:cs="Calibri" w:hint="default"/>
        <w:color w:val="231F20"/>
        <w:w w:val="92"/>
        <w:sz w:val="20"/>
        <w:szCs w:val="20"/>
        <w:lang w:val="ru-RU" w:eastAsia="ru-RU" w:bidi="ru-RU"/>
      </w:rPr>
    </w:lvl>
    <w:lvl w:ilvl="2" w:tplc="71367EEC">
      <w:numFmt w:val="bullet"/>
      <w:lvlText w:val="•"/>
      <w:lvlJc w:val="left"/>
      <w:pPr>
        <w:ind w:left="1533" w:hanging="268"/>
      </w:pPr>
      <w:rPr>
        <w:rFonts w:hint="default"/>
        <w:lang w:val="ru-RU" w:eastAsia="ru-RU" w:bidi="ru-RU"/>
      </w:rPr>
    </w:lvl>
    <w:lvl w:ilvl="3" w:tplc="CBF291E4">
      <w:numFmt w:val="bullet"/>
      <w:lvlText w:val="•"/>
      <w:lvlJc w:val="left"/>
      <w:pPr>
        <w:ind w:left="2546" w:hanging="268"/>
      </w:pPr>
      <w:rPr>
        <w:rFonts w:hint="default"/>
        <w:lang w:val="ru-RU" w:eastAsia="ru-RU" w:bidi="ru-RU"/>
      </w:rPr>
    </w:lvl>
    <w:lvl w:ilvl="4" w:tplc="6BFAC194">
      <w:numFmt w:val="bullet"/>
      <w:lvlText w:val="•"/>
      <w:lvlJc w:val="left"/>
      <w:pPr>
        <w:ind w:left="3559" w:hanging="268"/>
      </w:pPr>
      <w:rPr>
        <w:rFonts w:hint="default"/>
        <w:lang w:val="ru-RU" w:eastAsia="ru-RU" w:bidi="ru-RU"/>
      </w:rPr>
    </w:lvl>
    <w:lvl w:ilvl="5" w:tplc="D71AA2E0">
      <w:numFmt w:val="bullet"/>
      <w:lvlText w:val="•"/>
      <w:lvlJc w:val="left"/>
      <w:pPr>
        <w:ind w:left="4572" w:hanging="268"/>
      </w:pPr>
      <w:rPr>
        <w:rFonts w:hint="default"/>
        <w:lang w:val="ru-RU" w:eastAsia="ru-RU" w:bidi="ru-RU"/>
      </w:rPr>
    </w:lvl>
    <w:lvl w:ilvl="6" w:tplc="D28AA00C">
      <w:numFmt w:val="bullet"/>
      <w:lvlText w:val="•"/>
      <w:lvlJc w:val="left"/>
      <w:pPr>
        <w:ind w:left="5585" w:hanging="268"/>
      </w:pPr>
      <w:rPr>
        <w:rFonts w:hint="default"/>
        <w:lang w:val="ru-RU" w:eastAsia="ru-RU" w:bidi="ru-RU"/>
      </w:rPr>
    </w:lvl>
    <w:lvl w:ilvl="7" w:tplc="865622BC">
      <w:numFmt w:val="bullet"/>
      <w:lvlText w:val="•"/>
      <w:lvlJc w:val="left"/>
      <w:pPr>
        <w:ind w:left="6598" w:hanging="268"/>
      </w:pPr>
      <w:rPr>
        <w:rFonts w:hint="default"/>
        <w:lang w:val="ru-RU" w:eastAsia="ru-RU" w:bidi="ru-RU"/>
      </w:rPr>
    </w:lvl>
    <w:lvl w:ilvl="8" w:tplc="F0C68E08">
      <w:numFmt w:val="bullet"/>
      <w:lvlText w:val="•"/>
      <w:lvlJc w:val="left"/>
      <w:pPr>
        <w:ind w:left="7611" w:hanging="268"/>
      </w:pPr>
      <w:rPr>
        <w:rFonts w:hint="default"/>
        <w:lang w:val="ru-RU" w:eastAsia="ru-RU" w:bidi="ru-RU"/>
      </w:rPr>
    </w:lvl>
  </w:abstractNum>
  <w:abstractNum w:abstractNumId="97" w15:restartNumberingAfterBreak="0">
    <w:nsid w:val="60E57F2C"/>
    <w:multiLevelType w:val="multilevel"/>
    <w:tmpl w:val="AC8620A8"/>
    <w:lvl w:ilvl="0">
      <w:start w:val="23"/>
      <w:numFmt w:val="decimal"/>
      <w:lvlText w:val="%1"/>
      <w:lvlJc w:val="left"/>
      <w:pPr>
        <w:ind w:left="1435" w:hanging="531"/>
        <w:jc w:val="left"/>
      </w:pPr>
      <w:rPr>
        <w:rFonts w:hint="default"/>
        <w:lang w:val="ru-RU" w:eastAsia="ru-RU" w:bidi="ru-RU"/>
      </w:rPr>
    </w:lvl>
    <w:lvl w:ilvl="1">
      <w:start w:val="16"/>
      <w:numFmt w:val="decimal"/>
      <w:lvlText w:val="%1.%2."/>
      <w:lvlJc w:val="left"/>
      <w:pPr>
        <w:ind w:left="1435" w:hanging="531"/>
        <w:jc w:val="left"/>
      </w:pPr>
      <w:rPr>
        <w:rFonts w:ascii="Calibri" w:eastAsia="Calibri" w:hAnsi="Calibri" w:cs="Calibri" w:hint="default"/>
        <w:color w:val="231F20"/>
        <w:spacing w:val="-11"/>
        <w:w w:val="93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473" w:hanging="5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90" w:hanging="5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507" w:hanging="5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524" w:hanging="5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541" w:hanging="5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558" w:hanging="5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575" w:hanging="531"/>
      </w:pPr>
      <w:rPr>
        <w:rFonts w:hint="default"/>
        <w:lang w:val="ru-RU" w:eastAsia="ru-RU" w:bidi="ru-RU"/>
      </w:rPr>
    </w:lvl>
  </w:abstractNum>
  <w:abstractNum w:abstractNumId="98" w15:restartNumberingAfterBreak="0">
    <w:nsid w:val="610C5F08"/>
    <w:multiLevelType w:val="hybridMultilevel"/>
    <w:tmpl w:val="032E3E52"/>
    <w:lvl w:ilvl="0" w:tplc="5792FB8A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A132919A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5C7EEA18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28360D46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B9A2F14A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4A644960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51DA6B1C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9282175C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8738E924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99" w15:restartNumberingAfterBreak="0">
    <w:nsid w:val="618E5F2D"/>
    <w:multiLevelType w:val="hybridMultilevel"/>
    <w:tmpl w:val="F20425CA"/>
    <w:lvl w:ilvl="0" w:tplc="FEC43290">
      <w:numFmt w:val="bullet"/>
      <w:lvlText w:val="•"/>
      <w:lvlJc w:val="left"/>
      <w:pPr>
        <w:ind w:left="163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3362C73C">
      <w:numFmt w:val="bullet"/>
      <w:lvlText w:val="•"/>
      <w:lvlJc w:val="left"/>
      <w:pPr>
        <w:ind w:left="629" w:hanging="282"/>
      </w:pPr>
      <w:rPr>
        <w:rFonts w:hint="default"/>
        <w:lang w:val="ru-RU" w:eastAsia="ru-RU" w:bidi="ru-RU"/>
      </w:rPr>
    </w:lvl>
    <w:lvl w:ilvl="2" w:tplc="F61C240C">
      <w:numFmt w:val="bullet"/>
      <w:lvlText w:val="•"/>
      <w:lvlJc w:val="left"/>
      <w:pPr>
        <w:ind w:left="1098" w:hanging="282"/>
      </w:pPr>
      <w:rPr>
        <w:rFonts w:hint="default"/>
        <w:lang w:val="ru-RU" w:eastAsia="ru-RU" w:bidi="ru-RU"/>
      </w:rPr>
    </w:lvl>
    <w:lvl w:ilvl="3" w:tplc="5320758C">
      <w:numFmt w:val="bullet"/>
      <w:lvlText w:val="•"/>
      <w:lvlJc w:val="left"/>
      <w:pPr>
        <w:ind w:left="1568" w:hanging="282"/>
      </w:pPr>
      <w:rPr>
        <w:rFonts w:hint="default"/>
        <w:lang w:val="ru-RU" w:eastAsia="ru-RU" w:bidi="ru-RU"/>
      </w:rPr>
    </w:lvl>
    <w:lvl w:ilvl="4" w:tplc="DAB2903C">
      <w:numFmt w:val="bullet"/>
      <w:lvlText w:val="•"/>
      <w:lvlJc w:val="left"/>
      <w:pPr>
        <w:ind w:left="2037" w:hanging="282"/>
      </w:pPr>
      <w:rPr>
        <w:rFonts w:hint="default"/>
        <w:lang w:val="ru-RU" w:eastAsia="ru-RU" w:bidi="ru-RU"/>
      </w:rPr>
    </w:lvl>
    <w:lvl w:ilvl="5" w:tplc="E376B8A4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2086F4A4">
      <w:numFmt w:val="bullet"/>
      <w:lvlText w:val="•"/>
      <w:lvlJc w:val="left"/>
      <w:pPr>
        <w:ind w:left="2976" w:hanging="282"/>
      </w:pPr>
      <w:rPr>
        <w:rFonts w:hint="default"/>
        <w:lang w:val="ru-RU" w:eastAsia="ru-RU" w:bidi="ru-RU"/>
      </w:rPr>
    </w:lvl>
    <w:lvl w:ilvl="7" w:tplc="C472D25A">
      <w:numFmt w:val="bullet"/>
      <w:lvlText w:val="•"/>
      <w:lvlJc w:val="left"/>
      <w:pPr>
        <w:ind w:left="3446" w:hanging="282"/>
      </w:pPr>
      <w:rPr>
        <w:rFonts w:hint="default"/>
        <w:lang w:val="ru-RU" w:eastAsia="ru-RU" w:bidi="ru-RU"/>
      </w:rPr>
    </w:lvl>
    <w:lvl w:ilvl="8" w:tplc="7734A5EC">
      <w:numFmt w:val="bullet"/>
      <w:lvlText w:val="•"/>
      <w:lvlJc w:val="left"/>
      <w:pPr>
        <w:ind w:left="3915" w:hanging="282"/>
      </w:pPr>
      <w:rPr>
        <w:rFonts w:hint="default"/>
        <w:lang w:val="ru-RU" w:eastAsia="ru-RU" w:bidi="ru-RU"/>
      </w:rPr>
    </w:lvl>
  </w:abstractNum>
  <w:abstractNum w:abstractNumId="100" w15:restartNumberingAfterBreak="0">
    <w:nsid w:val="62EB150E"/>
    <w:multiLevelType w:val="hybridMultilevel"/>
    <w:tmpl w:val="C186DDA6"/>
    <w:lvl w:ilvl="0" w:tplc="C128B716">
      <w:start w:val="2"/>
      <w:numFmt w:val="lowerLetter"/>
      <w:lvlText w:val="%1)"/>
      <w:lvlJc w:val="left"/>
      <w:pPr>
        <w:ind w:left="495" w:hanging="212"/>
        <w:jc w:val="left"/>
      </w:pPr>
      <w:rPr>
        <w:rFonts w:ascii="Calibri" w:eastAsia="Calibri" w:hAnsi="Calibri" w:cs="Calibri" w:hint="default"/>
        <w:color w:val="231F20"/>
        <w:spacing w:val="-6"/>
        <w:w w:val="96"/>
        <w:sz w:val="20"/>
        <w:szCs w:val="20"/>
        <w:lang w:val="ru-RU" w:eastAsia="ru-RU" w:bidi="ru-RU"/>
      </w:rPr>
    </w:lvl>
    <w:lvl w:ilvl="1" w:tplc="6108F994">
      <w:numFmt w:val="bullet"/>
      <w:lvlText w:val="•"/>
      <w:lvlJc w:val="left"/>
      <w:pPr>
        <w:ind w:left="914" w:hanging="212"/>
      </w:pPr>
      <w:rPr>
        <w:rFonts w:hint="default"/>
        <w:lang w:val="ru-RU" w:eastAsia="ru-RU" w:bidi="ru-RU"/>
      </w:rPr>
    </w:lvl>
    <w:lvl w:ilvl="2" w:tplc="6C9AB196">
      <w:numFmt w:val="bullet"/>
      <w:lvlText w:val="•"/>
      <w:lvlJc w:val="left"/>
      <w:pPr>
        <w:ind w:left="1329" w:hanging="212"/>
      </w:pPr>
      <w:rPr>
        <w:rFonts w:hint="default"/>
        <w:lang w:val="ru-RU" w:eastAsia="ru-RU" w:bidi="ru-RU"/>
      </w:rPr>
    </w:lvl>
    <w:lvl w:ilvl="3" w:tplc="45789140">
      <w:numFmt w:val="bullet"/>
      <w:lvlText w:val="•"/>
      <w:lvlJc w:val="left"/>
      <w:pPr>
        <w:ind w:left="1743" w:hanging="212"/>
      </w:pPr>
      <w:rPr>
        <w:rFonts w:hint="default"/>
        <w:lang w:val="ru-RU" w:eastAsia="ru-RU" w:bidi="ru-RU"/>
      </w:rPr>
    </w:lvl>
    <w:lvl w:ilvl="4" w:tplc="DF22AE7C">
      <w:numFmt w:val="bullet"/>
      <w:lvlText w:val="•"/>
      <w:lvlJc w:val="left"/>
      <w:pPr>
        <w:ind w:left="2158" w:hanging="212"/>
      </w:pPr>
      <w:rPr>
        <w:rFonts w:hint="default"/>
        <w:lang w:val="ru-RU" w:eastAsia="ru-RU" w:bidi="ru-RU"/>
      </w:rPr>
    </w:lvl>
    <w:lvl w:ilvl="5" w:tplc="78782BA4">
      <w:numFmt w:val="bullet"/>
      <w:lvlText w:val="•"/>
      <w:lvlJc w:val="left"/>
      <w:pPr>
        <w:ind w:left="2572" w:hanging="212"/>
      </w:pPr>
      <w:rPr>
        <w:rFonts w:hint="default"/>
        <w:lang w:val="ru-RU" w:eastAsia="ru-RU" w:bidi="ru-RU"/>
      </w:rPr>
    </w:lvl>
    <w:lvl w:ilvl="6" w:tplc="7E644102">
      <w:numFmt w:val="bullet"/>
      <w:lvlText w:val="•"/>
      <w:lvlJc w:val="left"/>
      <w:pPr>
        <w:ind w:left="2987" w:hanging="212"/>
      </w:pPr>
      <w:rPr>
        <w:rFonts w:hint="default"/>
        <w:lang w:val="ru-RU" w:eastAsia="ru-RU" w:bidi="ru-RU"/>
      </w:rPr>
    </w:lvl>
    <w:lvl w:ilvl="7" w:tplc="7B0C1FE0">
      <w:numFmt w:val="bullet"/>
      <w:lvlText w:val="•"/>
      <w:lvlJc w:val="left"/>
      <w:pPr>
        <w:ind w:left="3401" w:hanging="212"/>
      </w:pPr>
      <w:rPr>
        <w:rFonts w:hint="default"/>
        <w:lang w:val="ru-RU" w:eastAsia="ru-RU" w:bidi="ru-RU"/>
      </w:rPr>
    </w:lvl>
    <w:lvl w:ilvl="8" w:tplc="501CAC68">
      <w:numFmt w:val="bullet"/>
      <w:lvlText w:val="•"/>
      <w:lvlJc w:val="left"/>
      <w:pPr>
        <w:ind w:left="3816" w:hanging="212"/>
      </w:pPr>
      <w:rPr>
        <w:rFonts w:hint="default"/>
        <w:lang w:val="ru-RU" w:eastAsia="ru-RU" w:bidi="ru-RU"/>
      </w:rPr>
    </w:lvl>
  </w:abstractNum>
  <w:abstractNum w:abstractNumId="101" w15:restartNumberingAfterBreak="0">
    <w:nsid w:val="643478D3"/>
    <w:multiLevelType w:val="multilevel"/>
    <w:tmpl w:val="53E4AA24"/>
    <w:lvl w:ilvl="0">
      <w:start w:val="4"/>
      <w:numFmt w:val="decimal"/>
      <w:lvlText w:val="%1"/>
      <w:lvlJc w:val="left"/>
      <w:pPr>
        <w:ind w:left="602" w:hanging="316"/>
        <w:jc w:val="left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602" w:hanging="316"/>
        <w:jc w:val="left"/>
      </w:pPr>
      <w:rPr>
        <w:rFonts w:ascii="Calibri" w:eastAsia="Calibri" w:hAnsi="Calibri" w:cs="Calibri" w:hint="default"/>
        <w:color w:val="231F20"/>
        <w:w w:val="105"/>
        <w:sz w:val="20"/>
        <w:szCs w:val="20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117" w:hanging="415"/>
        <w:jc w:val="left"/>
      </w:pPr>
      <w:rPr>
        <w:rFonts w:ascii="Calibri" w:eastAsia="Calibri" w:hAnsi="Calibri" w:cs="Calibri" w:hint="default"/>
        <w:color w:val="231F20"/>
        <w:spacing w:val="-12"/>
        <w:w w:val="78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99" w:hanging="41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49" w:hanging="41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99" w:hanging="41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49" w:hanging="41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98" w:hanging="41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48" w:hanging="415"/>
      </w:pPr>
      <w:rPr>
        <w:rFonts w:hint="default"/>
        <w:lang w:val="ru-RU" w:eastAsia="ru-RU" w:bidi="ru-RU"/>
      </w:rPr>
    </w:lvl>
  </w:abstractNum>
  <w:abstractNum w:abstractNumId="102" w15:restartNumberingAfterBreak="0">
    <w:nsid w:val="64902540"/>
    <w:multiLevelType w:val="hybridMultilevel"/>
    <w:tmpl w:val="6D48D182"/>
    <w:lvl w:ilvl="0" w:tplc="16BED28A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982081C6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09F40F7A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F9C228F2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1040D23A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76F8A82A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E466DC6C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B15806B8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1B62DFC2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103" w15:restartNumberingAfterBreak="0">
    <w:nsid w:val="64A96DDC"/>
    <w:multiLevelType w:val="hybridMultilevel"/>
    <w:tmpl w:val="CCE63E42"/>
    <w:lvl w:ilvl="0" w:tplc="D6EC96CC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A238BBFE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91EEC660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F79CB2E6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CAFEE73C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AB463040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8F821578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15E43A78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9E3CD71C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104" w15:restartNumberingAfterBreak="0">
    <w:nsid w:val="64F8400E"/>
    <w:multiLevelType w:val="hybridMultilevel"/>
    <w:tmpl w:val="4912AAB4"/>
    <w:lvl w:ilvl="0" w:tplc="2D80EE32">
      <w:numFmt w:val="bullet"/>
      <w:lvlText w:val="•"/>
      <w:lvlJc w:val="left"/>
      <w:pPr>
        <w:ind w:left="163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9F3AE6D6">
      <w:numFmt w:val="bullet"/>
      <w:lvlText w:val="•"/>
      <w:lvlJc w:val="left"/>
      <w:pPr>
        <w:ind w:left="629" w:hanging="282"/>
      </w:pPr>
      <w:rPr>
        <w:rFonts w:hint="default"/>
        <w:lang w:val="ru-RU" w:eastAsia="ru-RU" w:bidi="ru-RU"/>
      </w:rPr>
    </w:lvl>
    <w:lvl w:ilvl="2" w:tplc="48C05794">
      <w:numFmt w:val="bullet"/>
      <w:lvlText w:val="•"/>
      <w:lvlJc w:val="left"/>
      <w:pPr>
        <w:ind w:left="1099" w:hanging="282"/>
      </w:pPr>
      <w:rPr>
        <w:rFonts w:hint="default"/>
        <w:lang w:val="ru-RU" w:eastAsia="ru-RU" w:bidi="ru-RU"/>
      </w:rPr>
    </w:lvl>
    <w:lvl w:ilvl="3" w:tplc="55FE414C">
      <w:numFmt w:val="bullet"/>
      <w:lvlText w:val="•"/>
      <w:lvlJc w:val="left"/>
      <w:pPr>
        <w:ind w:left="1568" w:hanging="282"/>
      </w:pPr>
      <w:rPr>
        <w:rFonts w:hint="default"/>
        <w:lang w:val="ru-RU" w:eastAsia="ru-RU" w:bidi="ru-RU"/>
      </w:rPr>
    </w:lvl>
    <w:lvl w:ilvl="4" w:tplc="784C5AC0">
      <w:numFmt w:val="bullet"/>
      <w:lvlText w:val="•"/>
      <w:lvlJc w:val="left"/>
      <w:pPr>
        <w:ind w:left="2038" w:hanging="282"/>
      </w:pPr>
      <w:rPr>
        <w:rFonts w:hint="default"/>
        <w:lang w:val="ru-RU" w:eastAsia="ru-RU" w:bidi="ru-RU"/>
      </w:rPr>
    </w:lvl>
    <w:lvl w:ilvl="5" w:tplc="EDD23C06">
      <w:numFmt w:val="bullet"/>
      <w:lvlText w:val="•"/>
      <w:lvlJc w:val="left"/>
      <w:pPr>
        <w:ind w:left="2508" w:hanging="282"/>
      </w:pPr>
      <w:rPr>
        <w:rFonts w:hint="default"/>
        <w:lang w:val="ru-RU" w:eastAsia="ru-RU" w:bidi="ru-RU"/>
      </w:rPr>
    </w:lvl>
    <w:lvl w:ilvl="6" w:tplc="419C7E26">
      <w:numFmt w:val="bullet"/>
      <w:lvlText w:val="•"/>
      <w:lvlJc w:val="left"/>
      <w:pPr>
        <w:ind w:left="2977" w:hanging="282"/>
      </w:pPr>
      <w:rPr>
        <w:rFonts w:hint="default"/>
        <w:lang w:val="ru-RU" w:eastAsia="ru-RU" w:bidi="ru-RU"/>
      </w:rPr>
    </w:lvl>
    <w:lvl w:ilvl="7" w:tplc="06D6C378">
      <w:numFmt w:val="bullet"/>
      <w:lvlText w:val="•"/>
      <w:lvlJc w:val="left"/>
      <w:pPr>
        <w:ind w:left="3447" w:hanging="282"/>
      </w:pPr>
      <w:rPr>
        <w:rFonts w:hint="default"/>
        <w:lang w:val="ru-RU" w:eastAsia="ru-RU" w:bidi="ru-RU"/>
      </w:rPr>
    </w:lvl>
    <w:lvl w:ilvl="8" w:tplc="4AD0A466">
      <w:numFmt w:val="bullet"/>
      <w:lvlText w:val="•"/>
      <w:lvlJc w:val="left"/>
      <w:pPr>
        <w:ind w:left="3917" w:hanging="282"/>
      </w:pPr>
      <w:rPr>
        <w:rFonts w:hint="default"/>
        <w:lang w:val="ru-RU" w:eastAsia="ru-RU" w:bidi="ru-RU"/>
      </w:rPr>
    </w:lvl>
  </w:abstractNum>
  <w:abstractNum w:abstractNumId="105" w15:restartNumberingAfterBreak="0">
    <w:nsid w:val="67586A0B"/>
    <w:multiLevelType w:val="multilevel"/>
    <w:tmpl w:val="C518CA94"/>
    <w:lvl w:ilvl="0">
      <w:start w:val="23"/>
      <w:numFmt w:val="decimal"/>
      <w:lvlText w:val="%1"/>
      <w:lvlJc w:val="left"/>
      <w:pPr>
        <w:ind w:left="1381" w:hanging="477"/>
        <w:jc w:val="left"/>
      </w:pPr>
      <w:rPr>
        <w:rFonts w:hint="default"/>
        <w:lang w:val="ru-RU" w:eastAsia="ru-RU" w:bidi="ru-RU"/>
      </w:rPr>
    </w:lvl>
    <w:lvl w:ilvl="1">
      <w:start w:val="17"/>
      <w:numFmt w:val="decimal"/>
      <w:lvlText w:val="%1.%2."/>
      <w:lvlJc w:val="left"/>
      <w:pPr>
        <w:ind w:left="1381" w:hanging="477"/>
        <w:jc w:val="left"/>
      </w:pPr>
      <w:rPr>
        <w:rFonts w:ascii="Calibri" w:eastAsia="Calibri" w:hAnsi="Calibri" w:cs="Calibri" w:hint="default"/>
        <w:color w:val="231F20"/>
        <w:spacing w:val="-19"/>
        <w:w w:val="88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406" w:hanging="47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19" w:hanging="47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432" w:hanging="47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1445" w:hanging="47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1458" w:hanging="47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472" w:hanging="47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485" w:hanging="477"/>
      </w:pPr>
      <w:rPr>
        <w:rFonts w:hint="default"/>
        <w:lang w:val="ru-RU" w:eastAsia="ru-RU" w:bidi="ru-RU"/>
      </w:rPr>
    </w:lvl>
  </w:abstractNum>
  <w:abstractNum w:abstractNumId="106" w15:restartNumberingAfterBreak="0">
    <w:nsid w:val="683765D5"/>
    <w:multiLevelType w:val="hybridMultilevel"/>
    <w:tmpl w:val="AC50EA9A"/>
    <w:lvl w:ilvl="0" w:tplc="D01C6CDA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4E6E6488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54D86DEE">
      <w:numFmt w:val="bullet"/>
      <w:lvlText w:val="•"/>
      <w:lvlJc w:val="left"/>
      <w:pPr>
        <w:ind w:left="1110" w:hanging="282"/>
      </w:pPr>
      <w:rPr>
        <w:rFonts w:hint="default"/>
        <w:lang w:val="ru-RU" w:eastAsia="ru-RU" w:bidi="ru-RU"/>
      </w:rPr>
    </w:lvl>
    <w:lvl w:ilvl="3" w:tplc="9DD4565E">
      <w:numFmt w:val="bullet"/>
      <w:lvlText w:val="•"/>
      <w:lvlJc w:val="left"/>
      <w:pPr>
        <w:ind w:left="1575" w:hanging="282"/>
      </w:pPr>
      <w:rPr>
        <w:rFonts w:hint="default"/>
        <w:lang w:val="ru-RU" w:eastAsia="ru-RU" w:bidi="ru-RU"/>
      </w:rPr>
    </w:lvl>
    <w:lvl w:ilvl="4" w:tplc="C8F27C0E">
      <w:numFmt w:val="bullet"/>
      <w:lvlText w:val="•"/>
      <w:lvlJc w:val="left"/>
      <w:pPr>
        <w:ind w:left="2041" w:hanging="282"/>
      </w:pPr>
      <w:rPr>
        <w:rFonts w:hint="default"/>
        <w:lang w:val="ru-RU" w:eastAsia="ru-RU" w:bidi="ru-RU"/>
      </w:rPr>
    </w:lvl>
    <w:lvl w:ilvl="5" w:tplc="C2BE8434">
      <w:numFmt w:val="bullet"/>
      <w:lvlText w:val="•"/>
      <w:lvlJc w:val="left"/>
      <w:pPr>
        <w:ind w:left="2506" w:hanging="282"/>
      </w:pPr>
      <w:rPr>
        <w:rFonts w:hint="default"/>
        <w:lang w:val="ru-RU" w:eastAsia="ru-RU" w:bidi="ru-RU"/>
      </w:rPr>
    </w:lvl>
    <w:lvl w:ilvl="6" w:tplc="4AFE63D0">
      <w:numFmt w:val="bullet"/>
      <w:lvlText w:val="•"/>
      <w:lvlJc w:val="left"/>
      <w:pPr>
        <w:ind w:left="2971" w:hanging="282"/>
      </w:pPr>
      <w:rPr>
        <w:rFonts w:hint="default"/>
        <w:lang w:val="ru-RU" w:eastAsia="ru-RU" w:bidi="ru-RU"/>
      </w:rPr>
    </w:lvl>
    <w:lvl w:ilvl="7" w:tplc="9D44CBA4">
      <w:numFmt w:val="bullet"/>
      <w:lvlText w:val="•"/>
      <w:lvlJc w:val="left"/>
      <w:pPr>
        <w:ind w:left="3437" w:hanging="282"/>
      </w:pPr>
      <w:rPr>
        <w:rFonts w:hint="default"/>
        <w:lang w:val="ru-RU" w:eastAsia="ru-RU" w:bidi="ru-RU"/>
      </w:rPr>
    </w:lvl>
    <w:lvl w:ilvl="8" w:tplc="0BA2BC8C">
      <w:numFmt w:val="bullet"/>
      <w:lvlText w:val="•"/>
      <w:lvlJc w:val="left"/>
      <w:pPr>
        <w:ind w:left="3902" w:hanging="282"/>
      </w:pPr>
      <w:rPr>
        <w:rFonts w:hint="default"/>
        <w:lang w:val="ru-RU" w:eastAsia="ru-RU" w:bidi="ru-RU"/>
      </w:rPr>
    </w:lvl>
  </w:abstractNum>
  <w:abstractNum w:abstractNumId="107" w15:restartNumberingAfterBreak="0">
    <w:nsid w:val="686007C3"/>
    <w:multiLevelType w:val="multilevel"/>
    <w:tmpl w:val="425666B8"/>
    <w:lvl w:ilvl="0">
      <w:start w:val="7"/>
      <w:numFmt w:val="decimal"/>
      <w:lvlText w:val="%1"/>
      <w:lvlJc w:val="left"/>
      <w:pPr>
        <w:ind w:left="719" w:hanging="437"/>
        <w:jc w:val="left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719" w:hanging="437"/>
        <w:jc w:val="left"/>
      </w:pPr>
      <w:rPr>
        <w:rFonts w:hint="default"/>
        <w:lang w:val="ru-RU" w:eastAsia="ru-RU" w:bidi="ru-RU"/>
      </w:rPr>
    </w:lvl>
    <w:lvl w:ilvl="2">
      <w:start w:val="2"/>
      <w:numFmt w:val="decimal"/>
      <w:lvlText w:val="%1.%2.%3"/>
      <w:lvlJc w:val="left"/>
      <w:pPr>
        <w:ind w:left="719" w:hanging="437"/>
        <w:jc w:val="left"/>
      </w:pPr>
      <w:rPr>
        <w:rFonts w:ascii="Calibri" w:eastAsia="Calibri" w:hAnsi="Calibri" w:cs="Calibri" w:hint="default"/>
        <w:color w:val="231F20"/>
        <w:spacing w:val="-15"/>
        <w:w w:val="97"/>
        <w:sz w:val="20"/>
        <w:szCs w:val="20"/>
        <w:lang w:val="ru-RU" w:eastAsia="ru-RU" w:bidi="ru-RU"/>
      </w:rPr>
    </w:lvl>
    <w:lvl w:ilvl="3">
      <w:start w:val="1"/>
      <w:numFmt w:val="decimal"/>
      <w:lvlText w:val="%1.%2.%3.%4"/>
      <w:lvlJc w:val="left"/>
      <w:pPr>
        <w:ind w:left="112" w:hanging="516"/>
        <w:jc w:val="left"/>
      </w:pPr>
      <w:rPr>
        <w:rFonts w:ascii="Calibri" w:eastAsia="Calibri" w:hAnsi="Calibri" w:cs="Calibri" w:hint="default"/>
        <w:color w:val="231F20"/>
        <w:spacing w:val="-16"/>
        <w:w w:val="77"/>
        <w:sz w:val="20"/>
        <w:szCs w:val="20"/>
        <w:lang w:val="ru-RU" w:eastAsia="ru-RU" w:bidi="ru-RU"/>
      </w:rPr>
    </w:lvl>
    <w:lvl w:ilvl="4">
      <w:numFmt w:val="bullet"/>
      <w:lvlText w:val="•"/>
      <w:lvlJc w:val="left"/>
      <w:pPr>
        <w:ind w:left="2027" w:hanging="51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462" w:hanging="51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98" w:hanging="51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334" w:hanging="51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69" w:hanging="516"/>
      </w:pPr>
      <w:rPr>
        <w:rFonts w:hint="default"/>
        <w:lang w:val="ru-RU" w:eastAsia="ru-RU" w:bidi="ru-RU"/>
      </w:rPr>
    </w:lvl>
  </w:abstractNum>
  <w:abstractNum w:abstractNumId="108" w15:restartNumberingAfterBreak="0">
    <w:nsid w:val="68AC6E53"/>
    <w:multiLevelType w:val="hybridMultilevel"/>
    <w:tmpl w:val="82D810FE"/>
    <w:lvl w:ilvl="0" w:tplc="46C0BF30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13D07BE2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FADC5ECE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6A1E85C0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B10205AE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4B86A440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BF2A215C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51F80FE2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9C7020DC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109" w15:restartNumberingAfterBreak="0">
    <w:nsid w:val="6A534C92"/>
    <w:multiLevelType w:val="hybridMultilevel"/>
    <w:tmpl w:val="96F49794"/>
    <w:lvl w:ilvl="0" w:tplc="A1222F1A">
      <w:start w:val="1"/>
      <w:numFmt w:val="lowerLetter"/>
      <w:lvlText w:val="%1)"/>
      <w:lvlJc w:val="left"/>
      <w:pPr>
        <w:ind w:left="120" w:hanging="198"/>
        <w:jc w:val="left"/>
      </w:pPr>
      <w:rPr>
        <w:rFonts w:ascii="Calibri" w:eastAsia="Calibri" w:hAnsi="Calibri" w:cs="Calibri" w:hint="default"/>
        <w:color w:val="231F20"/>
        <w:spacing w:val="-9"/>
        <w:w w:val="97"/>
        <w:sz w:val="20"/>
        <w:szCs w:val="20"/>
        <w:lang w:val="ru-RU" w:eastAsia="ru-RU" w:bidi="ru-RU"/>
      </w:rPr>
    </w:lvl>
    <w:lvl w:ilvl="1" w:tplc="58E6EFAA">
      <w:numFmt w:val="bullet"/>
      <w:lvlText w:val="•"/>
      <w:lvlJc w:val="left"/>
      <w:pPr>
        <w:ind w:left="572" w:hanging="198"/>
      </w:pPr>
      <w:rPr>
        <w:rFonts w:hint="default"/>
        <w:lang w:val="ru-RU" w:eastAsia="ru-RU" w:bidi="ru-RU"/>
      </w:rPr>
    </w:lvl>
    <w:lvl w:ilvl="2" w:tplc="0F0C8726">
      <w:numFmt w:val="bullet"/>
      <w:lvlText w:val="•"/>
      <w:lvlJc w:val="left"/>
      <w:pPr>
        <w:ind w:left="1025" w:hanging="198"/>
      </w:pPr>
      <w:rPr>
        <w:rFonts w:hint="default"/>
        <w:lang w:val="ru-RU" w:eastAsia="ru-RU" w:bidi="ru-RU"/>
      </w:rPr>
    </w:lvl>
    <w:lvl w:ilvl="3" w:tplc="4F5E2F8A">
      <w:numFmt w:val="bullet"/>
      <w:lvlText w:val="•"/>
      <w:lvlJc w:val="left"/>
      <w:pPr>
        <w:ind w:left="1478" w:hanging="198"/>
      </w:pPr>
      <w:rPr>
        <w:rFonts w:hint="default"/>
        <w:lang w:val="ru-RU" w:eastAsia="ru-RU" w:bidi="ru-RU"/>
      </w:rPr>
    </w:lvl>
    <w:lvl w:ilvl="4" w:tplc="308A7680">
      <w:numFmt w:val="bullet"/>
      <w:lvlText w:val="•"/>
      <w:lvlJc w:val="left"/>
      <w:pPr>
        <w:ind w:left="1931" w:hanging="198"/>
      </w:pPr>
      <w:rPr>
        <w:rFonts w:hint="default"/>
        <w:lang w:val="ru-RU" w:eastAsia="ru-RU" w:bidi="ru-RU"/>
      </w:rPr>
    </w:lvl>
    <w:lvl w:ilvl="5" w:tplc="7F4E6BC4">
      <w:numFmt w:val="bullet"/>
      <w:lvlText w:val="•"/>
      <w:lvlJc w:val="left"/>
      <w:pPr>
        <w:ind w:left="2384" w:hanging="198"/>
      </w:pPr>
      <w:rPr>
        <w:rFonts w:hint="default"/>
        <w:lang w:val="ru-RU" w:eastAsia="ru-RU" w:bidi="ru-RU"/>
      </w:rPr>
    </w:lvl>
    <w:lvl w:ilvl="6" w:tplc="D77066F0">
      <w:numFmt w:val="bullet"/>
      <w:lvlText w:val="•"/>
      <w:lvlJc w:val="left"/>
      <w:pPr>
        <w:ind w:left="2837" w:hanging="198"/>
      </w:pPr>
      <w:rPr>
        <w:rFonts w:hint="default"/>
        <w:lang w:val="ru-RU" w:eastAsia="ru-RU" w:bidi="ru-RU"/>
      </w:rPr>
    </w:lvl>
    <w:lvl w:ilvl="7" w:tplc="A2AE6342">
      <w:numFmt w:val="bullet"/>
      <w:lvlText w:val="•"/>
      <w:lvlJc w:val="left"/>
      <w:pPr>
        <w:ind w:left="3290" w:hanging="198"/>
      </w:pPr>
      <w:rPr>
        <w:rFonts w:hint="default"/>
        <w:lang w:val="ru-RU" w:eastAsia="ru-RU" w:bidi="ru-RU"/>
      </w:rPr>
    </w:lvl>
    <w:lvl w:ilvl="8" w:tplc="3F483D88">
      <w:numFmt w:val="bullet"/>
      <w:lvlText w:val="•"/>
      <w:lvlJc w:val="left"/>
      <w:pPr>
        <w:ind w:left="3743" w:hanging="198"/>
      </w:pPr>
      <w:rPr>
        <w:rFonts w:hint="default"/>
        <w:lang w:val="ru-RU" w:eastAsia="ru-RU" w:bidi="ru-RU"/>
      </w:rPr>
    </w:lvl>
  </w:abstractNum>
  <w:abstractNum w:abstractNumId="110" w15:restartNumberingAfterBreak="0">
    <w:nsid w:val="6A7F64B3"/>
    <w:multiLevelType w:val="hybridMultilevel"/>
    <w:tmpl w:val="EA124990"/>
    <w:lvl w:ilvl="0" w:tplc="920C513A">
      <w:numFmt w:val="bullet"/>
      <w:lvlText w:val="•"/>
      <w:lvlJc w:val="left"/>
      <w:pPr>
        <w:ind w:left="163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7E82A36A">
      <w:numFmt w:val="bullet"/>
      <w:lvlText w:val="•"/>
      <w:lvlJc w:val="left"/>
      <w:pPr>
        <w:ind w:left="629" w:hanging="282"/>
      </w:pPr>
      <w:rPr>
        <w:rFonts w:hint="default"/>
        <w:lang w:val="ru-RU" w:eastAsia="ru-RU" w:bidi="ru-RU"/>
      </w:rPr>
    </w:lvl>
    <w:lvl w:ilvl="2" w:tplc="857EDABA">
      <w:numFmt w:val="bullet"/>
      <w:lvlText w:val="•"/>
      <w:lvlJc w:val="left"/>
      <w:pPr>
        <w:ind w:left="1098" w:hanging="282"/>
      </w:pPr>
      <w:rPr>
        <w:rFonts w:hint="default"/>
        <w:lang w:val="ru-RU" w:eastAsia="ru-RU" w:bidi="ru-RU"/>
      </w:rPr>
    </w:lvl>
    <w:lvl w:ilvl="3" w:tplc="89CCCC28">
      <w:numFmt w:val="bullet"/>
      <w:lvlText w:val="•"/>
      <w:lvlJc w:val="left"/>
      <w:pPr>
        <w:ind w:left="1567" w:hanging="282"/>
      </w:pPr>
      <w:rPr>
        <w:rFonts w:hint="default"/>
        <w:lang w:val="ru-RU" w:eastAsia="ru-RU" w:bidi="ru-RU"/>
      </w:rPr>
    </w:lvl>
    <w:lvl w:ilvl="4" w:tplc="A6C20FE0">
      <w:numFmt w:val="bullet"/>
      <w:lvlText w:val="•"/>
      <w:lvlJc w:val="left"/>
      <w:pPr>
        <w:ind w:left="2037" w:hanging="282"/>
      </w:pPr>
      <w:rPr>
        <w:rFonts w:hint="default"/>
        <w:lang w:val="ru-RU" w:eastAsia="ru-RU" w:bidi="ru-RU"/>
      </w:rPr>
    </w:lvl>
    <w:lvl w:ilvl="5" w:tplc="58263784">
      <w:numFmt w:val="bullet"/>
      <w:lvlText w:val="•"/>
      <w:lvlJc w:val="left"/>
      <w:pPr>
        <w:ind w:left="2506" w:hanging="282"/>
      </w:pPr>
      <w:rPr>
        <w:rFonts w:hint="default"/>
        <w:lang w:val="ru-RU" w:eastAsia="ru-RU" w:bidi="ru-RU"/>
      </w:rPr>
    </w:lvl>
    <w:lvl w:ilvl="6" w:tplc="40ECF52C">
      <w:numFmt w:val="bullet"/>
      <w:lvlText w:val="•"/>
      <w:lvlJc w:val="left"/>
      <w:pPr>
        <w:ind w:left="2975" w:hanging="282"/>
      </w:pPr>
      <w:rPr>
        <w:rFonts w:hint="default"/>
        <w:lang w:val="ru-RU" w:eastAsia="ru-RU" w:bidi="ru-RU"/>
      </w:rPr>
    </w:lvl>
    <w:lvl w:ilvl="7" w:tplc="59B4DE70">
      <w:numFmt w:val="bullet"/>
      <w:lvlText w:val="•"/>
      <w:lvlJc w:val="left"/>
      <w:pPr>
        <w:ind w:left="3444" w:hanging="282"/>
      </w:pPr>
      <w:rPr>
        <w:rFonts w:hint="default"/>
        <w:lang w:val="ru-RU" w:eastAsia="ru-RU" w:bidi="ru-RU"/>
      </w:rPr>
    </w:lvl>
    <w:lvl w:ilvl="8" w:tplc="0EAA06D8">
      <w:numFmt w:val="bullet"/>
      <w:lvlText w:val="•"/>
      <w:lvlJc w:val="left"/>
      <w:pPr>
        <w:ind w:left="3914" w:hanging="282"/>
      </w:pPr>
      <w:rPr>
        <w:rFonts w:hint="default"/>
        <w:lang w:val="ru-RU" w:eastAsia="ru-RU" w:bidi="ru-RU"/>
      </w:rPr>
    </w:lvl>
  </w:abstractNum>
  <w:abstractNum w:abstractNumId="111" w15:restartNumberingAfterBreak="0">
    <w:nsid w:val="6AAF0821"/>
    <w:multiLevelType w:val="hybridMultilevel"/>
    <w:tmpl w:val="0C7E7E9A"/>
    <w:lvl w:ilvl="0" w:tplc="788AD048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F2D0BFBE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6442BECE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86F4C900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7CC86CB0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FBFE0B94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A712DDDE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10C4A480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4B6E118C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112" w15:restartNumberingAfterBreak="0">
    <w:nsid w:val="6ACC565C"/>
    <w:multiLevelType w:val="hybridMultilevel"/>
    <w:tmpl w:val="AA10C57C"/>
    <w:lvl w:ilvl="0" w:tplc="BA2A67F8">
      <w:start w:val="2"/>
      <w:numFmt w:val="lowerLetter"/>
      <w:lvlText w:val="%1)"/>
      <w:lvlJc w:val="left"/>
      <w:pPr>
        <w:ind w:left="499" w:hanging="212"/>
        <w:jc w:val="left"/>
      </w:pPr>
      <w:rPr>
        <w:rFonts w:ascii="Calibri" w:eastAsia="Calibri" w:hAnsi="Calibri" w:cs="Calibri" w:hint="default"/>
        <w:color w:val="231F20"/>
        <w:spacing w:val="-6"/>
        <w:w w:val="96"/>
        <w:sz w:val="20"/>
        <w:szCs w:val="20"/>
        <w:lang w:val="ru-RU" w:eastAsia="ru-RU" w:bidi="ru-RU"/>
      </w:rPr>
    </w:lvl>
    <w:lvl w:ilvl="1" w:tplc="315E4BE4">
      <w:numFmt w:val="bullet"/>
      <w:lvlText w:val="•"/>
      <w:lvlJc w:val="left"/>
      <w:pPr>
        <w:ind w:left="914" w:hanging="212"/>
      </w:pPr>
      <w:rPr>
        <w:rFonts w:hint="default"/>
        <w:lang w:val="ru-RU" w:eastAsia="ru-RU" w:bidi="ru-RU"/>
      </w:rPr>
    </w:lvl>
    <w:lvl w:ilvl="2" w:tplc="E57ED0C2">
      <w:numFmt w:val="bullet"/>
      <w:lvlText w:val="•"/>
      <w:lvlJc w:val="left"/>
      <w:pPr>
        <w:ind w:left="1328" w:hanging="212"/>
      </w:pPr>
      <w:rPr>
        <w:rFonts w:hint="default"/>
        <w:lang w:val="ru-RU" w:eastAsia="ru-RU" w:bidi="ru-RU"/>
      </w:rPr>
    </w:lvl>
    <w:lvl w:ilvl="3" w:tplc="28A6E748">
      <w:numFmt w:val="bullet"/>
      <w:lvlText w:val="•"/>
      <w:lvlJc w:val="left"/>
      <w:pPr>
        <w:ind w:left="1743" w:hanging="212"/>
      </w:pPr>
      <w:rPr>
        <w:rFonts w:hint="default"/>
        <w:lang w:val="ru-RU" w:eastAsia="ru-RU" w:bidi="ru-RU"/>
      </w:rPr>
    </w:lvl>
    <w:lvl w:ilvl="4" w:tplc="71507118">
      <w:numFmt w:val="bullet"/>
      <w:lvlText w:val="•"/>
      <w:lvlJc w:val="left"/>
      <w:pPr>
        <w:ind w:left="2157" w:hanging="212"/>
      </w:pPr>
      <w:rPr>
        <w:rFonts w:hint="default"/>
        <w:lang w:val="ru-RU" w:eastAsia="ru-RU" w:bidi="ru-RU"/>
      </w:rPr>
    </w:lvl>
    <w:lvl w:ilvl="5" w:tplc="47E47A6A">
      <w:numFmt w:val="bullet"/>
      <w:lvlText w:val="•"/>
      <w:lvlJc w:val="left"/>
      <w:pPr>
        <w:ind w:left="2571" w:hanging="212"/>
      </w:pPr>
      <w:rPr>
        <w:rFonts w:hint="default"/>
        <w:lang w:val="ru-RU" w:eastAsia="ru-RU" w:bidi="ru-RU"/>
      </w:rPr>
    </w:lvl>
    <w:lvl w:ilvl="6" w:tplc="93325C8A">
      <w:numFmt w:val="bullet"/>
      <w:lvlText w:val="•"/>
      <w:lvlJc w:val="left"/>
      <w:pPr>
        <w:ind w:left="2986" w:hanging="212"/>
      </w:pPr>
      <w:rPr>
        <w:rFonts w:hint="default"/>
        <w:lang w:val="ru-RU" w:eastAsia="ru-RU" w:bidi="ru-RU"/>
      </w:rPr>
    </w:lvl>
    <w:lvl w:ilvl="7" w:tplc="87C29A60">
      <w:numFmt w:val="bullet"/>
      <w:lvlText w:val="•"/>
      <w:lvlJc w:val="left"/>
      <w:pPr>
        <w:ind w:left="3400" w:hanging="212"/>
      </w:pPr>
      <w:rPr>
        <w:rFonts w:hint="default"/>
        <w:lang w:val="ru-RU" w:eastAsia="ru-RU" w:bidi="ru-RU"/>
      </w:rPr>
    </w:lvl>
    <w:lvl w:ilvl="8" w:tplc="EA9871CC">
      <w:numFmt w:val="bullet"/>
      <w:lvlText w:val="•"/>
      <w:lvlJc w:val="left"/>
      <w:pPr>
        <w:ind w:left="3815" w:hanging="212"/>
      </w:pPr>
      <w:rPr>
        <w:rFonts w:hint="default"/>
        <w:lang w:val="ru-RU" w:eastAsia="ru-RU" w:bidi="ru-RU"/>
      </w:rPr>
    </w:lvl>
  </w:abstractNum>
  <w:abstractNum w:abstractNumId="113" w15:restartNumberingAfterBreak="0">
    <w:nsid w:val="6BB0175E"/>
    <w:multiLevelType w:val="hybridMultilevel"/>
    <w:tmpl w:val="6C7A1CD2"/>
    <w:lvl w:ilvl="0" w:tplc="EC9E328C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72940926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343A0276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BAB2C11C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EBEA1CD2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FC362E5E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588C46AC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98A0C780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F6E0B50C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114" w15:restartNumberingAfterBreak="0">
    <w:nsid w:val="6C1E79B9"/>
    <w:multiLevelType w:val="multilevel"/>
    <w:tmpl w:val="14B23268"/>
    <w:lvl w:ilvl="0">
      <w:start w:val="7"/>
      <w:numFmt w:val="decimal"/>
      <w:lvlText w:val="%1"/>
      <w:lvlJc w:val="left"/>
      <w:pPr>
        <w:ind w:left="96" w:hanging="577"/>
        <w:jc w:val="left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6" w:hanging="577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96" w:hanging="577"/>
        <w:jc w:val="left"/>
      </w:pPr>
      <w:rPr>
        <w:rFonts w:hint="default"/>
        <w:lang w:val="ru-RU" w:eastAsia="ru-RU" w:bidi="ru-RU"/>
      </w:rPr>
    </w:lvl>
    <w:lvl w:ilvl="3">
      <w:start w:val="2"/>
      <w:numFmt w:val="decimal"/>
      <w:lvlText w:val="%1.%2.%3.%4"/>
      <w:lvlJc w:val="left"/>
      <w:pPr>
        <w:ind w:left="96" w:hanging="577"/>
        <w:jc w:val="right"/>
      </w:pPr>
      <w:rPr>
        <w:rFonts w:ascii="Calibri" w:eastAsia="Calibri" w:hAnsi="Calibri" w:cs="Calibri" w:hint="default"/>
        <w:color w:val="231F20"/>
        <w:spacing w:val="-13"/>
        <w:w w:val="93"/>
        <w:sz w:val="20"/>
        <w:szCs w:val="20"/>
        <w:lang w:val="ru-RU" w:eastAsia="ru-RU" w:bidi="ru-RU"/>
      </w:rPr>
    </w:lvl>
    <w:lvl w:ilvl="4">
      <w:numFmt w:val="bullet"/>
      <w:lvlText w:val="•"/>
      <w:lvlJc w:val="left"/>
      <w:pPr>
        <w:ind w:left="1911" w:hanging="57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4" w:hanging="57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17" w:hanging="57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70" w:hanging="57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23" w:hanging="577"/>
      </w:pPr>
      <w:rPr>
        <w:rFonts w:hint="default"/>
        <w:lang w:val="ru-RU" w:eastAsia="ru-RU" w:bidi="ru-RU"/>
      </w:rPr>
    </w:lvl>
  </w:abstractNum>
  <w:abstractNum w:abstractNumId="115" w15:restartNumberingAfterBreak="0">
    <w:nsid w:val="6C5263BD"/>
    <w:multiLevelType w:val="multilevel"/>
    <w:tmpl w:val="191810E8"/>
    <w:lvl w:ilvl="0">
      <w:start w:val="7"/>
      <w:numFmt w:val="decimal"/>
      <w:lvlText w:val="%1"/>
      <w:lvlJc w:val="left"/>
      <w:pPr>
        <w:ind w:left="111" w:hanging="411"/>
        <w:jc w:val="left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111" w:hanging="411"/>
        <w:jc w:val="left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111" w:hanging="411"/>
        <w:jc w:val="left"/>
      </w:pPr>
      <w:rPr>
        <w:rFonts w:ascii="Calibri" w:eastAsia="Calibri" w:hAnsi="Calibri" w:cs="Calibri" w:hint="default"/>
        <w:color w:val="231F20"/>
        <w:spacing w:val="-15"/>
        <w:w w:val="79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4564" w:hanging="41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76" w:hanging="41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589" w:hanging="41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601" w:hanging="41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4613" w:hanging="41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4625" w:hanging="411"/>
      </w:pPr>
      <w:rPr>
        <w:rFonts w:hint="default"/>
        <w:lang w:val="ru-RU" w:eastAsia="ru-RU" w:bidi="ru-RU"/>
      </w:rPr>
    </w:lvl>
  </w:abstractNum>
  <w:abstractNum w:abstractNumId="116" w15:restartNumberingAfterBreak="0">
    <w:nsid w:val="6D0D5E68"/>
    <w:multiLevelType w:val="hybridMultilevel"/>
    <w:tmpl w:val="F2A2B864"/>
    <w:lvl w:ilvl="0" w:tplc="660A08F6">
      <w:numFmt w:val="bullet"/>
      <w:lvlText w:val="•"/>
      <w:lvlJc w:val="left"/>
      <w:pPr>
        <w:ind w:left="8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4AD4FC6C">
      <w:numFmt w:val="bullet"/>
      <w:lvlText w:val="•"/>
      <w:lvlJc w:val="left"/>
      <w:pPr>
        <w:ind w:left="1035" w:hanging="282"/>
      </w:pPr>
      <w:rPr>
        <w:rFonts w:hint="default"/>
        <w:lang w:val="ru-RU" w:eastAsia="ru-RU" w:bidi="ru-RU"/>
      </w:rPr>
    </w:lvl>
    <w:lvl w:ilvl="2" w:tplc="3DE87F9A">
      <w:numFmt w:val="bullet"/>
      <w:lvlText w:val="•"/>
      <w:lvlJc w:val="left"/>
      <w:pPr>
        <w:ind w:left="1991" w:hanging="282"/>
      </w:pPr>
      <w:rPr>
        <w:rFonts w:hint="default"/>
        <w:lang w:val="ru-RU" w:eastAsia="ru-RU" w:bidi="ru-RU"/>
      </w:rPr>
    </w:lvl>
    <w:lvl w:ilvl="3" w:tplc="97E488AA">
      <w:numFmt w:val="bullet"/>
      <w:lvlText w:val="•"/>
      <w:lvlJc w:val="left"/>
      <w:pPr>
        <w:ind w:left="2947" w:hanging="282"/>
      </w:pPr>
      <w:rPr>
        <w:rFonts w:hint="default"/>
        <w:lang w:val="ru-RU" w:eastAsia="ru-RU" w:bidi="ru-RU"/>
      </w:rPr>
    </w:lvl>
    <w:lvl w:ilvl="4" w:tplc="7056FAEE">
      <w:numFmt w:val="bullet"/>
      <w:lvlText w:val="•"/>
      <w:lvlJc w:val="left"/>
      <w:pPr>
        <w:ind w:left="3903" w:hanging="282"/>
      </w:pPr>
      <w:rPr>
        <w:rFonts w:hint="default"/>
        <w:lang w:val="ru-RU" w:eastAsia="ru-RU" w:bidi="ru-RU"/>
      </w:rPr>
    </w:lvl>
    <w:lvl w:ilvl="5" w:tplc="4A1A3BCE">
      <w:numFmt w:val="bullet"/>
      <w:lvlText w:val="•"/>
      <w:lvlJc w:val="left"/>
      <w:pPr>
        <w:ind w:left="4859" w:hanging="282"/>
      </w:pPr>
      <w:rPr>
        <w:rFonts w:hint="default"/>
        <w:lang w:val="ru-RU" w:eastAsia="ru-RU" w:bidi="ru-RU"/>
      </w:rPr>
    </w:lvl>
    <w:lvl w:ilvl="6" w:tplc="E08263B2">
      <w:numFmt w:val="bullet"/>
      <w:lvlText w:val="•"/>
      <w:lvlJc w:val="left"/>
      <w:pPr>
        <w:ind w:left="5814" w:hanging="282"/>
      </w:pPr>
      <w:rPr>
        <w:rFonts w:hint="default"/>
        <w:lang w:val="ru-RU" w:eastAsia="ru-RU" w:bidi="ru-RU"/>
      </w:rPr>
    </w:lvl>
    <w:lvl w:ilvl="7" w:tplc="2B941E08">
      <w:numFmt w:val="bullet"/>
      <w:lvlText w:val="•"/>
      <w:lvlJc w:val="left"/>
      <w:pPr>
        <w:ind w:left="6770" w:hanging="282"/>
      </w:pPr>
      <w:rPr>
        <w:rFonts w:hint="default"/>
        <w:lang w:val="ru-RU" w:eastAsia="ru-RU" w:bidi="ru-RU"/>
      </w:rPr>
    </w:lvl>
    <w:lvl w:ilvl="8" w:tplc="7F3EF950">
      <w:numFmt w:val="bullet"/>
      <w:lvlText w:val="•"/>
      <w:lvlJc w:val="left"/>
      <w:pPr>
        <w:ind w:left="7726" w:hanging="282"/>
      </w:pPr>
      <w:rPr>
        <w:rFonts w:hint="default"/>
        <w:lang w:val="ru-RU" w:eastAsia="ru-RU" w:bidi="ru-RU"/>
      </w:rPr>
    </w:lvl>
  </w:abstractNum>
  <w:abstractNum w:abstractNumId="117" w15:restartNumberingAfterBreak="0">
    <w:nsid w:val="6DB61CC3"/>
    <w:multiLevelType w:val="hybridMultilevel"/>
    <w:tmpl w:val="567C25CC"/>
    <w:lvl w:ilvl="0" w:tplc="7C228164">
      <w:start w:val="4"/>
      <w:numFmt w:val="lowerLetter"/>
      <w:lvlText w:val="%1)"/>
      <w:lvlJc w:val="left"/>
      <w:pPr>
        <w:ind w:left="504" w:hanging="218"/>
        <w:jc w:val="left"/>
      </w:pPr>
      <w:rPr>
        <w:rFonts w:ascii="Calibri" w:eastAsia="Calibri" w:hAnsi="Calibri" w:cs="Calibri" w:hint="default"/>
        <w:color w:val="231F20"/>
        <w:w w:val="102"/>
        <w:sz w:val="20"/>
        <w:szCs w:val="20"/>
        <w:lang w:val="ru-RU" w:eastAsia="ru-RU" w:bidi="ru-RU"/>
      </w:rPr>
    </w:lvl>
    <w:lvl w:ilvl="1" w:tplc="3E4E985E">
      <w:numFmt w:val="bullet"/>
      <w:lvlText w:val="•"/>
      <w:lvlJc w:val="left"/>
      <w:pPr>
        <w:ind w:left="914" w:hanging="218"/>
      </w:pPr>
      <w:rPr>
        <w:rFonts w:hint="default"/>
        <w:lang w:val="ru-RU" w:eastAsia="ru-RU" w:bidi="ru-RU"/>
      </w:rPr>
    </w:lvl>
    <w:lvl w:ilvl="2" w:tplc="DCAC59E6">
      <w:numFmt w:val="bullet"/>
      <w:lvlText w:val="•"/>
      <w:lvlJc w:val="left"/>
      <w:pPr>
        <w:ind w:left="1328" w:hanging="218"/>
      </w:pPr>
      <w:rPr>
        <w:rFonts w:hint="default"/>
        <w:lang w:val="ru-RU" w:eastAsia="ru-RU" w:bidi="ru-RU"/>
      </w:rPr>
    </w:lvl>
    <w:lvl w:ilvl="3" w:tplc="28EC5882">
      <w:numFmt w:val="bullet"/>
      <w:lvlText w:val="•"/>
      <w:lvlJc w:val="left"/>
      <w:pPr>
        <w:ind w:left="1742" w:hanging="218"/>
      </w:pPr>
      <w:rPr>
        <w:rFonts w:hint="default"/>
        <w:lang w:val="ru-RU" w:eastAsia="ru-RU" w:bidi="ru-RU"/>
      </w:rPr>
    </w:lvl>
    <w:lvl w:ilvl="4" w:tplc="0ED0BACE">
      <w:numFmt w:val="bullet"/>
      <w:lvlText w:val="•"/>
      <w:lvlJc w:val="left"/>
      <w:pPr>
        <w:ind w:left="2157" w:hanging="218"/>
      </w:pPr>
      <w:rPr>
        <w:rFonts w:hint="default"/>
        <w:lang w:val="ru-RU" w:eastAsia="ru-RU" w:bidi="ru-RU"/>
      </w:rPr>
    </w:lvl>
    <w:lvl w:ilvl="5" w:tplc="00F2B442">
      <w:numFmt w:val="bullet"/>
      <w:lvlText w:val="•"/>
      <w:lvlJc w:val="left"/>
      <w:pPr>
        <w:ind w:left="2571" w:hanging="218"/>
      </w:pPr>
      <w:rPr>
        <w:rFonts w:hint="default"/>
        <w:lang w:val="ru-RU" w:eastAsia="ru-RU" w:bidi="ru-RU"/>
      </w:rPr>
    </w:lvl>
    <w:lvl w:ilvl="6" w:tplc="F9A024D8">
      <w:numFmt w:val="bullet"/>
      <w:lvlText w:val="•"/>
      <w:lvlJc w:val="left"/>
      <w:pPr>
        <w:ind w:left="2985" w:hanging="218"/>
      </w:pPr>
      <w:rPr>
        <w:rFonts w:hint="default"/>
        <w:lang w:val="ru-RU" w:eastAsia="ru-RU" w:bidi="ru-RU"/>
      </w:rPr>
    </w:lvl>
    <w:lvl w:ilvl="7" w:tplc="B3D699BA">
      <w:numFmt w:val="bullet"/>
      <w:lvlText w:val="•"/>
      <w:lvlJc w:val="left"/>
      <w:pPr>
        <w:ind w:left="3399" w:hanging="218"/>
      </w:pPr>
      <w:rPr>
        <w:rFonts w:hint="default"/>
        <w:lang w:val="ru-RU" w:eastAsia="ru-RU" w:bidi="ru-RU"/>
      </w:rPr>
    </w:lvl>
    <w:lvl w:ilvl="8" w:tplc="0DDE611C">
      <w:numFmt w:val="bullet"/>
      <w:lvlText w:val="•"/>
      <w:lvlJc w:val="left"/>
      <w:pPr>
        <w:ind w:left="3814" w:hanging="218"/>
      </w:pPr>
      <w:rPr>
        <w:rFonts w:hint="default"/>
        <w:lang w:val="ru-RU" w:eastAsia="ru-RU" w:bidi="ru-RU"/>
      </w:rPr>
    </w:lvl>
  </w:abstractNum>
  <w:abstractNum w:abstractNumId="118" w15:restartNumberingAfterBreak="0">
    <w:nsid w:val="70D62011"/>
    <w:multiLevelType w:val="hybridMultilevel"/>
    <w:tmpl w:val="EB2ED4C8"/>
    <w:lvl w:ilvl="0" w:tplc="7DC8FC4C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A1D6407E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A2226AC4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8384DC6C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942CD684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339E8B80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4C3868B4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5B8695FA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19D8D870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119" w15:restartNumberingAfterBreak="0">
    <w:nsid w:val="730C516B"/>
    <w:multiLevelType w:val="hybridMultilevel"/>
    <w:tmpl w:val="888A9D68"/>
    <w:lvl w:ilvl="0" w:tplc="4DF8799C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F9A4A724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99DAEEF2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623C2408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99B2CD9C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9254450A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F84C00BC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8870A54A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A4722E44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120" w15:restartNumberingAfterBreak="0">
    <w:nsid w:val="736F2E67"/>
    <w:multiLevelType w:val="hybridMultilevel"/>
    <w:tmpl w:val="A4DAB452"/>
    <w:lvl w:ilvl="0" w:tplc="47341100">
      <w:numFmt w:val="bullet"/>
      <w:lvlText w:val="•"/>
      <w:lvlJc w:val="left"/>
      <w:pPr>
        <w:ind w:left="176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863C2D24">
      <w:numFmt w:val="bullet"/>
      <w:lvlText w:val="•"/>
      <w:lvlJc w:val="left"/>
      <w:pPr>
        <w:ind w:left="645" w:hanging="282"/>
      </w:pPr>
      <w:rPr>
        <w:rFonts w:hint="default"/>
        <w:lang w:val="ru-RU" w:eastAsia="ru-RU" w:bidi="ru-RU"/>
      </w:rPr>
    </w:lvl>
    <w:lvl w:ilvl="2" w:tplc="4A0AF746">
      <w:numFmt w:val="bullet"/>
      <w:lvlText w:val="•"/>
      <w:lvlJc w:val="left"/>
      <w:pPr>
        <w:ind w:left="1111" w:hanging="282"/>
      </w:pPr>
      <w:rPr>
        <w:rFonts w:hint="default"/>
        <w:lang w:val="ru-RU" w:eastAsia="ru-RU" w:bidi="ru-RU"/>
      </w:rPr>
    </w:lvl>
    <w:lvl w:ilvl="3" w:tplc="E3861AB8">
      <w:numFmt w:val="bullet"/>
      <w:lvlText w:val="•"/>
      <w:lvlJc w:val="left"/>
      <w:pPr>
        <w:ind w:left="1576" w:hanging="282"/>
      </w:pPr>
      <w:rPr>
        <w:rFonts w:hint="default"/>
        <w:lang w:val="ru-RU" w:eastAsia="ru-RU" w:bidi="ru-RU"/>
      </w:rPr>
    </w:lvl>
    <w:lvl w:ilvl="4" w:tplc="547480A0">
      <w:numFmt w:val="bullet"/>
      <w:lvlText w:val="•"/>
      <w:lvlJc w:val="left"/>
      <w:pPr>
        <w:ind w:left="2042" w:hanging="282"/>
      </w:pPr>
      <w:rPr>
        <w:rFonts w:hint="default"/>
        <w:lang w:val="ru-RU" w:eastAsia="ru-RU" w:bidi="ru-RU"/>
      </w:rPr>
    </w:lvl>
    <w:lvl w:ilvl="5" w:tplc="21C28852">
      <w:numFmt w:val="bullet"/>
      <w:lvlText w:val="•"/>
      <w:lvlJc w:val="left"/>
      <w:pPr>
        <w:ind w:left="2507" w:hanging="282"/>
      </w:pPr>
      <w:rPr>
        <w:rFonts w:hint="default"/>
        <w:lang w:val="ru-RU" w:eastAsia="ru-RU" w:bidi="ru-RU"/>
      </w:rPr>
    </w:lvl>
    <w:lvl w:ilvl="6" w:tplc="43C0B23C">
      <w:numFmt w:val="bullet"/>
      <w:lvlText w:val="•"/>
      <w:lvlJc w:val="left"/>
      <w:pPr>
        <w:ind w:left="2973" w:hanging="282"/>
      </w:pPr>
      <w:rPr>
        <w:rFonts w:hint="default"/>
        <w:lang w:val="ru-RU" w:eastAsia="ru-RU" w:bidi="ru-RU"/>
      </w:rPr>
    </w:lvl>
    <w:lvl w:ilvl="7" w:tplc="3B0C952C">
      <w:numFmt w:val="bullet"/>
      <w:lvlText w:val="•"/>
      <w:lvlJc w:val="left"/>
      <w:pPr>
        <w:ind w:left="3438" w:hanging="282"/>
      </w:pPr>
      <w:rPr>
        <w:rFonts w:hint="default"/>
        <w:lang w:val="ru-RU" w:eastAsia="ru-RU" w:bidi="ru-RU"/>
      </w:rPr>
    </w:lvl>
    <w:lvl w:ilvl="8" w:tplc="637C02F6">
      <w:numFmt w:val="bullet"/>
      <w:lvlText w:val="•"/>
      <w:lvlJc w:val="left"/>
      <w:pPr>
        <w:ind w:left="3904" w:hanging="282"/>
      </w:pPr>
      <w:rPr>
        <w:rFonts w:hint="default"/>
        <w:lang w:val="ru-RU" w:eastAsia="ru-RU" w:bidi="ru-RU"/>
      </w:rPr>
    </w:lvl>
  </w:abstractNum>
  <w:abstractNum w:abstractNumId="121" w15:restartNumberingAfterBreak="0">
    <w:nsid w:val="770268F3"/>
    <w:multiLevelType w:val="hybridMultilevel"/>
    <w:tmpl w:val="06621668"/>
    <w:lvl w:ilvl="0" w:tplc="E118DA2A">
      <w:numFmt w:val="bullet"/>
      <w:lvlText w:val="•"/>
      <w:lvlJc w:val="left"/>
      <w:pPr>
        <w:ind w:left="162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13E21250">
      <w:numFmt w:val="bullet"/>
      <w:lvlText w:val="•"/>
      <w:lvlJc w:val="left"/>
      <w:pPr>
        <w:ind w:left="621" w:hanging="282"/>
      </w:pPr>
      <w:rPr>
        <w:rFonts w:hint="default"/>
        <w:lang w:val="ru-RU" w:eastAsia="ru-RU" w:bidi="ru-RU"/>
      </w:rPr>
    </w:lvl>
    <w:lvl w:ilvl="2" w:tplc="03D43AB4">
      <w:numFmt w:val="bullet"/>
      <w:lvlText w:val="•"/>
      <w:lvlJc w:val="left"/>
      <w:pPr>
        <w:ind w:left="1082" w:hanging="282"/>
      </w:pPr>
      <w:rPr>
        <w:rFonts w:hint="default"/>
        <w:lang w:val="ru-RU" w:eastAsia="ru-RU" w:bidi="ru-RU"/>
      </w:rPr>
    </w:lvl>
    <w:lvl w:ilvl="3" w:tplc="76FABA06">
      <w:numFmt w:val="bullet"/>
      <w:lvlText w:val="•"/>
      <w:lvlJc w:val="left"/>
      <w:pPr>
        <w:ind w:left="1543" w:hanging="282"/>
      </w:pPr>
      <w:rPr>
        <w:rFonts w:hint="default"/>
        <w:lang w:val="ru-RU" w:eastAsia="ru-RU" w:bidi="ru-RU"/>
      </w:rPr>
    </w:lvl>
    <w:lvl w:ilvl="4" w:tplc="EFCE46EA">
      <w:numFmt w:val="bullet"/>
      <w:lvlText w:val="•"/>
      <w:lvlJc w:val="left"/>
      <w:pPr>
        <w:ind w:left="2005" w:hanging="282"/>
      </w:pPr>
      <w:rPr>
        <w:rFonts w:hint="default"/>
        <w:lang w:val="ru-RU" w:eastAsia="ru-RU" w:bidi="ru-RU"/>
      </w:rPr>
    </w:lvl>
    <w:lvl w:ilvl="5" w:tplc="F2C04014">
      <w:numFmt w:val="bullet"/>
      <w:lvlText w:val="•"/>
      <w:lvlJc w:val="left"/>
      <w:pPr>
        <w:ind w:left="2466" w:hanging="282"/>
      </w:pPr>
      <w:rPr>
        <w:rFonts w:hint="default"/>
        <w:lang w:val="ru-RU" w:eastAsia="ru-RU" w:bidi="ru-RU"/>
      </w:rPr>
    </w:lvl>
    <w:lvl w:ilvl="6" w:tplc="9A32EA8A">
      <w:numFmt w:val="bullet"/>
      <w:lvlText w:val="•"/>
      <w:lvlJc w:val="left"/>
      <w:pPr>
        <w:ind w:left="2927" w:hanging="282"/>
      </w:pPr>
      <w:rPr>
        <w:rFonts w:hint="default"/>
        <w:lang w:val="ru-RU" w:eastAsia="ru-RU" w:bidi="ru-RU"/>
      </w:rPr>
    </w:lvl>
    <w:lvl w:ilvl="7" w:tplc="44FAB7E0">
      <w:numFmt w:val="bullet"/>
      <w:lvlText w:val="•"/>
      <w:lvlJc w:val="left"/>
      <w:pPr>
        <w:ind w:left="3388" w:hanging="282"/>
      </w:pPr>
      <w:rPr>
        <w:rFonts w:hint="default"/>
        <w:lang w:val="ru-RU" w:eastAsia="ru-RU" w:bidi="ru-RU"/>
      </w:rPr>
    </w:lvl>
    <w:lvl w:ilvl="8" w:tplc="7CECD714">
      <w:numFmt w:val="bullet"/>
      <w:lvlText w:val="•"/>
      <w:lvlJc w:val="left"/>
      <w:pPr>
        <w:ind w:left="3850" w:hanging="282"/>
      </w:pPr>
      <w:rPr>
        <w:rFonts w:hint="default"/>
        <w:lang w:val="ru-RU" w:eastAsia="ru-RU" w:bidi="ru-RU"/>
      </w:rPr>
    </w:lvl>
  </w:abstractNum>
  <w:abstractNum w:abstractNumId="122" w15:restartNumberingAfterBreak="0">
    <w:nsid w:val="782C078C"/>
    <w:multiLevelType w:val="hybridMultilevel"/>
    <w:tmpl w:val="8DE4DDAC"/>
    <w:lvl w:ilvl="0" w:tplc="BE38E6EC">
      <w:numFmt w:val="bullet"/>
      <w:lvlText w:val="•"/>
      <w:lvlJc w:val="left"/>
      <w:pPr>
        <w:ind w:left="163" w:hanging="181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7CAA1176">
      <w:numFmt w:val="bullet"/>
      <w:lvlText w:val="•"/>
      <w:lvlJc w:val="left"/>
      <w:pPr>
        <w:ind w:left="629" w:hanging="181"/>
      </w:pPr>
      <w:rPr>
        <w:rFonts w:hint="default"/>
        <w:lang w:val="ru-RU" w:eastAsia="ru-RU" w:bidi="ru-RU"/>
      </w:rPr>
    </w:lvl>
    <w:lvl w:ilvl="2" w:tplc="431E2136">
      <w:numFmt w:val="bullet"/>
      <w:lvlText w:val="•"/>
      <w:lvlJc w:val="left"/>
      <w:pPr>
        <w:ind w:left="1098" w:hanging="181"/>
      </w:pPr>
      <w:rPr>
        <w:rFonts w:hint="default"/>
        <w:lang w:val="ru-RU" w:eastAsia="ru-RU" w:bidi="ru-RU"/>
      </w:rPr>
    </w:lvl>
    <w:lvl w:ilvl="3" w:tplc="9948E35E">
      <w:numFmt w:val="bullet"/>
      <w:lvlText w:val="•"/>
      <w:lvlJc w:val="left"/>
      <w:pPr>
        <w:ind w:left="1568" w:hanging="181"/>
      </w:pPr>
      <w:rPr>
        <w:rFonts w:hint="default"/>
        <w:lang w:val="ru-RU" w:eastAsia="ru-RU" w:bidi="ru-RU"/>
      </w:rPr>
    </w:lvl>
    <w:lvl w:ilvl="4" w:tplc="195055A4">
      <w:numFmt w:val="bullet"/>
      <w:lvlText w:val="•"/>
      <w:lvlJc w:val="left"/>
      <w:pPr>
        <w:ind w:left="2037" w:hanging="181"/>
      </w:pPr>
      <w:rPr>
        <w:rFonts w:hint="default"/>
        <w:lang w:val="ru-RU" w:eastAsia="ru-RU" w:bidi="ru-RU"/>
      </w:rPr>
    </w:lvl>
    <w:lvl w:ilvl="5" w:tplc="C720A37C">
      <w:numFmt w:val="bullet"/>
      <w:lvlText w:val="•"/>
      <w:lvlJc w:val="left"/>
      <w:pPr>
        <w:ind w:left="2507" w:hanging="181"/>
      </w:pPr>
      <w:rPr>
        <w:rFonts w:hint="default"/>
        <w:lang w:val="ru-RU" w:eastAsia="ru-RU" w:bidi="ru-RU"/>
      </w:rPr>
    </w:lvl>
    <w:lvl w:ilvl="6" w:tplc="70668B92">
      <w:numFmt w:val="bullet"/>
      <w:lvlText w:val="•"/>
      <w:lvlJc w:val="left"/>
      <w:pPr>
        <w:ind w:left="2976" w:hanging="181"/>
      </w:pPr>
      <w:rPr>
        <w:rFonts w:hint="default"/>
        <w:lang w:val="ru-RU" w:eastAsia="ru-RU" w:bidi="ru-RU"/>
      </w:rPr>
    </w:lvl>
    <w:lvl w:ilvl="7" w:tplc="EF5A1072">
      <w:numFmt w:val="bullet"/>
      <w:lvlText w:val="•"/>
      <w:lvlJc w:val="left"/>
      <w:pPr>
        <w:ind w:left="3446" w:hanging="181"/>
      </w:pPr>
      <w:rPr>
        <w:rFonts w:hint="default"/>
        <w:lang w:val="ru-RU" w:eastAsia="ru-RU" w:bidi="ru-RU"/>
      </w:rPr>
    </w:lvl>
    <w:lvl w:ilvl="8" w:tplc="66924694">
      <w:numFmt w:val="bullet"/>
      <w:lvlText w:val="•"/>
      <w:lvlJc w:val="left"/>
      <w:pPr>
        <w:ind w:left="3915" w:hanging="181"/>
      </w:pPr>
      <w:rPr>
        <w:rFonts w:hint="default"/>
        <w:lang w:val="ru-RU" w:eastAsia="ru-RU" w:bidi="ru-RU"/>
      </w:rPr>
    </w:lvl>
  </w:abstractNum>
  <w:abstractNum w:abstractNumId="123" w15:restartNumberingAfterBreak="0">
    <w:nsid w:val="7A9A39BF"/>
    <w:multiLevelType w:val="multilevel"/>
    <w:tmpl w:val="FD38D02C"/>
    <w:lvl w:ilvl="0">
      <w:start w:val="6"/>
      <w:numFmt w:val="decimal"/>
      <w:lvlText w:val="%1"/>
      <w:lvlJc w:val="left"/>
      <w:pPr>
        <w:ind w:left="105" w:hanging="455"/>
        <w:jc w:val="left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105" w:hanging="455"/>
        <w:jc w:val="left"/>
      </w:pPr>
      <w:rPr>
        <w:rFonts w:hint="default"/>
        <w:lang w:val="ru-RU" w:eastAsia="ru-RU" w:bidi="ru-RU"/>
      </w:rPr>
    </w:lvl>
    <w:lvl w:ilvl="2">
      <w:start w:val="6"/>
      <w:numFmt w:val="decimal"/>
      <w:lvlText w:val="%1.%2.%3"/>
      <w:lvlJc w:val="left"/>
      <w:pPr>
        <w:ind w:left="105" w:hanging="455"/>
        <w:jc w:val="left"/>
      </w:pPr>
      <w:rPr>
        <w:rFonts w:ascii="Calibri" w:eastAsia="Calibri" w:hAnsi="Calibri" w:cs="Calibri" w:hint="default"/>
        <w:color w:val="231F20"/>
        <w:spacing w:val="-5"/>
        <w:w w:val="88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1461" w:hanging="45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15" w:hanging="45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9" w:hanging="45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23" w:hanging="45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77" w:hanging="45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31" w:hanging="455"/>
      </w:pPr>
      <w:rPr>
        <w:rFonts w:hint="default"/>
        <w:lang w:val="ru-RU" w:eastAsia="ru-RU" w:bidi="ru-RU"/>
      </w:rPr>
    </w:lvl>
  </w:abstractNum>
  <w:abstractNum w:abstractNumId="124" w15:restartNumberingAfterBreak="0">
    <w:nsid w:val="7B193F3D"/>
    <w:multiLevelType w:val="hybridMultilevel"/>
    <w:tmpl w:val="A82C34B4"/>
    <w:lvl w:ilvl="0" w:tplc="380691F2">
      <w:numFmt w:val="bullet"/>
      <w:lvlText w:val="•"/>
      <w:lvlJc w:val="left"/>
      <w:pPr>
        <w:ind w:left="200" w:hanging="44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95963CB4">
      <w:numFmt w:val="bullet"/>
      <w:lvlText w:val="•"/>
      <w:lvlJc w:val="left"/>
      <w:pPr>
        <w:ind w:left="665" w:hanging="442"/>
      </w:pPr>
      <w:rPr>
        <w:rFonts w:hint="default"/>
        <w:lang w:val="ru-RU" w:eastAsia="ru-RU" w:bidi="ru-RU"/>
      </w:rPr>
    </w:lvl>
    <w:lvl w:ilvl="2" w:tplc="56E874A6">
      <w:numFmt w:val="bullet"/>
      <w:lvlText w:val="•"/>
      <w:lvlJc w:val="left"/>
      <w:pPr>
        <w:ind w:left="1131" w:hanging="442"/>
      </w:pPr>
      <w:rPr>
        <w:rFonts w:hint="default"/>
        <w:lang w:val="ru-RU" w:eastAsia="ru-RU" w:bidi="ru-RU"/>
      </w:rPr>
    </w:lvl>
    <w:lvl w:ilvl="3" w:tplc="918C13A4">
      <w:numFmt w:val="bullet"/>
      <w:lvlText w:val="•"/>
      <w:lvlJc w:val="left"/>
      <w:pPr>
        <w:ind w:left="1597" w:hanging="442"/>
      </w:pPr>
      <w:rPr>
        <w:rFonts w:hint="default"/>
        <w:lang w:val="ru-RU" w:eastAsia="ru-RU" w:bidi="ru-RU"/>
      </w:rPr>
    </w:lvl>
    <w:lvl w:ilvl="4" w:tplc="BC743D2A">
      <w:numFmt w:val="bullet"/>
      <w:lvlText w:val="•"/>
      <w:lvlJc w:val="left"/>
      <w:pPr>
        <w:ind w:left="2063" w:hanging="442"/>
      </w:pPr>
      <w:rPr>
        <w:rFonts w:hint="default"/>
        <w:lang w:val="ru-RU" w:eastAsia="ru-RU" w:bidi="ru-RU"/>
      </w:rPr>
    </w:lvl>
    <w:lvl w:ilvl="5" w:tplc="E6C4B13E">
      <w:numFmt w:val="bullet"/>
      <w:lvlText w:val="•"/>
      <w:lvlJc w:val="left"/>
      <w:pPr>
        <w:ind w:left="2529" w:hanging="442"/>
      </w:pPr>
      <w:rPr>
        <w:rFonts w:hint="default"/>
        <w:lang w:val="ru-RU" w:eastAsia="ru-RU" w:bidi="ru-RU"/>
      </w:rPr>
    </w:lvl>
    <w:lvl w:ilvl="6" w:tplc="1C30C0A8">
      <w:numFmt w:val="bullet"/>
      <w:lvlText w:val="•"/>
      <w:lvlJc w:val="left"/>
      <w:pPr>
        <w:ind w:left="2995" w:hanging="442"/>
      </w:pPr>
      <w:rPr>
        <w:rFonts w:hint="default"/>
        <w:lang w:val="ru-RU" w:eastAsia="ru-RU" w:bidi="ru-RU"/>
      </w:rPr>
    </w:lvl>
    <w:lvl w:ilvl="7" w:tplc="955A4A5A">
      <w:numFmt w:val="bullet"/>
      <w:lvlText w:val="•"/>
      <w:lvlJc w:val="left"/>
      <w:pPr>
        <w:ind w:left="3460" w:hanging="442"/>
      </w:pPr>
      <w:rPr>
        <w:rFonts w:hint="default"/>
        <w:lang w:val="ru-RU" w:eastAsia="ru-RU" w:bidi="ru-RU"/>
      </w:rPr>
    </w:lvl>
    <w:lvl w:ilvl="8" w:tplc="EC949590">
      <w:numFmt w:val="bullet"/>
      <w:lvlText w:val="•"/>
      <w:lvlJc w:val="left"/>
      <w:pPr>
        <w:ind w:left="3926" w:hanging="442"/>
      </w:pPr>
      <w:rPr>
        <w:rFonts w:hint="default"/>
        <w:lang w:val="ru-RU" w:eastAsia="ru-RU" w:bidi="ru-RU"/>
      </w:rPr>
    </w:lvl>
  </w:abstractNum>
  <w:abstractNum w:abstractNumId="125" w15:restartNumberingAfterBreak="0">
    <w:nsid w:val="7C076A77"/>
    <w:multiLevelType w:val="hybridMultilevel"/>
    <w:tmpl w:val="6276D34E"/>
    <w:lvl w:ilvl="0" w:tplc="179C18E8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015A1F34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8976F7A0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406AA496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8026B236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5BC064B0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4F862C8E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C6E4C910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1082B0B6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abstractNum w:abstractNumId="126" w15:restartNumberingAfterBreak="0">
    <w:nsid w:val="7D2139A8"/>
    <w:multiLevelType w:val="hybridMultilevel"/>
    <w:tmpl w:val="5CF0DF44"/>
    <w:lvl w:ilvl="0" w:tplc="CBFC1B8C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2A8EE856">
      <w:numFmt w:val="bullet"/>
      <w:lvlText w:val="•"/>
      <w:lvlJc w:val="left"/>
      <w:pPr>
        <w:ind w:left="665" w:hanging="282"/>
      </w:pPr>
      <w:rPr>
        <w:rFonts w:hint="default"/>
        <w:lang w:val="ru-RU" w:eastAsia="ru-RU" w:bidi="ru-RU"/>
      </w:rPr>
    </w:lvl>
    <w:lvl w:ilvl="2" w:tplc="D056308A">
      <w:numFmt w:val="bullet"/>
      <w:lvlText w:val="•"/>
      <w:lvlJc w:val="left"/>
      <w:pPr>
        <w:ind w:left="1131" w:hanging="282"/>
      </w:pPr>
      <w:rPr>
        <w:rFonts w:hint="default"/>
        <w:lang w:val="ru-RU" w:eastAsia="ru-RU" w:bidi="ru-RU"/>
      </w:rPr>
    </w:lvl>
    <w:lvl w:ilvl="3" w:tplc="9F8AF94E">
      <w:numFmt w:val="bullet"/>
      <w:lvlText w:val="•"/>
      <w:lvlJc w:val="left"/>
      <w:pPr>
        <w:ind w:left="1597" w:hanging="282"/>
      </w:pPr>
      <w:rPr>
        <w:rFonts w:hint="default"/>
        <w:lang w:val="ru-RU" w:eastAsia="ru-RU" w:bidi="ru-RU"/>
      </w:rPr>
    </w:lvl>
    <w:lvl w:ilvl="4" w:tplc="A9E43A52">
      <w:numFmt w:val="bullet"/>
      <w:lvlText w:val="•"/>
      <w:lvlJc w:val="left"/>
      <w:pPr>
        <w:ind w:left="2063" w:hanging="282"/>
      </w:pPr>
      <w:rPr>
        <w:rFonts w:hint="default"/>
        <w:lang w:val="ru-RU" w:eastAsia="ru-RU" w:bidi="ru-RU"/>
      </w:rPr>
    </w:lvl>
    <w:lvl w:ilvl="5" w:tplc="B276DBD2">
      <w:numFmt w:val="bullet"/>
      <w:lvlText w:val="•"/>
      <w:lvlJc w:val="left"/>
      <w:pPr>
        <w:ind w:left="2529" w:hanging="282"/>
      </w:pPr>
      <w:rPr>
        <w:rFonts w:hint="default"/>
        <w:lang w:val="ru-RU" w:eastAsia="ru-RU" w:bidi="ru-RU"/>
      </w:rPr>
    </w:lvl>
    <w:lvl w:ilvl="6" w:tplc="CA1E904C">
      <w:numFmt w:val="bullet"/>
      <w:lvlText w:val="•"/>
      <w:lvlJc w:val="left"/>
      <w:pPr>
        <w:ind w:left="2995" w:hanging="282"/>
      </w:pPr>
      <w:rPr>
        <w:rFonts w:hint="default"/>
        <w:lang w:val="ru-RU" w:eastAsia="ru-RU" w:bidi="ru-RU"/>
      </w:rPr>
    </w:lvl>
    <w:lvl w:ilvl="7" w:tplc="2F2E671A">
      <w:numFmt w:val="bullet"/>
      <w:lvlText w:val="•"/>
      <w:lvlJc w:val="left"/>
      <w:pPr>
        <w:ind w:left="3460" w:hanging="282"/>
      </w:pPr>
      <w:rPr>
        <w:rFonts w:hint="default"/>
        <w:lang w:val="ru-RU" w:eastAsia="ru-RU" w:bidi="ru-RU"/>
      </w:rPr>
    </w:lvl>
    <w:lvl w:ilvl="8" w:tplc="CB7C0400">
      <w:numFmt w:val="bullet"/>
      <w:lvlText w:val="•"/>
      <w:lvlJc w:val="left"/>
      <w:pPr>
        <w:ind w:left="3926" w:hanging="282"/>
      </w:pPr>
      <w:rPr>
        <w:rFonts w:hint="default"/>
        <w:lang w:val="ru-RU" w:eastAsia="ru-RU" w:bidi="ru-RU"/>
      </w:rPr>
    </w:lvl>
  </w:abstractNum>
  <w:abstractNum w:abstractNumId="127" w15:restartNumberingAfterBreak="0">
    <w:nsid w:val="7D3476A8"/>
    <w:multiLevelType w:val="hybridMultilevel"/>
    <w:tmpl w:val="BDE0CF40"/>
    <w:lvl w:ilvl="0" w:tplc="563808EE">
      <w:start w:val="4"/>
      <w:numFmt w:val="lowerLetter"/>
      <w:lvlText w:val="%1)"/>
      <w:lvlJc w:val="left"/>
      <w:pPr>
        <w:ind w:left="106" w:hanging="248"/>
        <w:jc w:val="left"/>
      </w:pPr>
      <w:rPr>
        <w:rFonts w:ascii="Calibri" w:eastAsia="Calibri" w:hAnsi="Calibri" w:cs="Calibri" w:hint="default"/>
        <w:color w:val="231F20"/>
        <w:spacing w:val="0"/>
        <w:w w:val="105"/>
        <w:sz w:val="20"/>
        <w:szCs w:val="20"/>
        <w:lang w:val="ru-RU" w:eastAsia="ru-RU" w:bidi="ru-RU"/>
      </w:rPr>
    </w:lvl>
    <w:lvl w:ilvl="1" w:tplc="00C4C126">
      <w:numFmt w:val="bullet"/>
      <w:lvlText w:val="•"/>
      <w:lvlJc w:val="left"/>
      <w:pPr>
        <w:ind w:left="554" w:hanging="248"/>
      </w:pPr>
      <w:rPr>
        <w:rFonts w:hint="default"/>
        <w:lang w:val="ru-RU" w:eastAsia="ru-RU" w:bidi="ru-RU"/>
      </w:rPr>
    </w:lvl>
    <w:lvl w:ilvl="2" w:tplc="604A682A">
      <w:numFmt w:val="bullet"/>
      <w:lvlText w:val="•"/>
      <w:lvlJc w:val="left"/>
      <w:pPr>
        <w:ind w:left="1009" w:hanging="248"/>
      </w:pPr>
      <w:rPr>
        <w:rFonts w:hint="default"/>
        <w:lang w:val="ru-RU" w:eastAsia="ru-RU" w:bidi="ru-RU"/>
      </w:rPr>
    </w:lvl>
    <w:lvl w:ilvl="3" w:tplc="6F60197A">
      <w:numFmt w:val="bullet"/>
      <w:lvlText w:val="•"/>
      <w:lvlJc w:val="left"/>
      <w:pPr>
        <w:ind w:left="1464" w:hanging="248"/>
      </w:pPr>
      <w:rPr>
        <w:rFonts w:hint="default"/>
        <w:lang w:val="ru-RU" w:eastAsia="ru-RU" w:bidi="ru-RU"/>
      </w:rPr>
    </w:lvl>
    <w:lvl w:ilvl="4" w:tplc="CE92406A">
      <w:numFmt w:val="bullet"/>
      <w:lvlText w:val="•"/>
      <w:lvlJc w:val="left"/>
      <w:pPr>
        <w:ind w:left="1919" w:hanging="248"/>
      </w:pPr>
      <w:rPr>
        <w:rFonts w:hint="default"/>
        <w:lang w:val="ru-RU" w:eastAsia="ru-RU" w:bidi="ru-RU"/>
      </w:rPr>
    </w:lvl>
    <w:lvl w:ilvl="5" w:tplc="9A1E1A76">
      <w:numFmt w:val="bullet"/>
      <w:lvlText w:val="•"/>
      <w:lvlJc w:val="left"/>
      <w:pPr>
        <w:ind w:left="2373" w:hanging="248"/>
      </w:pPr>
      <w:rPr>
        <w:rFonts w:hint="default"/>
        <w:lang w:val="ru-RU" w:eastAsia="ru-RU" w:bidi="ru-RU"/>
      </w:rPr>
    </w:lvl>
    <w:lvl w:ilvl="6" w:tplc="9D86A3A0">
      <w:numFmt w:val="bullet"/>
      <w:lvlText w:val="•"/>
      <w:lvlJc w:val="left"/>
      <w:pPr>
        <w:ind w:left="2828" w:hanging="248"/>
      </w:pPr>
      <w:rPr>
        <w:rFonts w:hint="default"/>
        <w:lang w:val="ru-RU" w:eastAsia="ru-RU" w:bidi="ru-RU"/>
      </w:rPr>
    </w:lvl>
    <w:lvl w:ilvl="7" w:tplc="D89A3FE0">
      <w:numFmt w:val="bullet"/>
      <w:lvlText w:val="•"/>
      <w:lvlJc w:val="left"/>
      <w:pPr>
        <w:ind w:left="3283" w:hanging="248"/>
      </w:pPr>
      <w:rPr>
        <w:rFonts w:hint="default"/>
        <w:lang w:val="ru-RU" w:eastAsia="ru-RU" w:bidi="ru-RU"/>
      </w:rPr>
    </w:lvl>
    <w:lvl w:ilvl="8" w:tplc="F834647C">
      <w:numFmt w:val="bullet"/>
      <w:lvlText w:val="•"/>
      <w:lvlJc w:val="left"/>
      <w:pPr>
        <w:ind w:left="3738" w:hanging="248"/>
      </w:pPr>
      <w:rPr>
        <w:rFonts w:hint="default"/>
        <w:lang w:val="ru-RU" w:eastAsia="ru-RU" w:bidi="ru-RU"/>
      </w:rPr>
    </w:lvl>
  </w:abstractNum>
  <w:abstractNum w:abstractNumId="128" w15:restartNumberingAfterBreak="0">
    <w:nsid w:val="7DF31978"/>
    <w:multiLevelType w:val="multilevel"/>
    <w:tmpl w:val="E1483CBE"/>
    <w:lvl w:ilvl="0">
      <w:start w:val="5"/>
      <w:numFmt w:val="decimal"/>
      <w:lvlText w:val="%1"/>
      <w:lvlJc w:val="left"/>
      <w:pPr>
        <w:ind w:left="109" w:hanging="295"/>
        <w:jc w:val="left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109" w:hanging="295"/>
        <w:jc w:val="left"/>
      </w:pPr>
      <w:rPr>
        <w:rFonts w:ascii="Calibri" w:eastAsia="Calibri" w:hAnsi="Calibri" w:cs="Calibri" w:hint="default"/>
        <w:color w:val="231F20"/>
        <w:spacing w:val="-1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1007" w:hanging="29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1461" w:hanging="29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15" w:hanging="29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2369" w:hanging="29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2822" w:hanging="29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3276" w:hanging="29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3730" w:hanging="295"/>
      </w:pPr>
      <w:rPr>
        <w:rFonts w:hint="default"/>
        <w:lang w:val="ru-RU" w:eastAsia="ru-RU" w:bidi="ru-RU"/>
      </w:rPr>
    </w:lvl>
  </w:abstractNum>
  <w:abstractNum w:abstractNumId="129" w15:restartNumberingAfterBreak="0">
    <w:nsid w:val="7E0A1A31"/>
    <w:multiLevelType w:val="hybridMultilevel"/>
    <w:tmpl w:val="2326F512"/>
    <w:lvl w:ilvl="0" w:tplc="49DA921C">
      <w:start w:val="1"/>
      <w:numFmt w:val="lowerLetter"/>
      <w:lvlText w:val="%1)"/>
      <w:lvlJc w:val="left"/>
      <w:pPr>
        <w:ind w:left="109" w:hanging="206"/>
        <w:jc w:val="left"/>
      </w:pPr>
      <w:rPr>
        <w:rFonts w:ascii="Calibri" w:eastAsia="Calibri" w:hAnsi="Calibri" w:cs="Calibri" w:hint="default"/>
        <w:color w:val="231F20"/>
        <w:spacing w:val="-5"/>
        <w:w w:val="96"/>
        <w:sz w:val="20"/>
        <w:szCs w:val="20"/>
        <w:lang w:val="ru-RU" w:eastAsia="ru-RU" w:bidi="ru-RU"/>
      </w:rPr>
    </w:lvl>
    <w:lvl w:ilvl="1" w:tplc="D1CCF50C">
      <w:numFmt w:val="bullet"/>
      <w:lvlText w:val="•"/>
      <w:lvlJc w:val="left"/>
      <w:pPr>
        <w:ind w:left="553" w:hanging="206"/>
      </w:pPr>
      <w:rPr>
        <w:rFonts w:hint="default"/>
        <w:lang w:val="ru-RU" w:eastAsia="ru-RU" w:bidi="ru-RU"/>
      </w:rPr>
    </w:lvl>
    <w:lvl w:ilvl="2" w:tplc="8E165C1C">
      <w:numFmt w:val="bullet"/>
      <w:lvlText w:val="•"/>
      <w:lvlJc w:val="left"/>
      <w:pPr>
        <w:ind w:left="1007" w:hanging="206"/>
      </w:pPr>
      <w:rPr>
        <w:rFonts w:hint="default"/>
        <w:lang w:val="ru-RU" w:eastAsia="ru-RU" w:bidi="ru-RU"/>
      </w:rPr>
    </w:lvl>
    <w:lvl w:ilvl="3" w:tplc="2C4CEB6E">
      <w:numFmt w:val="bullet"/>
      <w:lvlText w:val="•"/>
      <w:lvlJc w:val="left"/>
      <w:pPr>
        <w:ind w:left="1461" w:hanging="206"/>
      </w:pPr>
      <w:rPr>
        <w:rFonts w:hint="default"/>
        <w:lang w:val="ru-RU" w:eastAsia="ru-RU" w:bidi="ru-RU"/>
      </w:rPr>
    </w:lvl>
    <w:lvl w:ilvl="4" w:tplc="85B03CDC">
      <w:numFmt w:val="bullet"/>
      <w:lvlText w:val="•"/>
      <w:lvlJc w:val="left"/>
      <w:pPr>
        <w:ind w:left="1915" w:hanging="206"/>
      </w:pPr>
      <w:rPr>
        <w:rFonts w:hint="default"/>
        <w:lang w:val="ru-RU" w:eastAsia="ru-RU" w:bidi="ru-RU"/>
      </w:rPr>
    </w:lvl>
    <w:lvl w:ilvl="5" w:tplc="18A6EA6E">
      <w:numFmt w:val="bullet"/>
      <w:lvlText w:val="•"/>
      <w:lvlJc w:val="left"/>
      <w:pPr>
        <w:ind w:left="2368" w:hanging="206"/>
      </w:pPr>
      <w:rPr>
        <w:rFonts w:hint="default"/>
        <w:lang w:val="ru-RU" w:eastAsia="ru-RU" w:bidi="ru-RU"/>
      </w:rPr>
    </w:lvl>
    <w:lvl w:ilvl="6" w:tplc="1090CB42">
      <w:numFmt w:val="bullet"/>
      <w:lvlText w:val="•"/>
      <w:lvlJc w:val="left"/>
      <w:pPr>
        <w:ind w:left="2822" w:hanging="206"/>
      </w:pPr>
      <w:rPr>
        <w:rFonts w:hint="default"/>
        <w:lang w:val="ru-RU" w:eastAsia="ru-RU" w:bidi="ru-RU"/>
      </w:rPr>
    </w:lvl>
    <w:lvl w:ilvl="7" w:tplc="542A4C08">
      <w:numFmt w:val="bullet"/>
      <w:lvlText w:val="•"/>
      <w:lvlJc w:val="left"/>
      <w:pPr>
        <w:ind w:left="3276" w:hanging="206"/>
      </w:pPr>
      <w:rPr>
        <w:rFonts w:hint="default"/>
        <w:lang w:val="ru-RU" w:eastAsia="ru-RU" w:bidi="ru-RU"/>
      </w:rPr>
    </w:lvl>
    <w:lvl w:ilvl="8" w:tplc="326841AC">
      <w:numFmt w:val="bullet"/>
      <w:lvlText w:val="•"/>
      <w:lvlJc w:val="left"/>
      <w:pPr>
        <w:ind w:left="3730" w:hanging="206"/>
      </w:pPr>
      <w:rPr>
        <w:rFonts w:hint="default"/>
        <w:lang w:val="ru-RU" w:eastAsia="ru-RU" w:bidi="ru-RU"/>
      </w:rPr>
    </w:lvl>
  </w:abstractNum>
  <w:abstractNum w:abstractNumId="130" w15:restartNumberingAfterBreak="0">
    <w:nsid w:val="7EBC3B8B"/>
    <w:multiLevelType w:val="hybridMultilevel"/>
    <w:tmpl w:val="EFD678E0"/>
    <w:lvl w:ilvl="0" w:tplc="91F29BE2">
      <w:numFmt w:val="bullet"/>
      <w:lvlText w:val="•"/>
      <w:lvlJc w:val="left"/>
      <w:pPr>
        <w:ind w:left="200" w:hanging="282"/>
      </w:pPr>
      <w:rPr>
        <w:rFonts w:ascii="Calibri" w:eastAsia="Calibri" w:hAnsi="Calibri" w:cs="Calibri" w:hint="default"/>
        <w:color w:val="EA1947"/>
        <w:w w:val="64"/>
        <w:sz w:val="20"/>
        <w:szCs w:val="20"/>
        <w:lang w:val="ru-RU" w:eastAsia="ru-RU" w:bidi="ru-RU"/>
      </w:rPr>
    </w:lvl>
    <w:lvl w:ilvl="1" w:tplc="B410602E">
      <w:numFmt w:val="bullet"/>
      <w:lvlText w:val="•"/>
      <w:lvlJc w:val="left"/>
      <w:pPr>
        <w:ind w:left="995" w:hanging="282"/>
      </w:pPr>
      <w:rPr>
        <w:rFonts w:hint="default"/>
        <w:lang w:val="ru-RU" w:eastAsia="ru-RU" w:bidi="ru-RU"/>
      </w:rPr>
    </w:lvl>
    <w:lvl w:ilvl="2" w:tplc="52B45CF2">
      <w:numFmt w:val="bullet"/>
      <w:lvlText w:val="•"/>
      <w:lvlJc w:val="left"/>
      <w:pPr>
        <w:ind w:left="1790" w:hanging="282"/>
      </w:pPr>
      <w:rPr>
        <w:rFonts w:hint="default"/>
        <w:lang w:val="ru-RU" w:eastAsia="ru-RU" w:bidi="ru-RU"/>
      </w:rPr>
    </w:lvl>
    <w:lvl w:ilvl="3" w:tplc="06E0FB7A">
      <w:numFmt w:val="bullet"/>
      <w:lvlText w:val="•"/>
      <w:lvlJc w:val="left"/>
      <w:pPr>
        <w:ind w:left="2585" w:hanging="282"/>
      </w:pPr>
      <w:rPr>
        <w:rFonts w:hint="default"/>
        <w:lang w:val="ru-RU" w:eastAsia="ru-RU" w:bidi="ru-RU"/>
      </w:rPr>
    </w:lvl>
    <w:lvl w:ilvl="4" w:tplc="08D425A4">
      <w:numFmt w:val="bullet"/>
      <w:lvlText w:val="•"/>
      <w:lvlJc w:val="left"/>
      <w:pPr>
        <w:ind w:left="3381" w:hanging="282"/>
      </w:pPr>
      <w:rPr>
        <w:rFonts w:hint="default"/>
        <w:lang w:val="ru-RU" w:eastAsia="ru-RU" w:bidi="ru-RU"/>
      </w:rPr>
    </w:lvl>
    <w:lvl w:ilvl="5" w:tplc="85347EF6">
      <w:numFmt w:val="bullet"/>
      <w:lvlText w:val="•"/>
      <w:lvlJc w:val="left"/>
      <w:pPr>
        <w:ind w:left="4176" w:hanging="282"/>
      </w:pPr>
      <w:rPr>
        <w:rFonts w:hint="default"/>
        <w:lang w:val="ru-RU" w:eastAsia="ru-RU" w:bidi="ru-RU"/>
      </w:rPr>
    </w:lvl>
    <w:lvl w:ilvl="6" w:tplc="493CE0C0">
      <w:numFmt w:val="bullet"/>
      <w:lvlText w:val="•"/>
      <w:lvlJc w:val="left"/>
      <w:pPr>
        <w:ind w:left="4971" w:hanging="282"/>
      </w:pPr>
      <w:rPr>
        <w:rFonts w:hint="default"/>
        <w:lang w:val="ru-RU" w:eastAsia="ru-RU" w:bidi="ru-RU"/>
      </w:rPr>
    </w:lvl>
    <w:lvl w:ilvl="7" w:tplc="CF1885A2">
      <w:numFmt w:val="bullet"/>
      <w:lvlText w:val="•"/>
      <w:lvlJc w:val="left"/>
      <w:pPr>
        <w:ind w:left="5766" w:hanging="282"/>
      </w:pPr>
      <w:rPr>
        <w:rFonts w:hint="default"/>
        <w:lang w:val="ru-RU" w:eastAsia="ru-RU" w:bidi="ru-RU"/>
      </w:rPr>
    </w:lvl>
    <w:lvl w:ilvl="8" w:tplc="2398C326">
      <w:numFmt w:val="bullet"/>
      <w:lvlText w:val="•"/>
      <w:lvlJc w:val="left"/>
      <w:pPr>
        <w:ind w:left="6562" w:hanging="282"/>
      </w:pPr>
      <w:rPr>
        <w:rFonts w:hint="default"/>
        <w:lang w:val="ru-RU" w:eastAsia="ru-RU" w:bidi="ru-RU"/>
      </w:rPr>
    </w:lvl>
  </w:abstractNum>
  <w:num w:numId="1">
    <w:abstractNumId w:val="81"/>
  </w:num>
  <w:num w:numId="2">
    <w:abstractNumId w:val="52"/>
  </w:num>
  <w:num w:numId="3">
    <w:abstractNumId w:val="123"/>
  </w:num>
  <w:num w:numId="4">
    <w:abstractNumId w:val="49"/>
  </w:num>
  <w:num w:numId="5">
    <w:abstractNumId w:val="115"/>
  </w:num>
  <w:num w:numId="6">
    <w:abstractNumId w:val="100"/>
  </w:num>
  <w:num w:numId="7">
    <w:abstractNumId w:val="74"/>
  </w:num>
  <w:num w:numId="8">
    <w:abstractNumId w:val="41"/>
  </w:num>
  <w:num w:numId="9">
    <w:abstractNumId w:val="84"/>
  </w:num>
  <w:num w:numId="10">
    <w:abstractNumId w:val="25"/>
  </w:num>
  <w:num w:numId="11">
    <w:abstractNumId w:val="50"/>
  </w:num>
  <w:num w:numId="12">
    <w:abstractNumId w:val="22"/>
  </w:num>
  <w:num w:numId="13">
    <w:abstractNumId w:val="105"/>
  </w:num>
  <w:num w:numId="14">
    <w:abstractNumId w:val="127"/>
  </w:num>
  <w:num w:numId="15">
    <w:abstractNumId w:val="43"/>
  </w:num>
  <w:num w:numId="16">
    <w:abstractNumId w:val="129"/>
  </w:num>
  <w:num w:numId="17">
    <w:abstractNumId w:val="97"/>
  </w:num>
  <w:num w:numId="18">
    <w:abstractNumId w:val="71"/>
  </w:num>
  <w:num w:numId="19">
    <w:abstractNumId w:val="88"/>
  </w:num>
  <w:num w:numId="20">
    <w:abstractNumId w:val="12"/>
  </w:num>
  <w:num w:numId="21">
    <w:abstractNumId w:val="107"/>
  </w:num>
  <w:num w:numId="22">
    <w:abstractNumId w:val="114"/>
  </w:num>
  <w:num w:numId="23">
    <w:abstractNumId w:val="73"/>
  </w:num>
  <w:num w:numId="24">
    <w:abstractNumId w:val="42"/>
  </w:num>
  <w:num w:numId="25">
    <w:abstractNumId w:val="87"/>
  </w:num>
  <w:num w:numId="26">
    <w:abstractNumId w:val="80"/>
  </w:num>
  <w:num w:numId="27">
    <w:abstractNumId w:val="68"/>
  </w:num>
  <w:num w:numId="28">
    <w:abstractNumId w:val="109"/>
  </w:num>
  <w:num w:numId="29">
    <w:abstractNumId w:val="8"/>
  </w:num>
  <w:num w:numId="30">
    <w:abstractNumId w:val="1"/>
  </w:num>
  <w:num w:numId="31">
    <w:abstractNumId w:val="65"/>
  </w:num>
  <w:num w:numId="32">
    <w:abstractNumId w:val="117"/>
  </w:num>
  <w:num w:numId="33">
    <w:abstractNumId w:val="112"/>
  </w:num>
  <w:num w:numId="34">
    <w:abstractNumId w:val="24"/>
  </w:num>
  <w:num w:numId="35">
    <w:abstractNumId w:val="14"/>
  </w:num>
  <w:num w:numId="36">
    <w:abstractNumId w:val="9"/>
  </w:num>
  <w:num w:numId="37">
    <w:abstractNumId w:val="101"/>
  </w:num>
  <w:num w:numId="38">
    <w:abstractNumId w:val="34"/>
  </w:num>
  <w:num w:numId="39">
    <w:abstractNumId w:val="83"/>
  </w:num>
  <w:num w:numId="40">
    <w:abstractNumId w:val="86"/>
  </w:num>
  <w:num w:numId="41">
    <w:abstractNumId w:val="95"/>
  </w:num>
  <w:num w:numId="42">
    <w:abstractNumId w:val="57"/>
  </w:num>
  <w:num w:numId="43">
    <w:abstractNumId w:val="82"/>
  </w:num>
  <w:num w:numId="44">
    <w:abstractNumId w:val="16"/>
  </w:num>
  <w:num w:numId="45">
    <w:abstractNumId w:val="18"/>
  </w:num>
  <w:num w:numId="46">
    <w:abstractNumId w:val="76"/>
  </w:num>
  <w:num w:numId="47">
    <w:abstractNumId w:val="11"/>
  </w:num>
  <w:num w:numId="48">
    <w:abstractNumId w:val="77"/>
  </w:num>
  <w:num w:numId="49">
    <w:abstractNumId w:val="66"/>
  </w:num>
  <w:num w:numId="50">
    <w:abstractNumId w:val="128"/>
  </w:num>
  <w:num w:numId="51">
    <w:abstractNumId w:val="91"/>
  </w:num>
  <w:num w:numId="52">
    <w:abstractNumId w:val="28"/>
  </w:num>
  <w:num w:numId="53">
    <w:abstractNumId w:val="44"/>
  </w:num>
  <w:num w:numId="54">
    <w:abstractNumId w:val="62"/>
  </w:num>
  <w:num w:numId="55">
    <w:abstractNumId w:val="96"/>
  </w:num>
  <w:num w:numId="56">
    <w:abstractNumId w:val="32"/>
  </w:num>
  <w:num w:numId="57">
    <w:abstractNumId w:val="31"/>
  </w:num>
  <w:num w:numId="58">
    <w:abstractNumId w:val="4"/>
  </w:num>
  <w:num w:numId="59">
    <w:abstractNumId w:val="21"/>
  </w:num>
  <w:num w:numId="60">
    <w:abstractNumId w:val="29"/>
  </w:num>
  <w:num w:numId="61">
    <w:abstractNumId w:val="45"/>
  </w:num>
  <w:num w:numId="62">
    <w:abstractNumId w:val="26"/>
  </w:num>
  <w:num w:numId="63">
    <w:abstractNumId w:val="67"/>
  </w:num>
  <w:num w:numId="64">
    <w:abstractNumId w:val="130"/>
  </w:num>
  <w:num w:numId="65">
    <w:abstractNumId w:val="7"/>
  </w:num>
  <w:num w:numId="66">
    <w:abstractNumId w:val="33"/>
  </w:num>
  <w:num w:numId="67">
    <w:abstractNumId w:val="116"/>
  </w:num>
  <w:num w:numId="68">
    <w:abstractNumId w:val="10"/>
  </w:num>
  <w:num w:numId="69">
    <w:abstractNumId w:val="37"/>
  </w:num>
  <w:num w:numId="70">
    <w:abstractNumId w:val="3"/>
  </w:num>
  <w:num w:numId="71">
    <w:abstractNumId w:val="89"/>
  </w:num>
  <w:num w:numId="72">
    <w:abstractNumId w:val="58"/>
  </w:num>
  <w:num w:numId="73">
    <w:abstractNumId w:val="125"/>
  </w:num>
  <w:num w:numId="74">
    <w:abstractNumId w:val="93"/>
  </w:num>
  <w:num w:numId="75">
    <w:abstractNumId w:val="48"/>
  </w:num>
  <w:num w:numId="76">
    <w:abstractNumId w:val="64"/>
  </w:num>
  <w:num w:numId="77">
    <w:abstractNumId w:val="30"/>
  </w:num>
  <w:num w:numId="78">
    <w:abstractNumId w:val="69"/>
  </w:num>
  <w:num w:numId="79">
    <w:abstractNumId w:val="38"/>
  </w:num>
  <w:num w:numId="80">
    <w:abstractNumId w:val="110"/>
  </w:num>
  <w:num w:numId="81">
    <w:abstractNumId w:val="103"/>
  </w:num>
  <w:num w:numId="82">
    <w:abstractNumId w:val="126"/>
  </w:num>
  <w:num w:numId="83">
    <w:abstractNumId w:val="111"/>
  </w:num>
  <w:num w:numId="84">
    <w:abstractNumId w:val="79"/>
  </w:num>
  <w:num w:numId="85">
    <w:abstractNumId w:val="72"/>
  </w:num>
  <w:num w:numId="86">
    <w:abstractNumId w:val="99"/>
  </w:num>
  <w:num w:numId="87">
    <w:abstractNumId w:val="118"/>
  </w:num>
  <w:num w:numId="88">
    <w:abstractNumId w:val="120"/>
  </w:num>
  <w:num w:numId="89">
    <w:abstractNumId w:val="108"/>
  </w:num>
  <w:num w:numId="90">
    <w:abstractNumId w:val="5"/>
  </w:num>
  <w:num w:numId="91">
    <w:abstractNumId w:val="56"/>
  </w:num>
  <w:num w:numId="92">
    <w:abstractNumId w:val="51"/>
  </w:num>
  <w:num w:numId="93">
    <w:abstractNumId w:val="36"/>
  </w:num>
  <w:num w:numId="94">
    <w:abstractNumId w:val="55"/>
  </w:num>
  <w:num w:numId="95">
    <w:abstractNumId w:val="20"/>
  </w:num>
  <w:num w:numId="96">
    <w:abstractNumId w:val="46"/>
  </w:num>
  <w:num w:numId="97">
    <w:abstractNumId w:val="35"/>
  </w:num>
  <w:num w:numId="98">
    <w:abstractNumId w:val="40"/>
  </w:num>
  <w:num w:numId="99">
    <w:abstractNumId w:val="90"/>
  </w:num>
  <w:num w:numId="100">
    <w:abstractNumId w:val="19"/>
  </w:num>
  <w:num w:numId="101">
    <w:abstractNumId w:val="13"/>
  </w:num>
  <w:num w:numId="102">
    <w:abstractNumId w:val="121"/>
  </w:num>
  <w:num w:numId="103">
    <w:abstractNumId w:val="102"/>
  </w:num>
  <w:num w:numId="104">
    <w:abstractNumId w:val="85"/>
  </w:num>
  <w:num w:numId="105">
    <w:abstractNumId w:val="54"/>
  </w:num>
  <w:num w:numId="106">
    <w:abstractNumId w:val="47"/>
  </w:num>
  <w:num w:numId="107">
    <w:abstractNumId w:val="78"/>
  </w:num>
  <w:num w:numId="108">
    <w:abstractNumId w:val="113"/>
  </w:num>
  <w:num w:numId="109">
    <w:abstractNumId w:val="39"/>
  </w:num>
  <w:num w:numId="110">
    <w:abstractNumId w:val="119"/>
  </w:num>
  <w:num w:numId="111">
    <w:abstractNumId w:val="63"/>
  </w:num>
  <w:num w:numId="112">
    <w:abstractNumId w:val="15"/>
  </w:num>
  <w:num w:numId="113">
    <w:abstractNumId w:val="122"/>
  </w:num>
  <w:num w:numId="114">
    <w:abstractNumId w:val="124"/>
  </w:num>
  <w:num w:numId="115">
    <w:abstractNumId w:val="17"/>
  </w:num>
  <w:num w:numId="116">
    <w:abstractNumId w:val="75"/>
  </w:num>
  <w:num w:numId="117">
    <w:abstractNumId w:val="27"/>
  </w:num>
  <w:num w:numId="118">
    <w:abstractNumId w:val="60"/>
  </w:num>
  <w:num w:numId="119">
    <w:abstractNumId w:val="106"/>
  </w:num>
  <w:num w:numId="120">
    <w:abstractNumId w:val="98"/>
  </w:num>
  <w:num w:numId="121">
    <w:abstractNumId w:val="104"/>
  </w:num>
  <w:num w:numId="122">
    <w:abstractNumId w:val="59"/>
  </w:num>
  <w:num w:numId="123">
    <w:abstractNumId w:val="92"/>
  </w:num>
  <w:num w:numId="124">
    <w:abstractNumId w:val="2"/>
  </w:num>
  <w:num w:numId="125">
    <w:abstractNumId w:val="53"/>
  </w:num>
  <w:num w:numId="126">
    <w:abstractNumId w:val="94"/>
  </w:num>
  <w:num w:numId="127">
    <w:abstractNumId w:val="61"/>
  </w:num>
  <w:num w:numId="128">
    <w:abstractNumId w:val="23"/>
  </w:num>
  <w:num w:numId="129">
    <w:abstractNumId w:val="0"/>
  </w:num>
  <w:num w:numId="130">
    <w:abstractNumId w:val="70"/>
  </w:num>
  <w:num w:numId="131">
    <w:abstractNumId w:val="6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13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2215"/>
    <w:rsid w:val="003B5985"/>
    <w:rsid w:val="00B32215"/>
    <w:rsid w:val="00CB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9"/>
    <o:shapelayout v:ext="edit">
      <o:idmap v:ext="edit" data="1"/>
    </o:shapelayout>
  </w:shapeDefaults>
  <w:decimalSymbol w:val=","/>
  <w:listSeparator w:val=";"/>
  <w15:docId w15:val="{858FDF84-84A3-45C7-8397-467C1ADED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22"/>
      <w:ind w:left="20"/>
      <w:outlineLvl w:val="0"/>
    </w:pPr>
    <w:rPr>
      <w:rFonts w:ascii="Century Gothic" w:eastAsia="Century Gothic" w:hAnsi="Century Gothic" w:cs="Century Gothic"/>
      <w:b/>
      <w:bCs/>
      <w:sz w:val="60"/>
      <w:szCs w:val="60"/>
    </w:rPr>
  </w:style>
  <w:style w:type="paragraph" w:styleId="2">
    <w:name w:val="heading 2"/>
    <w:basedOn w:val="a"/>
    <w:uiPriority w:val="9"/>
    <w:unhideWhenUsed/>
    <w:qFormat/>
    <w:pPr>
      <w:ind w:left="20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3">
    <w:name w:val="heading 3"/>
    <w:basedOn w:val="a"/>
    <w:uiPriority w:val="9"/>
    <w:unhideWhenUsed/>
    <w:qFormat/>
    <w:pPr>
      <w:ind w:left="654" w:firstLine="227"/>
      <w:jc w:val="both"/>
      <w:outlineLvl w:val="2"/>
    </w:pPr>
  </w:style>
  <w:style w:type="paragraph" w:styleId="4">
    <w:name w:val="heading 4"/>
    <w:basedOn w:val="a"/>
    <w:uiPriority w:val="9"/>
    <w:unhideWhenUsed/>
    <w:qFormat/>
    <w:pPr>
      <w:ind w:left="472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285" w:firstLine="170"/>
      <w:jc w:val="both"/>
    </w:pPr>
  </w:style>
  <w:style w:type="paragraph" w:customStyle="1" w:styleId="TableParagraph">
    <w:name w:val="Table Paragraph"/>
    <w:basedOn w:val="a"/>
    <w:uiPriority w:val="1"/>
    <w:qFormat/>
    <w:pPr>
      <w:ind w:left="200"/>
      <w:jc w:val="both"/>
    </w:pPr>
  </w:style>
  <w:style w:type="character" w:styleId="a5">
    <w:name w:val="Hyperlink"/>
    <w:basedOn w:val="a0"/>
    <w:uiPriority w:val="99"/>
    <w:unhideWhenUsed/>
    <w:rsid w:val="00CB2D62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B2D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37.xml"/><Relationship Id="rId21" Type="http://schemas.openxmlformats.org/officeDocument/2006/relationships/footer" Target="footer4.xml"/><Relationship Id="rId42" Type="http://schemas.openxmlformats.org/officeDocument/2006/relationships/image" Target="media/image23.jpeg"/><Relationship Id="rId63" Type="http://schemas.openxmlformats.org/officeDocument/2006/relationships/image" Target="media/image34.jpeg"/><Relationship Id="rId84" Type="http://schemas.openxmlformats.org/officeDocument/2006/relationships/footer" Target="footer21.xml"/><Relationship Id="rId138" Type="http://schemas.openxmlformats.org/officeDocument/2006/relationships/footer" Target="footer48.xml"/><Relationship Id="rId107" Type="http://schemas.openxmlformats.org/officeDocument/2006/relationships/header" Target="header32.xml"/><Relationship Id="rId11" Type="http://schemas.openxmlformats.org/officeDocument/2006/relationships/footer" Target="footer1.xml"/><Relationship Id="rId32" Type="http://schemas.openxmlformats.org/officeDocument/2006/relationships/image" Target="media/image13.jpeg"/><Relationship Id="rId53" Type="http://schemas.openxmlformats.org/officeDocument/2006/relationships/footer" Target="footer8.xml"/><Relationship Id="rId74" Type="http://schemas.openxmlformats.org/officeDocument/2006/relationships/footer" Target="footer16.xml"/><Relationship Id="rId128" Type="http://schemas.openxmlformats.org/officeDocument/2006/relationships/footer" Target="footer43.xml"/><Relationship Id="rId5" Type="http://schemas.openxmlformats.org/officeDocument/2006/relationships/footnotes" Target="footnotes.xml"/><Relationship Id="rId90" Type="http://schemas.openxmlformats.org/officeDocument/2006/relationships/footer" Target="footer24.xml"/><Relationship Id="rId95" Type="http://schemas.openxmlformats.org/officeDocument/2006/relationships/header" Target="header26.xml"/><Relationship Id="rId22" Type="http://schemas.openxmlformats.org/officeDocument/2006/relationships/footer" Target="footer5.xml"/><Relationship Id="rId27" Type="http://schemas.openxmlformats.org/officeDocument/2006/relationships/footer" Target="footer6.xml"/><Relationship Id="rId43" Type="http://schemas.openxmlformats.org/officeDocument/2006/relationships/image" Target="media/image24.jpeg"/><Relationship Id="rId48" Type="http://schemas.openxmlformats.org/officeDocument/2006/relationships/image" Target="media/image29.jpeg"/><Relationship Id="rId64" Type="http://schemas.openxmlformats.org/officeDocument/2006/relationships/image" Target="media/image35.jpeg"/><Relationship Id="rId69" Type="http://schemas.openxmlformats.org/officeDocument/2006/relationships/footer" Target="footer14.xml"/><Relationship Id="rId113" Type="http://schemas.openxmlformats.org/officeDocument/2006/relationships/header" Target="header35.xml"/><Relationship Id="rId118" Type="http://schemas.openxmlformats.org/officeDocument/2006/relationships/footer" Target="footer38.xml"/><Relationship Id="rId134" Type="http://schemas.openxmlformats.org/officeDocument/2006/relationships/footer" Target="footer46.xml"/><Relationship Id="rId139" Type="http://schemas.openxmlformats.org/officeDocument/2006/relationships/header" Target="header48.xml"/><Relationship Id="rId80" Type="http://schemas.openxmlformats.org/officeDocument/2006/relationships/footer" Target="footer19.xml"/><Relationship Id="rId85" Type="http://schemas.openxmlformats.org/officeDocument/2006/relationships/header" Target="header21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33" Type="http://schemas.openxmlformats.org/officeDocument/2006/relationships/image" Target="media/image14.jpeg"/><Relationship Id="rId38" Type="http://schemas.openxmlformats.org/officeDocument/2006/relationships/image" Target="media/image19.jpeg"/><Relationship Id="rId59" Type="http://schemas.openxmlformats.org/officeDocument/2006/relationships/header" Target="header11.xml"/><Relationship Id="rId103" Type="http://schemas.openxmlformats.org/officeDocument/2006/relationships/header" Target="header30.xml"/><Relationship Id="rId108" Type="http://schemas.openxmlformats.org/officeDocument/2006/relationships/footer" Target="footer33.xml"/><Relationship Id="rId124" Type="http://schemas.openxmlformats.org/officeDocument/2006/relationships/footer" Target="footer41.xml"/><Relationship Id="rId129" Type="http://schemas.openxmlformats.org/officeDocument/2006/relationships/header" Target="header43.xml"/><Relationship Id="rId54" Type="http://schemas.openxmlformats.org/officeDocument/2006/relationships/header" Target="header8.xml"/><Relationship Id="rId70" Type="http://schemas.openxmlformats.org/officeDocument/2006/relationships/header" Target="header14.xml"/><Relationship Id="rId75" Type="http://schemas.openxmlformats.org/officeDocument/2006/relationships/header" Target="header16.xml"/><Relationship Id="rId91" Type="http://schemas.openxmlformats.org/officeDocument/2006/relationships/header" Target="header24.xml"/><Relationship Id="rId96" Type="http://schemas.openxmlformats.org/officeDocument/2006/relationships/footer" Target="footer27.xml"/><Relationship Id="rId140" Type="http://schemas.openxmlformats.org/officeDocument/2006/relationships/footer" Target="footer49.xml"/><Relationship Id="rId145" Type="http://schemas.openxmlformats.org/officeDocument/2006/relationships/footer" Target="footer5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8.jpeg"/><Relationship Id="rId28" Type="http://schemas.openxmlformats.org/officeDocument/2006/relationships/footer" Target="footer7.xml"/><Relationship Id="rId49" Type="http://schemas.openxmlformats.org/officeDocument/2006/relationships/image" Target="media/image30.jpeg"/><Relationship Id="rId114" Type="http://schemas.openxmlformats.org/officeDocument/2006/relationships/footer" Target="footer36.xml"/><Relationship Id="rId119" Type="http://schemas.openxmlformats.org/officeDocument/2006/relationships/header" Target="header38.xml"/><Relationship Id="rId44" Type="http://schemas.openxmlformats.org/officeDocument/2006/relationships/image" Target="media/image25.jpeg"/><Relationship Id="rId60" Type="http://schemas.openxmlformats.org/officeDocument/2006/relationships/footer" Target="footer11.xml"/><Relationship Id="rId65" Type="http://schemas.openxmlformats.org/officeDocument/2006/relationships/header" Target="header12.xml"/><Relationship Id="rId81" Type="http://schemas.openxmlformats.org/officeDocument/2006/relationships/header" Target="header19.xml"/><Relationship Id="rId86" Type="http://schemas.openxmlformats.org/officeDocument/2006/relationships/footer" Target="footer22.xml"/><Relationship Id="rId130" Type="http://schemas.openxmlformats.org/officeDocument/2006/relationships/footer" Target="footer44.xml"/><Relationship Id="rId135" Type="http://schemas.openxmlformats.org/officeDocument/2006/relationships/header" Target="header46.xml"/><Relationship Id="rId13" Type="http://schemas.openxmlformats.org/officeDocument/2006/relationships/image" Target="media/image3.jpeg"/><Relationship Id="rId18" Type="http://schemas.openxmlformats.org/officeDocument/2006/relationships/footer" Target="footer3.xml"/><Relationship Id="rId39" Type="http://schemas.openxmlformats.org/officeDocument/2006/relationships/image" Target="media/image20.jpeg"/><Relationship Id="rId109" Type="http://schemas.openxmlformats.org/officeDocument/2006/relationships/header" Target="header33.xml"/><Relationship Id="rId34" Type="http://schemas.openxmlformats.org/officeDocument/2006/relationships/image" Target="media/image15.jpeg"/><Relationship Id="rId50" Type="http://schemas.openxmlformats.org/officeDocument/2006/relationships/image" Target="media/image31.jpeg"/><Relationship Id="rId55" Type="http://schemas.openxmlformats.org/officeDocument/2006/relationships/footer" Target="footer9.xml"/><Relationship Id="rId76" Type="http://schemas.openxmlformats.org/officeDocument/2006/relationships/footer" Target="footer17.xml"/><Relationship Id="rId97" Type="http://schemas.openxmlformats.org/officeDocument/2006/relationships/header" Target="header27.xml"/><Relationship Id="rId104" Type="http://schemas.openxmlformats.org/officeDocument/2006/relationships/footer" Target="footer31.xml"/><Relationship Id="rId120" Type="http://schemas.openxmlformats.org/officeDocument/2006/relationships/footer" Target="footer39.xml"/><Relationship Id="rId125" Type="http://schemas.openxmlformats.org/officeDocument/2006/relationships/header" Target="header41.xml"/><Relationship Id="rId141" Type="http://schemas.openxmlformats.org/officeDocument/2006/relationships/hyperlink" Target="https://rosakkreditatsiya-forum.ru" TargetMode="External"/><Relationship Id="rId146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footer" Target="footer15.xml"/><Relationship Id="rId92" Type="http://schemas.openxmlformats.org/officeDocument/2006/relationships/footer" Target="footer25.xml"/><Relationship Id="rId2" Type="http://schemas.openxmlformats.org/officeDocument/2006/relationships/styles" Target="styles.xml"/><Relationship Id="rId29" Type="http://schemas.openxmlformats.org/officeDocument/2006/relationships/image" Target="media/image10.jpeg"/><Relationship Id="rId24" Type="http://schemas.openxmlformats.org/officeDocument/2006/relationships/header" Target="header5.xml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66" Type="http://schemas.openxmlformats.org/officeDocument/2006/relationships/footer" Target="footer13.xml"/><Relationship Id="rId87" Type="http://schemas.openxmlformats.org/officeDocument/2006/relationships/header" Target="header22.xml"/><Relationship Id="rId110" Type="http://schemas.openxmlformats.org/officeDocument/2006/relationships/footer" Target="footer34.xml"/><Relationship Id="rId115" Type="http://schemas.openxmlformats.org/officeDocument/2006/relationships/header" Target="header36.xml"/><Relationship Id="rId131" Type="http://schemas.openxmlformats.org/officeDocument/2006/relationships/header" Target="header44.xml"/><Relationship Id="rId136" Type="http://schemas.openxmlformats.org/officeDocument/2006/relationships/footer" Target="footer47.xml"/><Relationship Id="rId61" Type="http://schemas.openxmlformats.org/officeDocument/2006/relationships/footer" Target="footer12.xml"/><Relationship Id="rId82" Type="http://schemas.openxmlformats.org/officeDocument/2006/relationships/footer" Target="footer20.xml"/><Relationship Id="rId19" Type="http://schemas.openxmlformats.org/officeDocument/2006/relationships/image" Target="media/image7.jpeg"/><Relationship Id="rId14" Type="http://schemas.openxmlformats.org/officeDocument/2006/relationships/image" Target="media/image4.png"/><Relationship Id="rId30" Type="http://schemas.openxmlformats.org/officeDocument/2006/relationships/image" Target="media/image11.jpeg"/><Relationship Id="rId35" Type="http://schemas.openxmlformats.org/officeDocument/2006/relationships/image" Target="media/image16.jpeg"/><Relationship Id="rId56" Type="http://schemas.openxmlformats.org/officeDocument/2006/relationships/footer" Target="footer10.xml"/><Relationship Id="rId77" Type="http://schemas.openxmlformats.org/officeDocument/2006/relationships/header" Target="header17.xml"/><Relationship Id="rId100" Type="http://schemas.openxmlformats.org/officeDocument/2006/relationships/footer" Target="footer29.xml"/><Relationship Id="rId105" Type="http://schemas.openxmlformats.org/officeDocument/2006/relationships/header" Target="header31.xml"/><Relationship Id="rId126" Type="http://schemas.openxmlformats.org/officeDocument/2006/relationships/footer" Target="footer42.xml"/><Relationship Id="rId147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32.jpeg"/><Relationship Id="rId72" Type="http://schemas.openxmlformats.org/officeDocument/2006/relationships/image" Target="media/image37.jpeg"/><Relationship Id="rId93" Type="http://schemas.openxmlformats.org/officeDocument/2006/relationships/header" Target="header25.xml"/><Relationship Id="rId98" Type="http://schemas.openxmlformats.org/officeDocument/2006/relationships/footer" Target="footer28.xml"/><Relationship Id="rId121" Type="http://schemas.openxmlformats.org/officeDocument/2006/relationships/header" Target="header39.xml"/><Relationship Id="rId142" Type="http://schemas.openxmlformats.org/officeDocument/2006/relationships/image" Target="media/image38.png"/><Relationship Id="rId3" Type="http://schemas.openxmlformats.org/officeDocument/2006/relationships/settings" Target="settings.xml"/><Relationship Id="rId25" Type="http://schemas.openxmlformats.org/officeDocument/2006/relationships/header" Target="header6.xml"/><Relationship Id="rId46" Type="http://schemas.openxmlformats.org/officeDocument/2006/relationships/image" Target="media/image27.jpeg"/><Relationship Id="rId67" Type="http://schemas.openxmlformats.org/officeDocument/2006/relationships/image" Target="media/image36.jpeg"/><Relationship Id="rId116" Type="http://schemas.openxmlformats.org/officeDocument/2006/relationships/footer" Target="footer37.xml"/><Relationship Id="rId137" Type="http://schemas.openxmlformats.org/officeDocument/2006/relationships/header" Target="header47.xml"/><Relationship Id="rId20" Type="http://schemas.openxmlformats.org/officeDocument/2006/relationships/header" Target="header4.xml"/><Relationship Id="rId41" Type="http://schemas.openxmlformats.org/officeDocument/2006/relationships/image" Target="media/image22.jpeg"/><Relationship Id="rId62" Type="http://schemas.openxmlformats.org/officeDocument/2006/relationships/image" Target="media/image33.jpeg"/><Relationship Id="rId83" Type="http://schemas.openxmlformats.org/officeDocument/2006/relationships/header" Target="header20.xml"/><Relationship Id="rId88" Type="http://schemas.openxmlformats.org/officeDocument/2006/relationships/footer" Target="footer23.xml"/><Relationship Id="rId111" Type="http://schemas.openxmlformats.org/officeDocument/2006/relationships/header" Target="header34.xml"/><Relationship Id="rId132" Type="http://schemas.openxmlformats.org/officeDocument/2006/relationships/footer" Target="footer45.xml"/><Relationship Id="rId15" Type="http://schemas.openxmlformats.org/officeDocument/2006/relationships/image" Target="media/image5.jpeg"/><Relationship Id="rId36" Type="http://schemas.openxmlformats.org/officeDocument/2006/relationships/image" Target="media/image17.jpeg"/><Relationship Id="rId57" Type="http://schemas.openxmlformats.org/officeDocument/2006/relationships/header" Target="header9.xml"/><Relationship Id="rId106" Type="http://schemas.openxmlformats.org/officeDocument/2006/relationships/footer" Target="footer32.xml"/><Relationship Id="rId127" Type="http://schemas.openxmlformats.org/officeDocument/2006/relationships/header" Target="header42.xml"/><Relationship Id="rId10" Type="http://schemas.openxmlformats.org/officeDocument/2006/relationships/header" Target="header2.xml"/><Relationship Id="rId31" Type="http://schemas.openxmlformats.org/officeDocument/2006/relationships/image" Target="media/image12.jpeg"/><Relationship Id="rId52" Type="http://schemas.openxmlformats.org/officeDocument/2006/relationships/header" Target="header7.xml"/><Relationship Id="rId73" Type="http://schemas.openxmlformats.org/officeDocument/2006/relationships/header" Target="header15.xml"/><Relationship Id="rId78" Type="http://schemas.openxmlformats.org/officeDocument/2006/relationships/footer" Target="footer18.xml"/><Relationship Id="rId94" Type="http://schemas.openxmlformats.org/officeDocument/2006/relationships/footer" Target="footer26.xml"/><Relationship Id="rId99" Type="http://schemas.openxmlformats.org/officeDocument/2006/relationships/header" Target="header28.xml"/><Relationship Id="rId101" Type="http://schemas.openxmlformats.org/officeDocument/2006/relationships/header" Target="header29.xml"/><Relationship Id="rId122" Type="http://schemas.openxmlformats.org/officeDocument/2006/relationships/footer" Target="footer40.xml"/><Relationship Id="rId143" Type="http://schemas.openxmlformats.org/officeDocument/2006/relationships/image" Target="media/image39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26" Type="http://schemas.openxmlformats.org/officeDocument/2006/relationships/image" Target="media/image9.jpeg"/><Relationship Id="rId47" Type="http://schemas.openxmlformats.org/officeDocument/2006/relationships/image" Target="media/image28.jpeg"/><Relationship Id="rId68" Type="http://schemas.openxmlformats.org/officeDocument/2006/relationships/header" Target="header13.xml"/><Relationship Id="rId89" Type="http://schemas.openxmlformats.org/officeDocument/2006/relationships/header" Target="header23.xml"/><Relationship Id="rId112" Type="http://schemas.openxmlformats.org/officeDocument/2006/relationships/footer" Target="footer35.xml"/><Relationship Id="rId133" Type="http://schemas.openxmlformats.org/officeDocument/2006/relationships/header" Target="header45.xml"/><Relationship Id="rId16" Type="http://schemas.openxmlformats.org/officeDocument/2006/relationships/image" Target="media/image6.png"/><Relationship Id="rId37" Type="http://schemas.openxmlformats.org/officeDocument/2006/relationships/image" Target="media/image18.jpeg"/><Relationship Id="rId58" Type="http://schemas.openxmlformats.org/officeDocument/2006/relationships/header" Target="header10.xml"/><Relationship Id="rId79" Type="http://schemas.openxmlformats.org/officeDocument/2006/relationships/header" Target="header18.xml"/><Relationship Id="rId102" Type="http://schemas.openxmlformats.org/officeDocument/2006/relationships/footer" Target="footer30.xml"/><Relationship Id="rId123" Type="http://schemas.openxmlformats.org/officeDocument/2006/relationships/header" Target="header40.xml"/><Relationship Id="rId144" Type="http://schemas.openxmlformats.org/officeDocument/2006/relationships/header" Target="header49.xm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36677</Words>
  <Characters>209062</Characters>
  <Application>Microsoft Office Word</Application>
  <DocSecurity>0</DocSecurity>
  <Lines>1742</Lines>
  <Paragraphs>490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Администрато</cp:lastModifiedBy>
  <cp:revision>3</cp:revision>
  <dcterms:created xsi:type="dcterms:W3CDTF">2019-12-13T18:32:00Z</dcterms:created>
  <dcterms:modified xsi:type="dcterms:W3CDTF">2019-12-13T18:37:00Z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2019-12-13T00:00:00Z</vt:filetime>
  </property>
</Properties>
</file>