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6C4" w:rsidRPr="00DC5B94" w:rsidRDefault="00DC5B94" w:rsidP="00DC5B94">
      <w:pPr>
        <w:pStyle w:val="FORMATTEXT"/>
        <w:jc w:val="right"/>
        <w:rPr>
          <w:sz w:val="16"/>
          <w:szCs w:val="16"/>
        </w:rPr>
      </w:pPr>
      <w:r w:rsidRPr="00DC5B94">
        <w:rPr>
          <w:color w:val="FFFFFF" w:themeColor="background1"/>
          <w:sz w:val="16"/>
          <w:szCs w:val="16"/>
        </w:rPr>
        <w:fldChar w:fldCharType="begin"/>
      </w:r>
      <w:r w:rsidRPr="00DC5B94">
        <w:rPr>
          <w:color w:val="FFFFFF" w:themeColor="background1"/>
          <w:sz w:val="16"/>
          <w:szCs w:val="16"/>
        </w:rPr>
        <w:instrText xml:space="preserve"> HYPERLINK "https://rosakkreditatsiya-forum.ru" </w:instrText>
      </w:r>
      <w:r w:rsidRPr="00DC5B94">
        <w:rPr>
          <w:color w:val="FFFFFF" w:themeColor="background1"/>
          <w:sz w:val="16"/>
          <w:szCs w:val="16"/>
        </w:rPr>
      </w:r>
      <w:r w:rsidRPr="00DC5B94">
        <w:rPr>
          <w:color w:val="FFFFFF" w:themeColor="background1"/>
          <w:sz w:val="16"/>
          <w:szCs w:val="16"/>
        </w:rPr>
        <w:fldChar w:fldCharType="separate"/>
      </w:r>
      <w:r w:rsidRPr="00DC5B94">
        <w:rPr>
          <w:rStyle w:val="a3"/>
          <w:color w:val="FFFFFF" w:themeColor="background1"/>
          <w:sz w:val="16"/>
          <w:szCs w:val="16"/>
        </w:rPr>
        <w:t>.</w:t>
      </w:r>
      <w:r w:rsidRPr="00DC5B94">
        <w:rPr>
          <w:color w:val="FFFFFF" w:themeColor="background1"/>
          <w:sz w:val="16"/>
          <w:szCs w:val="16"/>
        </w:rPr>
        <w:fldChar w:fldCharType="end"/>
      </w:r>
      <w:r w:rsidR="00E81BB3" w:rsidRPr="00DC5B94">
        <w:rPr>
          <w:sz w:val="16"/>
          <w:szCs w:val="16"/>
        </w:rPr>
        <w:t xml:space="preserve">        </w:t>
      </w: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РОССИЙСКАЯ ФЕДЕРАЦИЯ </w:t>
      </w: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w:t>
      </w:r>
    </w:p>
    <w:p w:rsidR="00F406C4" w:rsidRDefault="00E81BB3">
      <w:pPr>
        <w:pStyle w:val="HEADERTEXT"/>
        <w:jc w:val="center"/>
        <w:rPr>
          <w:b/>
          <w:bCs/>
          <w:color w:val="000001"/>
        </w:rPr>
      </w:pPr>
      <w:r>
        <w:rPr>
          <w:b/>
          <w:bCs/>
          <w:color w:val="000001"/>
        </w:rPr>
        <w:t>ФЕДЕРАЛЬНЫЙ ЗАКОН</w:t>
      </w: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w:t>
      </w:r>
    </w:p>
    <w:p w:rsidR="00F406C4" w:rsidRDefault="00E81BB3">
      <w:pPr>
        <w:pStyle w:val="HEADERTEXT"/>
        <w:jc w:val="center"/>
        <w:rPr>
          <w:b/>
          <w:bCs/>
          <w:color w:val="000001"/>
        </w:rPr>
      </w:pPr>
      <w:r>
        <w:rPr>
          <w:b/>
          <w:bCs/>
          <w:color w:val="000001"/>
        </w:rPr>
        <w:t xml:space="preserve">Об аккредитации в национальной системе аккредитации </w:t>
      </w:r>
    </w:p>
    <w:p w:rsidR="00F406C4" w:rsidRDefault="00E81BB3">
      <w:pPr>
        <w:pStyle w:val="FORMATTEXT"/>
        <w:jc w:val="center"/>
      </w:pPr>
      <w:r>
        <w:t xml:space="preserve">(с изменениями на 2 марта 2016 года) </w:t>
      </w:r>
    </w:p>
    <w:p w:rsidR="00F406C4" w:rsidRDefault="00E81BB3">
      <w:pPr>
        <w:pStyle w:val="HORIZLINE"/>
        <w:jc w:val="both"/>
        <w:rPr>
          <w:sz w:val="20"/>
          <w:szCs w:val="20"/>
        </w:rPr>
      </w:pPr>
      <w:r>
        <w:rPr>
          <w:sz w:val="20"/>
          <w:szCs w:val="20"/>
        </w:rPr>
        <w:t>___________________________________________________________</w:t>
      </w:r>
    </w:p>
    <w:p w:rsidR="00F406C4" w:rsidRDefault="00E81BB3">
      <w:pPr>
        <w:pStyle w:val="FORMATTEXT"/>
        <w:jc w:val="both"/>
      </w:pPr>
      <w:r>
        <w:t xml:space="preserve"> </w:t>
      </w:r>
    </w:p>
    <w:p w:rsidR="00F406C4" w:rsidRDefault="00E81BB3">
      <w:pPr>
        <w:pStyle w:val="FORMATTEXT"/>
        <w:ind w:firstLine="568"/>
        <w:jc w:val="both"/>
      </w:pPr>
      <w:r>
        <w:t xml:space="preserve">Документ с изменениями, внесенными: </w:t>
      </w:r>
    </w:p>
    <w:p w:rsidR="00F406C4" w:rsidRDefault="00E81BB3">
      <w:pPr>
        <w:pStyle w:val="FORMATTEXT"/>
        <w:ind w:firstLine="568"/>
        <w:jc w:val="both"/>
      </w:pPr>
      <w:r>
        <w:t xml:space="preserve">Федеральным законом от 23 июня 2014 года N 160-ФЗ (Официальный интернет-портал правовой информации www.pravo.gov.ru, 24.06.2014) (о порядке вступления в силу см. статью 14 Федерального закона от 23 июня 2014 года N 160-ФЗ); </w:t>
      </w:r>
    </w:p>
    <w:p w:rsidR="00F406C4" w:rsidRDefault="00E81BB3">
      <w:pPr>
        <w:pStyle w:val="FORMATTEXT"/>
        <w:ind w:firstLine="568"/>
        <w:jc w:val="both"/>
      </w:pPr>
      <w:r>
        <w:t xml:space="preserve">Федеральным законом от 2 марта 2016 года N 49-ФЗ (Официальный интернет-портал правовой информации www.pravo.gov.ru, 02.03.2016, N 0001201603020064) (о порядке вступления в силу см. статью 5 Федерального закона от 2 марта 2016 года N 49-ФЗ). </w:t>
      </w:r>
    </w:p>
    <w:p w:rsidR="00F406C4" w:rsidRDefault="00E81BB3">
      <w:pPr>
        <w:pStyle w:val="HORIZLINE"/>
        <w:jc w:val="both"/>
        <w:rPr>
          <w:sz w:val="20"/>
          <w:szCs w:val="20"/>
        </w:rPr>
      </w:pPr>
      <w:r>
        <w:rPr>
          <w:sz w:val="20"/>
          <w:szCs w:val="20"/>
        </w:rPr>
        <w:t>___________________________________________________________</w:t>
      </w:r>
    </w:p>
    <w:p w:rsidR="00F406C4" w:rsidRDefault="00E81BB3">
      <w:pPr>
        <w:pStyle w:val="FORMATTEXT"/>
        <w:jc w:val="both"/>
      </w:pPr>
      <w:r>
        <w:t xml:space="preserve"> </w:t>
      </w:r>
    </w:p>
    <w:p w:rsidR="00F406C4" w:rsidRDefault="00E81BB3">
      <w:pPr>
        <w:pStyle w:val="FORMATTEXT"/>
        <w:jc w:val="right"/>
      </w:pPr>
      <w:r>
        <w:t>     </w:t>
      </w:r>
    </w:p>
    <w:p w:rsidR="00F406C4" w:rsidRDefault="00E81BB3">
      <w:pPr>
        <w:pStyle w:val="FORMATTEXT"/>
        <w:jc w:val="right"/>
      </w:pPr>
      <w:r>
        <w:t>Принят</w:t>
      </w:r>
    </w:p>
    <w:p w:rsidR="00F406C4" w:rsidRDefault="00E81BB3">
      <w:pPr>
        <w:pStyle w:val="FORMATTEXT"/>
        <w:jc w:val="right"/>
      </w:pPr>
      <w:r>
        <w:t>Государственной Думой</w:t>
      </w:r>
    </w:p>
    <w:p w:rsidR="00F406C4" w:rsidRDefault="00E81BB3">
      <w:pPr>
        <w:pStyle w:val="FORMATTEXT"/>
        <w:jc w:val="right"/>
      </w:pPr>
      <w:r>
        <w:t>23 декабря 2013 года</w:t>
      </w:r>
    </w:p>
    <w:p w:rsidR="00F406C4" w:rsidRDefault="00F406C4">
      <w:pPr>
        <w:pStyle w:val="FORMATTEXT"/>
        <w:jc w:val="right"/>
      </w:pPr>
    </w:p>
    <w:p w:rsidR="00F406C4" w:rsidRDefault="00E81BB3">
      <w:pPr>
        <w:pStyle w:val="FORMATTEXT"/>
        <w:jc w:val="right"/>
      </w:pPr>
      <w:r>
        <w:t>Одобрен</w:t>
      </w:r>
    </w:p>
    <w:p w:rsidR="00F406C4" w:rsidRDefault="00E81BB3">
      <w:pPr>
        <w:pStyle w:val="FORMATTEXT"/>
        <w:jc w:val="right"/>
      </w:pPr>
      <w:r>
        <w:t>Советом Федерации</w:t>
      </w:r>
    </w:p>
    <w:p w:rsidR="00F406C4" w:rsidRDefault="00E81BB3">
      <w:pPr>
        <w:pStyle w:val="FORMATTEXT"/>
        <w:jc w:val="right"/>
      </w:pPr>
      <w:r>
        <w:t>25 декабря 2013 года</w:t>
      </w:r>
    </w:p>
    <w:p w:rsidR="00F406C4" w:rsidRDefault="00F406C4">
      <w:pPr>
        <w:pStyle w:val="FORMATTEXT"/>
        <w:jc w:val="right"/>
      </w:pPr>
    </w:p>
    <w:p w:rsidR="00F406C4" w:rsidRDefault="00E81BB3">
      <w:pPr>
        <w:pStyle w:val="FORMATTEXT"/>
        <w:ind w:firstLine="568"/>
        <w:jc w:val="both"/>
      </w:pPr>
      <w:r>
        <w:t xml:space="preserve">Комментарий к отдельным статьям Федерального закона "Об аккредитации в национальной системе аккредитации" </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Глава 1. Общие положения </w:t>
      </w:r>
    </w:p>
    <w:p w:rsidR="00F406C4" w:rsidRDefault="00E81BB3">
      <w:pPr>
        <w:pStyle w:val="FORMATTEXT"/>
      </w:pPr>
      <w:r>
        <w:t xml:space="preserve">      </w:t>
      </w: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1. Сфера действия настоящего Федерального закона </w:t>
      </w:r>
    </w:p>
    <w:p w:rsidR="00F406C4" w:rsidRDefault="00E81BB3">
      <w:pPr>
        <w:pStyle w:val="FORMATTEXT"/>
        <w:ind w:firstLine="568"/>
        <w:jc w:val="both"/>
      </w:pPr>
      <w:r>
        <w:t>1. Настоящий Федеральный закон регулирует отношения, возникающие между участниками национальной системы аккредитации, иными установленными настоящим Федеральным законом лицами в связи с осуществлением аккредитации в национальной системе аккредитации:</w:t>
      </w:r>
    </w:p>
    <w:p w:rsidR="00F406C4" w:rsidRDefault="00F406C4">
      <w:pPr>
        <w:pStyle w:val="FORMATTEXT"/>
        <w:ind w:firstLine="568"/>
        <w:jc w:val="both"/>
      </w:pPr>
    </w:p>
    <w:p w:rsidR="00F406C4" w:rsidRDefault="00E81BB3">
      <w:pPr>
        <w:pStyle w:val="FORMATTEXT"/>
        <w:ind w:firstLine="568"/>
        <w:jc w:val="both"/>
      </w:pPr>
      <w:r>
        <w:t>1) юридических лиц, индивидуальных предпринимателей, выполняющих работы по оценке соответствия (за исключением работ, выполняемых органами государственной власти по оценке соответствия, работ, выполняемых органами по сертификации и испытательными лабораториями (центрами) по подтверждению соответствия морских судов и речных судов (за исключением маломерных судов), авиационной техники, объектов гражданской авиации);</w:t>
      </w:r>
    </w:p>
    <w:p w:rsidR="00F406C4" w:rsidRDefault="00F406C4">
      <w:pPr>
        <w:pStyle w:val="FORMATTEXT"/>
        <w:ind w:firstLine="568"/>
        <w:jc w:val="both"/>
      </w:pPr>
    </w:p>
    <w:p w:rsidR="00F406C4" w:rsidRDefault="00E81BB3">
      <w:pPr>
        <w:pStyle w:val="FORMATTEXT"/>
        <w:ind w:firstLine="568"/>
        <w:jc w:val="both"/>
      </w:pPr>
      <w:r>
        <w:t xml:space="preserve">2) юридических лиц, индивидуальных предпринимателей,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 </w:t>
      </w:r>
    </w:p>
    <w:p w:rsidR="00F406C4" w:rsidRDefault="00E81BB3">
      <w:pPr>
        <w:pStyle w:val="FORMATTEXT"/>
        <w:ind w:firstLine="568"/>
        <w:jc w:val="both"/>
      </w:pPr>
      <w:r>
        <w:t>(Пункт в редакции, введенной в действие с 1 июля 2014 года Федеральным законом от 23 июня 2014 года N 160-ФЗ. - См. предыдущую редакцию)        </w:t>
      </w:r>
    </w:p>
    <w:p w:rsidR="00F406C4" w:rsidRDefault="00F406C4">
      <w:pPr>
        <w:pStyle w:val="FORMATTEXT"/>
        <w:ind w:firstLine="568"/>
        <w:jc w:val="both"/>
      </w:pPr>
    </w:p>
    <w:p w:rsidR="00F406C4" w:rsidRDefault="00E81BB3">
      <w:pPr>
        <w:pStyle w:val="FORMATTEXT"/>
        <w:ind w:firstLine="568"/>
        <w:jc w:val="both"/>
      </w:pPr>
      <w:r>
        <w:t>3) экспертов, экспертных организаций, привлекаемых федеральными органами исполнительной власти при осуществлении отдельных полномочий, в частности:</w:t>
      </w:r>
    </w:p>
    <w:p w:rsidR="00F406C4" w:rsidRDefault="00F406C4">
      <w:pPr>
        <w:pStyle w:val="FORMATTEXT"/>
        <w:ind w:firstLine="568"/>
        <w:jc w:val="both"/>
      </w:pPr>
    </w:p>
    <w:p w:rsidR="00F406C4" w:rsidRDefault="00E81BB3">
      <w:pPr>
        <w:pStyle w:val="FORMATTEXT"/>
        <w:ind w:firstLine="568"/>
        <w:jc w:val="both"/>
      </w:pPr>
      <w:r>
        <w:t xml:space="preserve">а) юридических лиц, индивидуальных предпринимателей, выполняющих работы и (или) оказывающих услуги по обеспечению единства </w:t>
      </w:r>
      <w:proofErr w:type="gramStart"/>
      <w:r>
        <w:t>измерений;*</w:t>
      </w:r>
      <w:proofErr w:type="gramEnd"/>
      <w:r>
        <w:t>1.1.3.1)</w:t>
      </w:r>
    </w:p>
    <w:p w:rsidR="00F406C4" w:rsidRDefault="00F406C4">
      <w:pPr>
        <w:pStyle w:val="FORMATTEXT"/>
        <w:ind w:firstLine="568"/>
        <w:jc w:val="both"/>
      </w:pPr>
    </w:p>
    <w:p w:rsidR="00F406C4" w:rsidRDefault="00E81BB3">
      <w:pPr>
        <w:pStyle w:val="FORMATTEXT"/>
        <w:ind w:firstLine="568"/>
        <w:jc w:val="both"/>
      </w:pPr>
      <w:r>
        <w:t>б) юридических лиц, индивидуальных предпринимателей в соответствии с Федеральным законом от 30 марта 1999 года N 52-ФЗ "О санитарно-эпидемиологическом благополучии населения", Федеральным законом от 17 декабря 1997 года N 149-ФЗ "О семеноводстве", Градостроительным кодексом Российской Федерации.</w:t>
      </w:r>
    </w:p>
    <w:p w:rsidR="00F406C4" w:rsidRDefault="00F406C4">
      <w:pPr>
        <w:pStyle w:val="FORMATTEXT"/>
        <w:ind w:firstLine="568"/>
        <w:jc w:val="both"/>
      </w:pPr>
    </w:p>
    <w:p w:rsidR="00F406C4" w:rsidRDefault="00E81BB3">
      <w:pPr>
        <w:pStyle w:val="FORMATTEXT"/>
        <w:ind w:firstLine="568"/>
        <w:jc w:val="both"/>
      </w:pPr>
      <w:r>
        <w:t xml:space="preserve">2. Настоящий Федеральный закон также применяется в случае обращения юридических лиц, индивидуальных предпринимателей, выполняющих работы по оценке соответствия и обеспечению единства измерений в отношении исполнения на добровольной основе требований, исследования, испытания и измерения, с заявлениями об аккредитации в национальной системе </w:t>
      </w:r>
      <w:proofErr w:type="gramStart"/>
      <w:r>
        <w:t>аккредитации.*</w:t>
      </w:r>
      <w:proofErr w:type="gramEnd"/>
      <w:r>
        <w:t>1.2)</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2. Порядок и особенности аккредитации в отдельных сферах деятельности </w:t>
      </w:r>
    </w:p>
    <w:p w:rsidR="00F406C4" w:rsidRDefault="00E81BB3">
      <w:pPr>
        <w:pStyle w:val="FORMATTEXT"/>
        <w:ind w:firstLine="568"/>
        <w:jc w:val="both"/>
      </w:pPr>
      <w:r>
        <w:t>1. Аккредитация организаций и подразделений Вооруженных Сил Российской Федерации, других войск, воинских формирований и органов на выполнение поверки средств измерений военного и специального назначения, аттестации эталонов единиц величин и обязательной метрологической экспертизы вооружения, военной и специальной техники и технической документации на них осуществляется федеральными органами исполнительной власти, уполномоченными в области обороны и безопасности государства, в соответствии с их компетенцией в порядке, установленном Правительством Российской Федерации.</w:t>
      </w:r>
    </w:p>
    <w:p w:rsidR="00F406C4" w:rsidRDefault="00F406C4">
      <w:pPr>
        <w:pStyle w:val="FORMATTEXT"/>
        <w:ind w:firstLine="568"/>
        <w:jc w:val="both"/>
      </w:pPr>
    </w:p>
    <w:p w:rsidR="00F406C4" w:rsidRDefault="00E81BB3">
      <w:pPr>
        <w:pStyle w:val="FORMATTEXT"/>
        <w:ind w:firstLine="568"/>
        <w:jc w:val="both"/>
      </w:pPr>
      <w:r>
        <w:t>2. Особенности аккредитации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 и требования к ведению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устанавливаются законодательством о градостроительной деятельности.</w:t>
      </w:r>
    </w:p>
    <w:p w:rsidR="00F406C4" w:rsidRDefault="00F406C4">
      <w:pPr>
        <w:pStyle w:val="FORMATTEXT"/>
        <w:ind w:firstLine="568"/>
        <w:jc w:val="both"/>
      </w:pPr>
    </w:p>
    <w:p w:rsidR="00F406C4" w:rsidRDefault="00E81BB3">
      <w:pPr>
        <w:pStyle w:val="FORMATTEXT"/>
        <w:ind w:firstLine="568"/>
        <w:jc w:val="both"/>
      </w:pPr>
      <w:r>
        <w:t xml:space="preserve">3. Порядок аккредитации в области использования атомной энергии устанавливается законодательством Российской Федерации в области использования атомной </w:t>
      </w:r>
      <w:proofErr w:type="gramStart"/>
      <w:r>
        <w:t>энергии.*</w:t>
      </w:r>
      <w:proofErr w:type="gramEnd"/>
      <w:r>
        <w:t>2.3)</w:t>
      </w:r>
    </w:p>
    <w:p w:rsidR="00F406C4" w:rsidRDefault="00F406C4">
      <w:pPr>
        <w:pStyle w:val="FORMATTEXT"/>
        <w:ind w:firstLine="568"/>
        <w:jc w:val="both"/>
      </w:pPr>
    </w:p>
    <w:p w:rsidR="00F406C4" w:rsidRDefault="00E81BB3">
      <w:pPr>
        <w:pStyle w:val="FORMATTEXT"/>
        <w:ind w:firstLine="568"/>
        <w:jc w:val="both"/>
      </w:pPr>
      <w:r>
        <w:t>4. Порядок аккредитации органов по сертификации и испытательных лабораторий (центров), выполняющих работы по оценке (подтверждению) соответствия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устанавливается Правительством Российской Федерации.</w:t>
      </w:r>
    </w:p>
    <w:p w:rsidR="00F406C4" w:rsidRDefault="00F406C4">
      <w:pPr>
        <w:pStyle w:val="FORMATTEXT"/>
        <w:ind w:firstLine="568"/>
        <w:jc w:val="both"/>
      </w:pPr>
    </w:p>
    <w:p w:rsidR="00F406C4" w:rsidRDefault="00E81BB3">
      <w:pPr>
        <w:pStyle w:val="FORMATTEXT"/>
        <w:ind w:firstLine="568"/>
        <w:jc w:val="both"/>
      </w:pPr>
      <w:r>
        <w:t xml:space="preserve">5. Особенности аккредитации юридических лиц и индивидуальных предпринимателей, проводящих межлабораторные сличительные испытания в целях оценки качества проводимых испытательными лабораториями (центрами) исследований (испытаний) и измерений, в части состава документов, необходимых для аккредитации, а также порядка оценки соответствия заявителя критериям аккредитации, устанавливаются Правительством Российской </w:t>
      </w:r>
      <w:proofErr w:type="gramStart"/>
      <w:r>
        <w:t>Федерации.*</w:t>
      </w:r>
      <w:proofErr w:type="gramEnd"/>
      <w:r>
        <w:t>2.5)</w:t>
      </w:r>
    </w:p>
    <w:p w:rsidR="00F406C4" w:rsidRDefault="00F406C4">
      <w:pPr>
        <w:pStyle w:val="FORMATTEXT"/>
        <w:ind w:firstLine="568"/>
        <w:jc w:val="both"/>
      </w:pPr>
    </w:p>
    <w:p w:rsidR="00F406C4" w:rsidRDefault="00E81BB3">
      <w:pPr>
        <w:pStyle w:val="FORMATTEXT"/>
        <w:ind w:firstLine="568"/>
        <w:jc w:val="both"/>
      </w:pPr>
      <w:r>
        <w:t xml:space="preserve">6. Иностранные организации могут быть аккредитованы в национальной системе аккредитации при наличии международного договора Российской Федерации, предусматривающего возможность взаимной аккредитации заявителей, имеющих государственную регистрацию в странах, являющихся сторонами международного договора. Особенности аккредитации иностранных организаций устанавливаются Правительством Российской Федерации, если иное не установлено международными договорами Российской </w:t>
      </w:r>
      <w:proofErr w:type="gramStart"/>
      <w:r>
        <w:t>Федерации.*</w:t>
      </w:r>
      <w:proofErr w:type="gramEnd"/>
      <w:r>
        <w:t xml:space="preserve">2.6) </w:t>
      </w:r>
    </w:p>
    <w:p w:rsidR="00F406C4" w:rsidRDefault="00E81BB3">
      <w:pPr>
        <w:pStyle w:val="FORMATTEXT"/>
        <w:ind w:firstLine="568"/>
        <w:jc w:val="both"/>
      </w:pPr>
      <w:r>
        <w:t xml:space="preserve">(Часть в редакции, введенной в действие с 1 июля 2014 года Федеральным законом от 23 июня 2014 года N 160-ФЗ. - См. предыдущую редакцию) </w:t>
      </w:r>
    </w:p>
    <w:p w:rsidR="00F406C4" w:rsidRDefault="00E81BB3">
      <w:pPr>
        <w:pStyle w:val="FORMATTEXT"/>
        <w:jc w:val="both"/>
      </w:pPr>
      <w:r>
        <w:t xml:space="preserve">          </w:t>
      </w:r>
    </w:p>
    <w:p w:rsidR="00F406C4" w:rsidRDefault="00E81BB3">
      <w:pPr>
        <w:pStyle w:val="FORMATTEXT"/>
        <w:ind w:firstLine="568"/>
        <w:jc w:val="both"/>
      </w:pPr>
      <w:r>
        <w:t xml:space="preserve">7. Аккредитация организаций, осуществляющих классификацию объектов туристской индустрии, осуществляется в соответствии с законодательством Российской Федерации о туристской деятельности. </w:t>
      </w:r>
    </w:p>
    <w:p w:rsidR="00F406C4" w:rsidRDefault="00E81BB3">
      <w:pPr>
        <w:pStyle w:val="FORMATTEXT"/>
        <w:ind w:firstLine="568"/>
        <w:jc w:val="both"/>
      </w:pPr>
      <w:r>
        <w:t>(Часть дополнительно включена с 1 января 2017 года Федеральным законом от 2 марта 2016 года N 49-ФЗ)</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3. Законодательство Российской Федерации об аккредитации в национальной системе аккредитации </w:t>
      </w:r>
    </w:p>
    <w:p w:rsidR="00F406C4" w:rsidRDefault="00E81BB3">
      <w:pPr>
        <w:pStyle w:val="FORMATTEXT"/>
        <w:ind w:firstLine="568"/>
        <w:jc w:val="both"/>
      </w:pPr>
      <w:r>
        <w:t>1. Законодательство Российской Федерации об аккредитации в национальной системе аккредитации состоит из настоящего Федерального закона, других федеральных законов и принимаемых в соответствии с ними иных нормативных правовых актов Российской Федерации.</w:t>
      </w:r>
    </w:p>
    <w:p w:rsidR="00F406C4" w:rsidRDefault="00F406C4">
      <w:pPr>
        <w:pStyle w:val="FORMATTEXT"/>
        <w:ind w:firstLine="568"/>
        <w:jc w:val="both"/>
      </w:pPr>
    </w:p>
    <w:p w:rsidR="00F406C4" w:rsidRDefault="00E81BB3">
      <w:pPr>
        <w:pStyle w:val="FORMATTEXT"/>
        <w:ind w:firstLine="568"/>
        <w:jc w:val="both"/>
      </w:pPr>
      <w:r>
        <w:t xml:space="preserve">2.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w:t>
      </w:r>
      <w:r>
        <w:lastRenderedPageBreak/>
        <w:t>договора Российской Федерации.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4. Основные понятия, используемые в настоящем Федеральном законе </w:t>
      </w:r>
    </w:p>
    <w:p w:rsidR="00F406C4" w:rsidRDefault="00E81BB3">
      <w:pPr>
        <w:pStyle w:val="FORMATTEXT"/>
        <w:ind w:firstLine="568"/>
        <w:jc w:val="both"/>
      </w:pPr>
      <w:r>
        <w:t>Для целей настоящего Федерального закона используются следующие основные понятия:</w:t>
      </w:r>
    </w:p>
    <w:p w:rsidR="00F406C4" w:rsidRDefault="00F406C4">
      <w:pPr>
        <w:pStyle w:val="FORMATTEXT"/>
        <w:ind w:firstLine="568"/>
        <w:jc w:val="both"/>
      </w:pPr>
    </w:p>
    <w:p w:rsidR="00F406C4" w:rsidRDefault="00E81BB3">
      <w:pPr>
        <w:pStyle w:val="FORMATTEXT"/>
        <w:ind w:firstLine="568"/>
        <w:jc w:val="both"/>
      </w:pPr>
      <w:r>
        <w:t>1) аккредитация в национальной системе аккредитации (далее также - аккредитация) - 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в определенной области аккредитации;</w:t>
      </w:r>
    </w:p>
    <w:p w:rsidR="00F406C4" w:rsidRDefault="00F406C4">
      <w:pPr>
        <w:pStyle w:val="FORMATTEXT"/>
        <w:ind w:firstLine="568"/>
        <w:jc w:val="both"/>
      </w:pPr>
    </w:p>
    <w:p w:rsidR="00F406C4" w:rsidRDefault="00E81BB3">
      <w:pPr>
        <w:pStyle w:val="FORMATTEXT"/>
        <w:ind w:firstLine="568"/>
        <w:jc w:val="both"/>
      </w:pPr>
      <w:r>
        <w:t>2) аттестат аккредитации - документ, выдаваемый национальным органом по аккредитации и удостоверяющий аккредитацию в определенной области аккредитации;</w:t>
      </w:r>
    </w:p>
    <w:p w:rsidR="00F406C4" w:rsidRDefault="00F406C4">
      <w:pPr>
        <w:pStyle w:val="FORMATTEXT"/>
        <w:ind w:firstLine="568"/>
        <w:jc w:val="both"/>
      </w:pPr>
    </w:p>
    <w:p w:rsidR="00F406C4" w:rsidRDefault="00E81BB3">
      <w:pPr>
        <w:pStyle w:val="FORMATTEXT"/>
        <w:ind w:firstLine="568"/>
        <w:jc w:val="both"/>
      </w:pPr>
      <w:r>
        <w:t>3) аттестация эксперта по аккредитации - подтверждение соответствия физического лица, претендующего на получение статуса эксперта по аккредитации,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(далее - требования к эксперту по аккредитации) и признание его компетентности проводить экспертизы соответствия заявителя, аккредитованного лица критериям аккредитации в определенной области аккредитации;</w:t>
      </w:r>
    </w:p>
    <w:p w:rsidR="00F406C4" w:rsidRDefault="00F406C4">
      <w:pPr>
        <w:pStyle w:val="FORMATTEXT"/>
        <w:ind w:firstLine="568"/>
        <w:jc w:val="both"/>
      </w:pPr>
    </w:p>
    <w:p w:rsidR="00F406C4" w:rsidRDefault="00E81BB3">
      <w:pPr>
        <w:pStyle w:val="FORMATTEXT"/>
        <w:ind w:firstLine="568"/>
        <w:jc w:val="both"/>
      </w:pPr>
      <w:r>
        <w:t>4) заявитель - юридическое лицо независимо от организационно-правовой формы или индивидуальный предприниматель, претендующие на получение аккредитации;</w:t>
      </w:r>
    </w:p>
    <w:p w:rsidR="00F406C4" w:rsidRDefault="00F406C4">
      <w:pPr>
        <w:pStyle w:val="FORMATTEXT"/>
        <w:ind w:firstLine="568"/>
        <w:jc w:val="both"/>
      </w:pPr>
    </w:p>
    <w:p w:rsidR="00F406C4" w:rsidRDefault="00E81BB3">
      <w:pPr>
        <w:pStyle w:val="FORMATTEXT"/>
        <w:ind w:firstLine="568"/>
        <w:jc w:val="both"/>
      </w:pPr>
      <w:r>
        <w:t>5) аккредитованное лицо - юридическое лицо независимо от организационно-правовой формы или индивидуальный предприниматель, получившие аккредитацию в порядке, установленном настоящим Федеральном законом;</w:t>
      </w:r>
    </w:p>
    <w:p w:rsidR="00F406C4" w:rsidRDefault="00F406C4">
      <w:pPr>
        <w:pStyle w:val="FORMATTEXT"/>
        <w:ind w:firstLine="568"/>
        <w:jc w:val="both"/>
      </w:pPr>
    </w:p>
    <w:p w:rsidR="00F406C4" w:rsidRDefault="00E81BB3">
      <w:pPr>
        <w:pStyle w:val="FORMATTEXT"/>
        <w:ind w:firstLine="568"/>
        <w:jc w:val="both"/>
      </w:pPr>
      <w:r>
        <w:t>6) выездная оценка соответствия заявителя, аккредитованного лица критериям аккредитации - совокупность мероприятий, включающих в себя выездную экспертизу соответствия заявителя, аккредитованного лица критериям аккредитации, осуществляемые должностными лицами национального органа по аккредитации мероприятия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проверке предоставленного по результатам такой экспертизы акта выездной экспертизы или акта экспертизы;</w:t>
      </w:r>
    </w:p>
    <w:p w:rsidR="00F406C4" w:rsidRDefault="00F406C4">
      <w:pPr>
        <w:pStyle w:val="FORMATTEXT"/>
        <w:ind w:firstLine="568"/>
        <w:jc w:val="both"/>
      </w:pPr>
    </w:p>
    <w:p w:rsidR="00F406C4" w:rsidRDefault="00E81BB3">
      <w:pPr>
        <w:pStyle w:val="FORMATTEXT"/>
        <w:ind w:firstLine="568"/>
        <w:jc w:val="both"/>
      </w:pPr>
      <w:r>
        <w:t>7) документарная оценка соответствия заявителя, аккредитованного лица критериям аккредитации - совокупность мероприятий, включающих в себя экспертизу представленных заявителем, аккредитованным лицом документов и сведений,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w:t>
      </w:r>
    </w:p>
    <w:p w:rsidR="00F406C4" w:rsidRDefault="00F406C4">
      <w:pPr>
        <w:pStyle w:val="FORMATTEXT"/>
        <w:ind w:firstLine="568"/>
        <w:jc w:val="both"/>
      </w:pPr>
    </w:p>
    <w:p w:rsidR="00F406C4" w:rsidRDefault="00E81BB3">
      <w:pPr>
        <w:pStyle w:val="FORMATTEXT"/>
        <w:ind w:firstLine="568"/>
        <w:jc w:val="both"/>
      </w:pPr>
      <w:r>
        <w:t>8) критерии аккредитации - 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w:t>
      </w:r>
    </w:p>
    <w:p w:rsidR="00F406C4" w:rsidRDefault="00F406C4">
      <w:pPr>
        <w:pStyle w:val="FORMATTEXT"/>
        <w:ind w:firstLine="568"/>
        <w:jc w:val="both"/>
      </w:pPr>
    </w:p>
    <w:p w:rsidR="00F406C4" w:rsidRDefault="00E81BB3">
      <w:pPr>
        <w:pStyle w:val="FORMATTEXT"/>
        <w:ind w:firstLine="568"/>
        <w:jc w:val="both"/>
      </w:pPr>
      <w:r>
        <w:t>9) область аккредитации - 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или сокращена в рамках соответствующих процедур;</w:t>
      </w:r>
    </w:p>
    <w:p w:rsidR="00F406C4" w:rsidRDefault="00F406C4">
      <w:pPr>
        <w:pStyle w:val="FORMATTEXT"/>
        <w:ind w:firstLine="568"/>
        <w:jc w:val="both"/>
      </w:pPr>
    </w:p>
    <w:p w:rsidR="00F406C4" w:rsidRDefault="00E81BB3">
      <w:pPr>
        <w:pStyle w:val="FORMATTEXT"/>
        <w:ind w:firstLine="568"/>
        <w:jc w:val="both"/>
      </w:pPr>
      <w:r>
        <w:t>10) область аттестации эксперта по аккредитации - сфера деятельности эксперта по аккредитации, устанавливаемая при аттестации эксперта по аккредитации;</w:t>
      </w:r>
    </w:p>
    <w:p w:rsidR="00F406C4" w:rsidRDefault="00F406C4">
      <w:pPr>
        <w:pStyle w:val="FORMATTEXT"/>
        <w:ind w:firstLine="568"/>
        <w:jc w:val="both"/>
      </w:pPr>
    </w:p>
    <w:p w:rsidR="00F406C4" w:rsidRDefault="00E81BB3">
      <w:pPr>
        <w:pStyle w:val="FORMATTEXT"/>
        <w:ind w:firstLine="568"/>
        <w:jc w:val="both"/>
      </w:pPr>
      <w:r>
        <w:t>11) область специализации технического эксперта - сфера деятельности, в которой технический эксперт обладает специальными знаниями и которая определяется национальным органом по аккредитации при включении физического лица в реестр технических экспертов;</w:t>
      </w:r>
    </w:p>
    <w:p w:rsidR="00F406C4" w:rsidRDefault="00F406C4">
      <w:pPr>
        <w:pStyle w:val="FORMATTEXT"/>
        <w:ind w:firstLine="568"/>
        <w:jc w:val="both"/>
      </w:pPr>
    </w:p>
    <w:p w:rsidR="00F406C4" w:rsidRDefault="00E81BB3">
      <w:pPr>
        <w:pStyle w:val="FORMATTEXT"/>
        <w:ind w:firstLine="568"/>
        <w:jc w:val="both"/>
      </w:pPr>
      <w:r>
        <w:t>12) национальный орган по аккредитации - федеральный орган исполнительной власти, уполномоченный осуществлять функции по аккредитации в национальной системе аккредитации в соответствии с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 xml:space="preserve">13) экспертная организация - 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соответствии с настоящим Федеральным законом, и включенное в реестр </w:t>
      </w:r>
      <w:r>
        <w:lastRenderedPageBreak/>
        <w:t>экспертных организаций;</w:t>
      </w:r>
    </w:p>
    <w:p w:rsidR="00F406C4" w:rsidRDefault="00F406C4">
      <w:pPr>
        <w:pStyle w:val="FORMATTEXT"/>
        <w:ind w:firstLine="568"/>
        <w:jc w:val="both"/>
      </w:pPr>
    </w:p>
    <w:p w:rsidR="00F406C4" w:rsidRDefault="00E81BB3">
      <w:pPr>
        <w:pStyle w:val="FORMATTEXT"/>
        <w:ind w:firstLine="568"/>
        <w:jc w:val="both"/>
      </w:pPr>
      <w:r>
        <w:t>14) эксперт по аккредитации - 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p w:rsidR="00F406C4" w:rsidRDefault="00F406C4">
      <w:pPr>
        <w:pStyle w:val="FORMATTEXT"/>
        <w:ind w:firstLine="568"/>
        <w:jc w:val="both"/>
      </w:pPr>
    </w:p>
    <w:p w:rsidR="00F406C4" w:rsidRDefault="00E81BB3">
      <w:pPr>
        <w:pStyle w:val="FORMATTEXT"/>
        <w:ind w:firstLine="568"/>
        <w:jc w:val="both"/>
      </w:pPr>
      <w:r>
        <w:t xml:space="preserve">15) экспертиза представленных заявителем, аккредитованным лицом документов и сведений - 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w:t>
      </w:r>
      <w:proofErr w:type="gramStart"/>
      <w:r>
        <w:t>проведения</w:t>
      </w:r>
      <w:proofErr w:type="gramEnd"/>
      <w:r>
        <w:t xml:space="preserve"> которых оформляется экспертное заключение;</w:t>
      </w:r>
    </w:p>
    <w:p w:rsidR="00F406C4" w:rsidRDefault="00F406C4">
      <w:pPr>
        <w:pStyle w:val="FORMATTEXT"/>
        <w:ind w:firstLine="568"/>
        <w:jc w:val="both"/>
      </w:pPr>
    </w:p>
    <w:p w:rsidR="00F406C4" w:rsidRDefault="00E81BB3">
      <w:pPr>
        <w:pStyle w:val="FORMATTEXT"/>
        <w:ind w:firstLine="568"/>
        <w:jc w:val="both"/>
      </w:pPr>
      <w:r>
        <w:t>16) выездная экспертиза соответствия заявителя, аккредитованного лица критериям аккредитации - совокупность мероприятий по обследованию заявителя, аккредитованного лица по месту или местам осуществления ими деятельности в области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составляется акт выездной экспертизы или акт экспертизы;</w:t>
      </w:r>
    </w:p>
    <w:p w:rsidR="00F406C4" w:rsidRDefault="00F406C4">
      <w:pPr>
        <w:pStyle w:val="FORMATTEXT"/>
        <w:ind w:firstLine="568"/>
        <w:jc w:val="both"/>
      </w:pPr>
    </w:p>
    <w:p w:rsidR="00F406C4" w:rsidRDefault="00E81BB3">
      <w:pPr>
        <w:pStyle w:val="FORMATTEXT"/>
        <w:ind w:firstLine="568"/>
        <w:jc w:val="both"/>
      </w:pPr>
      <w:r>
        <w:t>17) технический эксперт - 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(далее -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p w:rsidR="00F406C4" w:rsidRDefault="00F406C4">
      <w:pPr>
        <w:pStyle w:val="FORMATTEXT"/>
        <w:ind w:firstLine="568"/>
        <w:jc w:val="both"/>
      </w:pPr>
    </w:p>
    <w:p w:rsidR="00F406C4" w:rsidRDefault="00E81BB3">
      <w:pPr>
        <w:pStyle w:val="FORMATTEXT"/>
        <w:ind w:firstLine="568"/>
        <w:jc w:val="both"/>
      </w:pPr>
      <w:r>
        <w:t>18) знак национальной системы аккредитации - символ, присваиваемый национальным органом по аккредитации и свидетельствующий об аккредитации в национальной системе аккредитации юридического лица или индивидуального предпринимателя, его применяющих.</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5. Цели и принципы аккредитации </w:t>
      </w:r>
    </w:p>
    <w:p w:rsidR="00F406C4" w:rsidRDefault="00E81BB3">
      <w:pPr>
        <w:pStyle w:val="FORMATTEXT"/>
        <w:ind w:firstLine="568"/>
        <w:jc w:val="both"/>
      </w:pPr>
      <w:r>
        <w:t>1. Аккредитация в национальной системе аккредитации осуществляется в целях обеспечения доверия к результатам оценки соответствия и создания условий для взаимного признания государствами - торговыми партнерами Российской Федерации результатов оценки соответствия.</w:t>
      </w:r>
    </w:p>
    <w:p w:rsidR="00F406C4" w:rsidRDefault="00F406C4">
      <w:pPr>
        <w:pStyle w:val="FORMATTEXT"/>
        <w:ind w:firstLine="568"/>
        <w:jc w:val="both"/>
      </w:pPr>
    </w:p>
    <w:p w:rsidR="00F406C4" w:rsidRDefault="00E81BB3">
      <w:pPr>
        <w:pStyle w:val="FORMATTEXT"/>
        <w:ind w:firstLine="568"/>
        <w:jc w:val="both"/>
      </w:pPr>
      <w:r>
        <w:t>2. Аккредитация осуществляется на основе следующих принципов:</w:t>
      </w:r>
    </w:p>
    <w:p w:rsidR="00F406C4" w:rsidRDefault="00F406C4">
      <w:pPr>
        <w:pStyle w:val="FORMATTEXT"/>
        <w:ind w:firstLine="568"/>
        <w:jc w:val="both"/>
      </w:pPr>
    </w:p>
    <w:p w:rsidR="00F406C4" w:rsidRDefault="00E81BB3">
      <w:pPr>
        <w:pStyle w:val="FORMATTEXT"/>
        <w:ind w:firstLine="568"/>
        <w:jc w:val="both"/>
      </w:pPr>
      <w:r>
        <w:t>1) осуществление полномочий по аккредитации национальным органом по аккредитации;</w:t>
      </w:r>
    </w:p>
    <w:p w:rsidR="00F406C4" w:rsidRDefault="00F406C4">
      <w:pPr>
        <w:pStyle w:val="FORMATTEXT"/>
        <w:ind w:firstLine="568"/>
        <w:jc w:val="both"/>
      </w:pPr>
    </w:p>
    <w:p w:rsidR="00F406C4" w:rsidRDefault="00E81BB3">
      <w:pPr>
        <w:pStyle w:val="FORMATTEXT"/>
        <w:ind w:firstLine="568"/>
        <w:jc w:val="both"/>
      </w:pPr>
      <w:r>
        <w:t>2) компетентность национального органа по аккредитации;</w:t>
      </w:r>
    </w:p>
    <w:p w:rsidR="00F406C4" w:rsidRDefault="00F406C4">
      <w:pPr>
        <w:pStyle w:val="FORMATTEXT"/>
        <w:ind w:firstLine="568"/>
        <w:jc w:val="both"/>
      </w:pPr>
    </w:p>
    <w:p w:rsidR="00F406C4" w:rsidRDefault="00E81BB3">
      <w:pPr>
        <w:pStyle w:val="FORMATTEXT"/>
        <w:ind w:firstLine="568"/>
        <w:jc w:val="both"/>
      </w:pPr>
      <w:r>
        <w:t>3) независимость национального органа по аккредитации;</w:t>
      </w:r>
    </w:p>
    <w:p w:rsidR="00F406C4" w:rsidRDefault="00F406C4">
      <w:pPr>
        <w:pStyle w:val="FORMATTEXT"/>
        <w:ind w:firstLine="568"/>
        <w:jc w:val="both"/>
      </w:pPr>
    </w:p>
    <w:p w:rsidR="00F406C4" w:rsidRDefault="00E81BB3">
      <w:pPr>
        <w:pStyle w:val="FORMATTEXT"/>
        <w:ind w:firstLine="568"/>
        <w:jc w:val="both"/>
      </w:pPr>
      <w:r>
        <w:t>4) беспристрастность;</w:t>
      </w:r>
    </w:p>
    <w:p w:rsidR="00F406C4" w:rsidRDefault="00F406C4">
      <w:pPr>
        <w:pStyle w:val="FORMATTEXT"/>
        <w:ind w:firstLine="568"/>
        <w:jc w:val="both"/>
      </w:pPr>
    </w:p>
    <w:p w:rsidR="00F406C4" w:rsidRDefault="00E81BB3">
      <w:pPr>
        <w:pStyle w:val="FORMATTEXT"/>
        <w:ind w:firstLine="568"/>
        <w:jc w:val="both"/>
      </w:pPr>
      <w:r>
        <w:t>5) добровольность;</w:t>
      </w:r>
    </w:p>
    <w:p w:rsidR="00F406C4" w:rsidRDefault="00F406C4">
      <w:pPr>
        <w:pStyle w:val="FORMATTEXT"/>
        <w:ind w:firstLine="568"/>
        <w:jc w:val="both"/>
      </w:pPr>
    </w:p>
    <w:p w:rsidR="00F406C4" w:rsidRDefault="00E81BB3">
      <w:pPr>
        <w:pStyle w:val="FORMATTEXT"/>
        <w:ind w:firstLine="568"/>
        <w:jc w:val="both"/>
      </w:pPr>
      <w:r>
        <w:t>6) открытость и доступность правил аккредитации;</w:t>
      </w:r>
    </w:p>
    <w:p w:rsidR="00F406C4" w:rsidRDefault="00F406C4">
      <w:pPr>
        <w:pStyle w:val="FORMATTEXT"/>
        <w:ind w:firstLine="568"/>
        <w:jc w:val="both"/>
      </w:pPr>
    </w:p>
    <w:p w:rsidR="00F406C4" w:rsidRDefault="00E81BB3">
      <w:pPr>
        <w:pStyle w:val="FORMATTEXT"/>
        <w:ind w:firstLine="568"/>
        <w:jc w:val="both"/>
      </w:pPr>
      <w:r>
        <w:t>7) недопустимость совмещения национальным органом по аккредитации полномочий по аккредитации и полномочий по оценке соответствия и обеспечению единства измерений;</w:t>
      </w:r>
    </w:p>
    <w:p w:rsidR="00F406C4" w:rsidRDefault="00F406C4">
      <w:pPr>
        <w:pStyle w:val="FORMATTEXT"/>
        <w:ind w:firstLine="568"/>
        <w:jc w:val="both"/>
      </w:pPr>
    </w:p>
    <w:p w:rsidR="00F406C4" w:rsidRDefault="00E81BB3">
      <w:pPr>
        <w:pStyle w:val="FORMATTEXT"/>
        <w:ind w:firstLine="568"/>
        <w:jc w:val="both"/>
      </w:pPr>
      <w:r>
        <w:t>8) единство правил аккредитации и обеспечение равных условий заявителям;</w:t>
      </w:r>
    </w:p>
    <w:p w:rsidR="00F406C4" w:rsidRDefault="00F406C4">
      <w:pPr>
        <w:pStyle w:val="FORMATTEXT"/>
        <w:ind w:firstLine="568"/>
        <w:jc w:val="both"/>
      </w:pPr>
    </w:p>
    <w:p w:rsidR="00F406C4" w:rsidRDefault="00E81BB3">
      <w:pPr>
        <w:pStyle w:val="FORMATTEXT"/>
        <w:ind w:firstLine="568"/>
        <w:jc w:val="both"/>
      </w:pPr>
      <w:r>
        <w:t>9) обеспечение конфиденциальности сведений, полученных в процессе осуществления аккредитации и составляющих государственную, коммерческую, иную охраняемую законом тайну, и использование таких сведений только в целях, для которых они предоставлены;</w:t>
      </w:r>
    </w:p>
    <w:p w:rsidR="00F406C4" w:rsidRDefault="00F406C4">
      <w:pPr>
        <w:pStyle w:val="FORMATTEXT"/>
        <w:ind w:firstLine="568"/>
        <w:jc w:val="both"/>
      </w:pPr>
    </w:p>
    <w:p w:rsidR="00F406C4" w:rsidRDefault="00E81BB3">
      <w:pPr>
        <w:pStyle w:val="FORMATTEXT"/>
        <w:ind w:firstLine="568"/>
        <w:jc w:val="both"/>
      </w:pPr>
      <w:r>
        <w:t>10) недопустимость ограничения конкуренции и создания препятствий для пользования услугами аккредитованных лиц;</w:t>
      </w:r>
    </w:p>
    <w:p w:rsidR="00F406C4" w:rsidRDefault="00F406C4">
      <w:pPr>
        <w:pStyle w:val="FORMATTEXT"/>
        <w:ind w:firstLine="568"/>
        <w:jc w:val="both"/>
      </w:pPr>
    </w:p>
    <w:p w:rsidR="00F406C4" w:rsidRDefault="00E81BB3">
      <w:pPr>
        <w:pStyle w:val="FORMATTEXT"/>
        <w:ind w:firstLine="568"/>
        <w:jc w:val="both"/>
      </w:pPr>
      <w:r>
        <w:t>11) обеспечение единства экономического пространства на территории Российской Федерации, недопустимость установления пределов действия аккредитации на отдельных территориях и для определенных субъектов хозяйственной деятельности.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Глава 2. Участники национальной системы аккредитации </w:t>
      </w:r>
    </w:p>
    <w:p w:rsidR="00F406C4" w:rsidRDefault="00E81BB3">
      <w:pPr>
        <w:pStyle w:val="FORMATTEXT"/>
      </w:pPr>
      <w:r>
        <w:t xml:space="preserve">      </w:t>
      </w: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6. Состав участников национальной системы аккредитации </w:t>
      </w:r>
    </w:p>
    <w:p w:rsidR="00F406C4" w:rsidRDefault="00E81BB3">
      <w:pPr>
        <w:pStyle w:val="FORMATTEXT"/>
        <w:ind w:firstLine="568"/>
        <w:jc w:val="both"/>
      </w:pPr>
      <w:r>
        <w:t>Национальная система аккредитации включает в себя следующих участников:</w:t>
      </w:r>
    </w:p>
    <w:p w:rsidR="00F406C4" w:rsidRDefault="00F406C4">
      <w:pPr>
        <w:pStyle w:val="FORMATTEXT"/>
        <w:ind w:firstLine="568"/>
        <w:jc w:val="both"/>
      </w:pPr>
    </w:p>
    <w:p w:rsidR="00F406C4" w:rsidRDefault="00E81BB3">
      <w:pPr>
        <w:pStyle w:val="FORMATTEXT"/>
        <w:ind w:firstLine="568"/>
        <w:jc w:val="both"/>
      </w:pPr>
      <w:r>
        <w:t>1)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аккредитации;</w:t>
      </w:r>
    </w:p>
    <w:p w:rsidR="00F406C4" w:rsidRDefault="00F406C4">
      <w:pPr>
        <w:pStyle w:val="FORMATTEXT"/>
        <w:ind w:firstLine="568"/>
        <w:jc w:val="both"/>
      </w:pPr>
    </w:p>
    <w:p w:rsidR="00F406C4" w:rsidRDefault="00E81BB3">
      <w:pPr>
        <w:pStyle w:val="FORMATTEXT"/>
        <w:ind w:firstLine="568"/>
        <w:jc w:val="both"/>
      </w:pPr>
      <w:r>
        <w:t>2) национальный орган по аккредитации;</w:t>
      </w:r>
    </w:p>
    <w:p w:rsidR="00F406C4" w:rsidRDefault="00F406C4">
      <w:pPr>
        <w:pStyle w:val="FORMATTEXT"/>
        <w:ind w:firstLine="568"/>
        <w:jc w:val="both"/>
      </w:pPr>
    </w:p>
    <w:p w:rsidR="00F406C4" w:rsidRDefault="00E81BB3">
      <w:pPr>
        <w:pStyle w:val="FORMATTEXT"/>
        <w:ind w:firstLine="568"/>
        <w:jc w:val="both"/>
      </w:pPr>
      <w:r>
        <w:t>3) общественный совет по аккредитации;</w:t>
      </w:r>
    </w:p>
    <w:p w:rsidR="00F406C4" w:rsidRDefault="00F406C4">
      <w:pPr>
        <w:pStyle w:val="FORMATTEXT"/>
        <w:ind w:firstLine="568"/>
        <w:jc w:val="both"/>
      </w:pPr>
    </w:p>
    <w:p w:rsidR="00F406C4" w:rsidRDefault="00E81BB3">
      <w:pPr>
        <w:pStyle w:val="FORMATTEXT"/>
        <w:ind w:firstLine="568"/>
        <w:jc w:val="both"/>
      </w:pPr>
      <w:r>
        <w:t>4) комиссия по апелляциям;</w:t>
      </w:r>
    </w:p>
    <w:p w:rsidR="00F406C4" w:rsidRDefault="00F406C4">
      <w:pPr>
        <w:pStyle w:val="FORMATTEXT"/>
        <w:ind w:firstLine="568"/>
        <w:jc w:val="both"/>
      </w:pPr>
    </w:p>
    <w:p w:rsidR="00F406C4" w:rsidRDefault="00E81BB3">
      <w:pPr>
        <w:pStyle w:val="FORMATTEXT"/>
        <w:ind w:firstLine="568"/>
        <w:jc w:val="both"/>
      </w:pPr>
      <w:r>
        <w:t>5) эксперты по аккредитации, технические эксперты;</w:t>
      </w:r>
    </w:p>
    <w:p w:rsidR="00F406C4" w:rsidRDefault="00F406C4">
      <w:pPr>
        <w:pStyle w:val="FORMATTEXT"/>
        <w:ind w:firstLine="568"/>
        <w:jc w:val="both"/>
      </w:pPr>
    </w:p>
    <w:p w:rsidR="00F406C4" w:rsidRDefault="00E81BB3">
      <w:pPr>
        <w:pStyle w:val="FORMATTEXT"/>
        <w:ind w:firstLine="568"/>
        <w:jc w:val="both"/>
      </w:pPr>
      <w:r>
        <w:t>6) аккредитованные лица;</w:t>
      </w:r>
    </w:p>
    <w:p w:rsidR="00F406C4" w:rsidRDefault="00F406C4">
      <w:pPr>
        <w:pStyle w:val="FORMATTEXT"/>
        <w:ind w:firstLine="568"/>
        <w:jc w:val="both"/>
      </w:pPr>
    </w:p>
    <w:p w:rsidR="00F406C4" w:rsidRDefault="00E81BB3">
      <w:pPr>
        <w:pStyle w:val="FORMATTEXT"/>
        <w:ind w:firstLine="568"/>
        <w:jc w:val="both"/>
      </w:pPr>
      <w:r>
        <w:t>7) экспертные организации.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7.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аккредитации </w:t>
      </w:r>
    </w:p>
    <w:p w:rsidR="00F406C4" w:rsidRDefault="00E81BB3">
      <w:pPr>
        <w:pStyle w:val="FORMATTEXT"/>
        <w:ind w:firstLine="568"/>
        <w:jc w:val="both"/>
      </w:pPr>
      <w:r>
        <w:t>К полномочиям федерального органа исполнительной власти, осуществляющего функции по выработке государственной политики и нормативно-правовому регулированию в области аккредитации, относятся:</w:t>
      </w:r>
    </w:p>
    <w:p w:rsidR="00F406C4" w:rsidRDefault="00F406C4">
      <w:pPr>
        <w:pStyle w:val="FORMATTEXT"/>
        <w:ind w:firstLine="568"/>
        <w:jc w:val="both"/>
      </w:pPr>
    </w:p>
    <w:p w:rsidR="00F406C4" w:rsidRDefault="00E81BB3">
      <w:pPr>
        <w:pStyle w:val="FORMATTEXT"/>
        <w:ind w:firstLine="568"/>
        <w:jc w:val="both"/>
      </w:pPr>
      <w:r>
        <w:t>1) утверждение критериев аккредитации и перечня документов, подтверждающих соответствие заявителя, аккредитованного лица критериям аккредитации (по согласованию с заинтересованными федеральными органами исполнительной власти);</w:t>
      </w:r>
    </w:p>
    <w:p w:rsidR="00F406C4" w:rsidRDefault="00F406C4">
      <w:pPr>
        <w:pStyle w:val="FORMATTEXT"/>
        <w:ind w:firstLine="568"/>
        <w:jc w:val="both"/>
      </w:pPr>
    </w:p>
    <w:p w:rsidR="00F406C4" w:rsidRDefault="00E81BB3">
      <w:pPr>
        <w:pStyle w:val="FORMATTEXT"/>
        <w:ind w:firstLine="568"/>
        <w:jc w:val="both"/>
      </w:pPr>
      <w:r>
        <w:t xml:space="preserve">2) утверждение формы аттестата </w:t>
      </w:r>
      <w:proofErr w:type="gramStart"/>
      <w:r>
        <w:t>аккредитации;*</w:t>
      </w:r>
      <w:proofErr w:type="gramEnd"/>
      <w:r>
        <w:t>7.1.2)</w:t>
      </w:r>
    </w:p>
    <w:p w:rsidR="00F406C4" w:rsidRDefault="00F406C4">
      <w:pPr>
        <w:pStyle w:val="FORMATTEXT"/>
        <w:ind w:firstLine="568"/>
        <w:jc w:val="both"/>
      </w:pPr>
    </w:p>
    <w:p w:rsidR="00F406C4" w:rsidRDefault="00E81BB3">
      <w:pPr>
        <w:pStyle w:val="FORMATTEXT"/>
        <w:ind w:firstLine="568"/>
        <w:jc w:val="both"/>
      </w:pPr>
      <w:r>
        <w:t xml:space="preserve">3) утверждение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выдаче аттестата аккредитации на бумажном носителе, заявления о выдаче дубликата аттестата аккредитации, заявления о прекращении действия </w:t>
      </w:r>
      <w:proofErr w:type="gramStart"/>
      <w:r>
        <w:t>аккредитации;*</w:t>
      </w:r>
      <w:proofErr w:type="gramEnd"/>
      <w:r>
        <w:t>7.1.3)</w:t>
      </w:r>
    </w:p>
    <w:p w:rsidR="00F406C4" w:rsidRDefault="00F406C4">
      <w:pPr>
        <w:pStyle w:val="FORMATTEXT"/>
        <w:ind w:firstLine="568"/>
        <w:jc w:val="both"/>
      </w:pPr>
    </w:p>
    <w:p w:rsidR="00F406C4" w:rsidRDefault="00E81BB3">
      <w:pPr>
        <w:pStyle w:val="FORMATTEXT"/>
        <w:ind w:firstLine="568"/>
        <w:jc w:val="both"/>
      </w:pPr>
      <w:r>
        <w:t xml:space="preserve">4) утверждение формы заявления о выборе экспертной организации экспертом по </w:t>
      </w:r>
      <w:proofErr w:type="gramStart"/>
      <w:r>
        <w:t>аккредитации;*</w:t>
      </w:r>
      <w:proofErr w:type="gramEnd"/>
      <w:r>
        <w:t>7.1.4)</w:t>
      </w:r>
    </w:p>
    <w:p w:rsidR="00F406C4" w:rsidRDefault="00F406C4">
      <w:pPr>
        <w:pStyle w:val="FORMATTEXT"/>
        <w:ind w:firstLine="568"/>
        <w:jc w:val="both"/>
      </w:pPr>
    </w:p>
    <w:p w:rsidR="00F406C4" w:rsidRDefault="00E81BB3">
      <w:pPr>
        <w:pStyle w:val="FORMATTEXT"/>
        <w:ind w:firstLine="568"/>
        <w:jc w:val="both"/>
      </w:pPr>
      <w:r>
        <w:t xml:space="preserve">5) установление порядка аттестации экспертов по аккредитации, в том числе порядка и оснований приостановления и прекращения действия аттестации экспертов по </w:t>
      </w:r>
      <w:proofErr w:type="gramStart"/>
      <w:r>
        <w:t>аккредитации;*</w:t>
      </w:r>
      <w:proofErr w:type="gramEnd"/>
      <w:r>
        <w:t>7.1.5)</w:t>
      </w:r>
    </w:p>
    <w:p w:rsidR="00F406C4" w:rsidRDefault="00F406C4">
      <w:pPr>
        <w:pStyle w:val="FORMATTEXT"/>
        <w:ind w:firstLine="568"/>
        <w:jc w:val="both"/>
      </w:pPr>
    </w:p>
    <w:p w:rsidR="00F406C4" w:rsidRDefault="00E81BB3">
      <w:pPr>
        <w:pStyle w:val="FORMATTEXT"/>
        <w:ind w:firstLine="568"/>
        <w:jc w:val="both"/>
      </w:pPr>
      <w:r>
        <w:t xml:space="preserve">6) утверждение требований к эксперту по </w:t>
      </w:r>
      <w:proofErr w:type="gramStart"/>
      <w:r>
        <w:t>аккредитации;*</w:t>
      </w:r>
      <w:proofErr w:type="gramEnd"/>
      <w:r>
        <w:t>7.1.6)</w:t>
      </w:r>
    </w:p>
    <w:p w:rsidR="00F406C4" w:rsidRDefault="00F406C4">
      <w:pPr>
        <w:pStyle w:val="FORMATTEXT"/>
        <w:ind w:firstLine="568"/>
        <w:jc w:val="both"/>
      </w:pPr>
    </w:p>
    <w:p w:rsidR="00F406C4" w:rsidRDefault="00E81BB3">
      <w:pPr>
        <w:pStyle w:val="FORMATTEXT"/>
        <w:ind w:firstLine="568"/>
        <w:jc w:val="both"/>
      </w:pPr>
      <w:r>
        <w:t>7) утверждение требований к техническому эксперту;</w:t>
      </w:r>
    </w:p>
    <w:p w:rsidR="00F406C4" w:rsidRDefault="00F406C4">
      <w:pPr>
        <w:pStyle w:val="FORMATTEXT"/>
        <w:ind w:firstLine="568"/>
        <w:jc w:val="both"/>
      </w:pPr>
    </w:p>
    <w:p w:rsidR="00F406C4" w:rsidRDefault="00E81BB3">
      <w:pPr>
        <w:pStyle w:val="FORMATTEXT"/>
        <w:ind w:firstLine="568"/>
        <w:jc w:val="both"/>
      </w:pPr>
      <w:r>
        <w:t xml:space="preserve">8) установление изображения знака национальной системы аккредитации и порядка его </w:t>
      </w:r>
      <w:proofErr w:type="gramStart"/>
      <w:r>
        <w:t>применения;*</w:t>
      </w:r>
      <w:proofErr w:type="gramEnd"/>
      <w:r>
        <w:t>7.1.8)</w:t>
      </w:r>
    </w:p>
    <w:p w:rsidR="00F406C4" w:rsidRDefault="00F406C4">
      <w:pPr>
        <w:pStyle w:val="FORMATTEXT"/>
        <w:ind w:firstLine="568"/>
        <w:jc w:val="both"/>
      </w:pPr>
    </w:p>
    <w:p w:rsidR="00F406C4" w:rsidRDefault="00E81BB3">
      <w:pPr>
        <w:pStyle w:val="FORMATTEXT"/>
        <w:ind w:firstLine="568"/>
        <w:jc w:val="both"/>
      </w:pPr>
      <w:r>
        <w:t xml:space="preserve">9) утверждение состава сведений о результатах деятельности аккредитованных лиц, об изменениях состава их работников и о компетентности этих работников, об изменениях технической оснащенности, представляемых аккредитованными лицами в национальный орган по аккредитации, </w:t>
      </w:r>
      <w:r>
        <w:lastRenderedPageBreak/>
        <w:t xml:space="preserve">порядка и сроков представления аккредитованными лицами таких сведений в национальный орган по </w:t>
      </w:r>
      <w:proofErr w:type="gramStart"/>
      <w:r>
        <w:t>аккредитации;*</w:t>
      </w:r>
      <w:proofErr w:type="gramEnd"/>
      <w:r>
        <w:t>7.1.9)</w:t>
      </w:r>
    </w:p>
    <w:p w:rsidR="00F406C4" w:rsidRDefault="00F406C4">
      <w:pPr>
        <w:pStyle w:val="FORMATTEXT"/>
        <w:ind w:firstLine="568"/>
        <w:jc w:val="both"/>
      </w:pPr>
    </w:p>
    <w:p w:rsidR="00F406C4" w:rsidRDefault="00E81BB3">
      <w:pPr>
        <w:pStyle w:val="FORMATTEXT"/>
        <w:ind w:firstLine="568"/>
        <w:jc w:val="both"/>
      </w:pPr>
      <w:r>
        <w:t xml:space="preserve">10) утверждение методики отбора экспертов по аккредитации для выполнения работ в области </w:t>
      </w:r>
      <w:proofErr w:type="gramStart"/>
      <w:r>
        <w:t>аккредитации;*</w:t>
      </w:r>
      <w:proofErr w:type="gramEnd"/>
      <w:r>
        <w:t>7.1.10)</w:t>
      </w:r>
    </w:p>
    <w:p w:rsidR="00F406C4" w:rsidRDefault="00F406C4">
      <w:pPr>
        <w:pStyle w:val="FORMATTEXT"/>
        <w:ind w:firstLine="568"/>
        <w:jc w:val="both"/>
      </w:pPr>
    </w:p>
    <w:p w:rsidR="00F406C4" w:rsidRDefault="00E81BB3">
      <w:pPr>
        <w:pStyle w:val="FORMATTEXT"/>
        <w:ind w:firstLine="568"/>
        <w:jc w:val="both"/>
      </w:pPr>
      <w:r>
        <w:t xml:space="preserve">11) утверждение положения об аттестационной </w:t>
      </w:r>
      <w:proofErr w:type="gramStart"/>
      <w:r>
        <w:t>комиссии;*</w:t>
      </w:r>
      <w:proofErr w:type="gramEnd"/>
      <w:r>
        <w:t>7.1.11)</w:t>
      </w:r>
    </w:p>
    <w:p w:rsidR="00F406C4" w:rsidRDefault="00F406C4">
      <w:pPr>
        <w:pStyle w:val="FORMATTEXT"/>
        <w:ind w:firstLine="568"/>
        <w:jc w:val="both"/>
      </w:pPr>
    </w:p>
    <w:p w:rsidR="00F406C4" w:rsidRDefault="00E81BB3">
      <w:pPr>
        <w:pStyle w:val="FORMATTEXT"/>
        <w:ind w:firstLine="568"/>
        <w:jc w:val="both"/>
      </w:pPr>
      <w:r>
        <w:t>12) установление порядка включения физических лиц в реестр технических экспертов;</w:t>
      </w:r>
    </w:p>
    <w:p w:rsidR="00F406C4" w:rsidRDefault="00F406C4">
      <w:pPr>
        <w:pStyle w:val="FORMATTEXT"/>
        <w:ind w:firstLine="568"/>
        <w:jc w:val="both"/>
      </w:pPr>
    </w:p>
    <w:p w:rsidR="00F406C4" w:rsidRDefault="00E81BB3">
      <w:pPr>
        <w:pStyle w:val="FORMATTEXT"/>
        <w:ind w:firstLine="568"/>
        <w:jc w:val="both"/>
      </w:pPr>
      <w:r>
        <w:t xml:space="preserve">13) установление порядка проведения проверки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w:t>
      </w:r>
      <w:proofErr w:type="gramStart"/>
      <w:r>
        <w:t>аккредитации;*</w:t>
      </w:r>
      <w:proofErr w:type="gramEnd"/>
      <w:r>
        <w:t>7.1.13)</w:t>
      </w:r>
    </w:p>
    <w:p w:rsidR="00F406C4" w:rsidRDefault="00F406C4">
      <w:pPr>
        <w:pStyle w:val="FORMATTEXT"/>
        <w:ind w:firstLine="568"/>
        <w:jc w:val="both"/>
      </w:pPr>
    </w:p>
    <w:p w:rsidR="00F406C4" w:rsidRDefault="00E81BB3">
      <w:pPr>
        <w:pStyle w:val="FORMATTEXT"/>
        <w:ind w:firstLine="568"/>
        <w:jc w:val="both"/>
      </w:pPr>
      <w:r>
        <w:t xml:space="preserve">14) установление порядка раскрытия информации о размерах платы, определенных в соответствии с методикой определения размеров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проведение выездной экспертизы соответствия заявителя, аккредитованного лица критериям аккредитации;</w:t>
      </w:r>
    </w:p>
    <w:p w:rsidR="00F406C4" w:rsidRDefault="00F406C4">
      <w:pPr>
        <w:pStyle w:val="FORMATTEXT"/>
        <w:ind w:firstLine="568"/>
        <w:jc w:val="both"/>
      </w:pPr>
    </w:p>
    <w:p w:rsidR="00F406C4" w:rsidRDefault="00E81BB3">
      <w:pPr>
        <w:pStyle w:val="FORMATTEXT"/>
        <w:ind w:firstLine="568"/>
        <w:jc w:val="both"/>
      </w:pPr>
      <w:r>
        <w:t xml:space="preserve">15) представление разъяснений заинтересованным лицам по вопросам применения методики определения размеров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проведение выездной экспертизы соответствия заявителя, аккредитованного лица критериям аккредитации;</w:t>
      </w:r>
    </w:p>
    <w:p w:rsidR="00F406C4" w:rsidRDefault="00F406C4">
      <w:pPr>
        <w:pStyle w:val="FORMATTEXT"/>
        <w:ind w:firstLine="568"/>
        <w:jc w:val="both"/>
      </w:pPr>
    </w:p>
    <w:p w:rsidR="00F406C4" w:rsidRDefault="00E81BB3">
      <w:pPr>
        <w:pStyle w:val="FORMATTEXT"/>
        <w:ind w:firstLine="568"/>
        <w:jc w:val="both"/>
      </w:pPr>
      <w:r>
        <w:t xml:space="preserve">16) утверждение перечня областей аттестации экспертов по </w:t>
      </w:r>
      <w:proofErr w:type="gramStart"/>
      <w:r>
        <w:t>аккредитации;*</w:t>
      </w:r>
      <w:proofErr w:type="gramEnd"/>
      <w:r>
        <w:t>7.1.16)</w:t>
      </w:r>
    </w:p>
    <w:p w:rsidR="00F406C4" w:rsidRDefault="00F406C4">
      <w:pPr>
        <w:pStyle w:val="FORMATTEXT"/>
        <w:ind w:firstLine="568"/>
        <w:jc w:val="both"/>
      </w:pPr>
    </w:p>
    <w:p w:rsidR="00F406C4" w:rsidRDefault="00E81BB3">
      <w:pPr>
        <w:pStyle w:val="FORMATTEXT"/>
        <w:ind w:firstLine="568"/>
        <w:jc w:val="both"/>
      </w:pPr>
      <w:r>
        <w:t>17) утверждение перечня областей специализации технических экспертов;</w:t>
      </w:r>
    </w:p>
    <w:p w:rsidR="00F406C4" w:rsidRDefault="00F406C4">
      <w:pPr>
        <w:pStyle w:val="FORMATTEXT"/>
        <w:ind w:firstLine="568"/>
        <w:jc w:val="both"/>
      </w:pPr>
    </w:p>
    <w:p w:rsidR="00F406C4" w:rsidRDefault="00E81BB3">
      <w:pPr>
        <w:pStyle w:val="FORMATTEXT"/>
        <w:ind w:firstLine="568"/>
        <w:jc w:val="both"/>
      </w:pPr>
      <w:r>
        <w:t xml:space="preserve">18) утверждение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аккредитованным лицом </w:t>
      </w:r>
      <w:proofErr w:type="gramStart"/>
      <w:r>
        <w:t>документов;*</w:t>
      </w:r>
      <w:proofErr w:type="gramEnd"/>
      <w:r>
        <w:t>7.1.18)</w:t>
      </w:r>
    </w:p>
    <w:p w:rsidR="00F406C4" w:rsidRDefault="00F406C4">
      <w:pPr>
        <w:pStyle w:val="FORMATTEXT"/>
        <w:ind w:firstLine="568"/>
        <w:jc w:val="both"/>
      </w:pPr>
    </w:p>
    <w:p w:rsidR="00F406C4" w:rsidRDefault="00E81BB3">
      <w:pPr>
        <w:pStyle w:val="FORMATTEXT"/>
        <w:ind w:firstLine="568"/>
        <w:jc w:val="both"/>
      </w:pPr>
      <w:r>
        <w:t xml:space="preserve">19) утверждение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w:t>
      </w:r>
      <w:proofErr w:type="gramStart"/>
      <w:r>
        <w:t>аккредитации;*</w:t>
      </w:r>
      <w:proofErr w:type="gramEnd"/>
      <w:r>
        <w:t>7.1.19)</w:t>
      </w:r>
    </w:p>
    <w:p w:rsidR="00F406C4" w:rsidRDefault="00F406C4">
      <w:pPr>
        <w:pStyle w:val="FORMATTEXT"/>
        <w:ind w:firstLine="568"/>
        <w:jc w:val="both"/>
      </w:pPr>
    </w:p>
    <w:p w:rsidR="00F406C4" w:rsidRDefault="00E81BB3">
      <w:pPr>
        <w:pStyle w:val="FORMATTEXT"/>
        <w:ind w:firstLine="568"/>
        <w:jc w:val="both"/>
      </w:pPr>
      <w:r>
        <w:t>20) иные полномочия в соответствии с законодательством Российской Федерации.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8. Национальный орган по аккредитации </w:t>
      </w:r>
    </w:p>
    <w:p w:rsidR="00F406C4" w:rsidRDefault="00E81BB3">
      <w:pPr>
        <w:pStyle w:val="FORMATTEXT"/>
        <w:ind w:firstLine="568"/>
        <w:jc w:val="both"/>
      </w:pPr>
      <w:r>
        <w:t>1. К полномочиям национального органа по аккредитации относятся:</w:t>
      </w:r>
    </w:p>
    <w:p w:rsidR="00F406C4" w:rsidRDefault="00F406C4">
      <w:pPr>
        <w:pStyle w:val="FORMATTEXT"/>
        <w:ind w:firstLine="568"/>
        <w:jc w:val="both"/>
      </w:pPr>
    </w:p>
    <w:p w:rsidR="00F406C4" w:rsidRDefault="00E81BB3">
      <w:pPr>
        <w:pStyle w:val="FORMATTEXT"/>
        <w:ind w:firstLine="568"/>
        <w:jc w:val="both"/>
      </w:pPr>
      <w:r>
        <w:t>1) осуществление аккредитации юридических лиц и индивидуальных предпринимателей, подтверждение компетентности аккредитованных лиц;</w:t>
      </w:r>
    </w:p>
    <w:p w:rsidR="00F406C4" w:rsidRDefault="00F406C4">
      <w:pPr>
        <w:pStyle w:val="FORMATTEXT"/>
        <w:ind w:firstLine="568"/>
        <w:jc w:val="both"/>
      </w:pPr>
    </w:p>
    <w:p w:rsidR="00F406C4" w:rsidRDefault="00E81BB3">
      <w:pPr>
        <w:pStyle w:val="FORMATTEXT"/>
        <w:ind w:firstLine="568"/>
        <w:jc w:val="both"/>
      </w:pPr>
      <w:r>
        <w:t>2) осуществление федерального государственного контроля за деятельностью аккредитованных лиц;</w:t>
      </w:r>
    </w:p>
    <w:p w:rsidR="00F406C4" w:rsidRDefault="00F406C4">
      <w:pPr>
        <w:pStyle w:val="FORMATTEXT"/>
        <w:ind w:firstLine="568"/>
        <w:jc w:val="both"/>
      </w:pPr>
    </w:p>
    <w:p w:rsidR="00F406C4" w:rsidRDefault="00E81BB3">
      <w:pPr>
        <w:pStyle w:val="FORMATTEXT"/>
        <w:ind w:firstLine="568"/>
        <w:jc w:val="both"/>
      </w:pPr>
      <w:r>
        <w:t>3) проведение аттестации экспертов по аккредитации;</w:t>
      </w:r>
    </w:p>
    <w:p w:rsidR="00F406C4" w:rsidRDefault="00F406C4">
      <w:pPr>
        <w:pStyle w:val="FORMATTEXT"/>
        <w:ind w:firstLine="568"/>
        <w:jc w:val="both"/>
      </w:pPr>
    </w:p>
    <w:p w:rsidR="00F406C4" w:rsidRDefault="00E81BB3">
      <w:pPr>
        <w:pStyle w:val="FORMATTEXT"/>
        <w:ind w:firstLine="568"/>
        <w:jc w:val="both"/>
      </w:pPr>
      <w:r>
        <w:t>4) формирование и ведение реестра аккредитованных лиц, реестра экспертов по аккредитации, реестра технических экспертов, реестра экспертных организаций, предоставление сведений из указанных реестров;</w:t>
      </w:r>
    </w:p>
    <w:p w:rsidR="00F406C4" w:rsidRDefault="00F406C4">
      <w:pPr>
        <w:pStyle w:val="FORMATTEXT"/>
        <w:ind w:firstLine="568"/>
        <w:jc w:val="both"/>
      </w:pPr>
    </w:p>
    <w:p w:rsidR="00F406C4" w:rsidRDefault="00E81BB3">
      <w:pPr>
        <w:pStyle w:val="FORMATTEXT"/>
        <w:ind w:firstLine="568"/>
        <w:jc w:val="both"/>
      </w:pPr>
      <w:r>
        <w:t>5) формирование и ведение реестра сертификатов соответствия, выдаваемых аккредитованными лицами, реестра деклараций о соответствии в порядке, установленном законодательством Российской Федерации, предоставление сведений из указанных реестров;</w:t>
      </w:r>
    </w:p>
    <w:p w:rsidR="00F406C4" w:rsidRDefault="00F406C4">
      <w:pPr>
        <w:pStyle w:val="FORMATTEXT"/>
        <w:ind w:firstLine="568"/>
        <w:jc w:val="both"/>
      </w:pPr>
    </w:p>
    <w:p w:rsidR="00F406C4" w:rsidRDefault="00E81BB3">
      <w:pPr>
        <w:pStyle w:val="FORMATTEXT"/>
        <w:ind w:firstLine="568"/>
        <w:jc w:val="both"/>
      </w:pPr>
      <w:r>
        <w:t>6) представление Российской Федерации в международных организациях по аккредитации;</w:t>
      </w:r>
    </w:p>
    <w:p w:rsidR="00F406C4" w:rsidRDefault="00F406C4">
      <w:pPr>
        <w:pStyle w:val="FORMATTEXT"/>
        <w:ind w:firstLine="568"/>
        <w:jc w:val="both"/>
      </w:pPr>
    </w:p>
    <w:p w:rsidR="00F406C4" w:rsidRDefault="00E81BB3">
      <w:pPr>
        <w:pStyle w:val="FORMATTEXT"/>
        <w:ind w:firstLine="568"/>
        <w:jc w:val="both"/>
      </w:pPr>
      <w:r>
        <w:t>7) взаимодействие с национальными органами по аккредитации иностранных государств;</w:t>
      </w:r>
    </w:p>
    <w:p w:rsidR="00F406C4" w:rsidRDefault="00F406C4">
      <w:pPr>
        <w:pStyle w:val="FORMATTEXT"/>
        <w:ind w:firstLine="568"/>
        <w:jc w:val="both"/>
      </w:pPr>
    </w:p>
    <w:p w:rsidR="00F406C4" w:rsidRDefault="00E81BB3">
      <w:pPr>
        <w:pStyle w:val="FORMATTEXT"/>
        <w:ind w:firstLine="568"/>
        <w:jc w:val="both"/>
      </w:pPr>
      <w:r>
        <w:lastRenderedPageBreak/>
        <w:t>8) заключение в порядке, установленном законодательством Российской Федерации, международных договоров Российской Федерации межведомственного характера в установленной сфере деятельности;</w:t>
      </w:r>
    </w:p>
    <w:p w:rsidR="00F406C4" w:rsidRDefault="00F406C4">
      <w:pPr>
        <w:pStyle w:val="FORMATTEXT"/>
        <w:ind w:firstLine="568"/>
        <w:jc w:val="both"/>
      </w:pPr>
    </w:p>
    <w:p w:rsidR="00F406C4" w:rsidRDefault="00E81BB3">
      <w:pPr>
        <w:pStyle w:val="FORMATTEXT"/>
        <w:ind w:firstLine="568"/>
        <w:jc w:val="both"/>
      </w:pPr>
      <w:r>
        <w:t xml:space="preserve">9) мониторинг соблюдения методики определения размеров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проведение выездной экспертизы соответствия заявителя, аккредитованного лица критериям аккредитации, а также максимальных размеров платы за проведение указанных экспертиз;</w:t>
      </w:r>
    </w:p>
    <w:p w:rsidR="00F406C4" w:rsidRDefault="00F406C4">
      <w:pPr>
        <w:pStyle w:val="FORMATTEXT"/>
        <w:ind w:firstLine="568"/>
        <w:jc w:val="both"/>
      </w:pPr>
    </w:p>
    <w:p w:rsidR="00F406C4" w:rsidRDefault="00E81BB3">
      <w:pPr>
        <w:pStyle w:val="FORMATTEXT"/>
        <w:ind w:firstLine="568"/>
        <w:jc w:val="both"/>
      </w:pPr>
      <w:r>
        <w:t>10) утверждение состава комиссии по апелляциям;</w:t>
      </w:r>
    </w:p>
    <w:p w:rsidR="00F406C4" w:rsidRDefault="00F406C4">
      <w:pPr>
        <w:pStyle w:val="FORMATTEXT"/>
        <w:ind w:firstLine="568"/>
        <w:jc w:val="both"/>
      </w:pPr>
    </w:p>
    <w:p w:rsidR="00F406C4" w:rsidRDefault="00E81BB3">
      <w:pPr>
        <w:pStyle w:val="FORMATTEXT"/>
        <w:ind w:firstLine="568"/>
        <w:jc w:val="both"/>
      </w:pPr>
      <w:r>
        <w:t>11) утверждение положения об общественном совете по аккредитации и его состава;</w:t>
      </w:r>
    </w:p>
    <w:p w:rsidR="00F406C4" w:rsidRDefault="00F406C4">
      <w:pPr>
        <w:pStyle w:val="FORMATTEXT"/>
        <w:ind w:firstLine="568"/>
        <w:jc w:val="both"/>
      </w:pPr>
    </w:p>
    <w:p w:rsidR="00F406C4" w:rsidRDefault="00E81BB3">
      <w:pPr>
        <w:pStyle w:val="FORMATTEXT"/>
        <w:ind w:firstLine="568"/>
        <w:jc w:val="both"/>
      </w:pPr>
      <w:r>
        <w:t>12) иные полномочия в соответствии с законодательством Российской Федерации.</w:t>
      </w:r>
    </w:p>
    <w:p w:rsidR="00F406C4" w:rsidRDefault="00F406C4">
      <w:pPr>
        <w:pStyle w:val="FORMATTEXT"/>
        <w:ind w:firstLine="568"/>
        <w:jc w:val="both"/>
      </w:pPr>
    </w:p>
    <w:p w:rsidR="00F406C4" w:rsidRDefault="00E81BB3">
      <w:pPr>
        <w:pStyle w:val="FORMATTEXT"/>
        <w:ind w:firstLine="568"/>
        <w:jc w:val="both"/>
      </w:pPr>
      <w:r>
        <w:t xml:space="preserve">2. Аттестация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 в соответствии с 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осуществляется в порядке, установленном Правительством Российской Федерации. </w:t>
      </w:r>
    </w:p>
    <w:p w:rsidR="00F406C4" w:rsidRDefault="00E81BB3">
      <w:pPr>
        <w:pStyle w:val="FORMATTEXT"/>
        <w:ind w:firstLine="568"/>
        <w:jc w:val="both"/>
      </w:pPr>
      <w:r>
        <w:t>(Часть в редакции, введенной в действие с 1 июля 2014 года Федеральным законом от 23 июня 2014 года N 160-ФЗ. - См. предыдущую редакцию)     </w:t>
      </w:r>
    </w:p>
    <w:p w:rsidR="00F406C4" w:rsidRDefault="00F406C4">
      <w:pPr>
        <w:pStyle w:val="FORMATTEXT"/>
        <w:ind w:firstLine="568"/>
        <w:jc w:val="both"/>
      </w:pPr>
    </w:p>
    <w:p w:rsidR="00F406C4" w:rsidRDefault="00E81BB3">
      <w:pPr>
        <w:pStyle w:val="FORMATTEXT"/>
        <w:ind w:firstLine="568"/>
        <w:jc w:val="both"/>
      </w:pPr>
      <w:r>
        <w:t>3. Сведения, составляющие государственную, коммерческую, иную охраняемую законом тайну, другие сведения, доступ к которым ограничен федеральными законами, и сведения, полученные национальным органом по аккредитации при осуществлении своих полномочий, не подлежат разглашению, за исключением случаев, установленных законодательством Российской Федерации.</w:t>
      </w:r>
    </w:p>
    <w:p w:rsidR="00F406C4" w:rsidRDefault="00F406C4">
      <w:pPr>
        <w:pStyle w:val="FORMATTEXT"/>
        <w:ind w:firstLine="568"/>
        <w:jc w:val="both"/>
      </w:pPr>
    </w:p>
    <w:p w:rsidR="00F406C4" w:rsidRDefault="00E81BB3">
      <w:pPr>
        <w:pStyle w:val="FORMATTEXT"/>
        <w:ind w:firstLine="568"/>
        <w:jc w:val="both"/>
      </w:pPr>
      <w:r>
        <w:t>4. Финансовое обеспечение деятельности национального органа по аккредитации, в том числе оплата взносов в международные организации по аккредитации и участие в них, является расходным обязательством Российской Федерации.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9. Общественный совет по аккредитации </w:t>
      </w:r>
    </w:p>
    <w:p w:rsidR="00F406C4" w:rsidRDefault="00E81BB3">
      <w:pPr>
        <w:pStyle w:val="FORMATTEXT"/>
        <w:ind w:firstLine="568"/>
        <w:jc w:val="both"/>
      </w:pPr>
      <w:r>
        <w:t>1. При национальном органе по аккредитации создается общественный совет (далее - совет по аккредитации), формируемый из независимых от органов государственной власти Российской Федерации экспертов, аккредитованных лиц, представителей общественных организаций (в том числе общественных объединений предпринимателей, общественных объединений потребителей), научных организаций, экспертных организаций и иных юридических лиц, физических лиц.</w:t>
      </w:r>
    </w:p>
    <w:p w:rsidR="00F406C4" w:rsidRDefault="00F406C4">
      <w:pPr>
        <w:pStyle w:val="FORMATTEXT"/>
        <w:ind w:firstLine="568"/>
        <w:jc w:val="both"/>
      </w:pPr>
    </w:p>
    <w:p w:rsidR="00F406C4" w:rsidRDefault="00E81BB3">
      <w:pPr>
        <w:pStyle w:val="FORMATTEXT"/>
        <w:ind w:firstLine="568"/>
        <w:jc w:val="both"/>
      </w:pPr>
      <w:r>
        <w:t xml:space="preserve">2. Совет по аккредитации является постоянно действующим совещательным органом и создается в целях содействия выработке и </w:t>
      </w:r>
      <w:proofErr w:type="gramStart"/>
      <w:r>
        <w:t>реализации государственной политики</w:t>
      </w:r>
      <w:proofErr w:type="gramEnd"/>
      <w:r>
        <w:t xml:space="preserve"> и нормативно-правовому регулированию в области аккредитации, формированию национальной системы аккредитации и координации деятельности в области аккредитации, осуществляемой общественными организациями, научными организациями и иными организациями.</w:t>
      </w:r>
    </w:p>
    <w:p w:rsidR="00F406C4" w:rsidRDefault="00F406C4">
      <w:pPr>
        <w:pStyle w:val="FORMATTEXT"/>
        <w:ind w:firstLine="568"/>
        <w:jc w:val="both"/>
      </w:pPr>
    </w:p>
    <w:p w:rsidR="00F406C4" w:rsidRDefault="00E81BB3">
      <w:pPr>
        <w:pStyle w:val="FORMATTEXT"/>
        <w:ind w:firstLine="568"/>
        <w:jc w:val="both"/>
      </w:pPr>
      <w:r>
        <w:t xml:space="preserve">3. Совет по аккредитации действует на основании положения, утвержденного национальным органом по аккредитации и </w:t>
      </w:r>
      <w:proofErr w:type="gramStart"/>
      <w:r>
        <w:t>устанавливающего порядок созыва</w:t>
      </w:r>
      <w:proofErr w:type="gramEnd"/>
      <w:r>
        <w:t xml:space="preserve"> и проведения заседаний совета по аккредитации, порядок принятия им решений, порядок формирования постоянных комитетов, временных комитетов и рабочих групп при совете по аккредитации.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10. Комиссия по апелляциям </w:t>
      </w:r>
    </w:p>
    <w:p w:rsidR="00F406C4" w:rsidRDefault="00E81BB3">
      <w:pPr>
        <w:pStyle w:val="FORMATTEXT"/>
        <w:ind w:firstLine="568"/>
        <w:jc w:val="both"/>
      </w:pPr>
      <w:r>
        <w:t>1. Комиссия по апелляциям создается при национальном органе по аккредитации.</w:t>
      </w:r>
    </w:p>
    <w:p w:rsidR="00F406C4" w:rsidRDefault="00F406C4">
      <w:pPr>
        <w:pStyle w:val="FORMATTEXT"/>
        <w:ind w:firstLine="568"/>
        <w:jc w:val="both"/>
      </w:pPr>
    </w:p>
    <w:p w:rsidR="00F406C4" w:rsidRDefault="00E81BB3">
      <w:pPr>
        <w:pStyle w:val="FORMATTEXT"/>
        <w:ind w:firstLine="568"/>
        <w:jc w:val="both"/>
      </w:pPr>
      <w:r>
        <w:t>2. К полномочиям комиссии по апелляциям относится рассмотрение жалоб на решения, действия (бездействие) национального органа по аккредитации и его должностных лиц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 по обращениям заявителей, аккредитованных лиц, федеральных органов исполнительной власти.</w:t>
      </w:r>
    </w:p>
    <w:p w:rsidR="00F406C4" w:rsidRDefault="00F406C4">
      <w:pPr>
        <w:pStyle w:val="FORMATTEXT"/>
        <w:ind w:firstLine="568"/>
        <w:jc w:val="both"/>
      </w:pPr>
    </w:p>
    <w:p w:rsidR="00F406C4" w:rsidRDefault="00E81BB3">
      <w:pPr>
        <w:pStyle w:val="FORMATTEXT"/>
        <w:ind w:firstLine="568"/>
        <w:jc w:val="both"/>
      </w:pPr>
      <w:r>
        <w:t xml:space="preserve">3. Комиссия по апелляциям по результатам заседания представляет руководителю </w:t>
      </w:r>
      <w:r>
        <w:lastRenderedPageBreak/>
        <w:t>национального органа по аккредитации заключение об обоснованности принятого национальным органом по аккредитации решения. В течение десяти рабочих дней со дня представления указанного заключения руководитель национального органа по аккредитации уведомляет обратившееся с жалобой лицо о результатах рассмотрения указанного заключения. Решения национального органа по аккредитации могут быть обжалованы в судебном порядке в соответствии с законодательством Российской Федерации.</w:t>
      </w:r>
    </w:p>
    <w:p w:rsidR="00F406C4" w:rsidRDefault="00F406C4">
      <w:pPr>
        <w:pStyle w:val="FORMATTEXT"/>
        <w:ind w:firstLine="568"/>
        <w:jc w:val="both"/>
      </w:pPr>
    </w:p>
    <w:p w:rsidR="00F406C4" w:rsidRDefault="00E81BB3">
      <w:pPr>
        <w:pStyle w:val="FORMATTEXT"/>
        <w:ind w:firstLine="568"/>
        <w:jc w:val="both"/>
      </w:pPr>
      <w:r>
        <w:t xml:space="preserve">4. Комиссия по апелляциям также осуществляет иные полномочия в соответствии с положением, утвержденным Правительством Российской Федерации. Положением о комиссии по апелляциям устанавливаются перечень федеральных органов исполнительной власти, уполномоченных на осуществление государственного контроля (надзора), представители которых включаются в состав комиссии по апелляциям, порядок ее формирования (в том числе требования к председателю комиссии по апелляциям) и порядок осуществления деятельности комиссии по </w:t>
      </w:r>
      <w:proofErr w:type="gramStart"/>
      <w:r>
        <w:t>апелляциям.*</w:t>
      </w:r>
      <w:proofErr w:type="gramEnd"/>
      <w:r>
        <w:t>10.4)</w:t>
      </w:r>
    </w:p>
    <w:p w:rsidR="00F406C4" w:rsidRDefault="00F406C4">
      <w:pPr>
        <w:pStyle w:val="FORMATTEXT"/>
        <w:ind w:firstLine="568"/>
        <w:jc w:val="both"/>
      </w:pPr>
    </w:p>
    <w:p w:rsidR="00F406C4" w:rsidRDefault="00E81BB3">
      <w:pPr>
        <w:pStyle w:val="FORMATTEXT"/>
        <w:ind w:firstLine="568"/>
        <w:jc w:val="both"/>
      </w:pPr>
      <w:r>
        <w:t>5. В состав комиссии по апелляциям включаются представители федеральных органов исполнительной власти, уполномоченных на осуществление государственного контроля (надзора), должностные лица национального органа по аккредитации и федерального органа исполнительной власти, осуществляющего функции по выработке государственной политики и нормативно-правовому регулированию в области аккредитации, члены совета по аккредитации, эксперты по аккредитации, представители научных организаций, общественных организаций.</w:t>
      </w:r>
    </w:p>
    <w:p w:rsidR="00F406C4" w:rsidRDefault="00F406C4">
      <w:pPr>
        <w:pStyle w:val="FORMATTEXT"/>
        <w:ind w:firstLine="568"/>
        <w:jc w:val="both"/>
      </w:pPr>
    </w:p>
    <w:p w:rsidR="00F406C4" w:rsidRDefault="00E81BB3">
      <w:pPr>
        <w:pStyle w:val="FORMATTEXT"/>
        <w:ind w:firstLine="568"/>
        <w:jc w:val="both"/>
      </w:pPr>
      <w:r>
        <w:t>6. Состав комиссии по апелляциям утверждается приказом национального органа по аккредитации.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11. Эксперты по аккредитации, технические эксперты </w:t>
      </w:r>
    </w:p>
    <w:p w:rsidR="00F406C4" w:rsidRDefault="00E81BB3">
      <w:pPr>
        <w:pStyle w:val="FORMATTEXT"/>
        <w:ind w:firstLine="568"/>
        <w:jc w:val="both"/>
      </w:pPr>
      <w:r>
        <w:t>1. К работам в области аккредитации привлекаются эксперты по аккредитации, отбор которых осуществляется в соответствии с методикой отбора экспертов по аккредитации,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а также технические эксперты.</w:t>
      </w:r>
    </w:p>
    <w:p w:rsidR="00F406C4" w:rsidRDefault="00F406C4">
      <w:pPr>
        <w:pStyle w:val="FORMATTEXT"/>
        <w:ind w:firstLine="568"/>
        <w:jc w:val="both"/>
      </w:pPr>
    </w:p>
    <w:p w:rsidR="00F406C4" w:rsidRDefault="00E81BB3">
      <w:pPr>
        <w:pStyle w:val="FORMATTEXT"/>
        <w:ind w:firstLine="568"/>
        <w:jc w:val="both"/>
      </w:pPr>
      <w:r>
        <w:t xml:space="preserve">2. Эксперты по аккредитации, технические эксперты в целях проведения </w:t>
      </w:r>
      <w:proofErr w:type="gramStart"/>
      <w:r>
        <w:t>экспертиз</w:t>
      </w:r>
      <w:proofErr w:type="gramEnd"/>
      <w:r>
        <w:t xml:space="preserve"> представленных заявителем, аккредитованным лицом документов и сведений, выездных экспертиз соответствия заявителя, аккредитованного лица критериям аккредитации включаются в состав экспертных групп, формируемых в порядке, установленном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3. Эксперт по аккредитации, включенный в состав экспертной группы, обязан:</w:t>
      </w:r>
    </w:p>
    <w:p w:rsidR="00F406C4" w:rsidRDefault="00F406C4">
      <w:pPr>
        <w:pStyle w:val="FORMATTEXT"/>
        <w:ind w:firstLine="568"/>
        <w:jc w:val="both"/>
      </w:pPr>
    </w:p>
    <w:p w:rsidR="00F406C4" w:rsidRDefault="00E81BB3">
      <w:pPr>
        <w:pStyle w:val="FORMATTEXT"/>
        <w:ind w:firstLine="568"/>
        <w:jc w:val="both"/>
      </w:pPr>
      <w:r>
        <w:t>1) обеспечить информирование заявителя, аккредитованного лица о планируемых экспертизах соответствия заявителя, аккредитованного лица критериям аккредитации;</w:t>
      </w:r>
    </w:p>
    <w:p w:rsidR="00F406C4" w:rsidRDefault="00F406C4">
      <w:pPr>
        <w:pStyle w:val="FORMATTEXT"/>
        <w:ind w:firstLine="568"/>
        <w:jc w:val="both"/>
      </w:pPr>
    </w:p>
    <w:p w:rsidR="00F406C4" w:rsidRDefault="00E81BB3">
      <w:pPr>
        <w:pStyle w:val="FORMATTEXT"/>
        <w:ind w:firstLine="568"/>
        <w:jc w:val="both"/>
      </w:pPr>
      <w:r>
        <w:t>2) сформировать и направить в национальный орган по аккредитации предложения о привлечении технических экспертов, необходимых для проведения экспертиз соответствия заявителя, аккредитованного лица критериям аккредитации в соответствующей области аккредитации, из числа технических экспертов, включенных в реестр технических экспертов;</w:t>
      </w:r>
    </w:p>
    <w:p w:rsidR="00F406C4" w:rsidRDefault="00F406C4">
      <w:pPr>
        <w:pStyle w:val="FORMATTEXT"/>
        <w:ind w:firstLine="568"/>
        <w:jc w:val="both"/>
      </w:pPr>
    </w:p>
    <w:p w:rsidR="00F406C4" w:rsidRDefault="00E81BB3">
      <w:pPr>
        <w:pStyle w:val="FORMATTEXT"/>
        <w:ind w:firstLine="568"/>
        <w:jc w:val="both"/>
      </w:pPr>
      <w:r>
        <w:t>3) организовать и обеспечить проведение экспертиз соответствия заявителя, аккредитованного лица критериям аккредитации;</w:t>
      </w:r>
    </w:p>
    <w:p w:rsidR="00F406C4" w:rsidRDefault="00F406C4">
      <w:pPr>
        <w:pStyle w:val="FORMATTEXT"/>
        <w:ind w:firstLine="568"/>
        <w:jc w:val="both"/>
      </w:pPr>
    </w:p>
    <w:p w:rsidR="00F406C4" w:rsidRDefault="00E81BB3">
      <w:pPr>
        <w:pStyle w:val="FORMATTEXT"/>
        <w:ind w:firstLine="568"/>
        <w:jc w:val="both"/>
      </w:pPr>
      <w:r>
        <w:t>4) сформировать и направить в национальный орган по аккредитации предложения в части определения перечня работ по выездной экспертизе соответствия заявителя, аккредитованного лица критериям аккредитации с учетом результатов экспертизы представленных заявителем, аккредитованным лицом документов и сведений;</w:t>
      </w:r>
    </w:p>
    <w:p w:rsidR="00F406C4" w:rsidRDefault="00F406C4">
      <w:pPr>
        <w:pStyle w:val="FORMATTEXT"/>
        <w:ind w:firstLine="568"/>
        <w:jc w:val="both"/>
      </w:pPr>
    </w:p>
    <w:p w:rsidR="00F406C4" w:rsidRDefault="00E81BB3">
      <w:pPr>
        <w:pStyle w:val="FORMATTEXT"/>
        <w:ind w:firstLine="568"/>
        <w:jc w:val="both"/>
      </w:pPr>
      <w:r>
        <w:t>5) соблюдать иные обязанности, установленные настоящим Федеральным законом и принятыми в соответствии с ним иными нормативными правовыми актами Российской Федерации.</w:t>
      </w:r>
    </w:p>
    <w:p w:rsidR="00F406C4" w:rsidRDefault="00F406C4">
      <w:pPr>
        <w:pStyle w:val="FORMATTEXT"/>
        <w:ind w:firstLine="568"/>
        <w:jc w:val="both"/>
      </w:pPr>
    </w:p>
    <w:p w:rsidR="00F406C4" w:rsidRDefault="00E81BB3">
      <w:pPr>
        <w:pStyle w:val="FORMATTEXT"/>
        <w:ind w:firstLine="568"/>
        <w:jc w:val="both"/>
      </w:pPr>
      <w:r>
        <w:t xml:space="preserve">4. Технический эксперт, включенный в состав экспертной группы, обязан участвовать в проведении экспертиз соответствия заявителя, аккредитованного лица критериям аккредитации. В целях определения состава экспертной группы национальный орган по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проводит оценку предложений эксперта по аккредитации о привлечении технических </w:t>
      </w:r>
      <w:r>
        <w:lastRenderedPageBreak/>
        <w:t>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p>
    <w:p w:rsidR="00F406C4" w:rsidRDefault="00F406C4">
      <w:pPr>
        <w:pStyle w:val="FORMATTEXT"/>
        <w:ind w:firstLine="568"/>
        <w:jc w:val="both"/>
      </w:pPr>
    </w:p>
    <w:p w:rsidR="00F406C4" w:rsidRDefault="00E81BB3">
      <w:pPr>
        <w:pStyle w:val="FORMATTEXT"/>
        <w:ind w:firstLine="568"/>
        <w:jc w:val="both"/>
      </w:pPr>
      <w:r>
        <w:t>5. Эксперт по аккредитации, технический эксперт вправе отказаться от проведения экспертиз соответствия заявителя, аккредитованного лица критериям аккредитации в случае исполнения ими государственных или общественных обязанностей в соответствии с федеральными законами, временной нетрудоспособности эксперта по аккредитации, технического эксперта или наличия иных уважительных причин. О наличии указанных причин эксперт по аккредитации, технический эксперт обязаны уведомить национальный орган по аккредитации не позднее чем в течение трех рабочих дней со дня их возникновения или со дня получения экспертом по аккредитации, техническим экспертом информации о прохождении отбора или предложении включить их в состав экспертной группы.</w:t>
      </w:r>
    </w:p>
    <w:p w:rsidR="00F406C4" w:rsidRDefault="00F406C4">
      <w:pPr>
        <w:pStyle w:val="FORMATTEXT"/>
        <w:ind w:firstLine="568"/>
        <w:jc w:val="both"/>
      </w:pPr>
    </w:p>
    <w:p w:rsidR="00F406C4" w:rsidRDefault="00E81BB3">
      <w:pPr>
        <w:pStyle w:val="FORMATTEXT"/>
        <w:ind w:firstLine="568"/>
        <w:jc w:val="both"/>
      </w:pPr>
      <w:r>
        <w:t>6. Эксперты по аккредитации не могут совмещать деятельность в определенной области аккредитации с соответствующей этой области аккредитации деятельностью по оценке соответствия и обеспечению единства измерений.</w:t>
      </w:r>
    </w:p>
    <w:p w:rsidR="00F406C4" w:rsidRDefault="00F406C4">
      <w:pPr>
        <w:pStyle w:val="FORMATTEXT"/>
        <w:ind w:firstLine="568"/>
        <w:jc w:val="both"/>
      </w:pPr>
    </w:p>
    <w:p w:rsidR="00F406C4" w:rsidRDefault="00E81BB3">
      <w:pPr>
        <w:pStyle w:val="FORMATTEXT"/>
        <w:ind w:firstLine="568"/>
        <w:jc w:val="both"/>
      </w:pPr>
      <w:r>
        <w:t>7. Эксперты по аккредитации, технические эксперты должны быть независимы от любого воздействия, которое оказывает или может оказать влияние на принимаемые национальным органом по аккредитации решения.</w:t>
      </w:r>
    </w:p>
    <w:p w:rsidR="00F406C4" w:rsidRDefault="00F406C4">
      <w:pPr>
        <w:pStyle w:val="FORMATTEXT"/>
        <w:ind w:firstLine="568"/>
        <w:jc w:val="both"/>
      </w:pPr>
    </w:p>
    <w:p w:rsidR="00F406C4" w:rsidRDefault="00E81BB3">
      <w:pPr>
        <w:pStyle w:val="FORMATTEXT"/>
        <w:ind w:firstLine="568"/>
        <w:jc w:val="both"/>
      </w:pPr>
      <w:r>
        <w:t>8. Эксперты по аккредитации, технические эксперты обеспечивают конфиденциальность сведений, полученных в процессе осуществления аккредитации и составляющих государственную, коммерческую, иную охраняемую законом тайну, других сведений, доступ к которым ограничен федеральными законами, и используют такие сведения только в целях, для которых они предоставлены.</w:t>
      </w:r>
    </w:p>
    <w:p w:rsidR="00F406C4" w:rsidRDefault="00F406C4">
      <w:pPr>
        <w:pStyle w:val="FORMATTEXT"/>
        <w:ind w:firstLine="568"/>
        <w:jc w:val="both"/>
      </w:pPr>
    </w:p>
    <w:p w:rsidR="00F406C4" w:rsidRDefault="00E81BB3">
      <w:pPr>
        <w:pStyle w:val="FORMATTEXT"/>
        <w:ind w:firstLine="568"/>
        <w:jc w:val="both"/>
      </w:pPr>
      <w:r>
        <w:t>9. Эксперты по аккредитации, технические эксперты в соответствии с законодательством Российской Федерации несут ответственность за нарушение требований законодательства Российской Федерации об аккредитации в национальной системе аккредитации, в том числе за предоставление заведомо ложной информации, содержащейся в экспертном заключении, акте выездной экспертизы, акте экспертизы, за нарушение требований, установленных частями 6-8 настоящей статьи.</w:t>
      </w:r>
    </w:p>
    <w:p w:rsidR="00F406C4" w:rsidRDefault="00F406C4">
      <w:pPr>
        <w:pStyle w:val="FORMATTEXT"/>
        <w:ind w:firstLine="568"/>
        <w:jc w:val="both"/>
      </w:pPr>
    </w:p>
    <w:p w:rsidR="00F406C4" w:rsidRDefault="00E81BB3">
      <w:pPr>
        <w:pStyle w:val="FORMATTEXT"/>
        <w:ind w:firstLine="568"/>
        <w:jc w:val="both"/>
      </w:pPr>
      <w:r>
        <w:t>10. Эксперты по аккредитации, технические эксперты уведомляют национальный орган по аккредитации о возникновении обстоятельств, влияющих на возможность исполнения ими требований, установленных частями 6-8 настоящей статьи.</w:t>
      </w:r>
    </w:p>
    <w:p w:rsidR="00F406C4" w:rsidRDefault="00F406C4">
      <w:pPr>
        <w:pStyle w:val="FORMATTEXT"/>
        <w:ind w:firstLine="568"/>
        <w:jc w:val="both"/>
      </w:pPr>
    </w:p>
    <w:p w:rsidR="00F406C4" w:rsidRDefault="00E81BB3">
      <w:pPr>
        <w:pStyle w:val="FORMATTEXT"/>
        <w:ind w:firstLine="568"/>
        <w:jc w:val="both"/>
      </w:pPr>
      <w:r>
        <w:t>11. Выявление фактов предоставления заведомо ложной информации, содержащейся в экспертном заключении, акте выездной экспертизы, акте экспертизы, нарушение требований, установленных частями 6-8 настоящей статьи, влекут за собой прекращение действия аттестации эксперта по аккредитации или исключение технического эксперта из реестра технических экспертов.</w:t>
      </w:r>
    </w:p>
    <w:p w:rsidR="00F406C4" w:rsidRDefault="00F406C4">
      <w:pPr>
        <w:pStyle w:val="FORMATTEXT"/>
        <w:ind w:firstLine="568"/>
        <w:jc w:val="both"/>
      </w:pPr>
    </w:p>
    <w:p w:rsidR="00F406C4" w:rsidRDefault="00E81BB3">
      <w:pPr>
        <w:pStyle w:val="FORMATTEXT"/>
        <w:ind w:firstLine="568"/>
        <w:jc w:val="both"/>
      </w:pPr>
      <w:r>
        <w:t>12. Физическое лицо, в отношении которого принято решение о прекращении действия аттестации в качестве эксперта по аккредитации либо об исключении в качестве технического эксперта из реестра технических экспертов в связи с нарушением обязанностей эксперта по аккредитации или технического эксперта, вправе подать заявление об аттестации в качестве эксперта по аккредитации или о включении в реестр технических экспертов не ранее чем по истечении одного года со дня принятия такого решения.</w:t>
      </w:r>
    </w:p>
    <w:p w:rsidR="00F406C4" w:rsidRDefault="00F406C4">
      <w:pPr>
        <w:pStyle w:val="FORMATTEXT"/>
        <w:ind w:firstLine="568"/>
        <w:jc w:val="both"/>
      </w:pPr>
    </w:p>
    <w:p w:rsidR="00F406C4" w:rsidRDefault="00E81BB3">
      <w:pPr>
        <w:pStyle w:val="FORMATTEXT"/>
        <w:ind w:firstLine="568"/>
        <w:jc w:val="both"/>
      </w:pPr>
      <w:r>
        <w:t>13. Сведения, которые в соответствии с законодательством Российской Федерации об аккредитации в национальной системе аккредитации должны быть представлены экспертом по аккредитации в национальный орган по аккредитации, направляются в указанный орган с использованием федеральной государственной информационной системы в области аккредитации.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12. Аттестация экспертов по аккредитации, включение физических лиц в реестр технических экспертов </w:t>
      </w:r>
    </w:p>
    <w:p w:rsidR="00F406C4" w:rsidRDefault="00E81BB3">
      <w:pPr>
        <w:pStyle w:val="FORMATTEXT"/>
        <w:ind w:firstLine="568"/>
        <w:jc w:val="both"/>
      </w:pPr>
      <w:r>
        <w:t xml:space="preserve">1. Аттестация эксперта по аккредитации проводится национальным органом по </w:t>
      </w:r>
      <w:proofErr w:type="gramStart"/>
      <w:r>
        <w:t>аккредитации.*</w:t>
      </w:r>
      <w:proofErr w:type="gramEnd"/>
      <w:r>
        <w:t>12.1)</w:t>
      </w:r>
    </w:p>
    <w:p w:rsidR="00F406C4" w:rsidRDefault="00F406C4">
      <w:pPr>
        <w:pStyle w:val="FORMATTEXT"/>
        <w:ind w:firstLine="568"/>
        <w:jc w:val="both"/>
      </w:pPr>
    </w:p>
    <w:p w:rsidR="00F406C4" w:rsidRDefault="00E81BB3">
      <w:pPr>
        <w:pStyle w:val="FORMATTEXT"/>
        <w:ind w:firstLine="568"/>
        <w:jc w:val="both"/>
      </w:pPr>
      <w:r>
        <w:t xml:space="preserve">2. Подтверждение соответствия физического лица, претендующего на получение статуса эксперта по аккредитации, требованиям к эксперту по аккредитации осуществляется в форме проверки национальным органом по аккредитации представленных документов и сведений в порядке, установленном федеральным органом исполнительной власти, осуществляющим функции по </w:t>
      </w:r>
      <w:r>
        <w:lastRenderedPageBreak/>
        <w:t xml:space="preserve">выработке государственной политики и нормативно-правовому регулированию в области </w:t>
      </w:r>
      <w:proofErr w:type="gramStart"/>
      <w:r>
        <w:t>аккредитации.*</w:t>
      </w:r>
      <w:proofErr w:type="gramEnd"/>
      <w:r>
        <w:t>12.2)</w:t>
      </w:r>
    </w:p>
    <w:p w:rsidR="00F406C4" w:rsidRDefault="00F406C4">
      <w:pPr>
        <w:pStyle w:val="FORMATTEXT"/>
        <w:ind w:firstLine="568"/>
        <w:jc w:val="both"/>
      </w:pPr>
    </w:p>
    <w:p w:rsidR="00F406C4" w:rsidRDefault="00E81BB3">
      <w:pPr>
        <w:pStyle w:val="FORMATTEXT"/>
        <w:ind w:firstLine="568"/>
        <w:jc w:val="both"/>
      </w:pPr>
      <w:r>
        <w:t>3. Признание компетентности физического лица, претендующего на получение статуса эксперта по аккредитации, проводить экспертизы соответствия заявителя, аккредитованного лица критериям аккредитации в определенной области аккредитации осуществляется в форме квалификационного экзамена, проводимого аттестационной комиссией, созданной национальным органом по аккредитации и действующей на основании положения, утвержденного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аккредитации.*12.3)</w:t>
      </w:r>
    </w:p>
    <w:p w:rsidR="00F406C4" w:rsidRDefault="00F406C4">
      <w:pPr>
        <w:pStyle w:val="FORMATTEXT"/>
        <w:ind w:firstLine="568"/>
        <w:jc w:val="both"/>
      </w:pPr>
    </w:p>
    <w:p w:rsidR="00F406C4" w:rsidRDefault="00E81BB3">
      <w:pPr>
        <w:pStyle w:val="FORMATTEXT"/>
        <w:ind w:firstLine="568"/>
        <w:jc w:val="both"/>
      </w:pPr>
      <w:r>
        <w:t>4. Аттестация экспертов по аккредитации осуществляется в отдельных областях аттестации национальным органом по аккредитации. Порядок аттестации экспертов по аккредитации, в том числе порядок и основания приостановления и прекращения действия аттестации,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В состав аттестационной комиссии могут включаться представители научных организаций, общественных организаций (общественных объединений предпринимателей и общественных объединений потребителей).</w:t>
      </w:r>
    </w:p>
    <w:p w:rsidR="00F406C4" w:rsidRDefault="00F406C4">
      <w:pPr>
        <w:pStyle w:val="FORMATTEXT"/>
        <w:ind w:firstLine="568"/>
        <w:jc w:val="both"/>
      </w:pPr>
    </w:p>
    <w:p w:rsidR="00F406C4" w:rsidRDefault="00E81BB3">
      <w:pPr>
        <w:pStyle w:val="FORMATTEXT"/>
        <w:ind w:firstLine="568"/>
        <w:jc w:val="both"/>
      </w:pPr>
      <w:r>
        <w:t xml:space="preserve">5. Физические лица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включаются в реестр технических экспертов в уведомительном порядке и исключаются из указанного реестра национальным органом по аккредитации. При включении физического лица в реестр технических экспертов национальный орган по аккредитации определяет область специализации технического эксперта в соответствии с перечнем областей специализации технических экспертов,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13. Права и обязанности аккредитованных лиц </w:t>
      </w:r>
    </w:p>
    <w:p w:rsidR="00F406C4" w:rsidRDefault="00E81BB3">
      <w:pPr>
        <w:pStyle w:val="FORMATTEXT"/>
        <w:ind w:firstLine="568"/>
        <w:jc w:val="both"/>
      </w:pPr>
      <w:r>
        <w:t>1. Аккредитованные лица обязаны:</w:t>
      </w:r>
    </w:p>
    <w:p w:rsidR="00F406C4" w:rsidRDefault="00F406C4">
      <w:pPr>
        <w:pStyle w:val="FORMATTEXT"/>
        <w:ind w:firstLine="568"/>
        <w:jc w:val="both"/>
      </w:pPr>
    </w:p>
    <w:p w:rsidR="00F406C4" w:rsidRDefault="00E81BB3">
      <w:pPr>
        <w:pStyle w:val="FORMATTEXT"/>
        <w:ind w:firstLine="568"/>
        <w:jc w:val="both"/>
      </w:pPr>
      <w:r>
        <w:t>1) соблюдать критерии аккредитации при осуществлении своей деятельности;</w:t>
      </w:r>
    </w:p>
    <w:p w:rsidR="00F406C4" w:rsidRDefault="00F406C4">
      <w:pPr>
        <w:pStyle w:val="FORMATTEXT"/>
        <w:ind w:firstLine="568"/>
        <w:jc w:val="both"/>
      </w:pPr>
    </w:p>
    <w:p w:rsidR="00F406C4" w:rsidRDefault="00E81BB3">
      <w:pPr>
        <w:pStyle w:val="FORMATTEXT"/>
        <w:ind w:firstLine="568"/>
        <w:jc w:val="both"/>
      </w:pPr>
      <w:r>
        <w:t>2) безвозмездно представлять в национальный орган по аккредитации с использованием федеральной государственной информационной системы в области аккредитации сведения о результатах своей деятельности, об изменениях состава своих работников и их компетентности, изменениях технической оснащенности, состав, порядок и сроки представления которых установлены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(за пользование федеральной государственной информационной системой в области аккредитации плата не взимается);</w:t>
      </w:r>
    </w:p>
    <w:p w:rsidR="00F406C4" w:rsidRDefault="00F406C4">
      <w:pPr>
        <w:pStyle w:val="FORMATTEXT"/>
        <w:ind w:firstLine="568"/>
        <w:jc w:val="both"/>
      </w:pPr>
    </w:p>
    <w:p w:rsidR="00F406C4" w:rsidRDefault="00E81BB3">
      <w:pPr>
        <w:pStyle w:val="FORMATTEXT"/>
        <w:ind w:firstLine="568"/>
        <w:jc w:val="both"/>
      </w:pPr>
      <w:r>
        <w:t>3) уведомлять национальный орган по аккредитации о прекращении своей деятельности в качестве аккредитованных лиц в срок, не превышающий пятнадцати рабочих дней со дня принятия соответствующего решения;</w:t>
      </w:r>
    </w:p>
    <w:p w:rsidR="00F406C4" w:rsidRDefault="00F406C4">
      <w:pPr>
        <w:pStyle w:val="FORMATTEXT"/>
        <w:ind w:firstLine="568"/>
        <w:jc w:val="both"/>
      </w:pPr>
    </w:p>
    <w:p w:rsidR="00F406C4" w:rsidRDefault="00E81BB3">
      <w:pPr>
        <w:pStyle w:val="FORMATTEXT"/>
        <w:ind w:firstLine="568"/>
        <w:jc w:val="both"/>
      </w:pPr>
      <w:r>
        <w:t>4) уведомлять о приостановлении действия аккредитации любым доступным способом лиц, с которыми у них в течение года, предшествующего принятию соответствующего решения национального органа по аккредитации, были заключены договоры на выполнение работ или оказание услуг в области аккредитации.</w:t>
      </w:r>
    </w:p>
    <w:p w:rsidR="00F406C4" w:rsidRDefault="00F406C4">
      <w:pPr>
        <w:pStyle w:val="FORMATTEXT"/>
        <w:ind w:firstLine="568"/>
        <w:jc w:val="both"/>
      </w:pPr>
    </w:p>
    <w:p w:rsidR="00F406C4" w:rsidRDefault="00E81BB3">
      <w:pPr>
        <w:pStyle w:val="FORMATTEXT"/>
        <w:ind w:firstLine="568"/>
        <w:jc w:val="both"/>
      </w:pPr>
      <w:r>
        <w:t>2. Аккредитованные лица имеют право:</w:t>
      </w:r>
    </w:p>
    <w:p w:rsidR="00F406C4" w:rsidRDefault="00F406C4">
      <w:pPr>
        <w:pStyle w:val="FORMATTEXT"/>
        <w:ind w:firstLine="568"/>
        <w:jc w:val="both"/>
      </w:pPr>
    </w:p>
    <w:p w:rsidR="00F406C4" w:rsidRDefault="00E81BB3">
      <w:pPr>
        <w:pStyle w:val="FORMATTEXT"/>
        <w:ind w:firstLine="568"/>
        <w:jc w:val="both"/>
      </w:pPr>
      <w:r>
        <w:t>1) осуществлять деятельность в соответствующей области аккредитации;</w:t>
      </w:r>
    </w:p>
    <w:p w:rsidR="00F406C4" w:rsidRDefault="00F406C4">
      <w:pPr>
        <w:pStyle w:val="FORMATTEXT"/>
        <w:ind w:firstLine="568"/>
        <w:jc w:val="both"/>
      </w:pPr>
    </w:p>
    <w:p w:rsidR="00F406C4" w:rsidRDefault="00E81BB3">
      <w:pPr>
        <w:pStyle w:val="FORMATTEXT"/>
        <w:ind w:firstLine="568"/>
        <w:jc w:val="both"/>
      </w:pPr>
      <w:r>
        <w:t>2) применять знак национальной системы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F406C4" w:rsidRDefault="00F406C4">
      <w:pPr>
        <w:pStyle w:val="FORMATTEXT"/>
        <w:ind w:firstLine="568"/>
        <w:jc w:val="both"/>
      </w:pPr>
    </w:p>
    <w:p w:rsidR="00F406C4" w:rsidRDefault="00E81BB3">
      <w:pPr>
        <w:pStyle w:val="FORMATTEXT"/>
        <w:ind w:firstLine="568"/>
        <w:jc w:val="both"/>
      </w:pPr>
      <w:r>
        <w:t>3. Аккредитованные лица имеют также иные права и обязанности в соответствии с настоящим Федеральным законом и иными нормативными правовыми актами Российской Федерации.</w:t>
      </w:r>
    </w:p>
    <w:p w:rsidR="00F406C4" w:rsidRDefault="00F406C4">
      <w:pPr>
        <w:pStyle w:val="FORMATTEXT"/>
        <w:ind w:firstLine="568"/>
        <w:jc w:val="both"/>
      </w:pPr>
    </w:p>
    <w:p w:rsidR="00F406C4" w:rsidRDefault="00E81BB3">
      <w:pPr>
        <w:pStyle w:val="FORMATTEXT"/>
        <w:ind w:firstLine="568"/>
        <w:jc w:val="both"/>
      </w:pPr>
      <w:r>
        <w:t>4. В случае, если в результате нарушения экспертом по аккредитации требований настоящего Федерального закона и (или) законодательства об организации предоставления государственных и муниципальных услуг, или отказа эксперта по аккредитации от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или при наступлении обстоятельств, исключающих возможность проведения экспертом по аккредитации указанных экспертиз (смерть эксперта по аккредитации, его временная нетрудоспособность, исполнение экспертом по аккредитации государственных или общественных обязанностей в соответствии с федеральными законами и подобные обстоятельства), государственная услуга не может быть предоставлена, заявителю, аккредитованному лицу не требуется повторно обращаться с заявлением о предоставлении государственной услуги. Предоставление государственной услуги возобновляется со дня определения национальным органом по аккредитации нового эксперта по аккредитации. В этом случае срок предоставления государственной услуги продлевается на срок, прошедший со дня утверждения первоначального состава экспертной группы до дня определения национальным органом по аккредитации нового эксперта по аккредитации.</w:t>
      </w:r>
    </w:p>
    <w:p w:rsidR="00F406C4" w:rsidRDefault="00F406C4">
      <w:pPr>
        <w:pStyle w:val="FORMATTEXT"/>
        <w:ind w:firstLine="568"/>
        <w:jc w:val="both"/>
      </w:pPr>
    </w:p>
    <w:p w:rsidR="00F406C4" w:rsidRDefault="00E81BB3">
      <w:pPr>
        <w:pStyle w:val="FORMATTEXT"/>
        <w:ind w:firstLine="568"/>
        <w:jc w:val="both"/>
      </w:pPr>
      <w:r>
        <w:t>5. Критерии аккредитации устанавливаются на основании международных стандартов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по согласованию с заинтересованными федеральными органами исполнительной власти.</w:t>
      </w:r>
    </w:p>
    <w:p w:rsidR="00F406C4" w:rsidRDefault="00F406C4">
      <w:pPr>
        <w:pStyle w:val="FORMATTEXT"/>
        <w:ind w:firstLine="568"/>
        <w:jc w:val="both"/>
      </w:pPr>
    </w:p>
    <w:p w:rsidR="00F406C4" w:rsidRDefault="00E81BB3">
      <w:pPr>
        <w:pStyle w:val="FORMATTEXT"/>
        <w:ind w:firstLine="568"/>
        <w:jc w:val="both"/>
      </w:pPr>
      <w:r>
        <w:t>6. Перечень документов в области стандартизации, соблюдение требований которых заявителями, аккредитованными лицами обеспечивает их соответствие критериям аккредитации,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F406C4" w:rsidRDefault="00F406C4">
      <w:pPr>
        <w:pStyle w:val="FORMATTEXT"/>
        <w:ind w:firstLine="568"/>
        <w:jc w:val="both"/>
      </w:pPr>
    </w:p>
    <w:p w:rsidR="00F406C4" w:rsidRDefault="00E81BB3">
      <w:pPr>
        <w:pStyle w:val="FORMATTEXT"/>
        <w:ind w:firstLine="568"/>
        <w:jc w:val="both"/>
      </w:pPr>
      <w:r>
        <w:t>7. Критериями аккредитации должны устанавливаться требования к системе менеджмента качества, работникам, помещениям, оборудованию, техническим средствам и иным материальным ресурсам заявителя, аккредитованного лица.</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14. Права и обязанности экспертных организаций </w:t>
      </w:r>
    </w:p>
    <w:p w:rsidR="00F406C4" w:rsidRDefault="00E81BB3">
      <w:pPr>
        <w:pStyle w:val="FORMATTEXT"/>
        <w:ind w:firstLine="568"/>
        <w:jc w:val="both"/>
      </w:pPr>
      <w:r>
        <w:t>1. Экспертные организации обязаны:</w:t>
      </w:r>
    </w:p>
    <w:p w:rsidR="00F406C4" w:rsidRDefault="00F406C4">
      <w:pPr>
        <w:pStyle w:val="FORMATTEXT"/>
        <w:ind w:firstLine="568"/>
        <w:jc w:val="both"/>
      </w:pPr>
    </w:p>
    <w:p w:rsidR="00F406C4" w:rsidRDefault="00E81BB3">
      <w:pPr>
        <w:pStyle w:val="FORMATTEXT"/>
        <w:ind w:firstLine="568"/>
        <w:jc w:val="both"/>
      </w:pPr>
      <w:r>
        <w:t>1) уведомлять национальный орган по аккредитации об изменении состава экспертов по аккредитации, для которых экспертная организация является основным местом работы, в течение пяти рабочих дней со дня такого изменения;</w:t>
      </w:r>
    </w:p>
    <w:p w:rsidR="00F406C4" w:rsidRDefault="00F406C4">
      <w:pPr>
        <w:pStyle w:val="FORMATTEXT"/>
        <w:ind w:firstLine="568"/>
        <w:jc w:val="both"/>
      </w:pPr>
    </w:p>
    <w:p w:rsidR="00F406C4" w:rsidRDefault="00E81BB3">
      <w:pPr>
        <w:pStyle w:val="FORMATTEXT"/>
        <w:ind w:firstLine="568"/>
        <w:jc w:val="both"/>
      </w:pPr>
      <w:r>
        <w:t>2) иметь сайт в информационно-телекоммуникационной сети "Интернет" и обеспечивать размещение на нем следующей информации:</w:t>
      </w:r>
    </w:p>
    <w:p w:rsidR="00F406C4" w:rsidRDefault="00F406C4">
      <w:pPr>
        <w:pStyle w:val="FORMATTEXT"/>
        <w:ind w:firstLine="568"/>
        <w:jc w:val="both"/>
      </w:pPr>
    </w:p>
    <w:p w:rsidR="00F406C4" w:rsidRDefault="00E81BB3">
      <w:pPr>
        <w:pStyle w:val="FORMATTEXT"/>
        <w:ind w:firstLine="568"/>
        <w:jc w:val="both"/>
      </w:pPr>
      <w:r>
        <w:t>а) полное и (в случае, если имеется) сокращенное наименование юридического лица, адрес его места нахождения, номер телефона и адрес электронной почты юридического лица;</w:t>
      </w:r>
    </w:p>
    <w:p w:rsidR="00F406C4" w:rsidRDefault="00F406C4">
      <w:pPr>
        <w:pStyle w:val="FORMATTEXT"/>
        <w:ind w:firstLine="568"/>
        <w:jc w:val="both"/>
      </w:pPr>
    </w:p>
    <w:p w:rsidR="00F406C4" w:rsidRDefault="00E81BB3">
      <w:pPr>
        <w:pStyle w:val="FORMATTEXT"/>
        <w:ind w:firstLine="568"/>
        <w:jc w:val="both"/>
      </w:pPr>
      <w:r>
        <w:t>б) фамилии, имена и (в случае, если имеются) отчества экспертов по аккредитации, для которых экспертная организация является основным местом работы или с которыми она осуществляет взаимодействие в соответствии с частью 8 настоящей статьи для целей оказания услуг, необходимых и обязательных для предоставления государственных услуг в соответствии с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 xml:space="preserve">в) используемые значения коэффициентов, предусмотренные методикой определения размеров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позволяющие рассчитать точную стоимость проведения таких экспертиз в соответствии с указанной методикой;</w:t>
      </w:r>
    </w:p>
    <w:p w:rsidR="00F406C4" w:rsidRDefault="00F406C4">
      <w:pPr>
        <w:pStyle w:val="FORMATTEXT"/>
        <w:ind w:firstLine="568"/>
        <w:jc w:val="both"/>
      </w:pPr>
    </w:p>
    <w:p w:rsidR="00F406C4" w:rsidRDefault="00E81BB3">
      <w:pPr>
        <w:pStyle w:val="FORMATTEXT"/>
        <w:ind w:firstLine="568"/>
        <w:jc w:val="both"/>
      </w:pPr>
      <w:r>
        <w:t>3) заключать договоры с заявителями, аккредитованными лицами и обеспечить оказание в установленные настоящим Федеральным законом сроки услуг, необходимых и обязательных для предоставления государственных услуг в соответствии с настоящим Федеральным законом, или уведомлять национальный орган по аккредитации об обстоятельствах, препятствующих заключению договоров с заявителями, аккредитованными лицами, не позднее чем в течение десяти рабочих дней со дня направления заявителям, аккредитованным лицам информации о составе экспертной группы;</w:t>
      </w:r>
    </w:p>
    <w:p w:rsidR="00F406C4" w:rsidRDefault="00F406C4">
      <w:pPr>
        <w:pStyle w:val="FORMATTEXT"/>
        <w:ind w:firstLine="568"/>
        <w:jc w:val="both"/>
      </w:pPr>
    </w:p>
    <w:p w:rsidR="00F406C4" w:rsidRDefault="00E81BB3">
      <w:pPr>
        <w:pStyle w:val="FORMATTEXT"/>
        <w:ind w:firstLine="568"/>
        <w:jc w:val="both"/>
      </w:pPr>
      <w:r>
        <w:t>4) представлять в национальный орган по аккредитации сведения о заключенных ими с заявителями, аккредитованными лицами договорах на оказание услуг, необходимых и обязательных для предоставления государственных услуг в соответствии с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5) обеспечивать конфиденциальность сведений, полученных в процессе осуществления аккредитации и составляющих государственную, коммерческую, иную охраняемую законом тайну, других сведений, доступ к которым ограничен федеральными законами, и использовать такие сведения только в целях, для которых они предоставлены;</w:t>
      </w:r>
    </w:p>
    <w:p w:rsidR="00F406C4" w:rsidRDefault="00F406C4">
      <w:pPr>
        <w:pStyle w:val="FORMATTEXT"/>
        <w:ind w:firstLine="568"/>
        <w:jc w:val="both"/>
      </w:pPr>
    </w:p>
    <w:p w:rsidR="00F406C4" w:rsidRDefault="00E81BB3">
      <w:pPr>
        <w:pStyle w:val="FORMATTEXT"/>
        <w:ind w:firstLine="568"/>
        <w:jc w:val="both"/>
      </w:pPr>
      <w:r>
        <w:t>6) сообщать об обстоятельствах, которые оказывают или могут оказать влияние на принимаемые национальным органом по аккредитации решения;</w:t>
      </w:r>
    </w:p>
    <w:p w:rsidR="00F406C4" w:rsidRDefault="00F406C4">
      <w:pPr>
        <w:pStyle w:val="FORMATTEXT"/>
        <w:ind w:firstLine="568"/>
        <w:jc w:val="both"/>
      </w:pPr>
    </w:p>
    <w:p w:rsidR="00F406C4" w:rsidRDefault="00E81BB3">
      <w:pPr>
        <w:pStyle w:val="FORMATTEXT"/>
        <w:ind w:firstLine="568"/>
        <w:jc w:val="both"/>
      </w:pPr>
      <w:r>
        <w:t>7) направлять в национальный орган по аккредитации сведения о нарушении экспертами по аккредитации, для которых экспертная организация является основным местом работы или с которыми она осуществляет взаимодействие в соответствии с частью 8 настоящей статьи в целях оказания услуг, необходимых и обязательных для предоставления государственных услуг в соответствии с настоящим Федеральным законом, техническими экспертами, включенными в состав экспертной группы, своих обязанностей, предусмотренных настоящим Федеральным законом и принятыми в соответствии с ним иными нормативными правовыми актами Российской Федерации, не позднее чем в течение пяти рабочих дней со дня выявления экспертной организацией указанных нарушений;</w:t>
      </w:r>
    </w:p>
    <w:p w:rsidR="00F406C4" w:rsidRDefault="00F406C4">
      <w:pPr>
        <w:pStyle w:val="FORMATTEXT"/>
        <w:ind w:firstLine="568"/>
        <w:jc w:val="both"/>
      </w:pPr>
    </w:p>
    <w:p w:rsidR="00F406C4" w:rsidRDefault="00E81BB3">
      <w:pPr>
        <w:pStyle w:val="FORMATTEXT"/>
        <w:ind w:firstLine="568"/>
        <w:jc w:val="both"/>
      </w:pPr>
      <w:r>
        <w:t>8) исполнять иные обязанности в соответствии с настоящим Федеральным законом и принятыми в соответствии с ним иными нормативными правовыми актами Российской Федерации.</w:t>
      </w:r>
    </w:p>
    <w:p w:rsidR="00F406C4" w:rsidRDefault="00F406C4">
      <w:pPr>
        <w:pStyle w:val="FORMATTEXT"/>
        <w:ind w:firstLine="568"/>
        <w:jc w:val="both"/>
      </w:pPr>
    </w:p>
    <w:p w:rsidR="00F406C4" w:rsidRDefault="00E81BB3">
      <w:pPr>
        <w:pStyle w:val="FORMATTEXT"/>
        <w:ind w:firstLine="568"/>
        <w:jc w:val="both"/>
      </w:pPr>
      <w:r>
        <w:t>2. Экспертные организации не вправе совмещать оказание услуг, необходимых и обязательных для предоставления государственных услуг в соответствии с настоящим Федеральным законом, в определенной области аккредитации с проведением соответствующих этой области аккредитации работ по оценке соответствия и обеспечению единства измерений.</w:t>
      </w:r>
    </w:p>
    <w:p w:rsidR="00F406C4" w:rsidRDefault="00F406C4">
      <w:pPr>
        <w:pStyle w:val="FORMATTEXT"/>
        <w:ind w:firstLine="568"/>
        <w:jc w:val="both"/>
      </w:pPr>
    </w:p>
    <w:p w:rsidR="00F406C4" w:rsidRDefault="00E81BB3">
      <w:pPr>
        <w:pStyle w:val="FORMATTEXT"/>
        <w:ind w:firstLine="568"/>
        <w:jc w:val="both"/>
      </w:pPr>
      <w:r>
        <w:t>3. Юридическое лицо включается в реестр экспертных организаций национальным органом по аккредитации в порядке, установленном Правительством Российской Федерации. Таким порядком определяются дополнительные требования к экспертным организациям, порядок исключения экспертных организаций из этого реестра.</w:t>
      </w:r>
    </w:p>
    <w:p w:rsidR="00F406C4" w:rsidRDefault="00F406C4">
      <w:pPr>
        <w:pStyle w:val="FORMATTEXT"/>
        <w:ind w:firstLine="568"/>
        <w:jc w:val="both"/>
      </w:pPr>
    </w:p>
    <w:p w:rsidR="00F406C4" w:rsidRDefault="00E81BB3">
      <w:pPr>
        <w:pStyle w:val="FORMATTEXT"/>
        <w:ind w:firstLine="568"/>
        <w:jc w:val="both"/>
      </w:pPr>
      <w:r>
        <w:t>4. В экспертной организации должны работать по основному месту работы не менее пяти экспертов по аккредитации. Экспертная организация должна осуществлять свою деятельность по оказанию услуг, необходимых и обязательных для предоставления государственных услуг в соответствии с настоящим Федеральным законом, в соответствии с системой менеджмента качества.</w:t>
      </w:r>
    </w:p>
    <w:p w:rsidR="00F406C4" w:rsidRDefault="00F406C4">
      <w:pPr>
        <w:pStyle w:val="FORMATTEXT"/>
        <w:ind w:firstLine="568"/>
        <w:jc w:val="both"/>
      </w:pPr>
    </w:p>
    <w:p w:rsidR="00F406C4" w:rsidRDefault="00E81BB3">
      <w:pPr>
        <w:pStyle w:val="FORMATTEXT"/>
        <w:ind w:firstLine="568"/>
        <w:jc w:val="both"/>
      </w:pPr>
      <w:r>
        <w:t>5. Юридическое лицо, в отношении которого в качестве экспертной организации национальным органом по аккредитации принято решение об исключении из реестра экспертных организаций, вправе подать заявление о включении в реестр экспертных организаций не ранее чем по истечении одного года со дня принятия такого решения.</w:t>
      </w:r>
    </w:p>
    <w:p w:rsidR="00F406C4" w:rsidRDefault="00F406C4">
      <w:pPr>
        <w:pStyle w:val="FORMATTEXT"/>
        <w:ind w:firstLine="568"/>
        <w:jc w:val="both"/>
      </w:pPr>
    </w:p>
    <w:p w:rsidR="00F406C4" w:rsidRDefault="00E81BB3">
      <w:pPr>
        <w:pStyle w:val="FORMATTEXT"/>
        <w:ind w:firstLine="568"/>
        <w:jc w:val="both"/>
      </w:pPr>
      <w:r>
        <w:t>6. Экспертная организация в случае изменения состава экспертной группы или утверждения нового состава экспертной группы национальным органом по аккредитации обеспечивает оказание заявителю, аккредитованному лицу услуг, необходимых и обязательных для предоставления государственных услуг в соответствии с настоящим Федеральным законом, без взимания с заявителя, аккредитованного лица дополнительных средств, помимо уплаченных ими в соответствии с утвержденной согласно части 2 статьи 15 настоящего Федерального закона методикой. Экспертная организация привлекает эксперта по аккредитации и (или) технического эксперта, технических экспертов, которые включены национальным органом по аккредитации в состав экспертной группы и для которых экспертная организация не является основным местом работы, на основании гражданско-правовых договоров.</w:t>
      </w:r>
    </w:p>
    <w:p w:rsidR="00F406C4" w:rsidRDefault="00F406C4">
      <w:pPr>
        <w:pStyle w:val="FORMATTEXT"/>
        <w:ind w:firstLine="568"/>
        <w:jc w:val="both"/>
      </w:pPr>
    </w:p>
    <w:p w:rsidR="00F406C4" w:rsidRDefault="00E81BB3">
      <w:pPr>
        <w:pStyle w:val="FORMATTEXT"/>
        <w:ind w:firstLine="568"/>
        <w:jc w:val="both"/>
      </w:pPr>
      <w:r>
        <w:t>7. Экспертные организации осуществляют информационное взаимодействие с национальным органом по аккредитации, в том числе представляют сведения о результатах своей деятельности, с использованием федеральной государственной информационной системы в области аккредитации.</w:t>
      </w:r>
    </w:p>
    <w:p w:rsidR="00F406C4" w:rsidRDefault="00F406C4">
      <w:pPr>
        <w:pStyle w:val="FORMATTEXT"/>
        <w:ind w:firstLine="568"/>
        <w:jc w:val="both"/>
      </w:pPr>
    </w:p>
    <w:p w:rsidR="00F406C4" w:rsidRDefault="00E81BB3">
      <w:pPr>
        <w:pStyle w:val="FORMATTEXT"/>
        <w:ind w:firstLine="568"/>
        <w:jc w:val="both"/>
      </w:pPr>
      <w:r>
        <w:t xml:space="preserve">8. Эксперт по аккредитации, для которого экспертная организация не является основным местом работы, направляет в национальный орган по аккредитации заявление о выборе экспертной организации, с которой он будет осуществлять взаимодействие в целях оказания услуг, необходимых и обязательных для предоставления государственных услуг в соответствии с настоящим Федеральным </w:t>
      </w:r>
      <w:r>
        <w:lastRenderedPageBreak/>
        <w:t>законом, в течение десяти рабочих дней со дня аттестации эксперта по аккредитации либо со дня прекращения им работы в экспертной организации по основному месту работы. Эксперт по аккредитации вправе выбрать другую экспертную организацию, с которой он будет осуществлять взаимодействие в целях оказания услуг, необходимых и обязательных для предоставления государственных услуг в соответствии с настоящим Федеральным законом, направив в национальный орган по аккредитации указанное заявление о выборе экспертной организации.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15.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w:t>
      </w:r>
    </w:p>
    <w:p w:rsidR="00F406C4" w:rsidRDefault="00E81BB3">
      <w:pPr>
        <w:pStyle w:val="FORMATTEXT"/>
        <w:ind w:firstLine="568"/>
        <w:jc w:val="both"/>
      </w:pPr>
      <w:r>
        <w:t>1.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являются услугами, необходимыми и обязательными для предоставления государственных услуг, в случаях, предусмотренных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 xml:space="preserve">2. Методика определения размеров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а также максимальные размеры платы за проведение указанных экспертиз устанавливаются Правительством Российской Федерации. Такая методика должна содержать в том числе перечень работ по проведению </w:t>
      </w:r>
      <w:proofErr w:type="gramStart"/>
      <w:r>
        <w:t>экспертизы</w:t>
      </w:r>
      <w:proofErr w:type="gramEnd"/>
      <w:r>
        <w:t xml:space="preserve">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плата за проведение которых причитается эксперту по аккредитации, техническим экспертам, максимальный размер прибыли экспертных организаций.</w:t>
      </w:r>
    </w:p>
    <w:p w:rsidR="00F406C4" w:rsidRDefault="00F406C4">
      <w:pPr>
        <w:pStyle w:val="FORMATTEXT"/>
        <w:ind w:firstLine="568"/>
        <w:jc w:val="both"/>
      </w:pPr>
    </w:p>
    <w:p w:rsidR="00F406C4" w:rsidRDefault="00E81BB3">
      <w:pPr>
        <w:pStyle w:val="FORMATTEXT"/>
        <w:ind w:firstLine="568"/>
        <w:jc w:val="both"/>
      </w:pPr>
      <w:r>
        <w:t xml:space="preserve">3. Порядок раскрытия, в том числе размещения в информационно-телекоммуникационной сети "Интернет", информации о размерах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F406C4" w:rsidRDefault="00F406C4">
      <w:pPr>
        <w:pStyle w:val="FORMATTEXT"/>
        <w:ind w:firstLine="568"/>
        <w:jc w:val="both"/>
      </w:pPr>
    </w:p>
    <w:p w:rsidR="00F406C4" w:rsidRDefault="00E81BB3">
      <w:pPr>
        <w:pStyle w:val="FORMATTEXT"/>
        <w:ind w:firstLine="568"/>
        <w:jc w:val="both"/>
      </w:pPr>
      <w:r>
        <w:t xml:space="preserve">4. Размеры платы за проведение </w:t>
      </w:r>
      <w:proofErr w:type="gramStart"/>
      <w:r>
        <w:t>экспертизы</w:t>
      </w:r>
      <w:proofErr w:type="gramEnd"/>
      <w:r>
        <w:t xml:space="preserve">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не должны зависеть от количества технических экспертов, включенных в состав экспертной группы. Средства, уплаченные заявителем, аккредитованным лицом сверх размера платы, определяемого в соответствии с указанной в части 2 настоящей статьи методикой, а также сверх установленных максимальных размеров платы за проведение экспертиз, подлежат возврату заявителю, аккредитованному лицу.</w:t>
      </w:r>
    </w:p>
    <w:p w:rsidR="00F406C4" w:rsidRDefault="00F406C4">
      <w:pPr>
        <w:pStyle w:val="FORMATTEXT"/>
        <w:ind w:firstLine="568"/>
        <w:jc w:val="both"/>
      </w:pPr>
    </w:p>
    <w:p w:rsidR="00F406C4" w:rsidRDefault="00E81BB3">
      <w:pPr>
        <w:pStyle w:val="FORMATTEXT"/>
        <w:ind w:firstLine="568"/>
        <w:jc w:val="both"/>
      </w:pPr>
      <w:r>
        <w:t>5. Заявитель, аккредитованное лицо обязаны заключить договор на оказание услуг, необходимых и обязательных для предоставления государственных услуг в соответствии с настоящим Федеральным законом, с экспертной организацией, являющейся основным местом работы эксперта по аккредитации, прошедшего отбор для целей оказания данным заявителю, аккредитованному лицу услуг, необходимых и обязательных для предоставления государственных услуг в соответствии с настоящим Федеральным законом, или с экспертной организацией, с которой эксперт по аккредитации, прошедший отбор для целей оказания данным заявителю, аккредитованному лицу услуг, необходимых и обязательных для предоставления государственных услуг в соответствии с настоящим Федеральным законом, осуществляет взаимодействие в соответствии с частью 8 статьи 14 настоящего Федерального закона.</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Глава 3. Правила и организация аккредитации </w:t>
      </w:r>
    </w:p>
    <w:p w:rsidR="00F406C4" w:rsidRDefault="00E81BB3">
      <w:pPr>
        <w:pStyle w:val="FORMATTEXT"/>
      </w:pPr>
      <w:r>
        <w:t xml:space="preserve">      </w:t>
      </w: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16. Требования к порядку представления заявителем заявления и документов, необходимых для аккредитации, и их приема национальным органом по аккредитации </w:t>
      </w:r>
    </w:p>
    <w:p w:rsidR="00F406C4" w:rsidRDefault="00E81BB3">
      <w:pPr>
        <w:pStyle w:val="FORMATTEXT"/>
        <w:ind w:firstLine="568"/>
        <w:jc w:val="both"/>
      </w:pPr>
      <w:r>
        <w:t>1. Для аккредитации заявитель представляет в национальный орган по аккредитации заявление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либо индивидуальным предпринимателем.</w:t>
      </w:r>
    </w:p>
    <w:p w:rsidR="00F406C4" w:rsidRDefault="00F406C4">
      <w:pPr>
        <w:pStyle w:val="FORMATTEXT"/>
        <w:ind w:firstLine="568"/>
        <w:jc w:val="both"/>
      </w:pPr>
    </w:p>
    <w:p w:rsidR="00F406C4" w:rsidRDefault="00E81BB3">
      <w:pPr>
        <w:pStyle w:val="FORMATTEXT"/>
        <w:ind w:firstLine="568"/>
        <w:jc w:val="both"/>
      </w:pPr>
      <w:r>
        <w:t>2. В заявлении об аккредитации указываются:</w:t>
      </w:r>
    </w:p>
    <w:p w:rsidR="00F406C4" w:rsidRDefault="00F406C4">
      <w:pPr>
        <w:pStyle w:val="FORMATTEXT"/>
        <w:ind w:firstLine="568"/>
        <w:jc w:val="both"/>
      </w:pPr>
    </w:p>
    <w:p w:rsidR="00F406C4" w:rsidRDefault="00E81BB3">
      <w:pPr>
        <w:pStyle w:val="FORMATTEXT"/>
        <w:ind w:firstLine="568"/>
        <w:jc w:val="both"/>
      </w:pPr>
      <w:r>
        <w:t>1) полное и (в случае, если имеется) сокращенное наименование, в том числе фирменное наименование, юридического лица, адрес его места нахождения, номер телефона и (в случае, если имеется) адрес электронной почты юридического лица;</w:t>
      </w:r>
    </w:p>
    <w:p w:rsidR="00F406C4" w:rsidRDefault="00F406C4">
      <w:pPr>
        <w:pStyle w:val="FORMATTEXT"/>
        <w:ind w:firstLine="568"/>
        <w:jc w:val="both"/>
      </w:pPr>
    </w:p>
    <w:p w:rsidR="00F406C4" w:rsidRDefault="00E81BB3">
      <w:pPr>
        <w:pStyle w:val="FORMATTEXT"/>
        <w:ind w:firstLine="568"/>
        <w:jc w:val="both"/>
      </w:pPr>
      <w:r>
        <w:t>2) фамилия, имя и (в случае, если имеется) отчество индивидуального предпринимателя, адрес его места жительства, данные документа, удостоверяющего его личность, номер телефона и (в случае, если имеется) адрес электронной почты индивидуального предпринимателя;</w:t>
      </w:r>
    </w:p>
    <w:p w:rsidR="00F406C4" w:rsidRDefault="00F406C4">
      <w:pPr>
        <w:pStyle w:val="FORMATTEXT"/>
        <w:ind w:firstLine="568"/>
        <w:jc w:val="both"/>
      </w:pPr>
    </w:p>
    <w:p w:rsidR="00F406C4" w:rsidRDefault="00E81BB3">
      <w:pPr>
        <w:pStyle w:val="FORMATTEXT"/>
        <w:ind w:firstLine="568"/>
        <w:jc w:val="both"/>
      </w:pPr>
      <w:r>
        <w:t>3) адреса мест осуществления деятельности в заявленной области аккредитации, за исключением мест осуществления временных работ;</w:t>
      </w:r>
    </w:p>
    <w:p w:rsidR="00F406C4" w:rsidRDefault="00F406C4">
      <w:pPr>
        <w:pStyle w:val="FORMATTEXT"/>
        <w:ind w:firstLine="568"/>
        <w:jc w:val="both"/>
      </w:pPr>
    </w:p>
    <w:p w:rsidR="00F406C4" w:rsidRDefault="00E81BB3">
      <w:pPr>
        <w:pStyle w:val="FORMATTEXT"/>
        <w:ind w:firstLine="568"/>
        <w:jc w:val="both"/>
      </w:pPr>
      <w:r>
        <w:t>4) идентификационный номер налогоплательщика;</w:t>
      </w:r>
    </w:p>
    <w:p w:rsidR="00F406C4" w:rsidRDefault="00F406C4">
      <w:pPr>
        <w:pStyle w:val="FORMATTEXT"/>
        <w:ind w:firstLine="568"/>
        <w:jc w:val="both"/>
      </w:pPr>
    </w:p>
    <w:p w:rsidR="00F406C4" w:rsidRDefault="00E81BB3">
      <w:pPr>
        <w:pStyle w:val="FORMATTEXT"/>
        <w:ind w:firstLine="568"/>
        <w:jc w:val="both"/>
      </w:pPr>
      <w:r>
        <w:t>5) заявленная область аккредитации.</w:t>
      </w:r>
    </w:p>
    <w:p w:rsidR="00F406C4" w:rsidRDefault="00F406C4">
      <w:pPr>
        <w:pStyle w:val="FORMATTEXT"/>
        <w:ind w:firstLine="568"/>
        <w:jc w:val="both"/>
      </w:pPr>
    </w:p>
    <w:p w:rsidR="00F406C4" w:rsidRDefault="00E81BB3">
      <w:pPr>
        <w:pStyle w:val="FORMATTEXT"/>
        <w:ind w:firstLine="568"/>
        <w:jc w:val="both"/>
      </w:pPr>
      <w:r>
        <w:t>3. В заявлении об аккредитации заявитель может указать просьбу об осуществлении взаимодействия в электронной форме по вопросам аккредитации с национальным органом по аккредитации.</w:t>
      </w:r>
    </w:p>
    <w:p w:rsidR="00F406C4" w:rsidRDefault="00F406C4">
      <w:pPr>
        <w:pStyle w:val="FORMATTEXT"/>
        <w:ind w:firstLine="568"/>
        <w:jc w:val="both"/>
      </w:pPr>
    </w:p>
    <w:p w:rsidR="00F406C4" w:rsidRDefault="00E81BB3">
      <w:pPr>
        <w:pStyle w:val="FORMATTEXT"/>
        <w:ind w:firstLine="568"/>
        <w:jc w:val="both"/>
      </w:pPr>
      <w:r>
        <w:t>4. К заявлению об аккредитации прилагаются:</w:t>
      </w:r>
    </w:p>
    <w:p w:rsidR="00F406C4" w:rsidRDefault="00F406C4">
      <w:pPr>
        <w:pStyle w:val="FORMATTEXT"/>
        <w:ind w:firstLine="568"/>
        <w:jc w:val="both"/>
      </w:pPr>
    </w:p>
    <w:p w:rsidR="00F406C4" w:rsidRDefault="00E81BB3">
      <w:pPr>
        <w:pStyle w:val="FORMATTEXT"/>
        <w:ind w:firstLine="568"/>
        <w:jc w:val="both"/>
      </w:pPr>
      <w:r>
        <w:t>1) копии документов (в том числе в электронной форме), подтверждающих соответствие заявителя критериям аккредитации и предусмотренных перечнем документов,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F406C4" w:rsidRDefault="00F406C4">
      <w:pPr>
        <w:pStyle w:val="FORMATTEXT"/>
        <w:ind w:firstLine="568"/>
        <w:jc w:val="both"/>
      </w:pPr>
    </w:p>
    <w:p w:rsidR="00F406C4" w:rsidRDefault="00E81BB3">
      <w:pPr>
        <w:pStyle w:val="FORMATTEXT"/>
        <w:ind w:firstLine="568"/>
        <w:jc w:val="both"/>
      </w:pPr>
      <w:r>
        <w:t>2) опись прилагаемых документов.</w:t>
      </w:r>
    </w:p>
    <w:p w:rsidR="00F406C4" w:rsidRDefault="00F406C4">
      <w:pPr>
        <w:pStyle w:val="FORMATTEXT"/>
        <w:ind w:firstLine="568"/>
        <w:jc w:val="both"/>
      </w:pPr>
    </w:p>
    <w:p w:rsidR="00F406C4" w:rsidRDefault="00E81BB3">
      <w:pPr>
        <w:pStyle w:val="FORMATTEXT"/>
        <w:ind w:firstLine="568"/>
        <w:jc w:val="both"/>
      </w:pPr>
      <w:r>
        <w:t xml:space="preserve">5. Национальный орган по аккредитации в отношении заявителей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и индивидуальных предпринимателей, а также сведения, подтверждающие факт постановки заявителя на учет в налоговом органе, в федеральном органе исполнительной власти, осуществляющем функции по контролю и надзору за соблюдением законодательства Российской Федерации о налогах и сборах, на основании межведомственных запросов с использованием единой системы межведомственного информационного взаимодействия. В случае отсутствия сведений о заявителе в едином государственном реестре юридических лиц (для юридических лиц) или едином государственном реестре индивидуальных предпринимателей (для индивидуальных предпринимателей) национальный орган по аккредитации вручает заявителю либо направляет ему заказным почтовым отправлением с уведомлением о вручении или в форме электронного документа, подписанного электронной подписью, копию приказа об отказе в аккредитации. </w:t>
      </w:r>
    </w:p>
    <w:p w:rsidR="00F406C4" w:rsidRDefault="00E81BB3">
      <w:pPr>
        <w:pStyle w:val="FORMATTEXT"/>
        <w:ind w:firstLine="568"/>
        <w:jc w:val="both"/>
      </w:pPr>
      <w:r>
        <w:t>(Часть в редакции, введенной в действие с 1 июля 2014 года Федеральным законом от 23 июня 2014 года N 160-ФЗ. - См. предыдущую редакцию)     </w:t>
      </w:r>
    </w:p>
    <w:p w:rsidR="00F406C4" w:rsidRDefault="00F406C4">
      <w:pPr>
        <w:pStyle w:val="FORMATTEXT"/>
        <w:ind w:firstLine="568"/>
        <w:jc w:val="both"/>
      </w:pPr>
    </w:p>
    <w:p w:rsidR="00F406C4" w:rsidRDefault="00E81BB3">
      <w:pPr>
        <w:pStyle w:val="FORMATTEXT"/>
        <w:ind w:firstLine="568"/>
        <w:jc w:val="both"/>
      </w:pPr>
      <w:r>
        <w:t>6. Национальный орган по аккредитации не вправе требовать от заявителя указания в заявлении об аккредитации сведений, не предусмотренных частью 2 настоящей статьи, а также представления документов, не предусмотренных частью 4 настоящей статьи.</w:t>
      </w:r>
    </w:p>
    <w:p w:rsidR="00F406C4" w:rsidRDefault="00F406C4">
      <w:pPr>
        <w:pStyle w:val="FORMATTEXT"/>
        <w:ind w:firstLine="568"/>
        <w:jc w:val="both"/>
      </w:pPr>
    </w:p>
    <w:p w:rsidR="00F406C4" w:rsidRDefault="00E81BB3">
      <w:pPr>
        <w:pStyle w:val="FORMATTEXT"/>
        <w:ind w:firstLine="568"/>
        <w:jc w:val="both"/>
      </w:pPr>
      <w:r>
        <w:t>7. Документы, составленные на иностранном языке, должны быть представлены в национальный орган по аккредитации с заверенным в установленном законодательством Российской Федерации порядке переводом на русский язык.</w:t>
      </w:r>
    </w:p>
    <w:p w:rsidR="00F406C4" w:rsidRDefault="00F406C4">
      <w:pPr>
        <w:pStyle w:val="FORMATTEXT"/>
        <w:ind w:firstLine="568"/>
        <w:jc w:val="both"/>
      </w:pPr>
    </w:p>
    <w:p w:rsidR="00F406C4" w:rsidRDefault="00E81BB3">
      <w:pPr>
        <w:pStyle w:val="FORMATTEXT"/>
        <w:ind w:firstLine="568"/>
        <w:jc w:val="both"/>
      </w:pPr>
      <w:r>
        <w:t>8. Заявление об аккредитации и прилагаемые к нему документы представляются заявителем в национальный орган по аккредитации непосредственно либо направляются заказным почтовым отправлением с уведомлением о вручении или в форме электронного документа, подписанного электронной подписью.</w:t>
      </w:r>
    </w:p>
    <w:p w:rsidR="00F406C4" w:rsidRDefault="00F406C4">
      <w:pPr>
        <w:pStyle w:val="FORMATTEXT"/>
        <w:ind w:firstLine="568"/>
        <w:jc w:val="both"/>
      </w:pPr>
    </w:p>
    <w:p w:rsidR="00F406C4" w:rsidRDefault="00E81BB3">
      <w:pPr>
        <w:pStyle w:val="FORMATTEXT"/>
        <w:ind w:firstLine="568"/>
        <w:jc w:val="both"/>
      </w:pPr>
      <w:r>
        <w:t xml:space="preserve">9. Заявление об аккредитации и прилагаемые к нему документы принимаются национальным органом по аккредитации по описи, копия которой с отметкой о дате приема указанных заявления и документов в день приема вручается заявителю либо направляется ему заказным почтовым отправлением с уведомлением о вручении или в форме электронного документа, подписанного </w:t>
      </w:r>
      <w:r>
        <w:lastRenderedPageBreak/>
        <w:t>электронной подписью.</w:t>
      </w:r>
    </w:p>
    <w:p w:rsidR="00F406C4" w:rsidRDefault="00F406C4">
      <w:pPr>
        <w:pStyle w:val="FORMATTEXT"/>
        <w:ind w:firstLine="568"/>
        <w:jc w:val="both"/>
      </w:pPr>
    </w:p>
    <w:p w:rsidR="00F406C4" w:rsidRDefault="00E81BB3">
      <w:pPr>
        <w:pStyle w:val="FORMATTEXT"/>
        <w:ind w:firstLine="568"/>
        <w:jc w:val="both"/>
      </w:pPr>
      <w:r>
        <w:t>10. В случае, если заявление об аккредитации оформлено с нарушением требований, предусмотренных частями 1 и 2 настоящей статьи, и (или) документы, указанные в части 4 настоящей статьи, представлены не в полном объеме, в течение пяти рабочих дней со дня приема заявления об аккредитации национальный орган по аккредитации вручает заявителю уведомление о необходимости устранения в тридцатидневный срок выявленных нарушений и (или) представления документов, которые отсутствуют, либо направляет заявителю такое уведомление заказным почтовым отправлением с уведомлением о вручении или в форме электронного документа, подписанного электронной подписью.</w:t>
      </w:r>
    </w:p>
    <w:p w:rsidR="00F406C4" w:rsidRDefault="00F406C4">
      <w:pPr>
        <w:pStyle w:val="FORMATTEXT"/>
        <w:ind w:firstLine="568"/>
        <w:jc w:val="both"/>
      </w:pPr>
    </w:p>
    <w:p w:rsidR="00F406C4" w:rsidRDefault="00E81BB3">
      <w:pPr>
        <w:pStyle w:val="FORMATTEXT"/>
        <w:ind w:firstLine="568"/>
        <w:jc w:val="both"/>
      </w:pPr>
      <w:r>
        <w:t>11. В случае, предусмотренном частью 10 настоящей статьи, срок принятия национальным органом по аккредитации решения об аккредитации или об отказе в аккредитации исчисляется со дня поступления в национальный орган по аккредитации надлежащим образом оформленного заявления об аккредитации и в полном объеме документов, прилагаемых к нему и соответствующих требованиям настоящей статьи.</w:t>
      </w:r>
    </w:p>
    <w:p w:rsidR="00F406C4" w:rsidRDefault="00F406C4">
      <w:pPr>
        <w:pStyle w:val="FORMATTEXT"/>
        <w:ind w:firstLine="568"/>
        <w:jc w:val="both"/>
      </w:pPr>
    </w:p>
    <w:p w:rsidR="00F406C4" w:rsidRDefault="00E81BB3">
      <w:pPr>
        <w:pStyle w:val="FORMATTEXT"/>
        <w:ind w:firstLine="568"/>
        <w:jc w:val="both"/>
      </w:pPr>
      <w:r>
        <w:t>12. Непредставление заявителем в тридцатидневный срок надлежащим образом оформленного заявления об аккредитации и (или) в полном объеме прилагаемых к нему документов является основанием для отказа в аккредитации. В этом случае национальный орган по аккредитации в течение трех рабочих дней со дня истечения установленного срока вручает заявителю либо направляет ему заказным почтовым отправлением с уведомлением о вручении или в форме электронного документа, подписанного электронной подписью, копию приказа национального органа по аккредитации об отказе в аккредитации.</w:t>
      </w:r>
    </w:p>
    <w:p w:rsidR="00F406C4" w:rsidRDefault="00F406C4">
      <w:pPr>
        <w:pStyle w:val="FORMATTEXT"/>
        <w:ind w:firstLine="568"/>
        <w:jc w:val="both"/>
      </w:pPr>
    </w:p>
    <w:p w:rsidR="00F406C4" w:rsidRDefault="00E81BB3">
      <w:pPr>
        <w:pStyle w:val="FORMATTEXT"/>
        <w:ind w:firstLine="568"/>
        <w:jc w:val="both"/>
      </w:pPr>
      <w:r>
        <w:t>13. В случае, если в заявлении об аккредитации указывается на необходимость предоставления аттестата аккредитации в форме электронного документа, национальный орган по аккредитации направляет заявителю в форме электронного документа, подписанного электронной подписью, копию описи с отметкой о дате приема указанного заявления и прилагаемых к нему документов или уведомление о необходимости устранения выявленных нарушений и (или) предоставления документов, которые отсутствуют.</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17. Порядок оценки соответствия заявителя критериям аккредитации </w:t>
      </w:r>
    </w:p>
    <w:p w:rsidR="00F406C4" w:rsidRDefault="00E81BB3">
      <w:pPr>
        <w:pStyle w:val="FORMATTEXT"/>
        <w:ind w:firstLine="568"/>
        <w:jc w:val="both"/>
      </w:pPr>
      <w:r>
        <w:t>1. Национальный орган по аккредитации принимает решение об аккредитации или об отказе в аккредитации на основании оценки соответствия заявителя критериям аккредитации.</w:t>
      </w:r>
    </w:p>
    <w:p w:rsidR="00F406C4" w:rsidRDefault="00F406C4">
      <w:pPr>
        <w:pStyle w:val="FORMATTEXT"/>
        <w:ind w:firstLine="568"/>
        <w:jc w:val="both"/>
      </w:pPr>
    </w:p>
    <w:p w:rsidR="00F406C4" w:rsidRDefault="00E81BB3">
      <w:pPr>
        <w:pStyle w:val="FORMATTEXT"/>
        <w:ind w:firstLine="568"/>
        <w:jc w:val="both"/>
      </w:pPr>
      <w:r>
        <w:t>2. 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проводимой по месту или местам осуществления его деятельности.</w:t>
      </w:r>
    </w:p>
    <w:p w:rsidR="00F406C4" w:rsidRDefault="00F406C4">
      <w:pPr>
        <w:pStyle w:val="FORMATTEXT"/>
        <w:ind w:firstLine="568"/>
        <w:jc w:val="both"/>
      </w:pPr>
    </w:p>
    <w:p w:rsidR="00F406C4" w:rsidRDefault="00E81BB3">
      <w:pPr>
        <w:pStyle w:val="FORMATTEXT"/>
        <w:ind w:firstLine="568"/>
        <w:jc w:val="both"/>
      </w:pPr>
      <w:r>
        <w:t xml:space="preserve">3. Общий срок осуществления аккредитации, в том числе общий срок проведения документарной оценки соответствия заявителя критериям аккредитации и общий срок проведения выездной оценки соответствия заявителя критериям аккредитации, а также сроки отдельных административных процедур при осуществлении аккредитации, не установленные настоящим Федеральным законом, устанавливаются Правительством Российской </w:t>
      </w:r>
      <w:proofErr w:type="gramStart"/>
      <w:r>
        <w:t>Федерации.*</w:t>
      </w:r>
      <w:proofErr w:type="gramEnd"/>
      <w:r>
        <w:t>17.3)</w:t>
      </w:r>
    </w:p>
    <w:p w:rsidR="00F406C4" w:rsidRDefault="00F406C4">
      <w:pPr>
        <w:pStyle w:val="FORMATTEXT"/>
        <w:ind w:firstLine="568"/>
        <w:jc w:val="both"/>
      </w:pPr>
    </w:p>
    <w:p w:rsidR="00F406C4" w:rsidRDefault="00E81BB3">
      <w:pPr>
        <w:pStyle w:val="FORMATTEXT"/>
        <w:ind w:firstLine="568"/>
        <w:jc w:val="both"/>
      </w:pPr>
      <w:r>
        <w:t>4. Оценка соответствия заявителя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и качество такой оценки.</w:t>
      </w:r>
    </w:p>
    <w:p w:rsidR="00F406C4" w:rsidRDefault="00F406C4">
      <w:pPr>
        <w:pStyle w:val="FORMATTEXT"/>
        <w:ind w:firstLine="568"/>
        <w:jc w:val="both"/>
      </w:pPr>
    </w:p>
    <w:p w:rsidR="00F406C4" w:rsidRDefault="00E81BB3">
      <w:pPr>
        <w:pStyle w:val="FORMATTEXT"/>
        <w:ind w:firstLine="568"/>
        <w:jc w:val="both"/>
      </w:pPr>
      <w:r>
        <w:t>5. В ходе документарной оценки соответствия заявителя критериям аккредитации осуществляется экспертиза представленных заявителем документов и сведений.</w:t>
      </w:r>
    </w:p>
    <w:p w:rsidR="00F406C4" w:rsidRDefault="00F406C4">
      <w:pPr>
        <w:pStyle w:val="FORMATTEXT"/>
        <w:ind w:firstLine="568"/>
        <w:jc w:val="both"/>
      </w:pPr>
    </w:p>
    <w:p w:rsidR="00F406C4" w:rsidRDefault="00E81BB3">
      <w:pPr>
        <w:pStyle w:val="FORMATTEXT"/>
        <w:ind w:firstLine="568"/>
        <w:jc w:val="both"/>
      </w:pPr>
      <w:r>
        <w:t>6. Экспертиза представленных заявителем документов и сведений проводится экспертной группой, в состав которой включаются эксперт по аккредитации и при необходимости технические эксперты. При осуществлении аккредитации в области обеспечения единства измерений в состав экспертной группы включаются технические эксперты, являющиеся работниками государственных научных метрологических институтов.</w:t>
      </w:r>
    </w:p>
    <w:p w:rsidR="00F406C4" w:rsidRDefault="00F406C4">
      <w:pPr>
        <w:pStyle w:val="FORMATTEXT"/>
        <w:ind w:firstLine="568"/>
        <w:jc w:val="both"/>
      </w:pPr>
    </w:p>
    <w:p w:rsidR="00F406C4" w:rsidRDefault="00E81BB3">
      <w:pPr>
        <w:pStyle w:val="FORMATTEXT"/>
        <w:ind w:firstLine="568"/>
        <w:jc w:val="both"/>
      </w:pPr>
      <w:r>
        <w:t xml:space="preserve">7. Национальный орган по аккредитации в соответствии с методикой отбора экспертов по аккредитации осуществляет отбор эксперта по аккредитации, который является руководителем </w:t>
      </w:r>
      <w:r>
        <w:lastRenderedPageBreak/>
        <w:t>экспертной группы. Методика отбора экспертов по аккредитации должна учитывать область аттестации экспертов по аккредитации, место их проживания, степень занятости в работах в области аккредитации, опыт выполнения работ по проведению экспертиз соответствия заявителя, аккредитованного лица критериям аккредитации.</w:t>
      </w:r>
    </w:p>
    <w:p w:rsidR="00F406C4" w:rsidRDefault="00F406C4">
      <w:pPr>
        <w:pStyle w:val="FORMATTEXT"/>
        <w:ind w:firstLine="568"/>
        <w:jc w:val="both"/>
      </w:pPr>
    </w:p>
    <w:p w:rsidR="00F406C4" w:rsidRDefault="00E81BB3">
      <w:pPr>
        <w:pStyle w:val="FORMATTEXT"/>
        <w:ind w:firstLine="568"/>
        <w:jc w:val="both"/>
      </w:pPr>
      <w:r>
        <w:t>8. Состав экспертной группы определяется национальным органом по аккредитации на основании предложений эксперта по аккредитации о привлечении технических экспертов, необходимых для проведения экспертизы представленных заявителем документов и сведений, выездной экспертизы соответствия заявителя критериям аккредитации, из числа технических экспертов, включенных в реестр технических экспертов. Такие предложения должны быть направлены в национальный орган по аккредитации в течение пяти рабочих дней со дня отбора эксперта по аккредитации и содержать сведения о согласии технических экспертов на участие в проведении экспертизы представленных заявителем документов и сведений и проведении выездной экспертизы соответствия заявителя критериям аккредитации.</w:t>
      </w:r>
    </w:p>
    <w:p w:rsidR="00F406C4" w:rsidRDefault="00F406C4">
      <w:pPr>
        <w:pStyle w:val="FORMATTEXT"/>
        <w:ind w:firstLine="568"/>
        <w:jc w:val="both"/>
      </w:pPr>
    </w:p>
    <w:p w:rsidR="00F406C4" w:rsidRDefault="00E81BB3">
      <w:pPr>
        <w:pStyle w:val="FORMATTEXT"/>
        <w:ind w:firstLine="568"/>
        <w:jc w:val="both"/>
      </w:pPr>
      <w:r>
        <w:t>9. В случае, если эксперт по аккредитации уведомляет национальный орган по аккредитации об отсутствии необходимости привлечения технических экспертов или не представляет в национальный орган по аккредитации предложения о включении в состав экспертной группы технических экспертов в установленный срок, решение о включении технических экспертов в состав экспертной группы принимается национальным органом по аккредитации. В случае отказа технического эксперта, включенного в состав экспертной группы, от проведения экспертизы представленных заявителем документов и сведений, выездной экспертизы соответствия заявителя критериям аккредитации или в случае наступления обстоятельств, исключающих возможность проведения техническим экспертом указанных экспертиз (смерть технического эксперта, его временная нетрудоспособность, исполнение им государственных или общественных обязанностей в соответствии с федеральными законами и подобные обстоятельства), национальный орган по аккредитации принимает решение о внесении изменений в состав экспертной группы, информация о чем в течение трех рабочих дней со дня принятия такого решения направляется заявителю заказным почтовым отправлением с уведомлением о вручении или в форме электронного документа, подписанного электронной подписью.</w:t>
      </w:r>
    </w:p>
    <w:p w:rsidR="00F406C4" w:rsidRDefault="00F406C4">
      <w:pPr>
        <w:pStyle w:val="FORMATTEXT"/>
        <w:ind w:firstLine="568"/>
        <w:jc w:val="both"/>
      </w:pPr>
    </w:p>
    <w:p w:rsidR="00F406C4" w:rsidRDefault="00E81BB3">
      <w:pPr>
        <w:pStyle w:val="FORMATTEXT"/>
        <w:ind w:firstLine="568"/>
        <w:jc w:val="both"/>
      </w:pPr>
      <w:r>
        <w:t>10. В течение трех рабочих дней со дня утверждения состава экспертной группы национальный орган по аккредитации с использованием федеральной государственной информационной системы в области аккредитации уведомляет эксперта по аккредитации, прошедшего отбор и являющегося руководителем экспертной группы, экспертную организацию, которая для такого эксперта по аккредитации является основным местом работы или с которой такой эксперт по аккредитации осуществляет взаимодействие для целей оказания услуг, необходимых и обязательных для предоставления государственных услуг в соответствии с настоящим Федеральным законом, о составе экспертной группы.</w:t>
      </w:r>
    </w:p>
    <w:p w:rsidR="00F406C4" w:rsidRDefault="00F406C4">
      <w:pPr>
        <w:pStyle w:val="FORMATTEXT"/>
        <w:ind w:firstLine="568"/>
        <w:jc w:val="both"/>
      </w:pPr>
    </w:p>
    <w:p w:rsidR="00F406C4" w:rsidRDefault="00E81BB3">
      <w:pPr>
        <w:pStyle w:val="FORMATTEXT"/>
        <w:ind w:firstLine="568"/>
        <w:jc w:val="both"/>
      </w:pPr>
      <w:r>
        <w:t>11. Информация о составе экспертной группы направляется национальным органом по аккредитации заявителю заказным почтовым отправлением с уведомлением о вручении или в форме электронного документа, подписанного электронной подписью, не менее чем за пять рабочих дней до дня начала проведения экспертизы документов и сведений, представленных заявителем.</w:t>
      </w:r>
    </w:p>
    <w:p w:rsidR="00F406C4" w:rsidRDefault="00F406C4">
      <w:pPr>
        <w:pStyle w:val="FORMATTEXT"/>
        <w:ind w:firstLine="568"/>
        <w:jc w:val="both"/>
      </w:pPr>
    </w:p>
    <w:p w:rsidR="00F406C4" w:rsidRDefault="00E81BB3">
      <w:pPr>
        <w:pStyle w:val="FORMATTEXT"/>
        <w:ind w:firstLine="568"/>
        <w:jc w:val="both"/>
      </w:pPr>
      <w:r>
        <w:t>12. В ходе осуществления аккредитации заявитель вправе представить в национальный орган по аккредитации документы, подтверждающие несоответствие эксперта по аккредитации и (или) технического эксперта требованиям, установленным частями 6-8 статьи 11 настоящего Федерального закона. Порядок установления факта несоответствия эксперта по аккредитации или технического эксперта требованиям частей 6-8 статьи 11 настоящего Федерального закона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F406C4" w:rsidRDefault="00F406C4">
      <w:pPr>
        <w:pStyle w:val="FORMATTEXT"/>
        <w:ind w:firstLine="568"/>
        <w:jc w:val="both"/>
      </w:pPr>
    </w:p>
    <w:p w:rsidR="00F406C4" w:rsidRDefault="00E81BB3">
      <w:pPr>
        <w:pStyle w:val="FORMATTEXT"/>
        <w:ind w:firstLine="568"/>
        <w:jc w:val="both"/>
      </w:pPr>
      <w:r>
        <w:t>13. Экспертиза представленных заявителем документов и сведений проводится на предмет их соответствия заявленной области аккредитации. Результаты экспертизы указанных документов и сведений оформляются экспертным заключением. Форма и перечень сведений, содержащихся в экспертном заключении,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Экспертное заключение по результатам экспертизы представленных заявителем документов и сведений подписывается членами экспертной группы и утверждается экспертом по аккредитации.</w:t>
      </w:r>
    </w:p>
    <w:p w:rsidR="00F406C4" w:rsidRDefault="00F406C4">
      <w:pPr>
        <w:pStyle w:val="FORMATTEXT"/>
        <w:ind w:firstLine="568"/>
        <w:jc w:val="both"/>
      </w:pPr>
    </w:p>
    <w:p w:rsidR="00F406C4" w:rsidRDefault="00E81BB3">
      <w:pPr>
        <w:pStyle w:val="FORMATTEXT"/>
        <w:ind w:firstLine="568"/>
        <w:jc w:val="both"/>
      </w:pPr>
      <w:r>
        <w:t>14. Член экспертной группы в случае несогласия с экспертным заключением в целом или с отдельными его положениями вправе приложить к экспертному заключению особое мнение, о чем в экспертном заключении делается соответствующая запись.</w:t>
      </w:r>
    </w:p>
    <w:p w:rsidR="00F406C4" w:rsidRDefault="00F406C4">
      <w:pPr>
        <w:pStyle w:val="FORMATTEXT"/>
        <w:ind w:firstLine="568"/>
        <w:jc w:val="both"/>
      </w:pPr>
    </w:p>
    <w:p w:rsidR="00F406C4" w:rsidRDefault="00E81BB3">
      <w:pPr>
        <w:pStyle w:val="FORMATTEXT"/>
        <w:ind w:firstLine="568"/>
        <w:jc w:val="both"/>
      </w:pPr>
      <w:r>
        <w:t>15. Экспертное заключение представляется или направляется заявителю и в национальный орган по аккредитации экспертом по аккредитации не позднее чем в течение двадцати рабочих дней со дня направления информации о составе экспертной группы эксперту по аккредитации.</w:t>
      </w:r>
    </w:p>
    <w:p w:rsidR="00F406C4" w:rsidRDefault="00F406C4">
      <w:pPr>
        <w:pStyle w:val="FORMATTEXT"/>
        <w:ind w:firstLine="568"/>
        <w:jc w:val="both"/>
      </w:pPr>
    </w:p>
    <w:p w:rsidR="00F406C4" w:rsidRDefault="00E81BB3">
      <w:pPr>
        <w:pStyle w:val="FORMATTEXT"/>
        <w:ind w:firstLine="568"/>
        <w:jc w:val="both"/>
      </w:pPr>
      <w:r>
        <w:t>16. Национальный орган по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проводит проверку экспертного заключения на предмет его соответствия требованиям законодательства Российской Федерации об аккредитации в национальной системе аккредитации, по результатам которой принимает решение о приостановлении осуществления аккредитации (в случае, если выявлены несоответствия заявителя критериям аккредитации) или о проведении выездной оценки соответствия заявителя критериям аккредитации. Порядком проверки национальным органом по аккредитации экспертного заключения на предмет его соответствия требованиям законодательства Российской Федерации об аккредитации в национальной системе аккредитации предусматриваются сроки и предмет проверки, основания для несогласия национального органа по аккредитации с выводами, содержащимися в экспертном заключении, а также порядок принятия решений по результатам такой проверки и их оспаривания.</w:t>
      </w:r>
    </w:p>
    <w:p w:rsidR="00F406C4" w:rsidRDefault="00F406C4">
      <w:pPr>
        <w:pStyle w:val="FORMATTEXT"/>
        <w:ind w:firstLine="568"/>
        <w:jc w:val="both"/>
      </w:pPr>
    </w:p>
    <w:p w:rsidR="00F406C4" w:rsidRDefault="00E81BB3">
      <w:pPr>
        <w:pStyle w:val="FORMATTEXT"/>
        <w:ind w:firstLine="568"/>
        <w:jc w:val="both"/>
      </w:pPr>
      <w:r>
        <w:t>17. В случае принятия решения о приостановлении осуществления аккредитации национальный орган по аккредитации в течение трех рабочих дней со дня принятия такого решения вручает заявителю уведомление о приостановлении осуществления аккредитации с указанием на необходимость устранения в течение двадцати рабочих дней со дня принятия такого решения выявленных несоответствий заявителя критериям аккредитации либо направляет его заявителю заказным почтовым отправлением с уведомлением о вручении или в форме электронного документа, подписанного электронной подписью. Непредставление заявителем в установленный срок документов и (или) сведений, подтверждающих устранение им несоответствий критериям аккредитации, указанных в уведомлении о приостановлении осуществления аккредитации, является основанием для отказа в аккредитации. В этом случае национальный орган по аккредитации в течение трех рабочих дней со дня истечения установленного срока вручает заявителю либо направляет ему заказным почтовым отправлением с уведомлением о вручении или в форме электронного документа, подписанного электронной подписью, копию приказа национального органа по аккредитации об отказе в аккредитации.</w:t>
      </w:r>
    </w:p>
    <w:p w:rsidR="00F406C4" w:rsidRDefault="00F406C4">
      <w:pPr>
        <w:pStyle w:val="FORMATTEXT"/>
        <w:ind w:firstLine="568"/>
        <w:jc w:val="both"/>
      </w:pPr>
    </w:p>
    <w:p w:rsidR="00F406C4" w:rsidRDefault="00E81BB3">
      <w:pPr>
        <w:pStyle w:val="FORMATTEXT"/>
        <w:ind w:firstLine="568"/>
        <w:jc w:val="both"/>
      </w:pPr>
      <w:r>
        <w:t>18. Выездная оценка соответствия заявителя критериям аккредитации проводится в соответствии с программой выездной оценки, утвержденной национальным органом по аккредитации. Программа выездной оценки и уведомление о сроках проведения выездной оценки не менее чем за три рабочих дня до дня начала ее проведения направляются национальным органом по аккредитации заявителю заказным почтовым отправлением с уведомлением о вручении или в форме электронного документа, подписанного электронной подписью. Программа выездной оценки не позднее трех рабочих дней со дня ее утверждения национальным органом по аккредитации направляется с использованием федеральной государственной информационной системы в области аккредитации эксперту по аккредитации, являющемуся руководителем экспертной группы, и экспертной организации, которая для такого эксперта по аккредитации является основным местом работы или с которой осуществляет взаимодействие такой эксперт по аккредитации для целей оказания услуг, необходимых и обязательных для предоставления государственных услуг в соответствии с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19. Программа выездной оценки формируется с учетом заявленной области аккредитации и места или мест осуществления деятельности в области аккредитации, а также результатов выполненных ранее работ по оценке соответствия заявителя критериям аккредитации (при наличии такого опыта) и содержит:</w:t>
      </w:r>
    </w:p>
    <w:p w:rsidR="00F406C4" w:rsidRDefault="00F406C4">
      <w:pPr>
        <w:pStyle w:val="FORMATTEXT"/>
        <w:ind w:firstLine="568"/>
        <w:jc w:val="both"/>
      </w:pPr>
    </w:p>
    <w:p w:rsidR="00F406C4" w:rsidRDefault="00E81BB3">
      <w:pPr>
        <w:pStyle w:val="FORMATTEXT"/>
        <w:ind w:firstLine="568"/>
        <w:jc w:val="both"/>
      </w:pPr>
      <w:r>
        <w:t>1) перечень работ по проведению выездной экспертизы соответствия заявителя критериям аккредитации, выполняемых экспертной группой, а именно:</w:t>
      </w:r>
    </w:p>
    <w:p w:rsidR="00F406C4" w:rsidRDefault="00F406C4">
      <w:pPr>
        <w:pStyle w:val="FORMATTEXT"/>
        <w:ind w:firstLine="568"/>
        <w:jc w:val="both"/>
      </w:pPr>
    </w:p>
    <w:p w:rsidR="00F406C4" w:rsidRDefault="00E81BB3">
      <w:pPr>
        <w:pStyle w:val="FORMATTEXT"/>
        <w:ind w:firstLine="568"/>
        <w:jc w:val="both"/>
      </w:pPr>
      <w:r>
        <w:t>а) оценку системы менеджмента качества заявителя, а также соблюдения при осуществлении деятельности требований системы менеджмента качества;</w:t>
      </w:r>
    </w:p>
    <w:p w:rsidR="00F406C4" w:rsidRDefault="00F406C4">
      <w:pPr>
        <w:pStyle w:val="FORMATTEXT"/>
        <w:ind w:firstLine="568"/>
        <w:jc w:val="both"/>
      </w:pPr>
    </w:p>
    <w:p w:rsidR="00F406C4" w:rsidRDefault="00E81BB3">
      <w:pPr>
        <w:pStyle w:val="FORMATTEXT"/>
        <w:ind w:firstLine="568"/>
        <w:jc w:val="both"/>
      </w:pPr>
      <w:r>
        <w:t>б) оценку материально-технической базы заявителя;</w:t>
      </w:r>
    </w:p>
    <w:p w:rsidR="00F406C4" w:rsidRDefault="00F406C4">
      <w:pPr>
        <w:pStyle w:val="FORMATTEXT"/>
        <w:ind w:firstLine="568"/>
        <w:jc w:val="both"/>
      </w:pPr>
    </w:p>
    <w:p w:rsidR="00F406C4" w:rsidRDefault="00E81BB3">
      <w:pPr>
        <w:pStyle w:val="FORMATTEXT"/>
        <w:ind w:firstLine="568"/>
        <w:jc w:val="both"/>
      </w:pPr>
      <w:r>
        <w:t>в) оценку квалификации и опыта работников заявителя;</w:t>
      </w:r>
    </w:p>
    <w:p w:rsidR="00F406C4" w:rsidRDefault="00F406C4">
      <w:pPr>
        <w:pStyle w:val="FORMATTEXT"/>
        <w:ind w:firstLine="568"/>
        <w:jc w:val="both"/>
      </w:pPr>
    </w:p>
    <w:p w:rsidR="00F406C4" w:rsidRDefault="00E81BB3">
      <w:pPr>
        <w:pStyle w:val="FORMATTEXT"/>
        <w:ind w:firstLine="568"/>
        <w:jc w:val="both"/>
      </w:pPr>
      <w:r>
        <w:t>г) оценку обеспеченности необходимой документацией;</w:t>
      </w:r>
    </w:p>
    <w:p w:rsidR="00F406C4" w:rsidRDefault="00F406C4">
      <w:pPr>
        <w:pStyle w:val="FORMATTEXT"/>
        <w:ind w:firstLine="568"/>
        <w:jc w:val="both"/>
      </w:pPr>
    </w:p>
    <w:p w:rsidR="00F406C4" w:rsidRDefault="00E81BB3">
      <w:pPr>
        <w:pStyle w:val="FORMATTEXT"/>
        <w:ind w:firstLine="568"/>
        <w:jc w:val="both"/>
      </w:pPr>
      <w:r>
        <w:lastRenderedPageBreak/>
        <w:t>д) наблюдение за выполнением заявителем работ в соответствии с заявленной областью аккредитации;</w:t>
      </w:r>
    </w:p>
    <w:p w:rsidR="00F406C4" w:rsidRDefault="00F406C4">
      <w:pPr>
        <w:pStyle w:val="FORMATTEXT"/>
        <w:ind w:firstLine="568"/>
        <w:jc w:val="both"/>
      </w:pPr>
    </w:p>
    <w:p w:rsidR="00F406C4" w:rsidRDefault="00E81BB3">
      <w:pPr>
        <w:pStyle w:val="FORMATTEXT"/>
        <w:ind w:firstLine="568"/>
        <w:jc w:val="both"/>
      </w:pPr>
      <w:r>
        <w:t>2) перечень мероприятий по оценке соответствия заявителя, осуществляемых должностными лицами национального органа по аккредитации.</w:t>
      </w:r>
    </w:p>
    <w:p w:rsidR="00F406C4" w:rsidRDefault="00F406C4">
      <w:pPr>
        <w:pStyle w:val="FORMATTEXT"/>
        <w:ind w:firstLine="568"/>
        <w:jc w:val="both"/>
      </w:pPr>
    </w:p>
    <w:p w:rsidR="00F406C4" w:rsidRDefault="00E81BB3">
      <w:pPr>
        <w:pStyle w:val="FORMATTEXT"/>
        <w:ind w:firstLine="568"/>
        <w:jc w:val="both"/>
      </w:pPr>
      <w:r>
        <w:t>20. Выездная экспертиза соответствия заявителя критериям аккредитации осуществляется экспертной группой. Заявители обязаны предоставить членам экспертной группы, которые проводят выездную экспертизу, возможность ознакомиться с документами, связанными с целями, задачами и предметом экспертизы, а также обеспечить доступ таких членов экспертной группы на территорию, в используемые заявителем здания, сооружения, помещения, к используемым заявителем оборудованию, веществам и материалам.</w:t>
      </w:r>
    </w:p>
    <w:p w:rsidR="00F406C4" w:rsidRDefault="00F406C4">
      <w:pPr>
        <w:pStyle w:val="FORMATTEXT"/>
        <w:ind w:firstLine="568"/>
        <w:jc w:val="both"/>
      </w:pPr>
    </w:p>
    <w:p w:rsidR="00F406C4" w:rsidRDefault="00E81BB3">
      <w:pPr>
        <w:pStyle w:val="FORMATTEXT"/>
        <w:ind w:firstLine="568"/>
        <w:jc w:val="both"/>
      </w:pPr>
      <w:r>
        <w:t>21. По результатам выездной экспертизы соответствия заявителя критериям аккредитации составляется акт выездной экспертизы в двух экземплярах. Форма и перечень сведений, содержащихся в акте выездной экспертизы,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F406C4" w:rsidRDefault="00F406C4">
      <w:pPr>
        <w:pStyle w:val="FORMATTEXT"/>
        <w:ind w:firstLine="568"/>
        <w:jc w:val="both"/>
      </w:pPr>
    </w:p>
    <w:p w:rsidR="00F406C4" w:rsidRDefault="00E81BB3">
      <w:pPr>
        <w:pStyle w:val="FORMATTEXT"/>
        <w:ind w:firstLine="568"/>
        <w:jc w:val="both"/>
      </w:pPr>
      <w:r>
        <w:t>22. Акт выездной экспертизы подписывается членами экспертной группы и утверждается экспертом по аккредитации. Заявитель или его уполномоченный представитель делает в акте выездной экспертизы отметку об ознакомлении с ним.</w:t>
      </w:r>
    </w:p>
    <w:p w:rsidR="00F406C4" w:rsidRDefault="00F406C4">
      <w:pPr>
        <w:pStyle w:val="FORMATTEXT"/>
        <w:ind w:firstLine="568"/>
        <w:jc w:val="both"/>
      </w:pPr>
    </w:p>
    <w:p w:rsidR="00F406C4" w:rsidRDefault="00E81BB3">
      <w:pPr>
        <w:pStyle w:val="FORMATTEXT"/>
        <w:ind w:firstLine="568"/>
        <w:jc w:val="both"/>
      </w:pPr>
      <w:r>
        <w:t>23. В случае отказа либо уклонения заявителя или его уполномоченного представителя от ознакомления с актом выездной экспертизы в этом акте экспертом по аккредитации делается соответствующая запись.</w:t>
      </w:r>
    </w:p>
    <w:p w:rsidR="00F406C4" w:rsidRDefault="00F406C4">
      <w:pPr>
        <w:pStyle w:val="FORMATTEXT"/>
        <w:ind w:firstLine="568"/>
        <w:jc w:val="both"/>
      </w:pPr>
    </w:p>
    <w:p w:rsidR="00F406C4" w:rsidRDefault="00E81BB3">
      <w:pPr>
        <w:pStyle w:val="FORMATTEXT"/>
        <w:ind w:firstLine="568"/>
        <w:jc w:val="both"/>
      </w:pPr>
      <w:r>
        <w:t>24. Член экспертной группы в случае несогласия с актом выездной экспертизы вправе приложить к нему особое мнение, о чем в акте выездной экспертизы делается соответствующая запись.</w:t>
      </w:r>
    </w:p>
    <w:p w:rsidR="00F406C4" w:rsidRDefault="00F406C4">
      <w:pPr>
        <w:pStyle w:val="FORMATTEXT"/>
        <w:ind w:firstLine="568"/>
        <w:jc w:val="both"/>
      </w:pPr>
    </w:p>
    <w:p w:rsidR="00F406C4" w:rsidRDefault="00E81BB3">
      <w:pPr>
        <w:pStyle w:val="FORMATTEXT"/>
        <w:ind w:firstLine="568"/>
        <w:jc w:val="both"/>
      </w:pPr>
      <w:r>
        <w:t>25. Акт выездной экспертизы представляется или направляется в национальный орган по аккредитации экспертом по аккредитации не позднее чем в течение двадцати рабочих дней со дня направления программы выездной оценки эксперту по аккредитации.</w:t>
      </w:r>
    </w:p>
    <w:p w:rsidR="00F406C4" w:rsidRDefault="00F406C4">
      <w:pPr>
        <w:pStyle w:val="FORMATTEXT"/>
        <w:ind w:firstLine="568"/>
        <w:jc w:val="both"/>
      </w:pPr>
    </w:p>
    <w:p w:rsidR="00F406C4" w:rsidRDefault="00E81BB3">
      <w:pPr>
        <w:pStyle w:val="FORMATTEXT"/>
        <w:ind w:firstLine="568"/>
        <w:jc w:val="both"/>
      </w:pPr>
      <w:r>
        <w:t>26. Национальный орган по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проводит проверку акта выездной экспертизы на предмет его соответствия требованиям законодательства Российской Федерации об аккредитации в национальной системе аккредитации.</w:t>
      </w:r>
    </w:p>
    <w:p w:rsidR="00F406C4" w:rsidRDefault="00F406C4">
      <w:pPr>
        <w:pStyle w:val="FORMATTEXT"/>
        <w:ind w:firstLine="568"/>
        <w:jc w:val="both"/>
      </w:pPr>
    </w:p>
    <w:p w:rsidR="00F406C4" w:rsidRDefault="00E81BB3">
      <w:pPr>
        <w:pStyle w:val="FORMATTEXT"/>
        <w:ind w:firstLine="568"/>
        <w:jc w:val="both"/>
      </w:pPr>
      <w:r>
        <w:t>27. Порядком проверки национальным органом по аккредитации акта выездной экспертизы на предмет его соответствия требованиям законодательства Российской Федерации об аккредитации в национальной системе аккредитации предусматриваются сроки и предмет проверки, основания для несогласия национального органа по аккредитации с выводами, содержащимися в акте выездной экспертизы, а также порядок принятия решений по результатам проверки и их оспаривания.</w:t>
      </w:r>
    </w:p>
    <w:p w:rsidR="00F406C4" w:rsidRDefault="00F406C4">
      <w:pPr>
        <w:pStyle w:val="FORMATTEXT"/>
        <w:ind w:firstLine="568"/>
        <w:jc w:val="both"/>
      </w:pPr>
    </w:p>
    <w:p w:rsidR="00F406C4" w:rsidRDefault="00E81BB3">
      <w:pPr>
        <w:pStyle w:val="FORMATTEXT"/>
        <w:ind w:firstLine="568"/>
        <w:jc w:val="both"/>
      </w:pPr>
      <w:r>
        <w:t>28. По результатам выездной экспертизы соответствия заявителя критериям аккредитации, а также мероприятий по оценке соответствия заявителя, осуществляемых должностными лицами национального органа по аккредитации в соответствии с частью 19 настоящей статьи, национальный орган по аккредитации принимает решение:</w:t>
      </w:r>
    </w:p>
    <w:p w:rsidR="00F406C4" w:rsidRDefault="00F406C4">
      <w:pPr>
        <w:pStyle w:val="FORMATTEXT"/>
        <w:ind w:firstLine="568"/>
        <w:jc w:val="both"/>
      </w:pPr>
    </w:p>
    <w:p w:rsidR="00F406C4" w:rsidRDefault="00E81BB3">
      <w:pPr>
        <w:pStyle w:val="FORMATTEXT"/>
        <w:ind w:firstLine="568"/>
        <w:jc w:val="both"/>
      </w:pPr>
      <w:r>
        <w:t>1) об аккредитации заявителя (в случае соответствия заявителя критериям аккредитации);</w:t>
      </w:r>
    </w:p>
    <w:p w:rsidR="00F406C4" w:rsidRDefault="00F406C4">
      <w:pPr>
        <w:pStyle w:val="FORMATTEXT"/>
        <w:ind w:firstLine="568"/>
        <w:jc w:val="both"/>
      </w:pPr>
    </w:p>
    <w:p w:rsidR="00F406C4" w:rsidRDefault="00E81BB3">
      <w:pPr>
        <w:pStyle w:val="FORMATTEXT"/>
        <w:ind w:firstLine="568"/>
        <w:jc w:val="both"/>
      </w:pPr>
      <w:r>
        <w:t>2) об отказе в аккредитации (в случае, если факт устранения выявленных несоответствий заявителя критериям аккредитации может быть установлен только при проведении повторной выездной экспертизы соответствия заявителя критериям аккредитации);</w:t>
      </w:r>
    </w:p>
    <w:p w:rsidR="00F406C4" w:rsidRDefault="00F406C4">
      <w:pPr>
        <w:pStyle w:val="FORMATTEXT"/>
        <w:ind w:firstLine="568"/>
        <w:jc w:val="both"/>
      </w:pPr>
    </w:p>
    <w:p w:rsidR="00F406C4" w:rsidRDefault="00E81BB3">
      <w:pPr>
        <w:pStyle w:val="FORMATTEXT"/>
        <w:ind w:firstLine="568"/>
        <w:jc w:val="both"/>
      </w:pPr>
      <w:r>
        <w:t>3) о приостановлении осуществления аккредитации (в случае, если факт устранения выявленных несоответствий заявителя критериям аккредитации может быть установлен национальным органом по аккредитации по результатам проверки представленных заявителем документов и (или) сведений).</w:t>
      </w:r>
    </w:p>
    <w:p w:rsidR="00F406C4" w:rsidRDefault="00F406C4">
      <w:pPr>
        <w:pStyle w:val="FORMATTEXT"/>
        <w:ind w:firstLine="568"/>
        <w:jc w:val="both"/>
      </w:pPr>
    </w:p>
    <w:p w:rsidR="00F406C4" w:rsidRDefault="00E81BB3">
      <w:pPr>
        <w:pStyle w:val="FORMATTEXT"/>
        <w:ind w:firstLine="568"/>
        <w:jc w:val="both"/>
      </w:pPr>
      <w:r>
        <w:t xml:space="preserve">29. В случае принятия решения о приостановлении осуществления аккредитации национальный орган по аккредитации в течение трех рабочих дней со дня принятия такого решения вручает заявителю уведомление о приостановлении осуществления аккредитации с указанием на необходимость </w:t>
      </w:r>
      <w:r>
        <w:lastRenderedPageBreak/>
        <w:t>устранения в течение двадцати рабочих дней со дня принятия такого решения выявленных несоответствий заявителя критериям аккредитации либо направляет это уведомление заявителю заказным почтовым отправлением с уведомлением о вручении или в форме электронного документа, подписанного электронной подписью. Непредставление заявителем в установленный срок документов и (или) сведений, подтверждающих устранение им несоответствий критериям аккредитации, указанных в уведомлении о приостановлении осуществления аккредитации, является основанием для отказа в аккредитации. В этом случае национальный орган по аккредитации в течение трех рабочих дней со дня истечения установленного срока вручает заявителю либо направляет ему заказным почтовым отправлением с уведомлением о вручении или в форме электронного документа, подписанного электронной подписью, копию приказа национального органа по аккредитации об отказе в аккредитации.</w:t>
      </w:r>
    </w:p>
    <w:p w:rsidR="00F406C4" w:rsidRDefault="00F406C4">
      <w:pPr>
        <w:pStyle w:val="FORMATTEXT"/>
        <w:ind w:firstLine="568"/>
        <w:jc w:val="both"/>
      </w:pPr>
    </w:p>
    <w:p w:rsidR="00F406C4" w:rsidRDefault="00E81BB3">
      <w:pPr>
        <w:pStyle w:val="FORMATTEXT"/>
        <w:ind w:firstLine="568"/>
        <w:jc w:val="both"/>
      </w:pPr>
      <w:r>
        <w:t>30. Национальный орган по аккредитации на основании документов и (или) сведений, представленных заявителем и подтверждающих устранение им несоответствий критериям аккредитации, принимает решение об аккредитации заявителя или, если представленные заявителем документы и (или) сведения не подтверждают устранение им полностью несоответствий критериям аккредитации, об отказе в аккредитации заявителя. В случае, если заявитель соответствует критериям аккредитации в части заявленной им области аккредитации, национальный орган по аккредитации принимает решение об аккредитации заявителя в части заявленной им области аккредитации и об отказе в аккредитации в остальной части заявленной им области аккредитации.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18. Требования к порядку принятия решения об аккредитации или отказе в аккредитации </w:t>
      </w:r>
    </w:p>
    <w:p w:rsidR="00F406C4" w:rsidRDefault="00E81BB3">
      <w:pPr>
        <w:pStyle w:val="FORMATTEXT"/>
        <w:ind w:firstLine="568"/>
        <w:jc w:val="both"/>
      </w:pPr>
      <w:r>
        <w:t>1. Решение об аккредитации или отказе в аккредитации оформляется приказом национального органа по аккредитации.</w:t>
      </w:r>
    </w:p>
    <w:p w:rsidR="00F406C4" w:rsidRDefault="00F406C4">
      <w:pPr>
        <w:pStyle w:val="FORMATTEXT"/>
        <w:ind w:firstLine="568"/>
        <w:jc w:val="both"/>
      </w:pPr>
    </w:p>
    <w:p w:rsidR="00F406C4" w:rsidRDefault="00E81BB3">
      <w:pPr>
        <w:pStyle w:val="FORMATTEXT"/>
        <w:ind w:firstLine="568"/>
        <w:jc w:val="both"/>
      </w:pPr>
      <w:r>
        <w:t>2. В течение трех рабочих дней со дня подписания приказа об аккредитации сведения об аккредитации вносятся в реестр аккредитованных лиц, копия приказа об аккредитации вручается заявителю непосредственно либо направляется ему заказным почтовым отправлением с уведомлением о вручении или в форме электронного документа, подписанного электронной подписью.</w:t>
      </w:r>
    </w:p>
    <w:p w:rsidR="00F406C4" w:rsidRDefault="00F406C4">
      <w:pPr>
        <w:pStyle w:val="FORMATTEXT"/>
        <w:ind w:firstLine="568"/>
        <w:jc w:val="both"/>
      </w:pPr>
    </w:p>
    <w:p w:rsidR="00F406C4" w:rsidRDefault="00E81BB3">
      <w:pPr>
        <w:pStyle w:val="FORMATTEXT"/>
        <w:ind w:firstLine="568"/>
        <w:jc w:val="both"/>
      </w:pPr>
      <w:r>
        <w:t>3. В случае принятия решения об отказе в аккредитации национальный орган по аккредитации в течение трех рабочих дней со дня принятия такого решения вручает заявителю либо направляет ему заказным почтовым отправлением с уведомлением о вручении или в форме электронного документа, подписанного электронной подписью, копию приказа национального органа по аккредитации об отказе в аккредитации с указанием причин отказа, реквизитов экспертного заключения и акта выездной экспертизы соответствия заявителя критериям аккредитации (при наличии этих заключения и акта).</w:t>
      </w:r>
    </w:p>
    <w:p w:rsidR="00F406C4" w:rsidRDefault="00F406C4">
      <w:pPr>
        <w:pStyle w:val="FORMATTEXT"/>
        <w:ind w:firstLine="568"/>
        <w:jc w:val="both"/>
      </w:pPr>
    </w:p>
    <w:p w:rsidR="00F406C4" w:rsidRDefault="00E81BB3">
      <w:pPr>
        <w:pStyle w:val="FORMATTEXT"/>
        <w:ind w:firstLine="568"/>
        <w:jc w:val="both"/>
      </w:pPr>
      <w:r>
        <w:t>4. Основанием для отказа в аккредитации является:</w:t>
      </w:r>
    </w:p>
    <w:p w:rsidR="00F406C4" w:rsidRDefault="00F406C4">
      <w:pPr>
        <w:pStyle w:val="FORMATTEXT"/>
        <w:ind w:firstLine="568"/>
        <w:jc w:val="both"/>
      </w:pPr>
    </w:p>
    <w:p w:rsidR="00F406C4" w:rsidRDefault="00E81BB3">
      <w:pPr>
        <w:pStyle w:val="FORMATTEXT"/>
        <w:ind w:firstLine="568"/>
        <w:jc w:val="both"/>
      </w:pPr>
      <w:r>
        <w:t>1) наличие в заявлении об аккредитации и прилагаемых к нему документах недостоверной или искаженной информации;</w:t>
      </w:r>
    </w:p>
    <w:p w:rsidR="00F406C4" w:rsidRDefault="00F406C4">
      <w:pPr>
        <w:pStyle w:val="FORMATTEXT"/>
        <w:ind w:firstLine="568"/>
        <w:jc w:val="both"/>
      </w:pPr>
    </w:p>
    <w:p w:rsidR="00F406C4" w:rsidRDefault="00E81BB3">
      <w:pPr>
        <w:pStyle w:val="FORMATTEXT"/>
        <w:ind w:firstLine="568"/>
        <w:jc w:val="both"/>
      </w:pPr>
      <w:r>
        <w:t>2) нарушение установленных требований к заявлению об аккредитации и (или) предоставлению прилагаемых к заявлению документов;</w:t>
      </w:r>
    </w:p>
    <w:p w:rsidR="00F406C4" w:rsidRDefault="00F406C4">
      <w:pPr>
        <w:pStyle w:val="FORMATTEXT"/>
        <w:ind w:firstLine="568"/>
        <w:jc w:val="both"/>
      </w:pPr>
    </w:p>
    <w:p w:rsidR="00F406C4" w:rsidRDefault="00E81BB3">
      <w:pPr>
        <w:pStyle w:val="FORMATTEXT"/>
        <w:ind w:firstLine="568"/>
        <w:jc w:val="both"/>
      </w:pPr>
      <w:r>
        <w:t>3) отсутствие сведений о заявителе в едином государственном реестре юридических лиц (для юридических лиц) или едином государственном реестре индивидуальных предпринимателей (для индивидуальных предпринимателей);</w:t>
      </w:r>
    </w:p>
    <w:p w:rsidR="00F406C4" w:rsidRDefault="00F406C4">
      <w:pPr>
        <w:pStyle w:val="FORMATTEXT"/>
        <w:ind w:firstLine="568"/>
        <w:jc w:val="both"/>
      </w:pPr>
    </w:p>
    <w:p w:rsidR="00F406C4" w:rsidRDefault="00E81BB3">
      <w:pPr>
        <w:pStyle w:val="FORMATTEXT"/>
        <w:ind w:firstLine="568"/>
        <w:jc w:val="both"/>
      </w:pPr>
      <w:r>
        <w:t>4) непредставление заявителем в установленный срок документов и (или) сведений, подтверждающих устранение им несоответствий критериям аккредитации, в случаях, предусмотренных частями 17 и 29 статьи 17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5) несоответствие заявителя критериям аккредитации;</w:t>
      </w:r>
    </w:p>
    <w:p w:rsidR="00F406C4" w:rsidRDefault="00F406C4">
      <w:pPr>
        <w:pStyle w:val="FORMATTEXT"/>
        <w:ind w:firstLine="568"/>
        <w:jc w:val="both"/>
      </w:pPr>
    </w:p>
    <w:p w:rsidR="00F406C4" w:rsidRDefault="00E81BB3">
      <w:pPr>
        <w:pStyle w:val="FORMATTEXT"/>
        <w:ind w:firstLine="568"/>
        <w:jc w:val="both"/>
      </w:pPr>
      <w:r>
        <w:t>6) отказ или уклонение заявителя от прохождения экспертизы представленных им документов и сведений, выездной экспертизы соответствия заявителя критериям аккредитации;</w:t>
      </w:r>
    </w:p>
    <w:p w:rsidR="00F406C4" w:rsidRDefault="00F406C4">
      <w:pPr>
        <w:pStyle w:val="FORMATTEXT"/>
        <w:ind w:firstLine="568"/>
        <w:jc w:val="both"/>
      </w:pPr>
    </w:p>
    <w:p w:rsidR="00F406C4" w:rsidRDefault="00E81BB3">
      <w:pPr>
        <w:pStyle w:val="FORMATTEXT"/>
        <w:ind w:firstLine="568"/>
        <w:jc w:val="both"/>
      </w:pPr>
      <w:r>
        <w:t>7) непредставление документов о получении услуг, необходимых и обязательных для предоставления государственной услуги по аккредитации, или представление указанных документов с нарушением установленных сроков;</w:t>
      </w:r>
    </w:p>
    <w:p w:rsidR="00F406C4" w:rsidRDefault="00F406C4">
      <w:pPr>
        <w:pStyle w:val="FORMATTEXT"/>
        <w:ind w:firstLine="568"/>
        <w:jc w:val="both"/>
      </w:pPr>
    </w:p>
    <w:p w:rsidR="00F406C4" w:rsidRDefault="00E81BB3">
      <w:pPr>
        <w:pStyle w:val="FORMATTEXT"/>
        <w:ind w:firstLine="568"/>
        <w:jc w:val="both"/>
      </w:pPr>
      <w:r>
        <w:lastRenderedPageBreak/>
        <w:t>8) поступление заявления об аккредитации в национальный орган по аккредитации от заявителя, который в случае, предусмотренном частью 9 статьи 22 настоящего Федерального закона, не вправе обращаться в национальный орган по аккредитации с таким заявлением в течение двух лет со дня прекращения действия аккредитации;</w:t>
      </w:r>
    </w:p>
    <w:p w:rsidR="00F406C4" w:rsidRDefault="00F406C4">
      <w:pPr>
        <w:pStyle w:val="FORMATTEXT"/>
        <w:ind w:firstLine="568"/>
        <w:jc w:val="both"/>
      </w:pPr>
    </w:p>
    <w:p w:rsidR="00F406C4" w:rsidRDefault="00E81BB3">
      <w:pPr>
        <w:pStyle w:val="FORMATTEXT"/>
        <w:ind w:firstLine="568"/>
        <w:jc w:val="both"/>
      </w:pPr>
      <w:r>
        <w:t>9) поступление заявления о расширении области аккредитации в национальный орган по аккредитации от аккредитованного лица, которое в случае, предусмотренном частью 11 статьи 23 настоящего Федерального закона, не вправе обращаться в национальный орган по аккредитации с таким заявлением в течение двух лет со дня сокращения области аккредитации.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19. Требования к содержанию и сроку действия аттестата аккредитации </w:t>
      </w:r>
    </w:p>
    <w:p w:rsidR="00F406C4" w:rsidRDefault="00E81BB3">
      <w:pPr>
        <w:pStyle w:val="FORMATTEXT"/>
        <w:ind w:firstLine="568"/>
        <w:jc w:val="both"/>
      </w:pPr>
      <w:r>
        <w:t>1. Аттестат аккредитации содержит:</w:t>
      </w:r>
    </w:p>
    <w:p w:rsidR="00F406C4" w:rsidRDefault="00F406C4">
      <w:pPr>
        <w:pStyle w:val="FORMATTEXT"/>
        <w:ind w:firstLine="568"/>
        <w:jc w:val="both"/>
      </w:pPr>
    </w:p>
    <w:p w:rsidR="00F406C4" w:rsidRDefault="00E81BB3">
      <w:pPr>
        <w:pStyle w:val="FORMATTEXT"/>
        <w:ind w:firstLine="568"/>
        <w:jc w:val="both"/>
      </w:pPr>
      <w:r>
        <w:t>1) знак национальной системы аккредитации;</w:t>
      </w:r>
    </w:p>
    <w:p w:rsidR="00F406C4" w:rsidRDefault="00F406C4">
      <w:pPr>
        <w:pStyle w:val="FORMATTEXT"/>
        <w:ind w:firstLine="568"/>
        <w:jc w:val="both"/>
      </w:pPr>
    </w:p>
    <w:p w:rsidR="00F406C4" w:rsidRDefault="00E81BB3">
      <w:pPr>
        <w:pStyle w:val="FORMATTEXT"/>
        <w:ind w:firstLine="568"/>
        <w:jc w:val="both"/>
      </w:pPr>
      <w:r>
        <w:t>2) наименование национального органа по аккредитации;</w:t>
      </w:r>
    </w:p>
    <w:p w:rsidR="00F406C4" w:rsidRDefault="00F406C4">
      <w:pPr>
        <w:pStyle w:val="FORMATTEXT"/>
        <w:ind w:firstLine="568"/>
        <w:jc w:val="both"/>
      </w:pPr>
    </w:p>
    <w:p w:rsidR="00F406C4" w:rsidRDefault="00E81BB3">
      <w:pPr>
        <w:pStyle w:val="FORMATTEXT"/>
        <w:ind w:firstLine="568"/>
        <w:jc w:val="both"/>
      </w:pPr>
      <w:r>
        <w:t>3) информацию о виде деятельности по оценке соответствия и (или) обеспечению единства измерений, об ином виде деятельности;</w:t>
      </w:r>
    </w:p>
    <w:p w:rsidR="00F406C4" w:rsidRDefault="00F406C4">
      <w:pPr>
        <w:pStyle w:val="FORMATTEXT"/>
        <w:ind w:firstLine="568"/>
        <w:jc w:val="both"/>
      </w:pPr>
    </w:p>
    <w:p w:rsidR="00F406C4" w:rsidRDefault="00E81BB3">
      <w:pPr>
        <w:pStyle w:val="FORMATTEXT"/>
        <w:ind w:firstLine="568"/>
        <w:jc w:val="both"/>
      </w:pPr>
      <w:r>
        <w:t>4) дату выдачи и номер аттестата аккредитации;</w:t>
      </w:r>
    </w:p>
    <w:p w:rsidR="00F406C4" w:rsidRDefault="00F406C4">
      <w:pPr>
        <w:pStyle w:val="FORMATTEXT"/>
        <w:ind w:firstLine="568"/>
        <w:jc w:val="both"/>
      </w:pPr>
    </w:p>
    <w:p w:rsidR="00F406C4" w:rsidRDefault="00E81BB3">
      <w:pPr>
        <w:pStyle w:val="FORMATTEXT"/>
        <w:ind w:firstLine="568"/>
        <w:jc w:val="both"/>
      </w:pPr>
      <w:r>
        <w:t>5) наименование аккредитованного лица, место его нахождения (для юридического лица);</w:t>
      </w:r>
    </w:p>
    <w:p w:rsidR="00F406C4" w:rsidRDefault="00F406C4">
      <w:pPr>
        <w:pStyle w:val="FORMATTEXT"/>
        <w:ind w:firstLine="568"/>
        <w:jc w:val="both"/>
      </w:pPr>
    </w:p>
    <w:p w:rsidR="00F406C4" w:rsidRDefault="00E81BB3">
      <w:pPr>
        <w:pStyle w:val="FORMATTEXT"/>
        <w:ind w:firstLine="568"/>
        <w:jc w:val="both"/>
      </w:pPr>
      <w:r>
        <w:t>6) фамилию, имя и (в случае, если имеется) отчество, место жительства, данные документа, удостоверяющего личность аккредитованного лица (для индивидуального предпринимателя);</w:t>
      </w:r>
    </w:p>
    <w:p w:rsidR="00F406C4" w:rsidRDefault="00F406C4">
      <w:pPr>
        <w:pStyle w:val="FORMATTEXT"/>
        <w:ind w:firstLine="568"/>
        <w:jc w:val="both"/>
      </w:pPr>
    </w:p>
    <w:p w:rsidR="00F406C4" w:rsidRDefault="00E81BB3">
      <w:pPr>
        <w:pStyle w:val="FORMATTEXT"/>
        <w:ind w:firstLine="568"/>
        <w:jc w:val="both"/>
      </w:pPr>
      <w:r>
        <w:t>7) идентификационный номер налогоплательщика;</w:t>
      </w:r>
    </w:p>
    <w:p w:rsidR="00F406C4" w:rsidRDefault="00F406C4">
      <w:pPr>
        <w:pStyle w:val="FORMATTEXT"/>
        <w:ind w:firstLine="568"/>
        <w:jc w:val="both"/>
      </w:pPr>
    </w:p>
    <w:p w:rsidR="00F406C4" w:rsidRDefault="00E81BB3">
      <w:pPr>
        <w:pStyle w:val="FORMATTEXT"/>
        <w:ind w:firstLine="568"/>
        <w:jc w:val="both"/>
      </w:pPr>
      <w:r>
        <w:t>8) иные сведения, определенные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F406C4" w:rsidRDefault="00F406C4">
      <w:pPr>
        <w:pStyle w:val="FORMATTEXT"/>
        <w:ind w:firstLine="568"/>
        <w:jc w:val="both"/>
      </w:pPr>
    </w:p>
    <w:p w:rsidR="00F406C4" w:rsidRDefault="00E81BB3">
      <w:pPr>
        <w:pStyle w:val="FORMATTEXT"/>
        <w:ind w:firstLine="568"/>
        <w:jc w:val="both"/>
      </w:pPr>
      <w:r>
        <w:t>2. Бланк аттестата аккредитации является документом строгой отчетности.</w:t>
      </w:r>
    </w:p>
    <w:p w:rsidR="00F406C4" w:rsidRDefault="00F406C4">
      <w:pPr>
        <w:pStyle w:val="FORMATTEXT"/>
        <w:ind w:firstLine="568"/>
        <w:jc w:val="both"/>
      </w:pPr>
    </w:p>
    <w:p w:rsidR="00F406C4" w:rsidRDefault="00E81BB3">
      <w:pPr>
        <w:pStyle w:val="FORMATTEXT"/>
        <w:ind w:firstLine="568"/>
        <w:jc w:val="both"/>
      </w:pPr>
      <w:r>
        <w:t>3. Неотъемлемой частью аттестата аккредитации является приложение к аттестату аккредитации, содержащее наименование области аккредитации.</w:t>
      </w:r>
    </w:p>
    <w:p w:rsidR="00F406C4" w:rsidRDefault="00F406C4">
      <w:pPr>
        <w:pStyle w:val="FORMATTEXT"/>
        <w:ind w:firstLine="568"/>
        <w:jc w:val="both"/>
      </w:pPr>
    </w:p>
    <w:p w:rsidR="00F406C4" w:rsidRDefault="00E81BB3">
      <w:pPr>
        <w:pStyle w:val="FORMATTEXT"/>
        <w:ind w:firstLine="568"/>
        <w:jc w:val="both"/>
      </w:pPr>
      <w:r>
        <w:t xml:space="preserve">4. Аттестат аккредитации является бессрочным. </w:t>
      </w:r>
    </w:p>
    <w:p w:rsidR="00F406C4" w:rsidRDefault="00E81BB3">
      <w:pPr>
        <w:pStyle w:val="FORMATTEXT"/>
        <w:jc w:val="both"/>
      </w:pPr>
      <w:r>
        <w:t xml:space="preserve">            </w:t>
      </w:r>
    </w:p>
    <w:p w:rsidR="00F406C4" w:rsidRDefault="00E81BB3">
      <w:pPr>
        <w:pStyle w:val="FORMATTEXT"/>
        <w:ind w:firstLine="568"/>
        <w:jc w:val="both"/>
      </w:pPr>
      <w:r>
        <w:t>Комментарий к части 4 статьи 19</w:t>
      </w:r>
    </w:p>
    <w:p w:rsidR="00F406C4" w:rsidRDefault="00F406C4">
      <w:pPr>
        <w:pStyle w:val="FORMATTEXT"/>
        <w:ind w:firstLine="568"/>
        <w:jc w:val="both"/>
      </w:pPr>
    </w:p>
    <w:p w:rsidR="00F406C4" w:rsidRDefault="00E81BB3">
      <w:pPr>
        <w:pStyle w:val="FORMATTEXT"/>
        <w:ind w:firstLine="568"/>
        <w:jc w:val="both"/>
      </w:pPr>
      <w:r>
        <w:t>5. Аттестаты аккредитации имеют равную юридическую силу на всей территории Российской Федерации.</w:t>
      </w:r>
    </w:p>
    <w:p w:rsidR="00F406C4" w:rsidRDefault="00F406C4">
      <w:pPr>
        <w:pStyle w:val="FORMATTEXT"/>
        <w:ind w:firstLine="568"/>
        <w:jc w:val="both"/>
      </w:pPr>
    </w:p>
    <w:p w:rsidR="00F406C4" w:rsidRDefault="00E81BB3">
      <w:pPr>
        <w:pStyle w:val="FORMATTEXT"/>
        <w:jc w:val="both"/>
      </w:pPr>
      <w:r>
        <w:t xml:space="preserve">                 </w:t>
      </w: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20. Порядок выдачи национальным органом по аккредитации аттестата аккредитации и дубликата аттестата аккредитации </w:t>
      </w:r>
    </w:p>
    <w:p w:rsidR="00F406C4" w:rsidRDefault="00E81BB3">
      <w:pPr>
        <w:pStyle w:val="FORMATTEXT"/>
        <w:ind w:firstLine="568"/>
        <w:jc w:val="both"/>
      </w:pPr>
      <w:r>
        <w:t>1. Аккредитованное лицо вправе обратиться в национальный орган по аккредитации с заявлением о выдаче аттестата аккредитации на бумажном носителе, а также в случае утраты аттестата аккредитации или его порчи с заявлением о выдаче дубликата аттестата аккредитации.     </w:t>
      </w:r>
    </w:p>
    <w:p w:rsidR="00F406C4" w:rsidRDefault="00F406C4">
      <w:pPr>
        <w:pStyle w:val="FORMATTEXT"/>
        <w:ind w:firstLine="568"/>
        <w:jc w:val="both"/>
      </w:pPr>
    </w:p>
    <w:p w:rsidR="00F406C4" w:rsidRDefault="00E81BB3">
      <w:pPr>
        <w:pStyle w:val="FORMATTEXT"/>
        <w:ind w:firstLine="568"/>
        <w:jc w:val="both"/>
      </w:pPr>
      <w:r>
        <w:t>2. В течение пяти рабочих дней со дня получения заявления о выдаче аттестата аккредитации на бумажном носителе национальный орган по аккредитации оформляет аттестат аккредитации и вручает его аккредитованному лицу непосредственно или направляет ему аттестат аккредитации заказным почтовым отправлением с уведомлением о вручении.</w:t>
      </w:r>
    </w:p>
    <w:p w:rsidR="00F406C4" w:rsidRDefault="00F406C4">
      <w:pPr>
        <w:pStyle w:val="FORMATTEXT"/>
        <w:ind w:firstLine="568"/>
        <w:jc w:val="both"/>
      </w:pPr>
    </w:p>
    <w:p w:rsidR="00F406C4" w:rsidRDefault="00E81BB3">
      <w:pPr>
        <w:pStyle w:val="FORMATTEXT"/>
        <w:ind w:firstLine="568"/>
        <w:jc w:val="both"/>
      </w:pPr>
      <w:r>
        <w:t>3. В течение пяти рабочих дней со дня получения заявления о выдаче дубликата аттестата аккредитации национальный орган по аккредитации оформляет дубликат аттестата аккредитации на бланке аттестата аккредитации с пометками "дубликат" и "оригинал аттестата аккредитации признается недействующим" и вручает такой дубликат аккредитованному лицу непосредственно или направляет ему такой дубликат заказным почтовым отправлением с уведомлением о вручении.</w:t>
      </w:r>
    </w:p>
    <w:p w:rsidR="00F406C4" w:rsidRDefault="00F406C4">
      <w:pPr>
        <w:pStyle w:val="FORMATTEXT"/>
        <w:ind w:firstLine="568"/>
        <w:jc w:val="both"/>
      </w:pPr>
    </w:p>
    <w:p w:rsidR="00F406C4" w:rsidRDefault="00E81BB3">
      <w:pPr>
        <w:pStyle w:val="FORMATTEXT"/>
        <w:ind w:firstLine="568"/>
        <w:jc w:val="both"/>
      </w:pPr>
      <w:r>
        <w:t>4. Заявление о выдаче аттестата аккредитации на бумажном носителе, заявление о выдаче дубликата аттестата аккредитации представляются в национальный орган по аккредитации непосредственно аккредитованным лицом либо направляются им в данный орган заказным почтовым отправлением с уведомлением о вручении или в форме электронного документа, подписанного электронной подписью.</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21. Внесение изменений в сведения об аккредитованном лице, содержащиеся в реестре аккредитованных лиц </w:t>
      </w:r>
    </w:p>
    <w:p w:rsidR="00F406C4" w:rsidRDefault="00E81BB3">
      <w:pPr>
        <w:pStyle w:val="FORMATTEXT"/>
        <w:ind w:firstLine="568"/>
        <w:jc w:val="both"/>
      </w:pPr>
      <w:r>
        <w:t>1. Внесение изменений в сведения об аккредитованном лице, содержащиеся в реестре аккредитованных лиц, осуществляется в случаях:</w:t>
      </w:r>
    </w:p>
    <w:p w:rsidR="00F406C4" w:rsidRDefault="00F406C4">
      <w:pPr>
        <w:pStyle w:val="FORMATTEXT"/>
        <w:ind w:firstLine="568"/>
        <w:jc w:val="both"/>
      </w:pPr>
    </w:p>
    <w:p w:rsidR="00F406C4" w:rsidRDefault="00E81BB3">
      <w:pPr>
        <w:pStyle w:val="FORMATTEXT"/>
        <w:ind w:firstLine="568"/>
        <w:jc w:val="both"/>
      </w:pPr>
      <w:r>
        <w:t>1) расширения области аккредитации аккредитованного лица в соответствии с частью 14 статьи 23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2) прекращения действия аккредитации в порядке, установленном статьей 22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3) приостановления и возобновления действия аккредитации в порядке, установленном статьей 23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4) сокращения области аккредитации в порядке, установленном статьей 23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5) прохождения аккредитованным лицом подтверждения компетентности в порядке, установленном статьей 24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6) реорганизации юридического лица в форме преобразования, слияния или присоединения в соответствии с частью 2 настоящей статьи;</w:t>
      </w:r>
    </w:p>
    <w:p w:rsidR="00F406C4" w:rsidRDefault="00F406C4">
      <w:pPr>
        <w:pStyle w:val="FORMATTEXT"/>
        <w:ind w:firstLine="568"/>
        <w:jc w:val="both"/>
      </w:pPr>
    </w:p>
    <w:p w:rsidR="00F406C4" w:rsidRDefault="00E81BB3">
      <w:pPr>
        <w:pStyle w:val="FORMATTEXT"/>
        <w:ind w:firstLine="568"/>
        <w:jc w:val="both"/>
      </w:pPr>
      <w:r>
        <w:t>7) изменения наименования юридического лица, места его нахождения или адреса места его нахождения, адреса места осуществления им деятельности в области аккредитации (в случае переименования географического объекта, переименования улицы, площади или иной территории, изменения нумерации дома), имени, фамилии и (в случае, если имеется) отчества, места жительства индивидуального предпринимателя, реквизитов документа, удостоверяющего его личность, в соответствии с частью 3 настоящей статьи;</w:t>
      </w:r>
    </w:p>
    <w:p w:rsidR="00F406C4" w:rsidRDefault="00F406C4">
      <w:pPr>
        <w:pStyle w:val="FORMATTEXT"/>
        <w:ind w:firstLine="568"/>
        <w:jc w:val="both"/>
      </w:pPr>
    </w:p>
    <w:p w:rsidR="00F406C4" w:rsidRDefault="00E81BB3">
      <w:pPr>
        <w:pStyle w:val="FORMATTEXT"/>
        <w:ind w:firstLine="568"/>
        <w:jc w:val="both"/>
      </w:pPr>
      <w:r>
        <w:t>8) изменение места или мест осуществления деятельности аккредитованного лица в соответствии с частью 4 настоящей статьи;</w:t>
      </w:r>
    </w:p>
    <w:p w:rsidR="00F406C4" w:rsidRDefault="00F406C4">
      <w:pPr>
        <w:pStyle w:val="FORMATTEXT"/>
        <w:ind w:firstLine="568"/>
        <w:jc w:val="both"/>
      </w:pPr>
    </w:p>
    <w:p w:rsidR="00F406C4" w:rsidRDefault="00E81BB3">
      <w:pPr>
        <w:pStyle w:val="FORMATTEXT"/>
        <w:ind w:firstLine="568"/>
        <w:jc w:val="both"/>
      </w:pPr>
      <w:r>
        <w:t>9) в других случаях, предусмотренных настоящим Федеральным законом и иными нормативными правовыми актами Российской Федерации.</w:t>
      </w:r>
    </w:p>
    <w:p w:rsidR="00F406C4" w:rsidRDefault="00F406C4">
      <w:pPr>
        <w:pStyle w:val="FORMATTEXT"/>
        <w:ind w:firstLine="568"/>
        <w:jc w:val="both"/>
      </w:pPr>
    </w:p>
    <w:p w:rsidR="00F406C4" w:rsidRDefault="00E81BB3">
      <w:pPr>
        <w:pStyle w:val="FORMATTEXT"/>
        <w:ind w:firstLine="568"/>
        <w:jc w:val="both"/>
      </w:pPr>
      <w:r>
        <w:t>2. Правопреемник аккредитованного лица в случае реорганизации аккредитованного лица в форме преобразования, слияния или присоединения обращается в национальный орган по аккредитации с заявлением о внесении изменений в сведения об аккредитованном лице, содержащиеся в реестре аккредитованных лиц, не позднее десяти рабочих дней со дня внесения соответствующих сведений в единый государственный реестр юридических лиц. В случае, если правопреемник аккредитованного лица в установленный настоящей частью срок не обратился в национальный орган по аккредитации с заявлением о внесении изменений в сведения об аккредитованном лице, содержащиеся в реестре аккредитованных лиц, национальный орган по аккредитации принимает решение о прекращении действия аккредитации. Правопреемник аккредитованного лица должен соответствовать критериям аккредитации, в установленные настоящим Федеральным законом сроки проходить процедуру подтверждения компетентности, соблюдать иные требования законодательства Российской Федерации об аккредитации в национальной системе аккредитации.</w:t>
      </w:r>
    </w:p>
    <w:p w:rsidR="00F406C4" w:rsidRDefault="00F406C4">
      <w:pPr>
        <w:pStyle w:val="FORMATTEXT"/>
        <w:ind w:firstLine="568"/>
        <w:jc w:val="both"/>
      </w:pPr>
    </w:p>
    <w:p w:rsidR="00F406C4" w:rsidRDefault="00E81BB3">
      <w:pPr>
        <w:pStyle w:val="FORMATTEXT"/>
        <w:ind w:firstLine="568"/>
        <w:jc w:val="both"/>
      </w:pPr>
      <w:r>
        <w:t>3. Аккредитованное лицо обращается в национальный орган по аккредитации с заявлением о внесении изменений в сведения об аккредитованном лице, содержащиеся в реестре аккредитованных лиц, в случаях, предусмотренных пунктом 7 части 1 настоящей статьи, не позднее десяти рабочих дней со дня внесения соответствующих изменений.</w:t>
      </w:r>
    </w:p>
    <w:p w:rsidR="00F406C4" w:rsidRDefault="00F406C4">
      <w:pPr>
        <w:pStyle w:val="FORMATTEXT"/>
        <w:ind w:firstLine="568"/>
        <w:jc w:val="both"/>
      </w:pPr>
    </w:p>
    <w:p w:rsidR="00F406C4" w:rsidRDefault="00E81BB3">
      <w:pPr>
        <w:pStyle w:val="FORMATTEXT"/>
        <w:ind w:firstLine="568"/>
        <w:jc w:val="both"/>
      </w:pPr>
      <w:r>
        <w:t xml:space="preserve">4. В случае, предусмотренном пунктом 8 части 1 настоящей статьи, внесение изменений в </w:t>
      </w:r>
      <w:r>
        <w:lastRenderedPageBreak/>
        <w:t xml:space="preserve">сведения об аккредитованном лице осуществляется после прохождения аккредитованным лицом оценки соответствия критериям аккредитации в порядке, установленном статьями 16-18 настоящего Федерального закона, без проведения документарной оценки </w:t>
      </w:r>
      <w:proofErr w:type="gramStart"/>
      <w:r>
        <w:t>соответствия</w:t>
      </w:r>
      <w:proofErr w:type="gramEnd"/>
      <w:r>
        <w:t xml:space="preserve"> аккредитованного лица критериям аккредитации. Аккредитованное лицо, изменившее место или места осуществления деятельности, не вправе осуществлять деятельность в области аккредитации на новом месте осуществления деятельности без внесения соответствующих изменений в сведения об аккредитованном лице, содержащиеся в реестре аккредитованных лиц.</w:t>
      </w:r>
    </w:p>
    <w:p w:rsidR="00F406C4" w:rsidRDefault="00F406C4">
      <w:pPr>
        <w:pStyle w:val="FORMATTEXT"/>
        <w:ind w:firstLine="568"/>
        <w:jc w:val="both"/>
      </w:pPr>
    </w:p>
    <w:p w:rsidR="00F406C4" w:rsidRDefault="00E81BB3">
      <w:pPr>
        <w:pStyle w:val="FORMATTEXT"/>
        <w:ind w:firstLine="568"/>
        <w:jc w:val="both"/>
      </w:pPr>
      <w:r>
        <w:t>5. В случае внесения изменений в сведения об аккредитованном лице, содержащиеся в реестре аккредитованных лиц, аккредитованное лицо вправе обратиться в национальный орган по аккредитации с заявлением о выдаче аттестата аккредитации на бумажном носителе в порядке, установленном статьей 20 настоящего Федерального закона.</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22. Порядок прекращения действия аккредитации </w:t>
      </w:r>
    </w:p>
    <w:p w:rsidR="00F406C4" w:rsidRDefault="00E81BB3">
      <w:pPr>
        <w:pStyle w:val="FORMATTEXT"/>
        <w:ind w:firstLine="568"/>
        <w:jc w:val="both"/>
      </w:pPr>
      <w:r>
        <w:t>1. Действие аккредитации прекращается в следующих случаях:</w:t>
      </w:r>
    </w:p>
    <w:p w:rsidR="00F406C4" w:rsidRDefault="00F406C4">
      <w:pPr>
        <w:pStyle w:val="FORMATTEXT"/>
        <w:ind w:firstLine="568"/>
        <w:jc w:val="both"/>
      </w:pPr>
    </w:p>
    <w:p w:rsidR="00F406C4" w:rsidRDefault="00E81BB3">
      <w:pPr>
        <w:pStyle w:val="FORMATTEXT"/>
        <w:ind w:firstLine="568"/>
        <w:jc w:val="both"/>
      </w:pPr>
      <w:r>
        <w:t>1) представление аккредитованным лицом в национальный орган по аккредитации заявления о прекращении деятельности в области аккредитации;</w:t>
      </w:r>
    </w:p>
    <w:p w:rsidR="00F406C4" w:rsidRDefault="00F406C4">
      <w:pPr>
        <w:pStyle w:val="FORMATTEXT"/>
        <w:ind w:firstLine="568"/>
        <w:jc w:val="both"/>
      </w:pPr>
    </w:p>
    <w:p w:rsidR="00F406C4" w:rsidRDefault="00E81BB3">
      <w:pPr>
        <w:pStyle w:val="FORMATTEXT"/>
        <w:ind w:firstLine="568"/>
        <w:jc w:val="both"/>
      </w:pPr>
      <w:r>
        <w:t>2) прекращение деятельности юридического лица в соответствии с законодательством Российской Федерации о государственной регистрации юридических лиц и индивидуальных предпринимателей, за исключением случаев, указанных в пункте 6 части 1 статьи 21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3) реорганизация юридического лица в форме выделения;</w:t>
      </w:r>
    </w:p>
    <w:p w:rsidR="00F406C4" w:rsidRDefault="00F406C4">
      <w:pPr>
        <w:pStyle w:val="FORMATTEXT"/>
        <w:ind w:firstLine="568"/>
        <w:jc w:val="both"/>
      </w:pPr>
    </w:p>
    <w:p w:rsidR="00F406C4" w:rsidRDefault="00E81BB3">
      <w:pPr>
        <w:pStyle w:val="FORMATTEXT"/>
        <w:ind w:firstLine="568"/>
        <w:jc w:val="both"/>
      </w:pPr>
      <w:r>
        <w:t>4) прекращение физическим лицом деятельности в качестве индивидуального предпринимателя в соответствии с законодательством Российской Федерации о государственной регистрации юридических лиц и индивидуальных предпринимателей;</w:t>
      </w:r>
    </w:p>
    <w:p w:rsidR="00F406C4" w:rsidRDefault="00F406C4">
      <w:pPr>
        <w:pStyle w:val="FORMATTEXT"/>
        <w:ind w:firstLine="568"/>
        <w:jc w:val="both"/>
      </w:pPr>
    </w:p>
    <w:p w:rsidR="00F406C4" w:rsidRDefault="00E81BB3">
      <w:pPr>
        <w:pStyle w:val="FORMATTEXT"/>
        <w:ind w:firstLine="568"/>
        <w:jc w:val="both"/>
      </w:pPr>
      <w:r>
        <w:t>5) </w:t>
      </w:r>
      <w:proofErr w:type="spellStart"/>
      <w:r>
        <w:t>неустранение</w:t>
      </w:r>
      <w:proofErr w:type="spellEnd"/>
      <w:r>
        <w:t xml:space="preserve"> аккредитованным лицом, действие аккредитации которого приостановлено по основаниям, указанным в части 1 статьи 23 настоящего Федерального закона, выявленного нарушения требований законодательства Российской Федерации к деятельности аккредитованных лиц;</w:t>
      </w:r>
    </w:p>
    <w:p w:rsidR="00F406C4" w:rsidRDefault="00F406C4">
      <w:pPr>
        <w:pStyle w:val="FORMATTEXT"/>
        <w:ind w:firstLine="568"/>
        <w:jc w:val="both"/>
      </w:pPr>
    </w:p>
    <w:p w:rsidR="00F406C4" w:rsidRDefault="00E81BB3">
      <w:pPr>
        <w:pStyle w:val="FORMATTEXT"/>
        <w:ind w:firstLine="568"/>
        <w:jc w:val="both"/>
      </w:pPr>
      <w:r>
        <w:t xml:space="preserve">6) выявление в течение года более двух фактов нарушений аккредитованным лицом требований законодательства Российской Федерации к деятельности аккредитованных лиц, повлекших за собой приостановление действия аккредитации. </w:t>
      </w:r>
    </w:p>
    <w:p w:rsidR="00F406C4" w:rsidRDefault="00E81BB3">
      <w:pPr>
        <w:pStyle w:val="FORMATTEXT"/>
        <w:jc w:val="both"/>
      </w:pPr>
      <w:r>
        <w:t xml:space="preserve">            </w:t>
      </w:r>
    </w:p>
    <w:p w:rsidR="00F406C4" w:rsidRDefault="00E81BB3">
      <w:pPr>
        <w:pStyle w:val="FORMATTEXT"/>
        <w:ind w:firstLine="568"/>
        <w:jc w:val="both"/>
      </w:pPr>
      <w:r>
        <w:t>Комментарий к части 1 статьи 22</w:t>
      </w:r>
    </w:p>
    <w:p w:rsidR="00F406C4" w:rsidRDefault="00F406C4">
      <w:pPr>
        <w:pStyle w:val="FORMATTEXT"/>
        <w:ind w:firstLine="568"/>
        <w:jc w:val="both"/>
      </w:pPr>
    </w:p>
    <w:p w:rsidR="00F406C4" w:rsidRDefault="00E81BB3">
      <w:pPr>
        <w:pStyle w:val="FORMATTEXT"/>
        <w:ind w:firstLine="568"/>
        <w:jc w:val="both"/>
      </w:pPr>
      <w:r>
        <w:t>2. Аккредитованное лицо, имеющее намерение прекратить деятельность в области аккредитации в соответствии с пунктом 1 части 1 настоящей статьи, не позднее чем за пятнадцать рабочих дней до дня фактического прекращения деятельности обязано представить либо направить в национальный орган по аккредитации заказным почтовым отправлением с уведомлением о вручении или в форме электронного документа, подписанного электронной подписью, заявление о прекращении деятельности в области аккредитации.</w:t>
      </w:r>
    </w:p>
    <w:p w:rsidR="00F406C4" w:rsidRDefault="00F406C4">
      <w:pPr>
        <w:pStyle w:val="FORMATTEXT"/>
        <w:ind w:firstLine="568"/>
        <w:jc w:val="both"/>
      </w:pPr>
    </w:p>
    <w:p w:rsidR="00F406C4" w:rsidRDefault="00E81BB3">
      <w:pPr>
        <w:pStyle w:val="FORMATTEXT"/>
        <w:ind w:firstLine="568"/>
        <w:jc w:val="both"/>
      </w:pPr>
      <w:r>
        <w:t>3. Копия заявления о прекращении деятельности в области аккредитации с отметкой о дате приема такого заявления в день его приема вручается заявителю либо направляется ему заказным почтовым отправлением с уведомлением о вручении или в форме электронного документа, подписанного электронной подписью.</w:t>
      </w:r>
    </w:p>
    <w:p w:rsidR="00F406C4" w:rsidRDefault="00F406C4">
      <w:pPr>
        <w:pStyle w:val="FORMATTEXT"/>
        <w:ind w:firstLine="568"/>
        <w:jc w:val="both"/>
      </w:pPr>
    </w:p>
    <w:p w:rsidR="00F406C4" w:rsidRDefault="00E81BB3">
      <w:pPr>
        <w:pStyle w:val="FORMATTEXT"/>
        <w:ind w:firstLine="568"/>
        <w:jc w:val="both"/>
      </w:pPr>
      <w:r>
        <w:t>4. Национальный орган по аккредитации принимает решение о прекращении действия аккредитации в течение десяти рабочих дней со дня получения:</w:t>
      </w:r>
    </w:p>
    <w:p w:rsidR="00F406C4" w:rsidRDefault="00F406C4">
      <w:pPr>
        <w:pStyle w:val="FORMATTEXT"/>
        <w:ind w:firstLine="568"/>
        <w:jc w:val="both"/>
      </w:pPr>
    </w:p>
    <w:p w:rsidR="00F406C4" w:rsidRDefault="00E81BB3">
      <w:pPr>
        <w:pStyle w:val="FORMATTEXT"/>
        <w:ind w:firstLine="568"/>
        <w:jc w:val="both"/>
      </w:pPr>
      <w:r>
        <w:t>1) заявления от аккредитованного лица о прекращении деятельности в области аккредитации;</w:t>
      </w:r>
    </w:p>
    <w:p w:rsidR="00F406C4" w:rsidRDefault="00F406C4">
      <w:pPr>
        <w:pStyle w:val="FORMATTEXT"/>
        <w:ind w:firstLine="568"/>
        <w:jc w:val="both"/>
      </w:pPr>
    </w:p>
    <w:p w:rsidR="00F406C4" w:rsidRDefault="00E81BB3">
      <w:pPr>
        <w:pStyle w:val="FORMATTEXT"/>
        <w:ind w:firstLine="568"/>
        <w:jc w:val="both"/>
      </w:pPr>
      <w:r>
        <w:t>2) сведений от федерального органа исполнительной власти, осуществляющего государственную регистрацию юридических лиц и индивидуальных предпринимателей, о внесении изменений в единый государственный реестр юридических лиц или единый государственный реестр индивидуальных предпринимателей в случаях, предусмотренных пунктами 2-4 части 1 настоящей статьи.</w:t>
      </w:r>
    </w:p>
    <w:p w:rsidR="00F406C4" w:rsidRDefault="00F406C4">
      <w:pPr>
        <w:pStyle w:val="FORMATTEXT"/>
        <w:ind w:firstLine="568"/>
        <w:jc w:val="both"/>
      </w:pPr>
    </w:p>
    <w:p w:rsidR="00F406C4" w:rsidRDefault="00E81BB3">
      <w:pPr>
        <w:pStyle w:val="FORMATTEXT"/>
        <w:ind w:firstLine="568"/>
        <w:jc w:val="both"/>
      </w:pPr>
      <w:r>
        <w:lastRenderedPageBreak/>
        <w:t>5. Национальный орган по аккредитации принимает решение о прекращении действия аккредитации в течение двадцати рабочих дней со дня:</w:t>
      </w:r>
    </w:p>
    <w:p w:rsidR="00F406C4" w:rsidRDefault="00F406C4">
      <w:pPr>
        <w:pStyle w:val="FORMATTEXT"/>
        <w:ind w:firstLine="568"/>
        <w:jc w:val="both"/>
      </w:pPr>
    </w:p>
    <w:p w:rsidR="00F406C4" w:rsidRDefault="00E81BB3">
      <w:pPr>
        <w:pStyle w:val="FORMATTEXT"/>
        <w:ind w:firstLine="568"/>
        <w:jc w:val="both"/>
      </w:pPr>
      <w:r>
        <w:t>1) истечения срока устранения аккредитованным лицом выявленного нарушения требований законодательства Российской Федерации к деятельности аккредитованных лиц в случае, предусмотренном пунктом 5 части 1 настоящей статьи;</w:t>
      </w:r>
    </w:p>
    <w:p w:rsidR="00F406C4" w:rsidRDefault="00F406C4">
      <w:pPr>
        <w:pStyle w:val="FORMATTEXT"/>
        <w:ind w:firstLine="568"/>
        <w:jc w:val="both"/>
      </w:pPr>
    </w:p>
    <w:p w:rsidR="00F406C4" w:rsidRDefault="00E81BB3">
      <w:pPr>
        <w:pStyle w:val="FORMATTEXT"/>
        <w:ind w:firstLine="568"/>
        <w:jc w:val="both"/>
      </w:pPr>
      <w:r>
        <w:t>2) выявления третьего факта нарушения аккредитованным лицом требований законодательства Российской Федерации к деятельности аккредитованных лиц, которое должно повлечь за собой приостановление действия аккредитации, в случае, предусмотренном пунктом 6 части 1 настоящей статьи.</w:t>
      </w:r>
    </w:p>
    <w:p w:rsidR="00F406C4" w:rsidRDefault="00F406C4">
      <w:pPr>
        <w:pStyle w:val="FORMATTEXT"/>
        <w:ind w:firstLine="568"/>
        <w:jc w:val="both"/>
      </w:pPr>
    </w:p>
    <w:p w:rsidR="00F406C4" w:rsidRDefault="00E81BB3">
      <w:pPr>
        <w:pStyle w:val="FORMATTEXT"/>
        <w:ind w:firstLine="568"/>
        <w:jc w:val="both"/>
      </w:pPr>
      <w:r>
        <w:t>6. Решение национального органа по аккредитации о прекращении действия аккредитации оформляется приказом национального органа по аккредитации. В течение трех рабочих дней со дня принятия указанного решения национальный орган по аккредитации вносит соответствующие сведения в реестр аккредитованных лиц и вручает юридическому лицу или индивидуальному предпринимателю непосредственно либо направляет им заказным почтовым отправлением с уведомлением о вручении или в форме электронного документа, подписанного электронной подписью, уведомление о прекращении действия аккредитации.</w:t>
      </w:r>
    </w:p>
    <w:p w:rsidR="00F406C4" w:rsidRDefault="00F406C4">
      <w:pPr>
        <w:pStyle w:val="FORMATTEXT"/>
        <w:ind w:firstLine="568"/>
        <w:jc w:val="both"/>
      </w:pPr>
    </w:p>
    <w:p w:rsidR="00F406C4" w:rsidRDefault="00E81BB3">
      <w:pPr>
        <w:pStyle w:val="FORMATTEXT"/>
        <w:ind w:firstLine="568"/>
        <w:jc w:val="both"/>
      </w:pPr>
      <w:r>
        <w:t>7. Национальный орган по аккредитации направляет сведения о прекращении действия аккредитации юридического лица или индивидуального предпринимателя в федеральные органы исполнительной власти, уполномоченные на осуществление государственного контроля (надзора) в соответствующей сфере.</w:t>
      </w:r>
    </w:p>
    <w:p w:rsidR="00F406C4" w:rsidRDefault="00F406C4">
      <w:pPr>
        <w:pStyle w:val="FORMATTEXT"/>
        <w:ind w:firstLine="568"/>
        <w:jc w:val="both"/>
      </w:pPr>
    </w:p>
    <w:p w:rsidR="00F406C4" w:rsidRDefault="00E81BB3">
      <w:pPr>
        <w:pStyle w:val="FORMATTEXT"/>
        <w:ind w:firstLine="568"/>
        <w:jc w:val="both"/>
      </w:pPr>
      <w:r>
        <w:t>8. Прекращение действия документов о подтверждении соответствия, выданных аккредитованными лицами, действие аккредитации которых прекращено, осуществляется в соответствии с законодательством Российской Федерации о техническом регулировании.</w:t>
      </w:r>
    </w:p>
    <w:p w:rsidR="00F406C4" w:rsidRDefault="00F406C4">
      <w:pPr>
        <w:pStyle w:val="FORMATTEXT"/>
        <w:ind w:firstLine="568"/>
        <w:jc w:val="both"/>
      </w:pPr>
    </w:p>
    <w:p w:rsidR="00F406C4" w:rsidRDefault="00E81BB3">
      <w:pPr>
        <w:pStyle w:val="FORMATTEXT"/>
        <w:ind w:firstLine="568"/>
        <w:jc w:val="both"/>
      </w:pPr>
      <w:r>
        <w:t>9. Юридическое лицо или индивидуальный предприниматель, в отношении которых национальным органом по аккредитации принято решение о прекращении действия аккредитации в соответствии с пунктом 5 или 6 части 1 настоящей статьи либо аккредитация которых была прекращена на основании их заявления (в случае, если действие аккредитации на день принятия решения о прекращении действия аккредитации было приостановлено в отношении всей области аккредитации или ее части), вправе обратиться с заявлением об аккредитации в национальный орган по аккредитации не ранее чем по истечении двух лет со дня принятия такого решения.</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23. Порядок приостановления, возобновления действия аккредитации, порядок сокращения и расширения области аккредитации </w:t>
      </w:r>
    </w:p>
    <w:p w:rsidR="00F406C4" w:rsidRDefault="00E81BB3">
      <w:pPr>
        <w:pStyle w:val="FORMATTEXT"/>
        <w:ind w:firstLine="568"/>
        <w:jc w:val="both"/>
      </w:pPr>
      <w:r>
        <w:t>1. Действие аккредитации приостанавливается национальным органом по аккредитации в отношении всей области аккредитации или ее части в случае:</w:t>
      </w:r>
    </w:p>
    <w:p w:rsidR="00F406C4" w:rsidRDefault="00F406C4">
      <w:pPr>
        <w:pStyle w:val="FORMATTEXT"/>
        <w:ind w:firstLine="568"/>
        <w:jc w:val="both"/>
      </w:pPr>
    </w:p>
    <w:p w:rsidR="00F406C4" w:rsidRDefault="00E81BB3">
      <w:pPr>
        <w:pStyle w:val="FORMATTEXT"/>
        <w:ind w:firstLine="568"/>
        <w:jc w:val="both"/>
      </w:pPr>
      <w:r>
        <w:t>1) если в результате проведения федерального государственного контроля за деятельностью аккредитованного лица выявлено несоответствие деятельности аккредитованного лица требованиям законодательства Российской Федерации к деятельности аккредитованных лиц и это несоответствие может повлечь за собой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повлекло причинение такого вреда либо это несоответствие вводит в заблуждение приобретателей, в том числе потребителей;</w:t>
      </w:r>
    </w:p>
    <w:p w:rsidR="00F406C4" w:rsidRDefault="00F406C4">
      <w:pPr>
        <w:pStyle w:val="FORMATTEXT"/>
        <w:ind w:firstLine="568"/>
        <w:jc w:val="both"/>
      </w:pPr>
    </w:p>
    <w:p w:rsidR="00F406C4" w:rsidRDefault="00E81BB3">
      <w:pPr>
        <w:pStyle w:val="FORMATTEXT"/>
        <w:ind w:firstLine="568"/>
        <w:jc w:val="both"/>
      </w:pPr>
      <w:r>
        <w:t>2) неоднократного в течение одного года непредставления в национальный орган по аккредитации в установленный срок сведений о результатах своей деятельности или неоднократного в течение одного года представления недостоверных сведений о результатах своей деятельности;</w:t>
      </w:r>
    </w:p>
    <w:p w:rsidR="00F406C4" w:rsidRDefault="00F406C4">
      <w:pPr>
        <w:pStyle w:val="FORMATTEXT"/>
        <w:ind w:firstLine="568"/>
        <w:jc w:val="both"/>
      </w:pPr>
    </w:p>
    <w:p w:rsidR="00F406C4" w:rsidRDefault="00E81BB3">
      <w:pPr>
        <w:pStyle w:val="FORMATTEXT"/>
        <w:ind w:firstLine="568"/>
        <w:jc w:val="both"/>
      </w:pPr>
      <w:r>
        <w:t>3) отказа или уклонения от прохождения процедуры подтверждения компетентности аккредитованного лица, а также несоответствия аккредитованного лица критериям аккредитации, которое выявлено по результатам процедуры подтверждения компетентности аккредитованного лица и факт устранения которого может быть установлен национальным органом по аккредитации только при осуществлении федерального государственного контроля за деятельностью аккредитованного лица в форме выездной проверки;</w:t>
      </w:r>
    </w:p>
    <w:p w:rsidR="00F406C4" w:rsidRDefault="00F406C4">
      <w:pPr>
        <w:pStyle w:val="FORMATTEXT"/>
        <w:ind w:firstLine="568"/>
        <w:jc w:val="both"/>
      </w:pPr>
    </w:p>
    <w:p w:rsidR="00F406C4" w:rsidRDefault="00E81BB3">
      <w:pPr>
        <w:pStyle w:val="FORMATTEXT"/>
        <w:ind w:firstLine="568"/>
        <w:jc w:val="both"/>
      </w:pPr>
      <w:r>
        <w:t xml:space="preserve">4) неполучения национальным органом по аккредитации в установленный срок отчета аккредитованного лица об устранении выявленных в ходе процедуры подтверждения компетентности </w:t>
      </w:r>
      <w:r>
        <w:lastRenderedPageBreak/>
        <w:t>несоответствий критериям аккредитации в соответствии с пунктом 3 части 19 статьи 24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5) </w:t>
      </w:r>
      <w:proofErr w:type="spellStart"/>
      <w:r>
        <w:t>неустранения</w:t>
      </w:r>
      <w:proofErr w:type="spellEnd"/>
      <w:r>
        <w:t xml:space="preserve"> аккредитованным лицом несоответствий критериям аккредитации, выявленных по результатам проверки предоставленного в соответствии с пунктом 3 части 19 статьи 24 настоящего Федерального закона отчета аккредитованного лица;</w:t>
      </w:r>
    </w:p>
    <w:p w:rsidR="00F406C4" w:rsidRDefault="00F406C4">
      <w:pPr>
        <w:pStyle w:val="FORMATTEXT"/>
        <w:ind w:firstLine="568"/>
        <w:jc w:val="both"/>
      </w:pPr>
    </w:p>
    <w:p w:rsidR="00F406C4" w:rsidRDefault="00E81BB3">
      <w:pPr>
        <w:pStyle w:val="FORMATTEXT"/>
        <w:ind w:firstLine="568"/>
        <w:jc w:val="both"/>
      </w:pPr>
      <w:r>
        <w:t>6) неисполнения в установленный срок аккредитованным лицом предписания национального органа по аккредитации об устранении выявленного нарушения требований законодательства Российской Федерации к деятельности аккредитованных лиц, выданного в соответствии с пунктом 1 части 3 статьи 27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Комментарий к части 1 статьи 23</w:t>
      </w:r>
    </w:p>
    <w:p w:rsidR="00F406C4" w:rsidRDefault="00F406C4">
      <w:pPr>
        <w:pStyle w:val="FORMATTEXT"/>
        <w:ind w:firstLine="568"/>
        <w:jc w:val="both"/>
      </w:pPr>
    </w:p>
    <w:p w:rsidR="00F406C4" w:rsidRDefault="00E81BB3">
      <w:pPr>
        <w:pStyle w:val="FORMATTEXT"/>
        <w:ind w:firstLine="568"/>
        <w:jc w:val="both"/>
      </w:pPr>
      <w:r>
        <w:t>2. Срок приостановления действия аккредитации не может превышать три месяца со дня принятия национальным органом по аккредитации решения о приостановлении действия аккредитации.</w:t>
      </w:r>
    </w:p>
    <w:p w:rsidR="00F406C4" w:rsidRDefault="00F406C4">
      <w:pPr>
        <w:pStyle w:val="FORMATTEXT"/>
        <w:ind w:firstLine="568"/>
        <w:jc w:val="both"/>
      </w:pPr>
    </w:p>
    <w:p w:rsidR="00F406C4" w:rsidRDefault="00E81BB3">
      <w:pPr>
        <w:pStyle w:val="FORMATTEXT"/>
        <w:ind w:firstLine="568"/>
        <w:jc w:val="both"/>
      </w:pPr>
      <w:r>
        <w:t>3. В решении национального органа по 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 срок приостановления действия аккредитации.</w:t>
      </w:r>
    </w:p>
    <w:p w:rsidR="00F406C4" w:rsidRDefault="00F406C4">
      <w:pPr>
        <w:pStyle w:val="FORMATTEXT"/>
        <w:ind w:firstLine="568"/>
        <w:jc w:val="both"/>
      </w:pPr>
    </w:p>
    <w:p w:rsidR="00F406C4" w:rsidRDefault="00E81BB3">
      <w:pPr>
        <w:pStyle w:val="FORMATTEXT"/>
        <w:ind w:firstLine="568"/>
        <w:jc w:val="both"/>
      </w:pPr>
      <w:r>
        <w:t>4. Решение о приостановлении действия аккредитации оформляется приказом национального органа по аккредитации.</w:t>
      </w:r>
    </w:p>
    <w:p w:rsidR="00F406C4" w:rsidRDefault="00F406C4">
      <w:pPr>
        <w:pStyle w:val="FORMATTEXT"/>
        <w:ind w:firstLine="568"/>
        <w:jc w:val="both"/>
      </w:pPr>
    </w:p>
    <w:p w:rsidR="00F406C4" w:rsidRDefault="00E81BB3">
      <w:pPr>
        <w:pStyle w:val="FORMATTEXT"/>
        <w:ind w:firstLine="568"/>
        <w:jc w:val="both"/>
      </w:pPr>
      <w:r>
        <w:t>5. В течение трех рабочих дней со дня принятия решения о приостановлении действия аккредитации уведомление о приостановлении действия аккредитации с указанием срока устранения выявленного несоответствия деятельности аккредитованного лица требованиям законодательства Российской Федерации к деятельности аккредитованных лиц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электронной подписью.</w:t>
      </w:r>
    </w:p>
    <w:p w:rsidR="00F406C4" w:rsidRDefault="00F406C4">
      <w:pPr>
        <w:pStyle w:val="FORMATTEXT"/>
        <w:ind w:firstLine="568"/>
        <w:jc w:val="both"/>
      </w:pPr>
    </w:p>
    <w:p w:rsidR="00F406C4" w:rsidRDefault="00E81BB3">
      <w:pPr>
        <w:pStyle w:val="FORMATTEXT"/>
        <w:ind w:firstLine="568"/>
        <w:jc w:val="both"/>
      </w:pPr>
      <w:r>
        <w:t>6. Национальный орган по аккредитации в течение двадцати рабочих дней со дня получения от аккредитованного лица уведомления об устранении выявленного несоответствия его деятельности требованиям законодательства Российской Федерации к деятельности аккредитованных лиц проводит внеплановую проверку устранения аккредитованным лицом выявленного несоответствия. В случае устранения аккредитованным лицом выявленного несоответствия его деятельности требованиям законодательства Российской Федерации к деятельности аккредитованных лиц, повлекшего за собой приостановление действия аккредитации, национальный орган по аккредитации в течение трех рабочих дней со дня окончания проверки принимает решение о возобновлении действия аккредитации и вручает аккредитованному лицу непосредственно или его представителю под расписку либо направляет аккредитованному лицу заказным почтовым отправлением с уведомлением о вручении или в форме электронного документа, подписанного электронной подписью, уведомление о принятом решении.</w:t>
      </w:r>
    </w:p>
    <w:p w:rsidR="00F406C4" w:rsidRDefault="00F406C4">
      <w:pPr>
        <w:pStyle w:val="FORMATTEXT"/>
        <w:ind w:firstLine="568"/>
        <w:jc w:val="both"/>
      </w:pPr>
    </w:p>
    <w:p w:rsidR="00F406C4" w:rsidRDefault="00E81BB3">
      <w:pPr>
        <w:pStyle w:val="FORMATTEXT"/>
        <w:ind w:firstLine="568"/>
        <w:jc w:val="both"/>
      </w:pPr>
      <w:r>
        <w:t>7. Сокращение области аккредитации аккредитованного лица осуществляется в случае:</w:t>
      </w:r>
    </w:p>
    <w:p w:rsidR="00F406C4" w:rsidRDefault="00F406C4">
      <w:pPr>
        <w:pStyle w:val="FORMATTEXT"/>
        <w:ind w:firstLine="568"/>
        <w:jc w:val="both"/>
      </w:pPr>
    </w:p>
    <w:p w:rsidR="00F406C4" w:rsidRDefault="00E81BB3">
      <w:pPr>
        <w:pStyle w:val="FORMATTEXT"/>
        <w:ind w:firstLine="568"/>
        <w:jc w:val="both"/>
      </w:pPr>
      <w:r>
        <w:t>1) если аккредитованное лицо, действие аккредитации которого было приостановлено в части области аккредитации на основаниях, указанных в части 1 настоящей статьи, повторно не устранило выявленное несоответствие его деятельности требованиям законодательства Российской Федерации к деятельности аккредитованных лиц;</w:t>
      </w:r>
    </w:p>
    <w:p w:rsidR="00F406C4" w:rsidRDefault="00F406C4">
      <w:pPr>
        <w:pStyle w:val="FORMATTEXT"/>
        <w:ind w:firstLine="568"/>
        <w:jc w:val="both"/>
      </w:pPr>
    </w:p>
    <w:p w:rsidR="00F406C4" w:rsidRDefault="00E81BB3">
      <w:pPr>
        <w:pStyle w:val="FORMATTEXT"/>
        <w:ind w:firstLine="568"/>
        <w:jc w:val="both"/>
      </w:pPr>
      <w:r>
        <w:t>2) представления аккредитованным лицом заявления о сокращении области аккредитации.</w:t>
      </w:r>
    </w:p>
    <w:p w:rsidR="00F406C4" w:rsidRDefault="00F406C4">
      <w:pPr>
        <w:pStyle w:val="FORMATTEXT"/>
        <w:ind w:firstLine="568"/>
        <w:jc w:val="both"/>
      </w:pPr>
    </w:p>
    <w:p w:rsidR="00F406C4" w:rsidRDefault="00E81BB3">
      <w:pPr>
        <w:pStyle w:val="FORMATTEXT"/>
        <w:ind w:firstLine="568"/>
        <w:jc w:val="both"/>
      </w:pPr>
      <w:r>
        <w:t xml:space="preserve">8. Аккредитованное лицо, имеющее намерение сократить область аккредитации, не позднее чем за пятнадцать рабочих дней до дня фактического прекращения деятельности в сокращаемой области аккредитации обязано представить в национальный орган по аккредитации либо направить в данный орган заказным почтовым отправлением с уведомлением о вручении или в форме электронного документа, подписанного электронной подписью, заявление о сокращении области аккредитации. Копия заявления о сокращении области аккредитации с отметкой о дате приема такого заявления в день его приема вручается аккредитованному лицу либо направляется ему заказным почтовым </w:t>
      </w:r>
      <w:r>
        <w:lastRenderedPageBreak/>
        <w:t>отправлением с уведомлением о вручении или в форме электронного документа, подписанного электронной подписью.</w:t>
      </w:r>
    </w:p>
    <w:p w:rsidR="00F406C4" w:rsidRDefault="00F406C4">
      <w:pPr>
        <w:pStyle w:val="FORMATTEXT"/>
        <w:ind w:firstLine="568"/>
        <w:jc w:val="both"/>
      </w:pPr>
    </w:p>
    <w:p w:rsidR="00F406C4" w:rsidRDefault="00E81BB3">
      <w:pPr>
        <w:pStyle w:val="FORMATTEXT"/>
        <w:ind w:firstLine="568"/>
        <w:jc w:val="both"/>
      </w:pPr>
      <w:r>
        <w:t>9. Решение о сокращении области аккредитации оформляется приказом национального органа по аккредитации в течение трех рабочих дней со дня установления фактов, указанных в части 7 настоящей статьи.</w:t>
      </w:r>
    </w:p>
    <w:p w:rsidR="00F406C4" w:rsidRDefault="00F406C4">
      <w:pPr>
        <w:pStyle w:val="FORMATTEXT"/>
        <w:ind w:firstLine="568"/>
        <w:jc w:val="both"/>
      </w:pPr>
    </w:p>
    <w:p w:rsidR="00F406C4" w:rsidRDefault="00E81BB3">
      <w:pPr>
        <w:pStyle w:val="FORMATTEXT"/>
        <w:ind w:firstLine="568"/>
        <w:jc w:val="both"/>
      </w:pPr>
      <w:r>
        <w:t>10. Копия приказа национального органа по аккредитации о сокращении области аккредитации аккредитованного лица в течение трех рабочих дней со дня принятия решения о сокращении области аккредитации вручается аккредитованному лицу либо направляется ему заказным почтовым отправлением с уведомлением о вручении или в форме электронного документа, подписанного электронной подписью.</w:t>
      </w:r>
    </w:p>
    <w:p w:rsidR="00F406C4" w:rsidRDefault="00F406C4">
      <w:pPr>
        <w:pStyle w:val="FORMATTEXT"/>
        <w:ind w:firstLine="568"/>
        <w:jc w:val="both"/>
      </w:pPr>
    </w:p>
    <w:p w:rsidR="00F406C4" w:rsidRDefault="00E81BB3">
      <w:pPr>
        <w:pStyle w:val="FORMATTEXT"/>
        <w:ind w:firstLine="568"/>
        <w:jc w:val="both"/>
      </w:pPr>
      <w:r>
        <w:t>11. Аккредитованное лицо, в отношении которого по результатам федерального государственного контроля за деятельностью аккредитованных лиц национальным органом по аккредитации принято решение о сокращении области аккредитации, или аккредитованное лицо, в отношении которого национальным органом по аккредитации на основании его заявления принято решение о сокращении области аккредитации (в случае, если действие аккредитации на день принятия указанного решения было приостановлено в части области аккредитации, подлежащей в соответствии с заявлением аккредитованного лица сокращению), вправе обратиться в национальный орган по аккредитации с заявлением о расширении области аккредитации в целях получения аккредитации на область аккредитации, аналогичную той области, в отношении которой принято решение о ее сокращении, не ранее чем по истечении двух лет со дня принятия такого решения.</w:t>
      </w:r>
    </w:p>
    <w:p w:rsidR="00F406C4" w:rsidRDefault="00F406C4">
      <w:pPr>
        <w:pStyle w:val="FORMATTEXT"/>
        <w:ind w:firstLine="568"/>
        <w:jc w:val="both"/>
      </w:pPr>
    </w:p>
    <w:p w:rsidR="00F406C4" w:rsidRDefault="00E81BB3">
      <w:pPr>
        <w:pStyle w:val="FORMATTEXT"/>
        <w:ind w:firstLine="568"/>
        <w:jc w:val="both"/>
      </w:pPr>
      <w:r>
        <w:t>12. Сведения о приостановлении, возобновлении действия аккредитации, сокращении и расширении области аккредитации вносятся национальным органом по аккредитации в реестр аккредитованных лиц в течение трех рабочих дней со дня принятия соответствующего решения.</w:t>
      </w:r>
    </w:p>
    <w:p w:rsidR="00F406C4" w:rsidRDefault="00F406C4">
      <w:pPr>
        <w:pStyle w:val="FORMATTEXT"/>
        <w:ind w:firstLine="568"/>
        <w:jc w:val="both"/>
      </w:pPr>
    </w:p>
    <w:p w:rsidR="00F406C4" w:rsidRDefault="00E81BB3">
      <w:pPr>
        <w:pStyle w:val="FORMATTEXT"/>
        <w:ind w:firstLine="568"/>
        <w:jc w:val="both"/>
      </w:pPr>
      <w:r>
        <w:t>13. 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rsidR="00F406C4" w:rsidRDefault="00F406C4">
      <w:pPr>
        <w:pStyle w:val="FORMATTEXT"/>
        <w:ind w:firstLine="568"/>
        <w:jc w:val="both"/>
      </w:pPr>
    </w:p>
    <w:p w:rsidR="00F406C4" w:rsidRDefault="00E81BB3">
      <w:pPr>
        <w:pStyle w:val="FORMATTEXT"/>
        <w:ind w:firstLine="568"/>
        <w:jc w:val="both"/>
      </w:pPr>
      <w:r>
        <w:t>14. Расширение национальным органом по аккредитации области аккредитации аккредитованного лица осуществляется на основании заявления аккредитованного лица о расширении области аккредитации в порядке, установленном статьями 16-18 настоящего Федерального закона.</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24. Подтверждение компетентности аккредитованных лиц </w:t>
      </w:r>
    </w:p>
    <w:p w:rsidR="00F406C4" w:rsidRDefault="00E81BB3">
      <w:pPr>
        <w:pStyle w:val="FORMATTEXT"/>
        <w:ind w:firstLine="568"/>
        <w:jc w:val="both"/>
      </w:pPr>
      <w:r>
        <w:t>1. Аккредитованное лицо обязано проходить процедуру подтверждения компетентности в следующие сроки:</w:t>
      </w:r>
    </w:p>
    <w:p w:rsidR="00F406C4" w:rsidRDefault="00F406C4">
      <w:pPr>
        <w:pStyle w:val="FORMATTEXT"/>
        <w:ind w:firstLine="568"/>
        <w:jc w:val="both"/>
      </w:pPr>
    </w:p>
    <w:p w:rsidR="00F406C4" w:rsidRDefault="00E81BB3">
      <w:pPr>
        <w:pStyle w:val="FORMATTEXT"/>
        <w:ind w:firstLine="568"/>
        <w:jc w:val="both"/>
      </w:pPr>
      <w:r>
        <w:t>1) в течение первого года со дня аккредитации;</w:t>
      </w:r>
    </w:p>
    <w:p w:rsidR="00F406C4" w:rsidRDefault="00F406C4">
      <w:pPr>
        <w:pStyle w:val="FORMATTEXT"/>
        <w:ind w:firstLine="568"/>
        <w:jc w:val="both"/>
      </w:pPr>
    </w:p>
    <w:p w:rsidR="00F406C4" w:rsidRDefault="00E81BB3">
      <w:pPr>
        <w:pStyle w:val="FORMATTEXT"/>
        <w:ind w:firstLine="568"/>
        <w:jc w:val="both"/>
      </w:pPr>
      <w:r>
        <w:t>2) не реже чем один раз в два года начиная со дня прохождения предыдущей процедуры подтверждения компетентности;</w:t>
      </w:r>
    </w:p>
    <w:p w:rsidR="00F406C4" w:rsidRDefault="00F406C4">
      <w:pPr>
        <w:pStyle w:val="FORMATTEXT"/>
        <w:ind w:firstLine="568"/>
        <w:jc w:val="both"/>
      </w:pPr>
    </w:p>
    <w:p w:rsidR="00F406C4" w:rsidRDefault="00E81BB3">
      <w:pPr>
        <w:pStyle w:val="FORMATTEXT"/>
        <w:ind w:firstLine="568"/>
        <w:jc w:val="both"/>
      </w:pPr>
      <w:r>
        <w:t xml:space="preserve">3) каждые пять лет со дня аккредитации. </w:t>
      </w:r>
    </w:p>
    <w:p w:rsidR="00F406C4" w:rsidRDefault="00E81BB3">
      <w:pPr>
        <w:pStyle w:val="FORMATTEXT"/>
        <w:jc w:val="both"/>
      </w:pPr>
      <w:r>
        <w:t xml:space="preserve">            </w:t>
      </w:r>
    </w:p>
    <w:p w:rsidR="00F406C4" w:rsidRDefault="00E81BB3">
      <w:pPr>
        <w:pStyle w:val="FORMATTEXT"/>
        <w:ind w:firstLine="568"/>
        <w:jc w:val="both"/>
      </w:pPr>
      <w:r>
        <w:t>Комментарий к части 1 статьи 24</w:t>
      </w:r>
    </w:p>
    <w:p w:rsidR="00F406C4" w:rsidRDefault="00F406C4">
      <w:pPr>
        <w:pStyle w:val="FORMATTEXT"/>
        <w:ind w:firstLine="568"/>
        <w:jc w:val="both"/>
      </w:pPr>
    </w:p>
    <w:p w:rsidR="00F406C4" w:rsidRDefault="00E81BB3">
      <w:pPr>
        <w:pStyle w:val="FORMATTEXT"/>
        <w:ind w:firstLine="568"/>
        <w:jc w:val="both"/>
      </w:pPr>
      <w:r>
        <w:t xml:space="preserve">2. Подтверждение компетентности аккредитованного лица в сроки, предусмотренные пунктом 2 части 1 настоящей статьи, не проводится, если аккредитованное лицо в этот год прошло процедуру подтверждения компетентности в соответствии с пунктом 3 части 1 настоящей статьи. </w:t>
      </w:r>
    </w:p>
    <w:p w:rsidR="00F406C4" w:rsidRDefault="00E81BB3">
      <w:pPr>
        <w:pStyle w:val="FORMATTEXT"/>
        <w:jc w:val="both"/>
      </w:pPr>
      <w:r>
        <w:t xml:space="preserve">            </w:t>
      </w:r>
    </w:p>
    <w:p w:rsidR="00F406C4" w:rsidRDefault="00E81BB3">
      <w:pPr>
        <w:pStyle w:val="FORMATTEXT"/>
        <w:ind w:firstLine="568"/>
        <w:jc w:val="both"/>
      </w:pPr>
      <w:r>
        <w:t>Комментарий к части 2 статьи 24</w:t>
      </w:r>
    </w:p>
    <w:p w:rsidR="00F406C4" w:rsidRDefault="00F406C4">
      <w:pPr>
        <w:pStyle w:val="FORMATTEXT"/>
        <w:ind w:firstLine="568"/>
        <w:jc w:val="both"/>
      </w:pPr>
    </w:p>
    <w:p w:rsidR="00F406C4" w:rsidRDefault="00E81BB3">
      <w:pPr>
        <w:pStyle w:val="FORMATTEXT"/>
        <w:ind w:firstLine="568"/>
        <w:jc w:val="both"/>
      </w:pPr>
      <w:r>
        <w:t xml:space="preserve">3. Подтверждение компетентности аккредитованного лица в сроки, предусмотренные пунктами 1 и 2 части 1 настоящей статьи, проводится в форме выездной оценки </w:t>
      </w:r>
      <w:proofErr w:type="gramStart"/>
      <w:r>
        <w:t>соответствия</w:t>
      </w:r>
      <w:proofErr w:type="gramEnd"/>
      <w:r>
        <w:t xml:space="preserve"> аккредитованного лица критериям аккредитации, проводимой по месту или местам осуществления его деятельности. Подтверждение компетентности аккредитованного лица в сроки, предусмотренные пунктом 3 части 1 настоящей статьи, проводится в форме документарной оценки </w:t>
      </w:r>
      <w:proofErr w:type="gramStart"/>
      <w:r>
        <w:t>соответствия</w:t>
      </w:r>
      <w:proofErr w:type="gramEnd"/>
      <w:r>
        <w:t xml:space="preserve"> аккредитованного лица критериям аккредитации и выездной оценки соответствия аккредитованного лица критериям аккредитации, проводимой по месту или местам осуществления его деятельности. </w:t>
      </w:r>
    </w:p>
    <w:p w:rsidR="00F406C4" w:rsidRDefault="00E81BB3">
      <w:pPr>
        <w:pStyle w:val="FORMATTEXT"/>
        <w:jc w:val="both"/>
      </w:pPr>
      <w:r>
        <w:t xml:space="preserve">            </w:t>
      </w:r>
    </w:p>
    <w:p w:rsidR="00F406C4" w:rsidRDefault="00E81BB3">
      <w:pPr>
        <w:pStyle w:val="FORMATTEXT"/>
        <w:ind w:firstLine="568"/>
        <w:jc w:val="both"/>
      </w:pPr>
      <w:r>
        <w:t>Комментарий к части 3 статьи 24</w:t>
      </w:r>
    </w:p>
    <w:p w:rsidR="00F406C4" w:rsidRDefault="00F406C4">
      <w:pPr>
        <w:pStyle w:val="FORMATTEXT"/>
        <w:ind w:firstLine="568"/>
        <w:jc w:val="both"/>
      </w:pPr>
    </w:p>
    <w:p w:rsidR="00F406C4" w:rsidRDefault="00E81BB3">
      <w:pPr>
        <w:pStyle w:val="FORMATTEXT"/>
        <w:ind w:firstLine="568"/>
        <w:jc w:val="both"/>
      </w:pPr>
      <w:r>
        <w:t xml:space="preserve">4. Общий срок процедуры подтверждения компетентности аккредитованного лица, в том числе общий срок проведения документарной оценки соответствия аккредитованного лица критериям аккредитации и общий срок проведения выездной оценки соответствия аккредитованного лица критериям аккредитации, а также сроки отдельных административных процедур подтверждения компетентности аккредитованного лица, не установленные настоящим Федеральным законом, устанавливаются Правительством Российской </w:t>
      </w:r>
      <w:proofErr w:type="gramStart"/>
      <w:r>
        <w:t>Федерации.*</w:t>
      </w:r>
      <w:proofErr w:type="gramEnd"/>
      <w:r>
        <w:t>24.4)</w:t>
      </w:r>
    </w:p>
    <w:p w:rsidR="00F406C4" w:rsidRDefault="00F406C4">
      <w:pPr>
        <w:pStyle w:val="FORMATTEXT"/>
        <w:ind w:firstLine="568"/>
        <w:jc w:val="both"/>
      </w:pPr>
    </w:p>
    <w:p w:rsidR="00F406C4" w:rsidRDefault="00E81BB3">
      <w:pPr>
        <w:pStyle w:val="FORMATTEXT"/>
        <w:ind w:firstLine="568"/>
        <w:jc w:val="both"/>
      </w:pPr>
      <w:r>
        <w:t xml:space="preserve">5. Решение о проведении процедуры подтверждения компетентности аккредитованного лица принимается на основании заявления аккредитованного лица. Заявление о проведении процедуры подтверждения компетентности аккредитованного лица подается аккредитованным лицом в национальный орган по аккредитации не позднее чем за двадцать рабочих дней до наступления срока прохождения процедуры подтверждения компетентности, определяемого в соответствии с частью 1 настоящей статьи. </w:t>
      </w:r>
    </w:p>
    <w:p w:rsidR="00F406C4" w:rsidRDefault="00E81BB3">
      <w:pPr>
        <w:pStyle w:val="FORMATTEXT"/>
        <w:jc w:val="both"/>
      </w:pPr>
      <w:r>
        <w:t xml:space="preserve">            </w:t>
      </w:r>
    </w:p>
    <w:p w:rsidR="00F406C4" w:rsidRDefault="00E81BB3">
      <w:pPr>
        <w:pStyle w:val="FORMATTEXT"/>
        <w:ind w:firstLine="568"/>
        <w:jc w:val="both"/>
      </w:pPr>
      <w:r>
        <w:t>Комментарий к части 5 статьи 24</w:t>
      </w:r>
    </w:p>
    <w:p w:rsidR="00F406C4" w:rsidRDefault="00F406C4">
      <w:pPr>
        <w:pStyle w:val="FORMATTEXT"/>
        <w:ind w:firstLine="568"/>
        <w:jc w:val="both"/>
      </w:pPr>
    </w:p>
    <w:p w:rsidR="00F406C4" w:rsidRDefault="00E81BB3">
      <w:pPr>
        <w:pStyle w:val="FORMATTEXT"/>
        <w:ind w:firstLine="568"/>
        <w:jc w:val="both"/>
      </w:pPr>
      <w:r>
        <w:t>Комментарий_1 к части 5 статьи 24</w:t>
      </w:r>
    </w:p>
    <w:p w:rsidR="00F406C4" w:rsidRDefault="00F406C4">
      <w:pPr>
        <w:pStyle w:val="FORMATTEXT"/>
        <w:ind w:firstLine="568"/>
        <w:jc w:val="both"/>
      </w:pPr>
    </w:p>
    <w:p w:rsidR="00F406C4" w:rsidRDefault="00E81BB3">
      <w:pPr>
        <w:pStyle w:val="FORMATTEXT"/>
        <w:ind w:firstLine="568"/>
        <w:jc w:val="both"/>
      </w:pPr>
      <w:r>
        <w:t>6. В решении о проведении процедуры подтверждения компетентности аккредитованного лица указывается период прохождения процедуры подтверждения компетентности аккредитованного лица и состав экспертной группы.</w:t>
      </w:r>
    </w:p>
    <w:p w:rsidR="00F406C4" w:rsidRDefault="00F406C4">
      <w:pPr>
        <w:pStyle w:val="FORMATTEXT"/>
        <w:ind w:firstLine="568"/>
        <w:jc w:val="both"/>
      </w:pPr>
    </w:p>
    <w:p w:rsidR="00F406C4" w:rsidRDefault="00E81BB3">
      <w:pPr>
        <w:pStyle w:val="FORMATTEXT"/>
        <w:ind w:firstLine="568"/>
        <w:jc w:val="both"/>
      </w:pPr>
      <w:r>
        <w:t xml:space="preserve">7. Аккредитованное лицо вместе с прохождением процедуры подтверждения компетентности аккредитованного лица вправе пройти процедуру расширения области аккредитации и иные процедуры, которые в соответствии с настоящим Федеральным законом предусматривают проведение оценки </w:t>
      </w:r>
      <w:proofErr w:type="gramStart"/>
      <w:r>
        <w:t>соответствия</w:t>
      </w:r>
      <w:proofErr w:type="gramEnd"/>
      <w:r>
        <w:t xml:space="preserve"> аккредитованного лица критериям аккредитации, при указании об этом в заявлении о проведении процедуры подтверждения компетентности аккредитованного лица. При этом оценка </w:t>
      </w:r>
      <w:proofErr w:type="gramStart"/>
      <w:r>
        <w:t>соответствия</w:t>
      </w:r>
      <w:proofErr w:type="gramEnd"/>
      <w:r>
        <w:t xml:space="preserve"> аккредитованного лица критериям аккредитации осуществляется одной экспертной группой.</w:t>
      </w:r>
    </w:p>
    <w:p w:rsidR="00F406C4" w:rsidRDefault="00F406C4">
      <w:pPr>
        <w:pStyle w:val="FORMATTEXT"/>
        <w:ind w:firstLine="568"/>
        <w:jc w:val="both"/>
      </w:pPr>
    </w:p>
    <w:p w:rsidR="00F406C4" w:rsidRDefault="00E81BB3">
      <w:pPr>
        <w:pStyle w:val="FORMATTEXT"/>
        <w:ind w:firstLine="568"/>
        <w:jc w:val="both"/>
      </w:pPr>
      <w:r>
        <w:t xml:space="preserve">8. В ходе документарной оценки </w:t>
      </w:r>
      <w:proofErr w:type="gramStart"/>
      <w:r>
        <w:t>соответствия</w:t>
      </w:r>
      <w:proofErr w:type="gramEnd"/>
      <w:r>
        <w:t xml:space="preserve"> аккредитованного лица критериям аккредитации проводится экспертиза представленных аккредитованным лицом документов и сведений. Экспертиза представленных аккредитованным лицом документов и сведений и выездная экспертиза </w:t>
      </w:r>
      <w:proofErr w:type="gramStart"/>
      <w:r>
        <w:t>соответствия</w:t>
      </w:r>
      <w:proofErr w:type="gramEnd"/>
      <w:r>
        <w:t xml:space="preserve"> аккредитованного лица критериям аккредитации проводятся экспертной группой, в состав которой включаются эксперт по аккредитации и при необходимости технические эксперты и которая формируется в соответствии с частями 6-10 статьи 17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9. Информация о составе экспертной группы направляется национальным органом по аккредитации аккредитованному лицу заказным почтовым отправлением с уведомлением о вручении или в форме электронного документа, подписанного электронной подписью, не менее чем за пять рабочих дней до дня начала проведения экспертизы представленных аккредитованным лицом документов и сведений (при подтверждении компетентности аккредитованного лица в соответствии с пунктом 3 части 1 настоящей статьи) или выездной экспертизы соответствия аккредитованного лица критериям аккредитации (при подтверждении компетентности аккредитованного лица в соответствии с пунктами 1 и 2 части 1 настоящей статьи). Аккредитованное лицо в порядке, установленном частью 12 статьи 17 настоящего Федерального закона, вправе представить в национальный орган по аккредитации документы, подтверждающие несоответствие эксперта по аккредитации или технического эксперта требованиям, установленным частями 6-8 статьи 11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 xml:space="preserve">10. Выездная оценка </w:t>
      </w:r>
      <w:proofErr w:type="gramStart"/>
      <w:r>
        <w:t>соответствия</w:t>
      </w:r>
      <w:proofErr w:type="gramEnd"/>
      <w:r>
        <w:t xml:space="preserve"> аккредитованного лица критериям аккредитации проводится в соответствии с программой выездной оценки, утвержденной национальным органом по аккредитации. Программа выездной оценки и уведомление о сроках проведения выездной оценки направляются национальным органом по аккредитации аккредитованному лицу заказным почтовым отправлением с уведомлением о вручении или в форме электронного документа, подписанного электронной подписью, не менее чем за три рабочих дня до начала ее проведения.</w:t>
      </w:r>
    </w:p>
    <w:p w:rsidR="00F406C4" w:rsidRDefault="00F406C4">
      <w:pPr>
        <w:pStyle w:val="FORMATTEXT"/>
        <w:ind w:firstLine="568"/>
        <w:jc w:val="both"/>
      </w:pPr>
    </w:p>
    <w:p w:rsidR="00F406C4" w:rsidRDefault="00E81BB3">
      <w:pPr>
        <w:pStyle w:val="FORMATTEXT"/>
        <w:ind w:firstLine="568"/>
        <w:jc w:val="both"/>
      </w:pPr>
      <w:r>
        <w:t>11. Программа выездной оценки формируется с учетом области аккредитации аккредитованного лица, места или мест осуществления деятельности в области аккредитации, выявленных ранее фактов нарушений требований законодательства Российской Федерации к деятельности аккредитованного лица, результатов анализа сведений о результатах деятельности аккредитованного лица, предоставленных аккредитованным лицом в соответствии с частью 1 статьи 13 настоящего Федерального закона, и содержит:</w:t>
      </w:r>
    </w:p>
    <w:p w:rsidR="00F406C4" w:rsidRDefault="00F406C4">
      <w:pPr>
        <w:pStyle w:val="FORMATTEXT"/>
        <w:ind w:firstLine="568"/>
        <w:jc w:val="both"/>
      </w:pPr>
    </w:p>
    <w:p w:rsidR="00F406C4" w:rsidRDefault="00E81BB3">
      <w:pPr>
        <w:pStyle w:val="FORMATTEXT"/>
        <w:ind w:firstLine="568"/>
        <w:jc w:val="both"/>
      </w:pPr>
      <w:r>
        <w:t>1) перечень работ по выездной экспертизе соответствия аккредитованного лица критериям аккредитации, а именно:</w:t>
      </w:r>
    </w:p>
    <w:p w:rsidR="00F406C4" w:rsidRDefault="00F406C4">
      <w:pPr>
        <w:pStyle w:val="FORMATTEXT"/>
        <w:ind w:firstLine="568"/>
        <w:jc w:val="both"/>
      </w:pPr>
    </w:p>
    <w:p w:rsidR="00F406C4" w:rsidRDefault="00E81BB3">
      <w:pPr>
        <w:pStyle w:val="FORMATTEXT"/>
        <w:ind w:firstLine="568"/>
        <w:jc w:val="both"/>
      </w:pPr>
      <w:r>
        <w:t>а) оценку системы менеджмента качества аккредитованного лица, а также соблюдения при осуществлении им деятельности требований системы менеджмента качества;</w:t>
      </w:r>
    </w:p>
    <w:p w:rsidR="00F406C4" w:rsidRDefault="00F406C4">
      <w:pPr>
        <w:pStyle w:val="FORMATTEXT"/>
        <w:ind w:firstLine="568"/>
        <w:jc w:val="both"/>
      </w:pPr>
    </w:p>
    <w:p w:rsidR="00F406C4" w:rsidRDefault="00E81BB3">
      <w:pPr>
        <w:pStyle w:val="FORMATTEXT"/>
        <w:ind w:firstLine="568"/>
        <w:jc w:val="both"/>
      </w:pPr>
      <w:r>
        <w:t>б) оценку материально-технической базы аккредитованного лица;</w:t>
      </w:r>
    </w:p>
    <w:p w:rsidR="00F406C4" w:rsidRDefault="00F406C4">
      <w:pPr>
        <w:pStyle w:val="FORMATTEXT"/>
        <w:ind w:firstLine="568"/>
        <w:jc w:val="both"/>
      </w:pPr>
    </w:p>
    <w:p w:rsidR="00F406C4" w:rsidRDefault="00E81BB3">
      <w:pPr>
        <w:pStyle w:val="FORMATTEXT"/>
        <w:ind w:firstLine="568"/>
        <w:jc w:val="both"/>
      </w:pPr>
      <w:r>
        <w:t>в) оценку квалификации и опыта работников аккредитованного лица;</w:t>
      </w:r>
    </w:p>
    <w:p w:rsidR="00F406C4" w:rsidRDefault="00F406C4">
      <w:pPr>
        <w:pStyle w:val="FORMATTEXT"/>
        <w:ind w:firstLine="568"/>
        <w:jc w:val="both"/>
      </w:pPr>
    </w:p>
    <w:p w:rsidR="00F406C4" w:rsidRDefault="00E81BB3">
      <w:pPr>
        <w:pStyle w:val="FORMATTEXT"/>
        <w:ind w:firstLine="568"/>
        <w:jc w:val="both"/>
      </w:pPr>
      <w:r>
        <w:t>г) оценку обеспеченности необходимой документацией;</w:t>
      </w:r>
    </w:p>
    <w:p w:rsidR="00F406C4" w:rsidRDefault="00F406C4">
      <w:pPr>
        <w:pStyle w:val="FORMATTEXT"/>
        <w:ind w:firstLine="568"/>
        <w:jc w:val="both"/>
      </w:pPr>
    </w:p>
    <w:p w:rsidR="00F406C4" w:rsidRDefault="00E81BB3">
      <w:pPr>
        <w:pStyle w:val="FORMATTEXT"/>
        <w:ind w:firstLine="568"/>
        <w:jc w:val="both"/>
      </w:pPr>
      <w:r>
        <w:t>д) наблюдение за выполнением аккредитованным лицом работ в соответствующей области аккредитации;</w:t>
      </w:r>
    </w:p>
    <w:p w:rsidR="00F406C4" w:rsidRDefault="00F406C4">
      <w:pPr>
        <w:pStyle w:val="FORMATTEXT"/>
        <w:ind w:firstLine="568"/>
        <w:jc w:val="both"/>
      </w:pPr>
    </w:p>
    <w:p w:rsidR="00F406C4" w:rsidRDefault="00E81BB3">
      <w:pPr>
        <w:pStyle w:val="FORMATTEXT"/>
        <w:ind w:firstLine="568"/>
        <w:jc w:val="both"/>
      </w:pPr>
      <w:r>
        <w:t>2) перечень мероприятий по оценке соответствия аккредитованного лица, осуществляемых должностными лицами национального органа по аккредитации.</w:t>
      </w:r>
    </w:p>
    <w:p w:rsidR="00F406C4" w:rsidRDefault="00F406C4">
      <w:pPr>
        <w:pStyle w:val="FORMATTEXT"/>
        <w:ind w:firstLine="568"/>
        <w:jc w:val="both"/>
      </w:pPr>
    </w:p>
    <w:p w:rsidR="00F406C4" w:rsidRDefault="00E81BB3">
      <w:pPr>
        <w:pStyle w:val="FORMATTEXT"/>
        <w:ind w:firstLine="568"/>
        <w:jc w:val="both"/>
      </w:pPr>
      <w:r>
        <w:t xml:space="preserve">12. Выездная экспертиза </w:t>
      </w:r>
      <w:proofErr w:type="gramStart"/>
      <w:r>
        <w:t>соответствия</w:t>
      </w:r>
      <w:proofErr w:type="gramEnd"/>
      <w:r>
        <w:t xml:space="preserve"> аккредитованного лица критериям аккредитации осуществляется экспертной группой.</w:t>
      </w:r>
    </w:p>
    <w:p w:rsidR="00F406C4" w:rsidRDefault="00F406C4">
      <w:pPr>
        <w:pStyle w:val="FORMATTEXT"/>
        <w:ind w:firstLine="568"/>
        <w:jc w:val="both"/>
      </w:pPr>
    </w:p>
    <w:p w:rsidR="00F406C4" w:rsidRDefault="00E81BB3">
      <w:pPr>
        <w:pStyle w:val="FORMATTEXT"/>
        <w:ind w:firstLine="568"/>
        <w:jc w:val="both"/>
      </w:pPr>
      <w:r>
        <w:t>13. Аккредитованные лица обязаны предоставить членам экспертной группы, которые проводят выездную экспертизу, возможность ознакомиться с документами, связанными с целями, задачами и предметом экспертизы, а также обеспечить доступ членов экспертной группы на территорию, в используемые аккредитованными лицами при осуществлении деятельности здания, строения, сооружения, помещения, к используемым аккредитованными лицами оборудованию, веществам и материалам.</w:t>
      </w:r>
    </w:p>
    <w:p w:rsidR="00F406C4" w:rsidRDefault="00F406C4">
      <w:pPr>
        <w:pStyle w:val="FORMATTEXT"/>
        <w:ind w:firstLine="568"/>
        <w:jc w:val="both"/>
      </w:pPr>
    </w:p>
    <w:p w:rsidR="00F406C4" w:rsidRDefault="00E81BB3">
      <w:pPr>
        <w:pStyle w:val="FORMATTEXT"/>
        <w:ind w:firstLine="568"/>
        <w:jc w:val="both"/>
      </w:pPr>
      <w:r>
        <w:t>14. По результатам выездной экспертизы соответствия аккредитованного лица критериям аккредитации (при подтверждении компетентности аккредитованного лица в соответствии с пунктами 1 и 2 части 1 настоящей статьи) или экспертизы представленных аккредитованным лицом документов и сведений и выездной экспертизы соответствия аккредитованного лица критериям аккредитации (при подтверждении компетентности аккредитованного лица в соответствии с пунктом 3 части 1 настоящей статьи) составляется акт экспертизы в двух экземплярах. Форма и перечень сведений, содержащихся в акте экспертизы,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F406C4" w:rsidRDefault="00F406C4">
      <w:pPr>
        <w:pStyle w:val="FORMATTEXT"/>
        <w:ind w:firstLine="568"/>
        <w:jc w:val="both"/>
      </w:pPr>
    </w:p>
    <w:p w:rsidR="00F406C4" w:rsidRDefault="00E81BB3">
      <w:pPr>
        <w:pStyle w:val="FORMATTEXT"/>
        <w:ind w:firstLine="568"/>
        <w:jc w:val="both"/>
      </w:pPr>
      <w:r>
        <w:t>15. Акт экспертизы подписывается членами экспертной группы и утверждается экспертом по аккредитации.</w:t>
      </w:r>
    </w:p>
    <w:p w:rsidR="00F406C4" w:rsidRDefault="00F406C4">
      <w:pPr>
        <w:pStyle w:val="FORMATTEXT"/>
        <w:ind w:firstLine="568"/>
        <w:jc w:val="both"/>
      </w:pPr>
    </w:p>
    <w:p w:rsidR="00F406C4" w:rsidRDefault="00E81BB3">
      <w:pPr>
        <w:pStyle w:val="FORMATTEXT"/>
        <w:ind w:firstLine="568"/>
        <w:jc w:val="both"/>
      </w:pPr>
      <w:r>
        <w:t xml:space="preserve">16. Аккредитованным лицом или его уполномоченным представителем в акте экспертизы делается отметка об ознакомлении с этим актом. В случае отказа или </w:t>
      </w:r>
      <w:proofErr w:type="gramStart"/>
      <w:r>
        <w:t>уклонения аккредитованного лица</w:t>
      </w:r>
      <w:proofErr w:type="gramEnd"/>
      <w:r>
        <w:t xml:space="preserve"> или его уполномоченного представителя от ознакомления с актом экспертизы в этот акт экспертом по аккредитации вносится соответствующая запись.</w:t>
      </w:r>
    </w:p>
    <w:p w:rsidR="00F406C4" w:rsidRDefault="00F406C4">
      <w:pPr>
        <w:pStyle w:val="FORMATTEXT"/>
        <w:ind w:firstLine="568"/>
        <w:jc w:val="both"/>
      </w:pPr>
    </w:p>
    <w:p w:rsidR="00F406C4" w:rsidRDefault="00E81BB3">
      <w:pPr>
        <w:pStyle w:val="FORMATTEXT"/>
        <w:ind w:firstLine="568"/>
        <w:jc w:val="both"/>
      </w:pPr>
      <w:r>
        <w:t>17. Член экспертной группы в случае несогласия с актом экспертизы или с отдельными положениями акта экспертизы вправе приложить к этому акту особое мнение, о чем в нем делается соответствующая запись.</w:t>
      </w:r>
    </w:p>
    <w:p w:rsidR="00F406C4" w:rsidRDefault="00F406C4">
      <w:pPr>
        <w:pStyle w:val="FORMATTEXT"/>
        <w:ind w:firstLine="568"/>
        <w:jc w:val="both"/>
      </w:pPr>
    </w:p>
    <w:p w:rsidR="00F406C4" w:rsidRDefault="00E81BB3">
      <w:pPr>
        <w:pStyle w:val="FORMATTEXT"/>
        <w:ind w:firstLine="568"/>
        <w:jc w:val="both"/>
      </w:pPr>
      <w:r>
        <w:t>18. Акт экспертизы направляется экспертом по аккредитации в национальный орган по аккредитации в течение трех рабочих дней со дня подписания этого акта.</w:t>
      </w:r>
    </w:p>
    <w:p w:rsidR="00F406C4" w:rsidRDefault="00F406C4">
      <w:pPr>
        <w:pStyle w:val="FORMATTEXT"/>
        <w:ind w:firstLine="568"/>
        <w:jc w:val="both"/>
      </w:pPr>
    </w:p>
    <w:p w:rsidR="00F406C4" w:rsidRDefault="00E81BB3">
      <w:pPr>
        <w:pStyle w:val="FORMATTEXT"/>
        <w:ind w:firstLine="568"/>
        <w:jc w:val="both"/>
      </w:pPr>
      <w:r>
        <w:t>19. Национальный орган по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проводит проверку акта экспертизы на предмет соответствия требованиям законодательства Российской Федерации об аккредитации в национальной системе аккредитации, по результатам которой принимает решение:</w:t>
      </w:r>
    </w:p>
    <w:p w:rsidR="00F406C4" w:rsidRDefault="00F406C4">
      <w:pPr>
        <w:pStyle w:val="FORMATTEXT"/>
        <w:ind w:firstLine="568"/>
        <w:jc w:val="both"/>
      </w:pPr>
    </w:p>
    <w:p w:rsidR="00F406C4" w:rsidRDefault="00E81BB3">
      <w:pPr>
        <w:pStyle w:val="FORMATTEXT"/>
        <w:ind w:firstLine="568"/>
        <w:jc w:val="both"/>
      </w:pPr>
      <w:r>
        <w:t xml:space="preserve">1) о подтверждении компетентности аккредитованного лица и внесении соответствующих сведений в реестр аккредитованных лиц в случае установления </w:t>
      </w:r>
      <w:proofErr w:type="gramStart"/>
      <w:r>
        <w:t>соответствия</w:t>
      </w:r>
      <w:proofErr w:type="gramEnd"/>
      <w:r>
        <w:t xml:space="preserve"> аккредитованного лица критериям аккредитации;</w:t>
      </w:r>
    </w:p>
    <w:p w:rsidR="00F406C4" w:rsidRDefault="00F406C4">
      <w:pPr>
        <w:pStyle w:val="FORMATTEXT"/>
        <w:ind w:firstLine="568"/>
        <w:jc w:val="both"/>
      </w:pPr>
    </w:p>
    <w:p w:rsidR="00F406C4" w:rsidRDefault="00E81BB3">
      <w:pPr>
        <w:pStyle w:val="FORMATTEXT"/>
        <w:ind w:firstLine="568"/>
        <w:jc w:val="both"/>
      </w:pPr>
      <w:r>
        <w:lastRenderedPageBreak/>
        <w:t>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в случае, если факт устранения выявленных несоответствий аккредитованного лица критериям аккредитации может быть установлен только при осуществлении федерального государственного контроля за деятельностью аккредитованных лиц в форме выездной проверки;</w:t>
      </w:r>
    </w:p>
    <w:p w:rsidR="00F406C4" w:rsidRDefault="00F406C4">
      <w:pPr>
        <w:pStyle w:val="FORMATTEXT"/>
        <w:ind w:firstLine="568"/>
        <w:jc w:val="both"/>
      </w:pPr>
    </w:p>
    <w:p w:rsidR="00F406C4" w:rsidRDefault="00E81BB3">
      <w:pPr>
        <w:pStyle w:val="FORMATTEXT"/>
        <w:ind w:firstLine="568"/>
        <w:jc w:val="both"/>
      </w:pPr>
      <w:r>
        <w:t xml:space="preserve">3) о направлении </w:t>
      </w:r>
      <w:proofErr w:type="gramStart"/>
      <w:r>
        <w:t>перечня несоответствий</w:t>
      </w:r>
      <w:proofErr w:type="gramEnd"/>
      <w:r>
        <w:t xml:space="preserve"> аккредитованного лица критериям аккредитации с указанием срока их устранения аккредитованному лицу в случае, если факт устранения выявленных несоответствий аккредитованного лица критериям аккредитации может быть установлен при осуществлении федерального государственного контроля за деятельностью аккредитованных лиц в форме документарной проверки.</w:t>
      </w:r>
    </w:p>
    <w:p w:rsidR="00F406C4" w:rsidRDefault="00F406C4">
      <w:pPr>
        <w:pStyle w:val="FORMATTEXT"/>
        <w:ind w:firstLine="568"/>
        <w:jc w:val="both"/>
      </w:pPr>
    </w:p>
    <w:p w:rsidR="00F406C4" w:rsidRDefault="00E81BB3">
      <w:pPr>
        <w:pStyle w:val="FORMATTEXT"/>
        <w:ind w:firstLine="568"/>
        <w:jc w:val="both"/>
      </w:pPr>
      <w:r>
        <w:t>20. Порядком проведения национальным органом по аккредитации проверки акта экспертизы на предмет соответствия требованиям законодательства Российской Федерации об аккредитации в национальной системе аккредитации предусматриваются сроки и предмет проверки, основания для несогласия национального органа по аккредитации с выводами, содержащимися в акте экспертизы, а также порядок принятия решений по результатам такой проверки и порядок их оспаривания.</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Глава 4. Информационное обеспечение в области аккредитации </w:t>
      </w:r>
    </w:p>
    <w:p w:rsidR="00F406C4" w:rsidRDefault="00E81BB3">
      <w:pPr>
        <w:pStyle w:val="FORMATTEXT"/>
      </w:pPr>
      <w:r>
        <w:t xml:space="preserve">      </w:t>
      </w: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25. Федеральная государственная информационная система в области аккредитации </w:t>
      </w:r>
    </w:p>
    <w:p w:rsidR="00F406C4" w:rsidRDefault="00E81BB3">
      <w:pPr>
        <w:pStyle w:val="FORMATTEXT"/>
        <w:ind w:firstLine="568"/>
        <w:jc w:val="both"/>
      </w:pPr>
      <w:r>
        <w:t>1. Национальный орган по аккредитации создает федеральную государственную информационную систему в области аккредитации, предназначенную для сбора, обработки, хранения и передачи информации, указанной в части 2 настоящей статьи, взаимодействия заявителей, аккредитованных лиц, экспертов по аккредитации, технических экспертов и экспертных организаций с национальным органом по аккредитации, обеспечивает функционирование этой системы и доступ к ней.</w:t>
      </w:r>
    </w:p>
    <w:p w:rsidR="00F406C4" w:rsidRDefault="00F406C4">
      <w:pPr>
        <w:pStyle w:val="FORMATTEXT"/>
        <w:ind w:firstLine="568"/>
        <w:jc w:val="both"/>
      </w:pPr>
    </w:p>
    <w:p w:rsidR="00F406C4" w:rsidRDefault="00E81BB3">
      <w:pPr>
        <w:pStyle w:val="FORMATTEXT"/>
        <w:ind w:firstLine="568"/>
        <w:jc w:val="both"/>
      </w:pPr>
      <w:r>
        <w:t>2. Федеральная государственная информационная система в области аккредитации содержит следующую информацию:</w:t>
      </w:r>
    </w:p>
    <w:p w:rsidR="00F406C4" w:rsidRDefault="00F406C4">
      <w:pPr>
        <w:pStyle w:val="FORMATTEXT"/>
        <w:ind w:firstLine="568"/>
        <w:jc w:val="both"/>
      </w:pPr>
    </w:p>
    <w:p w:rsidR="00F406C4" w:rsidRDefault="00E81BB3">
      <w:pPr>
        <w:pStyle w:val="FORMATTEXT"/>
        <w:ind w:firstLine="568"/>
        <w:jc w:val="both"/>
      </w:pPr>
      <w:r>
        <w:t>1) законодательные и иные нормативные правовые акты Российской Федерации по вопросам аккредитации;</w:t>
      </w:r>
    </w:p>
    <w:p w:rsidR="00F406C4" w:rsidRDefault="00F406C4">
      <w:pPr>
        <w:pStyle w:val="FORMATTEXT"/>
        <w:ind w:firstLine="568"/>
        <w:jc w:val="both"/>
      </w:pPr>
    </w:p>
    <w:p w:rsidR="00F406C4" w:rsidRDefault="00E81BB3">
      <w:pPr>
        <w:pStyle w:val="FORMATTEXT"/>
        <w:ind w:firstLine="568"/>
        <w:jc w:val="both"/>
      </w:pPr>
      <w:r>
        <w:t>2) реестр аккредитованных лиц;</w:t>
      </w:r>
    </w:p>
    <w:p w:rsidR="00F406C4" w:rsidRDefault="00F406C4">
      <w:pPr>
        <w:pStyle w:val="FORMATTEXT"/>
        <w:ind w:firstLine="568"/>
        <w:jc w:val="both"/>
      </w:pPr>
    </w:p>
    <w:p w:rsidR="00F406C4" w:rsidRDefault="00E81BB3">
      <w:pPr>
        <w:pStyle w:val="FORMATTEXT"/>
        <w:ind w:firstLine="568"/>
        <w:jc w:val="both"/>
      </w:pPr>
      <w:r>
        <w:t>3) реестр экспертов по аккредитации;</w:t>
      </w:r>
    </w:p>
    <w:p w:rsidR="00F406C4" w:rsidRDefault="00F406C4">
      <w:pPr>
        <w:pStyle w:val="FORMATTEXT"/>
        <w:ind w:firstLine="568"/>
        <w:jc w:val="both"/>
      </w:pPr>
    </w:p>
    <w:p w:rsidR="00F406C4" w:rsidRDefault="00E81BB3">
      <w:pPr>
        <w:pStyle w:val="FORMATTEXT"/>
        <w:ind w:firstLine="568"/>
        <w:jc w:val="both"/>
      </w:pPr>
      <w:r>
        <w:t>4) реестр экспертных организаций;</w:t>
      </w:r>
    </w:p>
    <w:p w:rsidR="00F406C4" w:rsidRDefault="00F406C4">
      <w:pPr>
        <w:pStyle w:val="FORMATTEXT"/>
        <w:ind w:firstLine="568"/>
        <w:jc w:val="both"/>
      </w:pPr>
    </w:p>
    <w:p w:rsidR="00F406C4" w:rsidRDefault="00E81BB3">
      <w:pPr>
        <w:pStyle w:val="FORMATTEXT"/>
        <w:ind w:firstLine="568"/>
        <w:jc w:val="both"/>
      </w:pPr>
      <w:r>
        <w:t>5) реестр технических экспертов;</w:t>
      </w:r>
    </w:p>
    <w:p w:rsidR="00F406C4" w:rsidRDefault="00F406C4">
      <w:pPr>
        <w:pStyle w:val="FORMATTEXT"/>
        <w:ind w:firstLine="568"/>
        <w:jc w:val="both"/>
      </w:pPr>
    </w:p>
    <w:p w:rsidR="00F406C4" w:rsidRDefault="00E81BB3">
      <w:pPr>
        <w:pStyle w:val="FORMATTEXT"/>
        <w:ind w:firstLine="568"/>
        <w:jc w:val="both"/>
      </w:pPr>
      <w:r>
        <w:t>6) международные договоры Российской Федерации в области аккредитации;</w:t>
      </w:r>
    </w:p>
    <w:p w:rsidR="00F406C4" w:rsidRDefault="00F406C4">
      <w:pPr>
        <w:pStyle w:val="FORMATTEXT"/>
        <w:ind w:firstLine="568"/>
        <w:jc w:val="both"/>
      </w:pPr>
    </w:p>
    <w:p w:rsidR="00F406C4" w:rsidRDefault="00E81BB3">
      <w:pPr>
        <w:pStyle w:val="FORMATTEXT"/>
        <w:ind w:firstLine="568"/>
        <w:jc w:val="both"/>
      </w:pPr>
      <w:r>
        <w:t>7) порядок аккредитации заявителей, права и обязанности аккредитованных лиц;</w:t>
      </w:r>
    </w:p>
    <w:p w:rsidR="00F406C4" w:rsidRDefault="00F406C4">
      <w:pPr>
        <w:pStyle w:val="FORMATTEXT"/>
        <w:ind w:firstLine="568"/>
        <w:jc w:val="both"/>
      </w:pPr>
    </w:p>
    <w:p w:rsidR="00F406C4" w:rsidRDefault="00E81BB3">
      <w:pPr>
        <w:pStyle w:val="FORMATTEXT"/>
        <w:ind w:firstLine="568"/>
        <w:jc w:val="both"/>
      </w:pPr>
      <w:r>
        <w:t>8) порядок аттестации экспертов по аккредитации, порядок их подготовки и повышения их квалификации;</w:t>
      </w:r>
    </w:p>
    <w:p w:rsidR="00F406C4" w:rsidRDefault="00F406C4">
      <w:pPr>
        <w:pStyle w:val="FORMATTEXT"/>
        <w:ind w:firstLine="568"/>
        <w:jc w:val="both"/>
      </w:pPr>
    </w:p>
    <w:p w:rsidR="00F406C4" w:rsidRDefault="00E81BB3">
      <w:pPr>
        <w:pStyle w:val="FORMATTEXT"/>
        <w:ind w:firstLine="568"/>
        <w:jc w:val="both"/>
      </w:pPr>
      <w:r>
        <w:t>9) информация о рассмотрении апелляций и жалоб;</w:t>
      </w:r>
    </w:p>
    <w:p w:rsidR="00F406C4" w:rsidRDefault="00F406C4">
      <w:pPr>
        <w:pStyle w:val="FORMATTEXT"/>
        <w:ind w:firstLine="568"/>
        <w:jc w:val="both"/>
      </w:pPr>
    </w:p>
    <w:p w:rsidR="00F406C4" w:rsidRDefault="00E81BB3">
      <w:pPr>
        <w:pStyle w:val="FORMATTEXT"/>
        <w:ind w:firstLine="568"/>
        <w:jc w:val="both"/>
      </w:pPr>
      <w:r>
        <w:t>10) иная информация о деятельности национального органа по аккредитации.</w:t>
      </w:r>
    </w:p>
    <w:p w:rsidR="00F406C4" w:rsidRDefault="00F406C4">
      <w:pPr>
        <w:pStyle w:val="FORMATTEXT"/>
        <w:ind w:firstLine="568"/>
        <w:jc w:val="both"/>
      </w:pPr>
    </w:p>
    <w:p w:rsidR="00F406C4" w:rsidRDefault="00E81BB3">
      <w:pPr>
        <w:pStyle w:val="FORMATTEXT"/>
        <w:ind w:firstLine="568"/>
        <w:jc w:val="both"/>
      </w:pPr>
      <w:r>
        <w:t>3. Доступ к информации, содержащейся в федеральной государственной информационной системе в области аккредитации, обеспечивается посредством:</w:t>
      </w:r>
    </w:p>
    <w:p w:rsidR="00F406C4" w:rsidRDefault="00F406C4">
      <w:pPr>
        <w:pStyle w:val="FORMATTEXT"/>
        <w:ind w:firstLine="568"/>
        <w:jc w:val="both"/>
      </w:pPr>
    </w:p>
    <w:p w:rsidR="00F406C4" w:rsidRDefault="00E81BB3">
      <w:pPr>
        <w:pStyle w:val="FORMATTEXT"/>
        <w:ind w:firstLine="568"/>
        <w:jc w:val="both"/>
      </w:pPr>
      <w:r>
        <w:t>1) размещения информации на официальном сайте национального органа по аккредитации в информационно-телекоммуникационной сети "Интернет";</w:t>
      </w:r>
    </w:p>
    <w:p w:rsidR="00F406C4" w:rsidRDefault="00F406C4">
      <w:pPr>
        <w:pStyle w:val="FORMATTEXT"/>
        <w:ind w:firstLine="568"/>
        <w:jc w:val="both"/>
      </w:pPr>
    </w:p>
    <w:p w:rsidR="00F406C4" w:rsidRDefault="00E81BB3">
      <w:pPr>
        <w:pStyle w:val="FORMATTEXT"/>
        <w:ind w:firstLine="568"/>
        <w:jc w:val="both"/>
      </w:pPr>
      <w:r>
        <w:t>2) предоставления информации по запросам органов государственной власти, органов местного самоуправления, юридических лиц, физических лиц (далее - заинтересованные лица);</w:t>
      </w:r>
    </w:p>
    <w:p w:rsidR="00F406C4" w:rsidRDefault="00F406C4">
      <w:pPr>
        <w:pStyle w:val="FORMATTEXT"/>
        <w:ind w:firstLine="568"/>
        <w:jc w:val="both"/>
      </w:pPr>
    </w:p>
    <w:p w:rsidR="00F406C4" w:rsidRDefault="00E81BB3">
      <w:pPr>
        <w:pStyle w:val="FORMATTEXT"/>
        <w:ind w:firstLine="568"/>
        <w:jc w:val="both"/>
      </w:pPr>
      <w:r>
        <w:t>3) предоставления по запросам заинтересованных лиц информации в электронной форме с использованием информационно-телекоммуникационной сети "Интернет" (с указанием на официальном сайте национального органа по аккредитации адреса электронной почты, по которому заинтересованным лицом может быть направлен запрос и получена запрашиваемая информация в соответствии с законодательством Российской Федерации об информации, информационных технологиях и о защите информации и законодательством Российской Федерации в области персональных данных).</w:t>
      </w:r>
    </w:p>
    <w:p w:rsidR="00F406C4" w:rsidRDefault="00F406C4">
      <w:pPr>
        <w:pStyle w:val="FORMATTEXT"/>
        <w:ind w:firstLine="568"/>
        <w:jc w:val="both"/>
      </w:pPr>
    </w:p>
    <w:p w:rsidR="00F406C4" w:rsidRDefault="00E81BB3">
      <w:pPr>
        <w:pStyle w:val="FORMATTEXT"/>
        <w:ind w:firstLine="568"/>
        <w:jc w:val="both"/>
      </w:pPr>
      <w:r>
        <w:t>4. Заинтересованным лицам обеспечивается бесплатно свободный доступ к информации, содержащейся в федеральной государственной информационной системе в области аккредитации, за исключением сведений, составляющих государственную, коммерческую, иную охраняемую законом тайну, других сведений, доступ к которым ограничен в соответствии с федеральными законами.</w:t>
      </w:r>
    </w:p>
    <w:p w:rsidR="00F406C4" w:rsidRDefault="00F406C4">
      <w:pPr>
        <w:pStyle w:val="FORMATTEXT"/>
        <w:ind w:firstLine="568"/>
        <w:jc w:val="both"/>
      </w:pPr>
    </w:p>
    <w:p w:rsidR="00F406C4" w:rsidRDefault="00E81BB3">
      <w:pPr>
        <w:pStyle w:val="FORMATTEXT"/>
        <w:ind w:firstLine="568"/>
        <w:jc w:val="both"/>
      </w:pPr>
      <w:r>
        <w:t>5. Национальный орган по аккредитации обеспечивает совместимость и взаимодействие федеральной государственной информационной системы в области аккредитации с иными информационными системами и информационно-телекоммуникационными сетями.</w:t>
      </w:r>
    </w:p>
    <w:p w:rsidR="00F406C4" w:rsidRDefault="00F406C4">
      <w:pPr>
        <w:pStyle w:val="FORMATTEXT"/>
        <w:ind w:firstLine="568"/>
        <w:jc w:val="both"/>
      </w:pPr>
    </w:p>
    <w:p w:rsidR="00F406C4" w:rsidRDefault="00E81BB3">
      <w:pPr>
        <w:pStyle w:val="FORMATTEXT"/>
        <w:ind w:firstLine="568"/>
        <w:jc w:val="both"/>
      </w:pPr>
      <w:r>
        <w:t>6. Заявители, аккредитованные лица, эксперты по аккредитации, технические эксперты и экспертные организации получают право доступа к федеральной государственной информационной системе на безвозмездной основе для целей взаимодействия с национальным органом по аккредитации.</w:t>
      </w:r>
    </w:p>
    <w:p w:rsidR="00F406C4" w:rsidRDefault="00F406C4">
      <w:pPr>
        <w:pStyle w:val="FORMATTEXT"/>
        <w:ind w:firstLine="568"/>
        <w:jc w:val="both"/>
      </w:pPr>
    </w:p>
    <w:p w:rsidR="00F406C4" w:rsidRDefault="00E81BB3">
      <w:pPr>
        <w:pStyle w:val="FORMATTEXT"/>
        <w:ind w:firstLine="568"/>
        <w:jc w:val="both"/>
      </w:pPr>
      <w:r>
        <w:t>7. Применение электронных подписей при предоставлении государственных услуг и исполнении государственных функций, предусмотренных настоящим Федеральным законом, осуществляется в соответствии с законодательством об организации предоставления государственных и муниципальных услуг и законодательством Российской Федерации об электронной подписи.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26. Реестр аккредитованных лиц, реестр экспертов по аккредитации, реестр технических экспертов, реестр экспертных организаций </w:t>
      </w:r>
    </w:p>
    <w:p w:rsidR="00F406C4" w:rsidRDefault="00E81BB3">
      <w:pPr>
        <w:pStyle w:val="FORMATTEXT"/>
        <w:ind w:firstLine="568"/>
        <w:jc w:val="both"/>
      </w:pPr>
      <w:r>
        <w:t>1. Реестр аккредитованных лиц должен содержать:</w:t>
      </w:r>
    </w:p>
    <w:p w:rsidR="00F406C4" w:rsidRDefault="00F406C4">
      <w:pPr>
        <w:pStyle w:val="FORMATTEXT"/>
        <w:ind w:firstLine="568"/>
        <w:jc w:val="both"/>
      </w:pPr>
    </w:p>
    <w:p w:rsidR="00F406C4" w:rsidRDefault="00E81BB3">
      <w:pPr>
        <w:pStyle w:val="FORMATTEXT"/>
        <w:ind w:firstLine="568"/>
        <w:jc w:val="both"/>
      </w:pPr>
      <w:r>
        <w:t>1) сведения об аккредитованных лицах:</w:t>
      </w:r>
    </w:p>
    <w:p w:rsidR="00F406C4" w:rsidRDefault="00F406C4">
      <w:pPr>
        <w:pStyle w:val="FORMATTEXT"/>
        <w:ind w:firstLine="568"/>
        <w:jc w:val="both"/>
      </w:pPr>
    </w:p>
    <w:p w:rsidR="00F406C4" w:rsidRDefault="00E81BB3">
      <w:pPr>
        <w:pStyle w:val="FORMATTEXT"/>
        <w:ind w:firstLine="568"/>
        <w:jc w:val="both"/>
      </w:pPr>
      <w:r>
        <w:t>а) наименование юридического лица, адрес места нахождения, номер телефона, факса и (в случае, если имеется) адрес электронной почты юридического лица;</w:t>
      </w:r>
    </w:p>
    <w:p w:rsidR="00F406C4" w:rsidRDefault="00F406C4">
      <w:pPr>
        <w:pStyle w:val="FORMATTEXT"/>
        <w:ind w:firstLine="568"/>
        <w:jc w:val="both"/>
      </w:pPr>
    </w:p>
    <w:p w:rsidR="00F406C4" w:rsidRDefault="00E81BB3">
      <w:pPr>
        <w:pStyle w:val="FORMATTEXT"/>
        <w:ind w:firstLine="568"/>
        <w:jc w:val="both"/>
      </w:pPr>
      <w:r>
        <w:t>б) фамилию, имя и (в случае, если имеется) отчество индивидуального предпринимателя, адрес места жительства, номер телефона и (в случае, если имеется) адрес электронной почты индивидуального предпринимателя;</w:t>
      </w:r>
    </w:p>
    <w:p w:rsidR="00F406C4" w:rsidRDefault="00F406C4">
      <w:pPr>
        <w:pStyle w:val="FORMATTEXT"/>
        <w:ind w:firstLine="568"/>
        <w:jc w:val="both"/>
      </w:pPr>
    </w:p>
    <w:p w:rsidR="00F406C4" w:rsidRDefault="00E81BB3">
      <w:pPr>
        <w:pStyle w:val="FORMATTEXT"/>
        <w:ind w:firstLine="568"/>
        <w:jc w:val="both"/>
      </w:pPr>
      <w:r>
        <w:t>в) идентификационный номер налогоплательщика, данные документа о постановке на учет в налоговом органе;</w:t>
      </w:r>
    </w:p>
    <w:p w:rsidR="00F406C4" w:rsidRDefault="00F406C4">
      <w:pPr>
        <w:pStyle w:val="FORMATTEXT"/>
        <w:ind w:firstLine="568"/>
        <w:jc w:val="both"/>
      </w:pPr>
    </w:p>
    <w:p w:rsidR="00F406C4" w:rsidRDefault="00E81BB3">
      <w:pPr>
        <w:pStyle w:val="FORMATTEXT"/>
        <w:ind w:firstLine="568"/>
        <w:jc w:val="both"/>
      </w:pPr>
      <w:r>
        <w:t>2) даты внесения в реестр сведений об аккредитованном лице;</w:t>
      </w:r>
    </w:p>
    <w:p w:rsidR="00F406C4" w:rsidRDefault="00F406C4">
      <w:pPr>
        <w:pStyle w:val="FORMATTEXT"/>
        <w:ind w:firstLine="568"/>
        <w:jc w:val="both"/>
      </w:pPr>
    </w:p>
    <w:p w:rsidR="00F406C4" w:rsidRDefault="00E81BB3">
      <w:pPr>
        <w:pStyle w:val="FORMATTEXT"/>
        <w:ind w:firstLine="568"/>
        <w:jc w:val="both"/>
      </w:pPr>
      <w:r>
        <w:t>3) номер и дату принятия решения об аккредитации;</w:t>
      </w:r>
    </w:p>
    <w:p w:rsidR="00F406C4" w:rsidRDefault="00F406C4">
      <w:pPr>
        <w:pStyle w:val="FORMATTEXT"/>
        <w:ind w:firstLine="568"/>
        <w:jc w:val="both"/>
      </w:pPr>
    </w:p>
    <w:p w:rsidR="00F406C4" w:rsidRDefault="00E81BB3">
      <w:pPr>
        <w:pStyle w:val="FORMATTEXT"/>
        <w:ind w:firstLine="568"/>
        <w:jc w:val="both"/>
      </w:pPr>
      <w:r>
        <w:t>4) номер аттестата аккредитации и дату его выдачи (в случае его выдачи);</w:t>
      </w:r>
    </w:p>
    <w:p w:rsidR="00F406C4" w:rsidRDefault="00F406C4">
      <w:pPr>
        <w:pStyle w:val="FORMATTEXT"/>
        <w:ind w:firstLine="568"/>
        <w:jc w:val="both"/>
      </w:pPr>
    </w:p>
    <w:p w:rsidR="00F406C4" w:rsidRDefault="00E81BB3">
      <w:pPr>
        <w:pStyle w:val="FORMATTEXT"/>
        <w:ind w:firstLine="568"/>
        <w:jc w:val="both"/>
      </w:pPr>
      <w:r>
        <w:t>5) область аккредитации;</w:t>
      </w:r>
    </w:p>
    <w:p w:rsidR="00F406C4" w:rsidRDefault="00F406C4">
      <w:pPr>
        <w:pStyle w:val="FORMATTEXT"/>
        <w:ind w:firstLine="568"/>
        <w:jc w:val="both"/>
      </w:pPr>
    </w:p>
    <w:p w:rsidR="00F406C4" w:rsidRDefault="00E81BB3">
      <w:pPr>
        <w:pStyle w:val="FORMATTEXT"/>
        <w:ind w:firstLine="568"/>
        <w:jc w:val="both"/>
      </w:pPr>
      <w:r>
        <w:t>6) номер и дату выдачи дубликата аттестата аккредитации (в случае выдачи такого дубликата);</w:t>
      </w:r>
    </w:p>
    <w:p w:rsidR="00F406C4" w:rsidRDefault="00F406C4">
      <w:pPr>
        <w:pStyle w:val="FORMATTEXT"/>
        <w:ind w:firstLine="568"/>
        <w:jc w:val="both"/>
      </w:pPr>
    </w:p>
    <w:p w:rsidR="00F406C4" w:rsidRDefault="00E81BB3">
      <w:pPr>
        <w:pStyle w:val="FORMATTEXT"/>
        <w:ind w:firstLine="568"/>
        <w:jc w:val="both"/>
      </w:pPr>
      <w:r>
        <w:t>7) номер и дату принятия решения о прекращении действия аккредитации;</w:t>
      </w:r>
    </w:p>
    <w:p w:rsidR="00F406C4" w:rsidRDefault="00F406C4">
      <w:pPr>
        <w:pStyle w:val="FORMATTEXT"/>
        <w:ind w:firstLine="568"/>
        <w:jc w:val="both"/>
      </w:pPr>
    </w:p>
    <w:p w:rsidR="00F406C4" w:rsidRDefault="00E81BB3">
      <w:pPr>
        <w:pStyle w:val="FORMATTEXT"/>
        <w:ind w:firstLine="568"/>
        <w:jc w:val="both"/>
      </w:pPr>
      <w:r>
        <w:t>8) основания и даты проведения проверок аккредитованного лица, реквизиты актов, составленных по результатам проведенных проверок;</w:t>
      </w:r>
    </w:p>
    <w:p w:rsidR="00F406C4" w:rsidRDefault="00F406C4">
      <w:pPr>
        <w:pStyle w:val="FORMATTEXT"/>
        <w:ind w:firstLine="568"/>
        <w:jc w:val="both"/>
      </w:pPr>
    </w:p>
    <w:p w:rsidR="00F406C4" w:rsidRDefault="00E81BB3">
      <w:pPr>
        <w:pStyle w:val="FORMATTEXT"/>
        <w:ind w:firstLine="568"/>
        <w:jc w:val="both"/>
      </w:pPr>
      <w:r>
        <w:t>9) адреса мест осуществления деятельности в соответствующей области аккредитации;</w:t>
      </w:r>
    </w:p>
    <w:p w:rsidR="00F406C4" w:rsidRDefault="00F406C4">
      <w:pPr>
        <w:pStyle w:val="FORMATTEXT"/>
        <w:ind w:firstLine="568"/>
        <w:jc w:val="both"/>
      </w:pPr>
    </w:p>
    <w:p w:rsidR="00F406C4" w:rsidRDefault="00E81BB3">
      <w:pPr>
        <w:pStyle w:val="FORMATTEXT"/>
        <w:ind w:firstLine="568"/>
        <w:jc w:val="both"/>
      </w:pPr>
      <w:r>
        <w:t xml:space="preserve">10) даты выдачи и реквизиты предписаний об устранении выявленных нарушений требований законодательства Российской Федерации к деятельности аккредитованных лиц, протоколов об </w:t>
      </w:r>
      <w:r>
        <w:lastRenderedPageBreak/>
        <w:t>административных правонарушениях, постановлений о назначении административных наказаний;</w:t>
      </w:r>
    </w:p>
    <w:p w:rsidR="00F406C4" w:rsidRDefault="00F406C4">
      <w:pPr>
        <w:pStyle w:val="FORMATTEXT"/>
        <w:ind w:firstLine="568"/>
        <w:jc w:val="both"/>
      </w:pPr>
    </w:p>
    <w:p w:rsidR="00F406C4" w:rsidRDefault="00E81BB3">
      <w:pPr>
        <w:pStyle w:val="FORMATTEXT"/>
        <w:ind w:firstLine="568"/>
        <w:jc w:val="both"/>
      </w:pPr>
      <w:r>
        <w:t>11) номера и даты принятия решений о приостановлении и возобновлении действия аккредитации, реквизиты таких решений;</w:t>
      </w:r>
    </w:p>
    <w:p w:rsidR="00F406C4" w:rsidRDefault="00F406C4">
      <w:pPr>
        <w:pStyle w:val="FORMATTEXT"/>
        <w:ind w:firstLine="568"/>
        <w:jc w:val="both"/>
      </w:pPr>
    </w:p>
    <w:p w:rsidR="00F406C4" w:rsidRDefault="00E81BB3">
      <w:pPr>
        <w:pStyle w:val="FORMATTEXT"/>
        <w:ind w:firstLine="568"/>
        <w:jc w:val="both"/>
      </w:pPr>
      <w:r>
        <w:t>12) номера и даты принятия решений о расширении или сокращении области аккредитации, реквизиты таких решений;</w:t>
      </w:r>
    </w:p>
    <w:p w:rsidR="00F406C4" w:rsidRDefault="00F406C4">
      <w:pPr>
        <w:pStyle w:val="FORMATTEXT"/>
        <w:ind w:firstLine="568"/>
        <w:jc w:val="both"/>
      </w:pPr>
    </w:p>
    <w:p w:rsidR="00F406C4" w:rsidRDefault="00E81BB3">
      <w:pPr>
        <w:pStyle w:val="FORMATTEXT"/>
        <w:ind w:firstLine="568"/>
        <w:jc w:val="both"/>
      </w:pPr>
      <w:r>
        <w:t>13) сведения о прохождении процедуры подтверждения компетентности аккредитованного лица;</w:t>
      </w:r>
    </w:p>
    <w:p w:rsidR="00F406C4" w:rsidRDefault="00F406C4">
      <w:pPr>
        <w:pStyle w:val="FORMATTEXT"/>
        <w:ind w:firstLine="568"/>
        <w:jc w:val="both"/>
      </w:pPr>
    </w:p>
    <w:p w:rsidR="00F406C4" w:rsidRDefault="00E81BB3">
      <w:pPr>
        <w:pStyle w:val="FORMATTEXT"/>
        <w:ind w:firstLine="568"/>
        <w:jc w:val="both"/>
      </w:pPr>
      <w:r>
        <w:t>14) иные сведения, предусмотренные нормативными правовыми актами Российской Федерации в соответствии с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2. В случае расхождения сведений об аккредитованном лице, содержащихся в реестре аккредитованных лиц, со сведениями об аккредитованном лице, содержащимися в аттестате аккредитации, достоверными считаются сведения, содержащиеся в реестре аккредитованных лиц.</w:t>
      </w:r>
    </w:p>
    <w:p w:rsidR="00F406C4" w:rsidRDefault="00F406C4">
      <w:pPr>
        <w:pStyle w:val="FORMATTEXT"/>
        <w:ind w:firstLine="568"/>
        <w:jc w:val="both"/>
      </w:pPr>
    </w:p>
    <w:p w:rsidR="00F406C4" w:rsidRDefault="00E81BB3">
      <w:pPr>
        <w:pStyle w:val="FORMATTEXT"/>
        <w:ind w:firstLine="568"/>
        <w:jc w:val="both"/>
      </w:pPr>
      <w:r>
        <w:t>3. Реестр экспертов по аккредитации должен содержать следующие сведения об экспертах по аккредитации:</w:t>
      </w:r>
    </w:p>
    <w:p w:rsidR="00F406C4" w:rsidRDefault="00F406C4">
      <w:pPr>
        <w:pStyle w:val="FORMATTEXT"/>
        <w:ind w:firstLine="568"/>
        <w:jc w:val="both"/>
      </w:pPr>
    </w:p>
    <w:p w:rsidR="00F406C4" w:rsidRDefault="00E81BB3">
      <w:pPr>
        <w:pStyle w:val="FORMATTEXT"/>
        <w:ind w:firstLine="568"/>
        <w:jc w:val="both"/>
      </w:pPr>
      <w:r>
        <w:t>1) фамилия, имя и (в случае, если имеется) отчество, адрес места жительства, данные документа, удостоверяющего личность, номер телефона и (в случае, если имеется) адрес электронной почты физического лица, идентификационный номер налогоплательщика;</w:t>
      </w:r>
    </w:p>
    <w:p w:rsidR="00F406C4" w:rsidRDefault="00F406C4">
      <w:pPr>
        <w:pStyle w:val="FORMATTEXT"/>
        <w:ind w:firstLine="568"/>
        <w:jc w:val="both"/>
      </w:pPr>
    </w:p>
    <w:p w:rsidR="00F406C4" w:rsidRDefault="00E81BB3">
      <w:pPr>
        <w:pStyle w:val="FORMATTEXT"/>
        <w:ind w:firstLine="568"/>
        <w:jc w:val="both"/>
      </w:pPr>
      <w:r>
        <w:t>2) номер и дата принятия решения об аттестации;</w:t>
      </w:r>
    </w:p>
    <w:p w:rsidR="00F406C4" w:rsidRDefault="00F406C4">
      <w:pPr>
        <w:pStyle w:val="FORMATTEXT"/>
        <w:ind w:firstLine="568"/>
        <w:jc w:val="both"/>
      </w:pPr>
    </w:p>
    <w:p w:rsidR="00F406C4" w:rsidRDefault="00E81BB3">
      <w:pPr>
        <w:pStyle w:val="FORMATTEXT"/>
        <w:ind w:firstLine="568"/>
        <w:jc w:val="both"/>
      </w:pPr>
      <w:r>
        <w:t>3) область аттестации;</w:t>
      </w:r>
    </w:p>
    <w:p w:rsidR="00F406C4" w:rsidRDefault="00F406C4">
      <w:pPr>
        <w:pStyle w:val="FORMATTEXT"/>
        <w:ind w:firstLine="568"/>
        <w:jc w:val="both"/>
      </w:pPr>
    </w:p>
    <w:p w:rsidR="00F406C4" w:rsidRDefault="00E81BB3">
      <w:pPr>
        <w:pStyle w:val="FORMATTEXT"/>
        <w:ind w:firstLine="568"/>
        <w:jc w:val="both"/>
      </w:pPr>
      <w:r>
        <w:t>4) номер и дата принятия решения о прекращении действия аттестации;</w:t>
      </w:r>
    </w:p>
    <w:p w:rsidR="00F406C4" w:rsidRDefault="00F406C4">
      <w:pPr>
        <w:pStyle w:val="FORMATTEXT"/>
        <w:ind w:firstLine="568"/>
        <w:jc w:val="both"/>
      </w:pPr>
    </w:p>
    <w:p w:rsidR="00F406C4" w:rsidRDefault="00E81BB3">
      <w:pPr>
        <w:pStyle w:val="FORMATTEXT"/>
        <w:ind w:firstLine="568"/>
        <w:jc w:val="both"/>
      </w:pPr>
      <w:r>
        <w:t>5) сведения о квалификации, в том числе о прохождении повышения квалификации, профессиональной переподготовки;</w:t>
      </w:r>
    </w:p>
    <w:p w:rsidR="00F406C4" w:rsidRDefault="00F406C4">
      <w:pPr>
        <w:pStyle w:val="FORMATTEXT"/>
        <w:ind w:firstLine="568"/>
        <w:jc w:val="both"/>
      </w:pPr>
    </w:p>
    <w:p w:rsidR="00F406C4" w:rsidRDefault="00E81BB3">
      <w:pPr>
        <w:pStyle w:val="FORMATTEXT"/>
        <w:ind w:firstLine="568"/>
        <w:jc w:val="both"/>
      </w:pPr>
      <w:r>
        <w:t>6) наименование и адрес места нахождения экспертной организации, в которой работает эксперт по аккредитации или с которой он осуществляет взаимодействие в целях оказания услуг, необходимых и обязательных для предоставления государственных услуг в соответствии с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7) иные сведения, предусмотренные нормативными правовыми актами Российской Федерации в соответствии с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4. Реестр технических экспертов должен содержать следующие сведения:</w:t>
      </w:r>
    </w:p>
    <w:p w:rsidR="00F406C4" w:rsidRDefault="00F406C4">
      <w:pPr>
        <w:pStyle w:val="FORMATTEXT"/>
        <w:ind w:firstLine="568"/>
        <w:jc w:val="both"/>
      </w:pPr>
    </w:p>
    <w:p w:rsidR="00F406C4" w:rsidRDefault="00E81BB3">
      <w:pPr>
        <w:pStyle w:val="FORMATTEXT"/>
        <w:ind w:firstLine="568"/>
        <w:jc w:val="both"/>
      </w:pPr>
      <w:r>
        <w:t>1) фамилия, имя и (в случае, если имеется) отчество физического лица, адрес места жительства, данные документа, удостоверяющего личность, номер телефона и (в случае, если имеется) адрес электронной почты физического лица, идентификационный номер налогоплательщика;</w:t>
      </w:r>
    </w:p>
    <w:p w:rsidR="00F406C4" w:rsidRDefault="00F406C4">
      <w:pPr>
        <w:pStyle w:val="FORMATTEXT"/>
        <w:ind w:firstLine="568"/>
        <w:jc w:val="both"/>
      </w:pPr>
    </w:p>
    <w:p w:rsidR="00F406C4" w:rsidRDefault="00E81BB3">
      <w:pPr>
        <w:pStyle w:val="FORMATTEXT"/>
        <w:ind w:firstLine="568"/>
        <w:jc w:val="both"/>
      </w:pPr>
      <w:r>
        <w:t>2) номер и дата принятия решения о включении физического лица в указанный реестр;</w:t>
      </w:r>
    </w:p>
    <w:p w:rsidR="00F406C4" w:rsidRDefault="00F406C4">
      <w:pPr>
        <w:pStyle w:val="FORMATTEXT"/>
        <w:ind w:firstLine="568"/>
        <w:jc w:val="both"/>
      </w:pPr>
    </w:p>
    <w:p w:rsidR="00F406C4" w:rsidRDefault="00E81BB3">
      <w:pPr>
        <w:pStyle w:val="FORMATTEXT"/>
        <w:ind w:firstLine="568"/>
        <w:jc w:val="both"/>
      </w:pPr>
      <w:r>
        <w:t>3) номер и дата принятия решения об исключении технического эксперта из указанного реестра;</w:t>
      </w:r>
    </w:p>
    <w:p w:rsidR="00F406C4" w:rsidRDefault="00F406C4">
      <w:pPr>
        <w:pStyle w:val="FORMATTEXT"/>
        <w:ind w:firstLine="568"/>
        <w:jc w:val="both"/>
      </w:pPr>
    </w:p>
    <w:p w:rsidR="00F406C4" w:rsidRDefault="00E81BB3">
      <w:pPr>
        <w:pStyle w:val="FORMATTEXT"/>
        <w:ind w:firstLine="568"/>
        <w:jc w:val="both"/>
      </w:pPr>
      <w:r>
        <w:t>4) сведения о квалификации технического эксперта;</w:t>
      </w:r>
    </w:p>
    <w:p w:rsidR="00F406C4" w:rsidRDefault="00F406C4">
      <w:pPr>
        <w:pStyle w:val="FORMATTEXT"/>
        <w:ind w:firstLine="568"/>
        <w:jc w:val="both"/>
      </w:pPr>
    </w:p>
    <w:p w:rsidR="00F406C4" w:rsidRDefault="00E81BB3">
      <w:pPr>
        <w:pStyle w:val="FORMATTEXT"/>
        <w:ind w:firstLine="568"/>
        <w:jc w:val="both"/>
      </w:pPr>
      <w:r>
        <w:t>5) область или области специализации технического эксперта;</w:t>
      </w:r>
    </w:p>
    <w:p w:rsidR="00F406C4" w:rsidRDefault="00F406C4">
      <w:pPr>
        <w:pStyle w:val="FORMATTEXT"/>
        <w:ind w:firstLine="568"/>
        <w:jc w:val="both"/>
      </w:pPr>
    </w:p>
    <w:p w:rsidR="00F406C4" w:rsidRDefault="00E81BB3">
      <w:pPr>
        <w:pStyle w:val="FORMATTEXT"/>
        <w:ind w:firstLine="568"/>
        <w:jc w:val="both"/>
      </w:pPr>
      <w:r>
        <w:t>6) место работы технического эксперта, занимаемая должность;</w:t>
      </w:r>
    </w:p>
    <w:p w:rsidR="00F406C4" w:rsidRDefault="00F406C4">
      <w:pPr>
        <w:pStyle w:val="FORMATTEXT"/>
        <w:ind w:firstLine="568"/>
        <w:jc w:val="both"/>
      </w:pPr>
    </w:p>
    <w:p w:rsidR="00F406C4" w:rsidRDefault="00E81BB3">
      <w:pPr>
        <w:pStyle w:val="FORMATTEXT"/>
        <w:ind w:firstLine="568"/>
        <w:jc w:val="both"/>
      </w:pPr>
      <w:r>
        <w:t>7) иные сведения, предусмотренные нормативными правовыми актами Российской Федерации в соответствии с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5. Реестр экспертных организаций должен содержать следующие сведения об экспертных организациях:</w:t>
      </w:r>
    </w:p>
    <w:p w:rsidR="00F406C4" w:rsidRDefault="00F406C4">
      <w:pPr>
        <w:pStyle w:val="FORMATTEXT"/>
        <w:ind w:firstLine="568"/>
        <w:jc w:val="both"/>
      </w:pPr>
    </w:p>
    <w:p w:rsidR="00F406C4" w:rsidRDefault="00E81BB3">
      <w:pPr>
        <w:pStyle w:val="FORMATTEXT"/>
        <w:ind w:firstLine="568"/>
        <w:jc w:val="both"/>
      </w:pPr>
      <w:r>
        <w:t xml:space="preserve">1) полное и (в случае, если имеется) сокращенное наименование юридического лица, адрес его </w:t>
      </w:r>
      <w:r>
        <w:lastRenderedPageBreak/>
        <w:t>места нахождения, номер телефона и адрес электронной почты юридического лица;</w:t>
      </w:r>
    </w:p>
    <w:p w:rsidR="00F406C4" w:rsidRDefault="00F406C4">
      <w:pPr>
        <w:pStyle w:val="FORMATTEXT"/>
        <w:ind w:firstLine="568"/>
        <w:jc w:val="both"/>
      </w:pPr>
    </w:p>
    <w:p w:rsidR="00F406C4" w:rsidRDefault="00E81BB3">
      <w:pPr>
        <w:pStyle w:val="FORMATTEXT"/>
        <w:ind w:firstLine="568"/>
        <w:jc w:val="both"/>
      </w:pPr>
      <w:r>
        <w:t>2) адрес сайта в информационно-телекоммуникационной сети "Интернет";</w:t>
      </w:r>
    </w:p>
    <w:p w:rsidR="00F406C4" w:rsidRDefault="00F406C4">
      <w:pPr>
        <w:pStyle w:val="FORMATTEXT"/>
        <w:ind w:firstLine="568"/>
        <w:jc w:val="both"/>
      </w:pPr>
    </w:p>
    <w:p w:rsidR="00F406C4" w:rsidRDefault="00E81BB3">
      <w:pPr>
        <w:pStyle w:val="FORMATTEXT"/>
        <w:ind w:firstLine="568"/>
        <w:jc w:val="both"/>
      </w:pPr>
      <w:r>
        <w:t>3) фамилии, имена и (в случае, если имеются) отчества экспертов по аккредитации, для которых экспертная организация является основным местом работы или с которыми она осуществляет взаимодействие в целях оказания услуг, необходимых и обязательных для предоставления государственных услуг в соответствии с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4) номер и дату принятия решения о внесении сведений об экспертной организации в реестр экспертных организаций;</w:t>
      </w:r>
    </w:p>
    <w:p w:rsidR="00F406C4" w:rsidRDefault="00F406C4">
      <w:pPr>
        <w:pStyle w:val="FORMATTEXT"/>
        <w:ind w:firstLine="568"/>
        <w:jc w:val="both"/>
      </w:pPr>
    </w:p>
    <w:p w:rsidR="00F406C4" w:rsidRDefault="00E81BB3">
      <w:pPr>
        <w:pStyle w:val="FORMATTEXT"/>
        <w:ind w:firstLine="568"/>
        <w:jc w:val="both"/>
      </w:pPr>
      <w:r>
        <w:t>5) номер и дату принятия решения о внесении сведений об исключении экспертной организации из реестра экспертных организаций;</w:t>
      </w:r>
    </w:p>
    <w:p w:rsidR="00F406C4" w:rsidRDefault="00F406C4">
      <w:pPr>
        <w:pStyle w:val="FORMATTEXT"/>
        <w:ind w:firstLine="568"/>
        <w:jc w:val="both"/>
      </w:pPr>
    </w:p>
    <w:p w:rsidR="00F406C4" w:rsidRDefault="00E81BB3">
      <w:pPr>
        <w:pStyle w:val="FORMATTEXT"/>
        <w:ind w:firstLine="568"/>
        <w:jc w:val="both"/>
      </w:pPr>
      <w:r>
        <w:t>6) иные сведения, предусмотренные нормативными правовыми актами Российской Федерации в соответствии с настоящим Федеральным законом.</w:t>
      </w:r>
    </w:p>
    <w:p w:rsidR="00F406C4" w:rsidRDefault="00F406C4">
      <w:pPr>
        <w:pStyle w:val="FORMATTEXT"/>
        <w:ind w:firstLine="568"/>
        <w:jc w:val="both"/>
      </w:pPr>
    </w:p>
    <w:p w:rsidR="00F406C4" w:rsidRDefault="00E81BB3">
      <w:pPr>
        <w:pStyle w:val="FORMATTEXT"/>
        <w:ind w:firstLine="568"/>
        <w:jc w:val="both"/>
      </w:pPr>
      <w:r>
        <w:t xml:space="preserve">6. Порядок формирования и ведения реестра аккредитованных лиц, реестра экспертов по аккредитации, реестра технических экспертов, реестра экспертных организаций, в том числе состав дополнительных сведений, включаемых в указанные реестры, и порядок предоставления сведений из указанных реестров устанавливаются Правительством Российской </w:t>
      </w:r>
      <w:proofErr w:type="gramStart"/>
      <w:r>
        <w:t>Федерации.*</w:t>
      </w:r>
      <w:proofErr w:type="gramEnd"/>
      <w:r>
        <w:t>26.6)</w:t>
      </w:r>
    </w:p>
    <w:p w:rsidR="00F406C4" w:rsidRDefault="00F406C4">
      <w:pPr>
        <w:pStyle w:val="FORMATTEXT"/>
        <w:ind w:firstLine="568"/>
        <w:jc w:val="both"/>
      </w:pPr>
    </w:p>
    <w:p w:rsidR="00F406C4" w:rsidRDefault="00E81BB3">
      <w:pPr>
        <w:pStyle w:val="FORMATTEXT"/>
        <w:ind w:firstLine="568"/>
        <w:jc w:val="both"/>
      </w:pPr>
      <w:r>
        <w:t>7. Сведения, содержащиеся в реестре аккредитованных лиц, реестре экспертов по аккредитации, реестре технических экспертов, реестре экспертных организаций, другие сведения по вопросам аккредитации являются открытыми для ознакомления с ними заинтересованных лиц, за исключением сведений, составляющих государственную, коммерческую, иную охраняемую законом тайну, других сведений, доступ к которым ограничен федеральными законами.</w:t>
      </w:r>
    </w:p>
    <w:p w:rsidR="00F406C4" w:rsidRDefault="00F406C4">
      <w:pPr>
        <w:pStyle w:val="FORMATTEXT"/>
        <w:ind w:firstLine="568"/>
        <w:jc w:val="both"/>
      </w:pPr>
    </w:p>
    <w:p w:rsidR="00F406C4" w:rsidRDefault="00E81BB3">
      <w:pPr>
        <w:pStyle w:val="FORMATTEXT"/>
        <w:ind w:firstLine="568"/>
        <w:jc w:val="both"/>
      </w:pPr>
      <w:r>
        <w:t>8. Национальный орган по аккредитации обеспечивает возможность направления и получения в электронной форме сведений и документов, предусмотренных настоящим Федеральным законом.</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27. Особенности организации и проведения федерального государственного контроля за деятельностью аккредитованных лиц </w:t>
      </w:r>
    </w:p>
    <w:p w:rsidR="00F406C4" w:rsidRDefault="00E81BB3">
      <w:pPr>
        <w:pStyle w:val="FORMATTEXT"/>
        <w:ind w:firstLine="568"/>
        <w:jc w:val="both"/>
      </w:pPr>
      <w:r>
        <w:t>1. Плановые проверки при осуществлении федерального государственного контроля за деятельностью аккредитованных лиц не проводятся.</w:t>
      </w:r>
    </w:p>
    <w:p w:rsidR="00F406C4" w:rsidRDefault="00F406C4">
      <w:pPr>
        <w:pStyle w:val="FORMATTEXT"/>
        <w:ind w:firstLine="568"/>
        <w:jc w:val="both"/>
      </w:pPr>
    </w:p>
    <w:p w:rsidR="00F406C4" w:rsidRDefault="00E81BB3">
      <w:pPr>
        <w:pStyle w:val="FORMATTEXT"/>
        <w:ind w:firstLine="568"/>
        <w:jc w:val="both"/>
      </w:pPr>
      <w:r>
        <w:t>2. Внеплановые проверки при осуществлении федерального государственного контроля за деятельностью аккредитованных лиц проводятся по основаниям, предусмотренным 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 также по следующим основаниям:</w:t>
      </w:r>
    </w:p>
    <w:p w:rsidR="00F406C4" w:rsidRDefault="00F406C4">
      <w:pPr>
        <w:pStyle w:val="FORMATTEXT"/>
        <w:ind w:firstLine="568"/>
        <w:jc w:val="both"/>
      </w:pPr>
    </w:p>
    <w:p w:rsidR="00F406C4" w:rsidRDefault="00E81BB3">
      <w:pPr>
        <w:pStyle w:val="FORMATTEXT"/>
        <w:ind w:firstLine="568"/>
        <w:jc w:val="both"/>
      </w:pPr>
      <w:r>
        <w:t>1) поступление в национальный орган по аккредитации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по результатам которой национальным органом по аккредитации принято решение об аккредитации или о подтверждении компетентности;</w:t>
      </w:r>
    </w:p>
    <w:p w:rsidR="00F406C4" w:rsidRDefault="00F406C4">
      <w:pPr>
        <w:pStyle w:val="FORMATTEXT"/>
        <w:ind w:firstLine="568"/>
        <w:jc w:val="both"/>
      </w:pPr>
    </w:p>
    <w:p w:rsidR="00F406C4" w:rsidRDefault="00E81BB3">
      <w:pPr>
        <w:pStyle w:val="FORMATTEXT"/>
        <w:ind w:firstLine="568"/>
        <w:jc w:val="both"/>
      </w:pPr>
      <w:r>
        <w:t>2) поступление в национальный орган по аккредитации информации о фактах несоответствия аккредитованного лица требованиям законодательства Российской Федерации к деятельности аккредитованных лиц, фактах нарушения правил выполнения работ по сертификации и (или) фактах представления недостоверных результатов исследований (испытаний) и измерений или возможности таких нарушений;</w:t>
      </w:r>
    </w:p>
    <w:p w:rsidR="00F406C4" w:rsidRDefault="00F406C4">
      <w:pPr>
        <w:pStyle w:val="FORMATTEXT"/>
        <w:ind w:firstLine="568"/>
        <w:jc w:val="both"/>
      </w:pPr>
    </w:p>
    <w:p w:rsidR="00F406C4" w:rsidRDefault="00E81BB3">
      <w:pPr>
        <w:pStyle w:val="FORMATTEXT"/>
        <w:ind w:firstLine="568"/>
        <w:jc w:val="both"/>
      </w:pPr>
      <w:r>
        <w:t>3) поступление от аккредитованного лица отчета об устранении несоответствий критериям аккредитации, выявленных в соответствии с пунктами 2 и 3 части 19 статьи 24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3. По результатам проверки, в ходе проведения которой выявлено несоответствие деятельности аккредитованного лица требованиям законодательства Российской Федерации к деятельности аккредитованных лиц, национальный орган по аккредитации принимает решение о:</w:t>
      </w:r>
    </w:p>
    <w:p w:rsidR="00F406C4" w:rsidRDefault="00F406C4">
      <w:pPr>
        <w:pStyle w:val="FORMATTEXT"/>
        <w:ind w:firstLine="568"/>
        <w:jc w:val="both"/>
      </w:pPr>
    </w:p>
    <w:p w:rsidR="00F406C4" w:rsidRDefault="00E81BB3">
      <w:pPr>
        <w:pStyle w:val="FORMATTEXT"/>
        <w:ind w:firstLine="568"/>
        <w:jc w:val="both"/>
      </w:pPr>
      <w:r>
        <w:t xml:space="preserve">1) выдаче предписания об устранении выявленного нарушения в случае, если таким нарушением </w:t>
      </w:r>
      <w:r>
        <w:lastRenderedPageBreak/>
        <w:t>является несоответствие деятельности аккредитованного лица требованиям законодательства Российской Федерации к деятельности аккредитованных лиц, которое относится к установленному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перечню нарушений, которые при осуществлении федерального государственного контроля за деятельностью аккредитованных лиц не влекут за собой приостановление действия аккредитации;</w:t>
      </w:r>
    </w:p>
    <w:p w:rsidR="00F406C4" w:rsidRDefault="00F406C4">
      <w:pPr>
        <w:pStyle w:val="FORMATTEXT"/>
        <w:ind w:firstLine="568"/>
        <w:jc w:val="both"/>
      </w:pPr>
    </w:p>
    <w:p w:rsidR="00F406C4" w:rsidRDefault="00E81BB3">
      <w:pPr>
        <w:pStyle w:val="FORMATTEXT"/>
        <w:ind w:firstLine="568"/>
        <w:jc w:val="both"/>
      </w:pPr>
      <w:r>
        <w:t>2)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если таким нарушением является несоответствие деятельности аккредитованного лица требованиям законодательства Российской Федерации к деятельности аккредитованных лиц, которое не относится к перечню нарушений, указанному в пункте 1 настоящей части;</w:t>
      </w:r>
    </w:p>
    <w:p w:rsidR="00F406C4" w:rsidRDefault="00F406C4">
      <w:pPr>
        <w:pStyle w:val="FORMATTEXT"/>
        <w:ind w:firstLine="568"/>
        <w:jc w:val="both"/>
      </w:pPr>
    </w:p>
    <w:p w:rsidR="00F406C4" w:rsidRDefault="00E81BB3">
      <w:pPr>
        <w:pStyle w:val="FORMATTEXT"/>
        <w:ind w:firstLine="568"/>
        <w:jc w:val="both"/>
      </w:pPr>
      <w:r>
        <w:t>3)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об устранении выявленного нарушения, выданного в соответствии с пунктом 1 настоящей части;</w:t>
      </w:r>
    </w:p>
    <w:p w:rsidR="00F406C4" w:rsidRDefault="00F406C4">
      <w:pPr>
        <w:pStyle w:val="FORMATTEXT"/>
        <w:ind w:firstLine="568"/>
        <w:jc w:val="both"/>
      </w:pPr>
    </w:p>
    <w:p w:rsidR="00F406C4" w:rsidRDefault="00E81BB3">
      <w:pPr>
        <w:pStyle w:val="FORMATTEXT"/>
        <w:ind w:firstLine="568"/>
        <w:jc w:val="both"/>
      </w:pPr>
      <w:r>
        <w:t>4) прекращении действия аккредитации или сокращении области аккредитации в случае неисполнения в установленный срок предписания об устранении выявленного нарушения, выданного в соответствии с пунктами 2 или 3 настоящей части.</w:t>
      </w:r>
    </w:p>
    <w:p w:rsidR="00F406C4" w:rsidRDefault="00F406C4">
      <w:pPr>
        <w:pStyle w:val="FORMATTEXT"/>
        <w:ind w:firstLine="568"/>
        <w:jc w:val="both"/>
      </w:pPr>
    </w:p>
    <w:p w:rsidR="00F406C4" w:rsidRDefault="00E81BB3">
      <w:pPr>
        <w:pStyle w:val="FORMATTEXT"/>
        <w:ind w:firstLine="568"/>
        <w:jc w:val="both"/>
      </w:pPr>
      <w:r>
        <w:t>4. Должностные лица национального органа по аккредитации, проводящие мероприятия по федеральному государственному контролю за деятельностью аккредитованных лиц, не участвуют в предоставлении национальным органом по аккредитации государственных услуг, которые в соответствии с настоящим Федеральным законом предусматривают проведение оценки соответствия заявителя, аккредитованного лица критериям аккредитации.</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28. Признание результатов аккредитации </w:t>
      </w:r>
    </w:p>
    <w:p w:rsidR="00F406C4" w:rsidRDefault="00E81BB3">
      <w:pPr>
        <w:pStyle w:val="FORMATTEXT"/>
        <w:ind w:firstLine="568"/>
        <w:jc w:val="both"/>
      </w:pPr>
      <w:r>
        <w:t>1. Признание результатов аккредитации (взаимное признание) осуществляется в соответствии с международными договорами Российской Федерации, заключенными в порядке, установленном законодательством Российской Федерации.</w:t>
      </w:r>
    </w:p>
    <w:p w:rsidR="00F406C4" w:rsidRDefault="00F406C4">
      <w:pPr>
        <w:pStyle w:val="FORMATTEXT"/>
        <w:ind w:firstLine="568"/>
        <w:jc w:val="both"/>
      </w:pPr>
    </w:p>
    <w:p w:rsidR="00F406C4" w:rsidRDefault="00E81BB3">
      <w:pPr>
        <w:pStyle w:val="FORMATTEXT"/>
        <w:ind w:firstLine="568"/>
        <w:jc w:val="both"/>
      </w:pPr>
      <w:r>
        <w:t>2. Информация о признании результатов аккредитации (взаимном признании) опубликовывается национальным органом по аккредитации на официальном сайте в информационно-телекоммуникационной сети "Интернет".</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29. Рассмотрение жалоб на решения, действия (бездействие) национального органа по аккредитации </w:t>
      </w:r>
    </w:p>
    <w:p w:rsidR="00F406C4" w:rsidRDefault="00E81BB3">
      <w:pPr>
        <w:pStyle w:val="FORMATTEXT"/>
        <w:ind w:firstLine="568"/>
        <w:jc w:val="both"/>
      </w:pPr>
      <w:r>
        <w:t>Решения, действия (бездействие) национального органа по аккредитации и его должностных лиц могут быть обжалованы в судебном порядке в соответствии с законодательством Российской Федерации, а также в досудебном порядке в соответствии с настоящим Федеральным законом.</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Глава 5. Заключительные положения </w:t>
      </w:r>
    </w:p>
    <w:p w:rsidR="00F406C4" w:rsidRDefault="00E81BB3">
      <w:pPr>
        <w:pStyle w:val="FORMATTEXT"/>
      </w:pPr>
      <w:r>
        <w:t xml:space="preserve">      </w:t>
      </w: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30. Переходные положения </w:t>
      </w:r>
    </w:p>
    <w:p w:rsidR="00F406C4" w:rsidRDefault="00E81BB3">
      <w:pPr>
        <w:pStyle w:val="FORMATTEXT"/>
        <w:jc w:val="both"/>
      </w:pPr>
      <w:r>
        <w:t xml:space="preserve">            </w:t>
      </w:r>
    </w:p>
    <w:p w:rsidR="00F406C4" w:rsidRDefault="00E81BB3">
      <w:pPr>
        <w:pStyle w:val="FORMATTEXT"/>
        <w:ind w:firstLine="568"/>
        <w:jc w:val="both"/>
      </w:pPr>
      <w:r>
        <w:t xml:space="preserve">1. Документы об аккредитации, выданные федеральными органами исполнительной власти до дня вступления в силу настоящего Федерального закона, сохраняют силу до окончания срока их действия. Эксперты, которые аккредитованы до дня вступления в силу настоящего Федерального закона для целей привлечения органами государственного контроля (надзора) и органами муниципального контроля к проведению мероприятий по контролю в соответствии с положениями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которые после дня вступления в силу настоящего Федерального закона должны проходить процедуру аттестации, вправе привлекаться органами государственного контроля (надзора) и органами муниципального контроля к проведению мероприятий по контролю до окончания срока действия документов об аккредитации. </w:t>
      </w:r>
    </w:p>
    <w:p w:rsidR="00F406C4" w:rsidRDefault="00E81BB3">
      <w:pPr>
        <w:pStyle w:val="FORMATTEXT"/>
        <w:jc w:val="both"/>
      </w:pPr>
      <w:r>
        <w:t xml:space="preserve">            </w:t>
      </w:r>
    </w:p>
    <w:p w:rsidR="00F406C4" w:rsidRDefault="00E81BB3">
      <w:pPr>
        <w:pStyle w:val="FORMATTEXT"/>
        <w:ind w:firstLine="568"/>
        <w:jc w:val="both"/>
      </w:pPr>
      <w:r>
        <w:t>Комментарий к части 1 статьи 30</w:t>
      </w:r>
    </w:p>
    <w:p w:rsidR="00F406C4" w:rsidRDefault="00F406C4">
      <w:pPr>
        <w:pStyle w:val="FORMATTEXT"/>
        <w:ind w:firstLine="568"/>
        <w:jc w:val="both"/>
      </w:pPr>
    </w:p>
    <w:p w:rsidR="00F406C4" w:rsidRDefault="00E81BB3">
      <w:pPr>
        <w:pStyle w:val="FORMATTEXT"/>
        <w:ind w:firstLine="568"/>
        <w:jc w:val="both"/>
      </w:pPr>
      <w:r>
        <w:t xml:space="preserve">2. Юридические лица и индивидуальные предприниматели, имеющие документы об аккредитации, которые выданы федеральными органами исполнительной власти до дня вступления в силу настоящего Федерального закона и сроки действия которых заканчиваются соответственно в течение третьего года и пятого года со дня вступления в силу настоящего Федерального закона, должны пройти процедуру подтверждения компетентности аккредитованного лица, включающую в себя документарную оценку и выездную оценку соответствия критериям аккредитации, в порядке, установленном настоящим Федеральным законом, в течение первого года со дня вступления в силу настоящего Федерального закона, за исключением юридических лиц, индивидуальных предпринимателей, указанных в части 3_1 настоящей статьи. </w:t>
      </w:r>
    </w:p>
    <w:p w:rsidR="00F406C4" w:rsidRDefault="00E81BB3">
      <w:pPr>
        <w:pStyle w:val="FORMATTEXT"/>
        <w:ind w:firstLine="568"/>
        <w:jc w:val="both"/>
      </w:pPr>
      <w:r>
        <w:t xml:space="preserve">(Часть в редакции, введенной в действие с 1 июля 2014 года Федеральным законом от 23 июня 2014 года N 160-ФЗ. - См. предыдущую редакцию)   </w:t>
      </w:r>
    </w:p>
    <w:p w:rsidR="00F406C4" w:rsidRDefault="00E81BB3">
      <w:pPr>
        <w:pStyle w:val="FORMATTEXT"/>
        <w:jc w:val="both"/>
      </w:pPr>
      <w:r>
        <w:t xml:space="preserve">            </w:t>
      </w:r>
    </w:p>
    <w:p w:rsidR="00F406C4" w:rsidRDefault="00E81BB3">
      <w:pPr>
        <w:pStyle w:val="FORMATTEXT"/>
        <w:ind w:firstLine="568"/>
        <w:jc w:val="both"/>
      </w:pPr>
      <w:r>
        <w:t>Комментарий к части 2 статьи 30  </w:t>
      </w:r>
    </w:p>
    <w:p w:rsidR="00F406C4" w:rsidRDefault="00F406C4">
      <w:pPr>
        <w:pStyle w:val="FORMATTEXT"/>
        <w:ind w:firstLine="568"/>
        <w:jc w:val="both"/>
      </w:pPr>
    </w:p>
    <w:p w:rsidR="00F406C4" w:rsidRDefault="00E81BB3">
      <w:pPr>
        <w:pStyle w:val="FORMATTEXT"/>
        <w:ind w:firstLine="568"/>
        <w:jc w:val="both"/>
      </w:pPr>
      <w:r>
        <w:t xml:space="preserve">3. Юридические лица и индивидуальные предприниматели, имеющие документы об аккредитации, которые выданы федеральными органами исполнительной власти до дня вступления в силу настоящего Федерального закона и срок действия которых заканчивается в течение четвертого года со дня вступления в силу настоящего Федерального закона, должны пройти процедуру подтверждения компетентности аккредитованного лица, включающую в себя документарную оценку и выездную оценку соответствия критериям аккредитации, в порядке, установленном настоящим Федеральным законом, в течение второго года со дня вступления в силу настоящего Федерального закона, за исключением юридических лиц, индивидуальных предпринимателей, указанных в части 3_1 настоящей статьи. </w:t>
      </w:r>
    </w:p>
    <w:p w:rsidR="00F406C4" w:rsidRDefault="00E81BB3">
      <w:pPr>
        <w:pStyle w:val="FORMATTEXT"/>
        <w:ind w:firstLine="568"/>
        <w:jc w:val="both"/>
      </w:pPr>
      <w:r>
        <w:t xml:space="preserve">(Часть в редакции, введенной в действие с 1 июля 2014 года Федеральным законом от 23 июня 2014 года N 160-ФЗ. - См. предыдущую редакцию) </w:t>
      </w:r>
    </w:p>
    <w:p w:rsidR="00F406C4" w:rsidRDefault="00E81BB3">
      <w:pPr>
        <w:pStyle w:val="FORMATTEXT"/>
        <w:jc w:val="both"/>
      </w:pPr>
      <w:r>
        <w:t xml:space="preserve">            </w:t>
      </w:r>
    </w:p>
    <w:p w:rsidR="00F406C4" w:rsidRDefault="00E81BB3">
      <w:pPr>
        <w:pStyle w:val="FORMATTEXT"/>
        <w:ind w:firstLine="568"/>
        <w:jc w:val="both"/>
      </w:pPr>
      <w:r>
        <w:t>Комментарий к части 3 статьи 30</w:t>
      </w:r>
    </w:p>
    <w:p w:rsidR="00F406C4" w:rsidRDefault="00F406C4">
      <w:pPr>
        <w:pStyle w:val="FORMATTEXT"/>
        <w:ind w:firstLine="568"/>
        <w:jc w:val="both"/>
      </w:pPr>
    </w:p>
    <w:p w:rsidR="00F406C4" w:rsidRDefault="00E81BB3">
      <w:pPr>
        <w:pStyle w:val="FORMATTEXT"/>
        <w:ind w:firstLine="568"/>
        <w:jc w:val="both"/>
      </w:pPr>
      <w:r>
        <w:t xml:space="preserve">3_1. Юридические лица, индивидуальные предприниматели, которые имеют документы об аккредитации, выданные федеральными органами исполнительной власти до дня вступления в силу настоящего Федерального закона, и не проходили процедуру подтверждения аттестатов аккредитации в соответствии с Федеральным законом от 27 декабря 2002 года N 184-ФЗ "О техническом регулировании" в течение двух лет, предшествовавших дню вступления в силу настоящего Федерального закона, должны пройти процедуру подтверждения компетентности аккредитованного лица, включающую в себя документарную оценку и выездную оценку соответствия критериям аккредитации, в порядке, установленном настоящим Федеральным законом, в течение первого года со дня вступления в силу настоящего Федерального закона. </w:t>
      </w:r>
    </w:p>
    <w:p w:rsidR="00F406C4" w:rsidRDefault="00E81BB3">
      <w:pPr>
        <w:pStyle w:val="FORMATTEXT"/>
        <w:ind w:firstLine="568"/>
        <w:jc w:val="both"/>
      </w:pPr>
      <w:r>
        <w:t xml:space="preserve">(Часть дополнительно </w:t>
      </w:r>
      <w:proofErr w:type="spellStart"/>
      <w:r>
        <w:t>ввключена</w:t>
      </w:r>
      <w:proofErr w:type="spellEnd"/>
      <w:r>
        <w:t xml:space="preserve"> с 1 июля 2014 года Федеральным законом от 23 июня 2014 года N 160-ФЗ)    </w:t>
      </w:r>
    </w:p>
    <w:p w:rsidR="00F406C4" w:rsidRDefault="00E81BB3">
      <w:pPr>
        <w:pStyle w:val="FORMATTEXT"/>
        <w:jc w:val="both"/>
      </w:pPr>
      <w:r>
        <w:t xml:space="preserve">            </w:t>
      </w:r>
    </w:p>
    <w:p w:rsidR="00F406C4" w:rsidRDefault="00E81BB3">
      <w:pPr>
        <w:pStyle w:val="FORMATTEXT"/>
        <w:ind w:firstLine="568"/>
        <w:jc w:val="both"/>
      </w:pPr>
      <w:r>
        <w:t>Комментарий к части 3_1 статьи 30          </w:t>
      </w:r>
    </w:p>
    <w:p w:rsidR="00F406C4" w:rsidRDefault="00F406C4">
      <w:pPr>
        <w:pStyle w:val="FORMATTEXT"/>
        <w:ind w:firstLine="568"/>
        <w:jc w:val="both"/>
      </w:pPr>
    </w:p>
    <w:p w:rsidR="00F406C4" w:rsidRDefault="00E81BB3">
      <w:pPr>
        <w:pStyle w:val="FORMATTEXT"/>
        <w:ind w:firstLine="568"/>
        <w:jc w:val="both"/>
      </w:pPr>
      <w:r>
        <w:t xml:space="preserve">4. При условии подтверждения компетентности аккредитованного лица в случаях, установленных частями 2, 3 и 3_1 настоящей статьи, сведения о юридическом лице или об индивидуальном предпринимателе вносятся в реестр аккредитованных лиц. </w:t>
      </w:r>
    </w:p>
    <w:p w:rsidR="00F406C4" w:rsidRDefault="00E81BB3">
      <w:pPr>
        <w:pStyle w:val="FORMATTEXT"/>
        <w:ind w:firstLine="568"/>
        <w:jc w:val="both"/>
      </w:pPr>
      <w:r>
        <w:t>(Часть в редакции, введенной в действие с 1 июля 2014 года Федеральным законом от 23 июня 2014 года N 160-ФЗ. - См. предыдущую редакцию)     </w:t>
      </w:r>
    </w:p>
    <w:p w:rsidR="00F406C4" w:rsidRDefault="00F406C4">
      <w:pPr>
        <w:pStyle w:val="FORMATTEXT"/>
        <w:ind w:firstLine="568"/>
        <w:jc w:val="both"/>
      </w:pPr>
    </w:p>
    <w:p w:rsidR="00F406C4" w:rsidRDefault="00E81BB3">
      <w:pPr>
        <w:pStyle w:val="FORMATTEXT"/>
        <w:ind w:firstLine="568"/>
        <w:jc w:val="both"/>
      </w:pPr>
      <w:r>
        <w:t>5. Лица, имеющие на день вступления в силу настоящего Федерального закона свидетельства об аттестации в качестве экспертов по аккредитации, срок действия которых не истек, должны пройти аттестацию в качестве экспертов по аккредитации в соответствии с настоящим Федеральным законом в течение трех лет со дня вступления в силу настоящего Федерального закона.</w:t>
      </w:r>
    </w:p>
    <w:p w:rsidR="00F406C4" w:rsidRDefault="00F406C4">
      <w:pPr>
        <w:pStyle w:val="FORMATTEXT"/>
        <w:ind w:firstLine="568"/>
        <w:jc w:val="both"/>
      </w:pPr>
    </w:p>
    <w:p w:rsidR="00F406C4" w:rsidRDefault="00E81BB3">
      <w:pPr>
        <w:pStyle w:val="FORMATTEXT"/>
        <w:ind w:firstLine="568"/>
        <w:jc w:val="both"/>
      </w:pPr>
      <w:r>
        <w:t>6. Лица, указанные в части 5 настоящей статьи, для прохождения аттестации представляют в национальный орган по аккредитации с использованием федеральной государственной информационной системы в области аккредитации заявление о предоставлении государственной услуги о включении в график прохождения аттестации экспертов по аккредитации. График прохождения аттестации экспертов по аккредитации утверждается национальным органом по аккредитации на календарный год и подлежит размещению на официальном сайте национального органа по аккредитации в информационно-телекоммуникационной сети "Интернет".</w:t>
      </w:r>
    </w:p>
    <w:p w:rsidR="00F406C4" w:rsidRDefault="00F406C4">
      <w:pPr>
        <w:pStyle w:val="FORMATTEXT"/>
        <w:ind w:firstLine="568"/>
        <w:jc w:val="both"/>
      </w:pPr>
    </w:p>
    <w:p w:rsidR="00F406C4" w:rsidRDefault="00E81BB3">
      <w:pPr>
        <w:pStyle w:val="FORMATTEXT"/>
        <w:ind w:firstLine="568"/>
        <w:jc w:val="both"/>
      </w:pPr>
      <w:r>
        <w:t xml:space="preserve">7. Заявления о выдаче, переоформлении, приостановлении и прекращении действия аттестатов аккредитации, поступившие в национальный орган по аккредитации до дня вступления в силу </w:t>
      </w:r>
      <w:r>
        <w:lastRenderedPageBreak/>
        <w:t>настоящего Федерального закона, рассматриваются национальным органом по аккредитации в порядке, действующем на день их поступления.</w:t>
      </w:r>
    </w:p>
    <w:p w:rsidR="00F406C4" w:rsidRDefault="00F406C4">
      <w:pPr>
        <w:pStyle w:val="FORMATTEXT"/>
        <w:ind w:firstLine="568"/>
        <w:jc w:val="both"/>
      </w:pPr>
    </w:p>
    <w:p w:rsidR="00F406C4" w:rsidRDefault="00F406C4">
      <w:pPr>
        <w:pStyle w:val="HEADERTEXT"/>
        <w:rPr>
          <w:b/>
          <w:bCs/>
          <w:color w:val="000001"/>
        </w:rPr>
      </w:pPr>
    </w:p>
    <w:p w:rsidR="00F406C4" w:rsidRDefault="00E81BB3">
      <w:pPr>
        <w:pStyle w:val="HEADERTEXT"/>
        <w:jc w:val="center"/>
        <w:rPr>
          <w:b/>
          <w:bCs/>
          <w:color w:val="000001"/>
        </w:rPr>
      </w:pPr>
      <w:r>
        <w:rPr>
          <w:b/>
          <w:bCs/>
          <w:color w:val="000001"/>
        </w:rPr>
        <w:t xml:space="preserve"> Статья 31. Вступление в силу настоящего Федерального закона </w:t>
      </w:r>
    </w:p>
    <w:p w:rsidR="00F406C4" w:rsidRDefault="00E81BB3">
      <w:pPr>
        <w:pStyle w:val="FORMATTEXT"/>
        <w:ind w:firstLine="568"/>
        <w:jc w:val="both"/>
      </w:pPr>
      <w:r>
        <w:t xml:space="preserve">1. Настоящий Федеральный закон вступает в силу с 1 июля 2014 года. </w:t>
      </w:r>
    </w:p>
    <w:p w:rsidR="00F406C4" w:rsidRDefault="00E81BB3">
      <w:pPr>
        <w:pStyle w:val="FORMATTEXT"/>
        <w:ind w:firstLine="568"/>
        <w:jc w:val="both"/>
      </w:pPr>
      <w:r>
        <w:t>(Пункт в редакции, введенной в действие с 24 июня 2014 года Федеральным законом от 23 июня 2014 года N 160-ФЗ. - См. предыдущую редакцию)</w:t>
      </w:r>
    </w:p>
    <w:p w:rsidR="00F406C4" w:rsidRDefault="00F406C4">
      <w:pPr>
        <w:pStyle w:val="FORMATTEXT"/>
        <w:ind w:firstLine="568"/>
        <w:jc w:val="both"/>
      </w:pPr>
    </w:p>
    <w:p w:rsidR="00F406C4" w:rsidRDefault="00E81BB3">
      <w:pPr>
        <w:pStyle w:val="FORMATTEXT"/>
        <w:ind w:firstLine="568"/>
        <w:jc w:val="both"/>
      </w:pPr>
      <w:r>
        <w:t xml:space="preserve">2. Положения пункта 2 части 1 статьи 13 настоящего Федерального закона в части представления аккредитованными лицами с использованием федеральной государственной информационной системы в области аккредитации сведений о результатах деятельности применяются по истечении ста восьмидесяти дней после дня вступления в силу настоящего Федерального закона. До истечения указанного срока такие сведения могут быть представлены на бумажных носителях одновременно за весь отчетный период. </w:t>
      </w:r>
    </w:p>
    <w:p w:rsidR="00F406C4" w:rsidRDefault="00E81BB3">
      <w:pPr>
        <w:pStyle w:val="FORMATTEXT"/>
        <w:ind w:firstLine="568"/>
        <w:jc w:val="both"/>
      </w:pPr>
      <w:r>
        <w:t xml:space="preserve">(Часть в редакции, введенной в действие с 1 июля 2014 года Федеральным законом от 23 июня 2014 года N 160-ФЗ. - См. предыдущую редакцию) </w:t>
      </w:r>
    </w:p>
    <w:p w:rsidR="00F406C4" w:rsidRDefault="00F406C4">
      <w:pPr>
        <w:pStyle w:val="FORMATTEXT"/>
        <w:ind w:firstLine="568"/>
        <w:jc w:val="both"/>
      </w:pPr>
    </w:p>
    <w:p w:rsidR="00F406C4" w:rsidRDefault="00E81BB3">
      <w:pPr>
        <w:pStyle w:val="FORMATTEXT"/>
        <w:jc w:val="right"/>
      </w:pPr>
      <w:r>
        <w:t>Президент</w:t>
      </w:r>
    </w:p>
    <w:p w:rsidR="00F406C4" w:rsidRDefault="00E81BB3">
      <w:pPr>
        <w:pStyle w:val="FORMATTEXT"/>
        <w:jc w:val="right"/>
      </w:pPr>
      <w:r>
        <w:t>Российской Федерации</w:t>
      </w:r>
    </w:p>
    <w:p w:rsidR="00F406C4" w:rsidRDefault="00E81BB3">
      <w:pPr>
        <w:pStyle w:val="FORMATTEXT"/>
        <w:jc w:val="right"/>
      </w:pPr>
      <w:proofErr w:type="spellStart"/>
      <w:r>
        <w:t>В.Путин</w:t>
      </w:r>
      <w:proofErr w:type="spellEnd"/>
      <w:r>
        <w:t xml:space="preserve"> </w:t>
      </w:r>
    </w:p>
    <w:p w:rsidR="00F406C4" w:rsidRDefault="00E81BB3">
      <w:pPr>
        <w:pStyle w:val="FORMATTEXT"/>
        <w:jc w:val="both"/>
      </w:pPr>
      <w:r>
        <w:t>Москва, Кремль</w:t>
      </w:r>
    </w:p>
    <w:p w:rsidR="00F406C4" w:rsidRDefault="00E81BB3">
      <w:pPr>
        <w:pStyle w:val="FORMATTEXT"/>
        <w:jc w:val="both"/>
      </w:pPr>
      <w:r>
        <w:t>28 декабря 2013 года</w:t>
      </w:r>
    </w:p>
    <w:p w:rsidR="00F406C4" w:rsidRDefault="00E81BB3">
      <w:pPr>
        <w:pStyle w:val="FORMATTEXT"/>
        <w:jc w:val="both"/>
      </w:pPr>
      <w:r>
        <w:t xml:space="preserve">N 412-ФЗ </w:t>
      </w:r>
    </w:p>
    <w:p w:rsidR="00DC5B94" w:rsidRDefault="00E81BB3" w:rsidP="00DC5B94">
      <w:pPr>
        <w:jc w:val="right"/>
      </w:pPr>
      <w:r>
        <w:t xml:space="preserve"> </w:t>
      </w:r>
      <w:bookmarkStart w:id="0" w:name="_GoBack"/>
      <w:bookmarkEnd w:id="0"/>
      <w:r w:rsidR="00DC5B94">
        <w:t xml:space="preserve">Скачано с </w:t>
      </w:r>
      <w:hyperlink r:id="rId4" w:history="1">
        <w:r w:rsidR="00DC5B94" w:rsidRPr="00111EC0">
          <w:rPr>
            <w:rStyle w:val="a3"/>
          </w:rPr>
          <w:t>https://rosakkreditatsiya-forum.ru</w:t>
        </w:r>
      </w:hyperlink>
    </w:p>
    <w:p w:rsidR="00E81BB3" w:rsidRDefault="00E81BB3">
      <w:pPr>
        <w:pStyle w:val="FORMATTEXT"/>
        <w:jc w:val="both"/>
      </w:pPr>
    </w:p>
    <w:sectPr w:rsidR="00E81BB3">
      <w:type w:val="continuous"/>
      <w:pgSz w:w="11907" w:h="16840"/>
      <w:pgMar w:top="850"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FA9"/>
    <w:rsid w:val="00981FA9"/>
    <w:rsid w:val="00DC5B94"/>
    <w:rsid w:val="00E81BB3"/>
    <w:rsid w:val="00F40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61BD25-A5B5-4DF3-AFE0-47E1B2E02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w:hAnsi="Arial" w:cs="Arial"/>
      <w:sz w:val="24"/>
      <w:szCs w:val="24"/>
    </w:rPr>
  </w:style>
  <w:style w:type="paragraph" w:customStyle="1" w:styleId="COLTOP">
    <w:name w:val="#COL_TOP"/>
    <w:uiPriority w:val="99"/>
    <w:pPr>
      <w:widowControl w:val="0"/>
      <w:autoSpaceDE w:val="0"/>
      <w:autoSpaceDN w:val="0"/>
      <w:adjustRightInd w:val="0"/>
      <w:spacing w:after="0" w:line="240" w:lineRule="auto"/>
    </w:pPr>
    <w:rPr>
      <w:rFonts w:ascii="Arial" w:hAnsi="Arial" w:cs="Arial"/>
      <w:sz w:val="24"/>
      <w:szCs w:val="24"/>
    </w:rPr>
  </w:style>
  <w:style w:type="paragraph" w:customStyle="1" w:styleId="PRINTSECTION">
    <w:name w:val="#PRINT_SECTION"/>
    <w:uiPriority w:val="99"/>
    <w:pPr>
      <w:widowControl w:val="0"/>
      <w:autoSpaceDE w:val="0"/>
      <w:autoSpaceDN w:val="0"/>
      <w:adjustRightInd w:val="0"/>
      <w:spacing w:after="0" w:line="240" w:lineRule="auto"/>
    </w:pPr>
    <w:rPr>
      <w:rFonts w:ascii="Arial" w:hAnsi="Arial" w:cs="Arial"/>
      <w:sz w:val="24"/>
      <w:szCs w:val="24"/>
    </w:rPr>
  </w:style>
  <w:style w:type="paragraph" w:customStyle="1" w:styleId="A4WIDTH">
    <w:name w:val=".A4WIDTH"/>
    <w:uiPriority w:val="99"/>
    <w:pPr>
      <w:widowControl w:val="0"/>
      <w:autoSpaceDE w:val="0"/>
      <w:autoSpaceDN w:val="0"/>
      <w:adjustRightInd w:val="0"/>
      <w:spacing w:after="0" w:line="240" w:lineRule="auto"/>
    </w:pPr>
    <w:rPr>
      <w:rFonts w:ascii="Arial" w:hAnsi="Arial" w:cs="Arial"/>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COMMENT">
    <w:name w:val=".COMMENT"/>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AINER">
    <w:name w:val=".CONTAINER"/>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ENT">
    <w:name w:val=".CONTENT"/>
    <w:uiPriority w:val="99"/>
    <w:pPr>
      <w:widowControl w:val="0"/>
      <w:autoSpaceDE w:val="0"/>
      <w:autoSpaceDN w:val="0"/>
      <w:adjustRightInd w:val="0"/>
      <w:spacing w:after="0" w:line="240" w:lineRule="auto"/>
    </w:pPr>
    <w:rPr>
      <w:rFonts w:ascii="Arial" w:hAnsi="Arial" w:cs="Arial"/>
      <w:sz w:val="24"/>
      <w:szCs w:val="24"/>
    </w:rPr>
  </w:style>
  <w:style w:type="paragraph" w:customStyle="1" w:styleId="DJVU">
    <w:name w:val=".DJVU"/>
    <w:uiPriority w:val="99"/>
    <w:pPr>
      <w:widowControl w:val="0"/>
      <w:autoSpaceDE w:val="0"/>
      <w:autoSpaceDN w:val="0"/>
      <w:adjustRightInd w:val="0"/>
      <w:spacing w:after="0" w:line="240" w:lineRule="auto"/>
    </w:pPr>
    <w:rPr>
      <w:rFonts w:ascii="Arial" w:hAnsi="Arial" w:cs="Arial"/>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w:hAnsi="Arial" w:cs="Arial"/>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PAGE">
    <w:name w:val="@PAGE"/>
    <w:uiPriority w:val="99"/>
    <w:pPr>
      <w:widowControl w:val="0"/>
      <w:autoSpaceDE w:val="0"/>
      <w:autoSpaceDN w:val="0"/>
      <w:adjustRightInd w:val="0"/>
      <w:spacing w:after="0" w:line="240" w:lineRule="auto"/>
    </w:pPr>
    <w:rPr>
      <w:rFonts w:ascii="Arial" w:hAnsi="Arial" w:cs="Arial"/>
      <w:sz w:val="24"/>
      <w:szCs w:val="24"/>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w:hAnsi="Arial" w:cs="Arial"/>
      <w:sz w:val="24"/>
      <w:szCs w:val="24"/>
    </w:rPr>
  </w:style>
  <w:style w:type="paragraph" w:customStyle="1" w:styleId="TABLE">
    <w:name w:val="TABLE"/>
    <w:uiPriority w:val="99"/>
    <w:pPr>
      <w:widowControl w:val="0"/>
      <w:autoSpaceDE w:val="0"/>
      <w:autoSpaceDN w:val="0"/>
      <w:adjustRightInd w:val="0"/>
      <w:spacing w:after="0" w:line="240" w:lineRule="auto"/>
    </w:pPr>
    <w:rPr>
      <w:rFonts w:ascii="Arial" w:hAnsi="Arial" w:cs="Arial"/>
      <w:sz w:val="24"/>
      <w:szCs w:val="24"/>
    </w:rPr>
  </w:style>
  <w:style w:type="character" w:styleId="a3">
    <w:name w:val="Hyperlink"/>
    <w:basedOn w:val="a0"/>
    <w:uiPriority w:val="99"/>
    <w:unhideWhenUsed/>
    <w:rsid w:val="00DC5B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rosakkreditatsiya-foru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18861</Words>
  <Characters>107513</Characters>
  <Application>Microsoft Office Word</Application>
  <DocSecurity>0</DocSecurity>
  <Lines>895</Lines>
  <Paragraphs>252</Paragraphs>
  <ScaleCrop>false</ScaleCrop>
  <HeadingPairs>
    <vt:vector size="2" baseType="variant">
      <vt:variant>
        <vt:lpstr>Название</vt:lpstr>
      </vt:variant>
      <vt:variant>
        <vt:i4>1</vt:i4>
      </vt:variant>
    </vt:vector>
  </HeadingPairs>
  <TitlesOfParts>
    <vt:vector size="1" baseType="lpstr">
      <vt:lpstr>Об аккредитации в национальной системе аккредитации (с изменениями на 2 марта 2016 года) </vt:lpstr>
    </vt:vector>
  </TitlesOfParts>
  <Company/>
  <LinksUpToDate>false</LinksUpToDate>
  <CharactersWithSpaces>126122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аккредитации в национальной системе аккредитации (с изменениями на 2 марта 2016 года)</dc:title>
  <dc:subject>N 412-ФЗ</dc:subject>
  <cp:keywords>испытательная лаборатория; калибровка, аккредитация лаборатории; система менеджмента; техническая компетентность</cp:keywords>
  <dc:description>Скачано с https://rosakkreditatsiya-forum.ru</dc:description>
  <cp:lastModifiedBy>User</cp:lastModifiedBy>
  <cp:revision>2</cp:revision>
  <dcterms:created xsi:type="dcterms:W3CDTF">2017-08-22T17:15:00Z</dcterms:created>
  <dcterms:modified xsi:type="dcterms:W3CDTF">2017-08-22T17:18:00Z</dcterms:modified>
  <cp:category>ФЕДЕРАЛЬНЫЙ ЗАКОН</cp:category>
</cp:coreProperties>
</file>