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2E88" w:rsidRDefault="00AF2E88" w:rsidP="00AF2E88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E0B17">
        <w:rPr>
          <w:rFonts w:ascii="Times New Roman" w:hAnsi="Times New Roman" w:cs="Times New Roman"/>
          <w:sz w:val="28"/>
          <w:szCs w:val="28"/>
        </w:rPr>
        <w:t xml:space="preserve">Расчет </w:t>
      </w:r>
      <w:r w:rsidRPr="00AE0B17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AE0B17">
        <w:rPr>
          <w:rFonts w:ascii="Times New Roman" w:hAnsi="Times New Roman" w:cs="Times New Roman"/>
          <w:sz w:val="28"/>
          <w:szCs w:val="28"/>
        </w:rPr>
        <w:t>-Критерия Стьюдента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2E88" w:rsidRPr="00AF2E88" w:rsidRDefault="00AF2E88" w:rsidP="00AF2E8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5425" cy="8724900"/>
            <wp:effectExtent l="57150" t="38100" r="85725" b="0"/>
            <wp:docPr id="32" name="Схема 3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sectPr w:rsidR="00AF2E88" w:rsidRPr="00AF2E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5FC1" w:rsidRDefault="00135FC1" w:rsidP="00AF2E88">
      <w:pPr>
        <w:spacing w:after="0" w:line="240" w:lineRule="auto"/>
      </w:pPr>
      <w:r>
        <w:separator/>
      </w:r>
    </w:p>
  </w:endnote>
  <w:endnote w:type="continuationSeparator" w:id="0">
    <w:p w:rsidR="00135FC1" w:rsidRDefault="00135FC1" w:rsidP="00AF2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5FC1" w:rsidRDefault="00135FC1" w:rsidP="00AF2E88">
      <w:pPr>
        <w:spacing w:after="0" w:line="240" w:lineRule="auto"/>
      </w:pPr>
      <w:r>
        <w:separator/>
      </w:r>
    </w:p>
  </w:footnote>
  <w:footnote w:type="continuationSeparator" w:id="0">
    <w:p w:rsidR="00135FC1" w:rsidRDefault="00135FC1" w:rsidP="00AF2E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B17"/>
    <w:rsid w:val="00092D14"/>
    <w:rsid w:val="00135FC1"/>
    <w:rsid w:val="002E6091"/>
    <w:rsid w:val="003C2176"/>
    <w:rsid w:val="0071378F"/>
    <w:rsid w:val="007F5CD5"/>
    <w:rsid w:val="00AE0B17"/>
    <w:rsid w:val="00AF2E88"/>
    <w:rsid w:val="00B83422"/>
    <w:rsid w:val="00BE54B0"/>
    <w:rsid w:val="00CC7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FE6C4"/>
  <w15:chartTrackingRefBased/>
  <w15:docId w15:val="{6D550351-F94E-45CB-9319-2566B65BC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E0B1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137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1378F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F2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2E88"/>
  </w:style>
  <w:style w:type="paragraph" w:styleId="a8">
    <w:name w:val="footer"/>
    <w:basedOn w:val="a"/>
    <w:link w:val="a9"/>
    <w:uiPriority w:val="99"/>
    <w:unhideWhenUsed/>
    <w:rsid w:val="00AF2E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2E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5" Type="http://schemas.openxmlformats.org/officeDocument/2006/relationships/footnotes" Target="footnotes.xml"/><Relationship Id="rId10" Type="http://schemas.openxmlformats.org/officeDocument/2006/relationships/diagramColors" Target="diagrams/colors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1CFAFB-5055-478B-AE1B-6122BD97A3F1}" type="doc">
      <dgm:prSet loTypeId="urn:microsoft.com/office/officeart/2005/8/layout/hierarchy6" loCatId="hierarchy" qsTypeId="urn:microsoft.com/office/officeart/2005/8/quickstyle/simple5" qsCatId="simple" csTypeId="urn:microsoft.com/office/officeart/2005/8/colors/accent0_1" csCatId="mainScheme" phldr="1"/>
      <dgm:spPr/>
      <dgm:t>
        <a:bodyPr/>
        <a:lstStyle/>
        <a:p>
          <a:endParaRPr lang="ru-RU"/>
        </a:p>
      </dgm:t>
    </dgm:pt>
    <dgm:pt modelId="{23F66A1A-814F-4FE9-BE0D-CD871F98E5C2}">
      <dgm:prSet phldrT="[Текст]" custT="1"/>
      <dgm:spPr/>
      <dgm:t>
        <a:bodyPr/>
        <a:lstStyle/>
        <a:p>
          <a:r>
            <a:rPr lang="ru-RU" sz="1000"/>
            <a:t>От этого зависит по каким формулам считать </a:t>
          </a:r>
          <a:r>
            <a:rPr lang="en-US" sz="1000"/>
            <a:t>t</a:t>
          </a:r>
          <a:r>
            <a:rPr lang="ru-RU" sz="1000"/>
            <a:t>-критерий Стьюдента</a:t>
          </a:r>
        </a:p>
      </dgm:t>
    </dgm:pt>
    <dgm:pt modelId="{6AC445CC-8967-443E-B9AF-375EE382D8EA}" type="parTrans" cxnId="{8B90E00E-F37B-4EBE-9A6C-120AF3619535}">
      <dgm:prSet/>
      <dgm:spPr/>
      <dgm:t>
        <a:bodyPr/>
        <a:lstStyle/>
        <a:p>
          <a:endParaRPr lang="ru-RU"/>
        </a:p>
      </dgm:t>
    </dgm:pt>
    <dgm:pt modelId="{DE83A9E2-8CBC-42DD-B0DC-068ADFF37203}" type="sibTrans" cxnId="{8B90E00E-F37B-4EBE-9A6C-120AF3619535}">
      <dgm:prSet/>
      <dgm:spPr/>
      <dgm:t>
        <a:bodyPr/>
        <a:lstStyle/>
        <a:p>
          <a:endParaRPr lang="ru-RU"/>
        </a:p>
      </dgm:t>
    </dgm:pt>
    <dgm:pt modelId="{78B39484-C43F-42F8-9B50-A636E7949BFA}">
      <dgm:prSet custT="1"/>
      <dgm:spPr/>
      <dgm:t>
        <a:bodyPr/>
        <a:lstStyle/>
        <a:p>
          <a:r>
            <a:rPr lang="en-US" sz="1200"/>
            <a:t>F </a:t>
          </a:r>
          <a:r>
            <a:rPr lang="ru-RU" sz="1200" baseline="-25000"/>
            <a:t>расч</a:t>
          </a:r>
          <a:r>
            <a:rPr lang="ru-RU" sz="1200"/>
            <a:t> ≤ </a:t>
          </a:r>
          <a:r>
            <a:rPr lang="en-US" sz="1200"/>
            <a:t>F </a:t>
          </a:r>
          <a:r>
            <a:rPr lang="ru-RU" sz="1200" baseline="-25000"/>
            <a:t>табл</a:t>
          </a:r>
        </a:p>
      </dgm:t>
    </dgm:pt>
    <dgm:pt modelId="{0455FBBE-8B3E-4E06-B8E3-828508C92D09}" type="parTrans" cxnId="{C4315FCD-20E2-4D52-88BC-83E5C7E149D0}">
      <dgm:prSet/>
      <dgm:spPr/>
      <dgm:t>
        <a:bodyPr/>
        <a:lstStyle/>
        <a:p>
          <a:endParaRPr lang="ru-RU"/>
        </a:p>
      </dgm:t>
    </dgm:pt>
    <dgm:pt modelId="{B1FB2734-6B6A-4CC8-A9F3-F9C8386A3A21}" type="sibTrans" cxnId="{C4315FCD-20E2-4D52-88BC-83E5C7E149D0}">
      <dgm:prSet/>
      <dgm:spPr/>
      <dgm:t>
        <a:bodyPr/>
        <a:lstStyle/>
        <a:p>
          <a:endParaRPr lang="ru-RU"/>
        </a:p>
      </dgm:t>
    </dgm:pt>
    <dgm:pt modelId="{13091DA4-65E8-4F0F-8046-D46F74559E5B}">
      <dgm:prSet custT="1"/>
      <dgm:spPr/>
      <dgm:t>
        <a:bodyPr/>
        <a:lstStyle/>
        <a:p>
          <a:r>
            <a:rPr lang="en-US" sz="1200"/>
            <a:t>F </a:t>
          </a:r>
          <a:r>
            <a:rPr lang="ru-RU" sz="1200" baseline="-25000"/>
            <a:t>расч</a:t>
          </a:r>
          <a:r>
            <a:rPr lang="ru-RU" sz="1200"/>
            <a:t> </a:t>
          </a:r>
          <a:r>
            <a:rPr lang="en-US" sz="1200"/>
            <a:t>&gt; F </a:t>
          </a:r>
          <a:r>
            <a:rPr lang="ru-RU" sz="1200" baseline="-25000"/>
            <a:t>табл</a:t>
          </a:r>
        </a:p>
      </dgm:t>
    </dgm:pt>
    <dgm:pt modelId="{1F0D2375-26C6-4F65-8982-BD1C78A2F03C}" type="parTrans" cxnId="{019BA5B5-23BA-4C04-8039-BB76EF607302}">
      <dgm:prSet/>
      <dgm:spPr/>
      <dgm:t>
        <a:bodyPr/>
        <a:lstStyle/>
        <a:p>
          <a:endParaRPr lang="ru-RU"/>
        </a:p>
      </dgm:t>
    </dgm:pt>
    <dgm:pt modelId="{0549BFD2-8E6E-497C-8532-CE5EB3563B8C}" type="sibTrans" cxnId="{019BA5B5-23BA-4C04-8039-BB76EF607302}">
      <dgm:prSet/>
      <dgm:spPr/>
      <dgm:t>
        <a:bodyPr/>
        <a:lstStyle/>
        <a:p>
          <a:endParaRPr lang="ru-RU"/>
        </a:p>
      </dgm:t>
    </dgm:pt>
    <dgm:pt modelId="{B069F905-E295-469D-86CE-EC0ABED4D900}">
      <dgm:prSet custT="1"/>
      <dgm:spPr/>
      <dgm:t>
        <a:bodyPr/>
        <a:lstStyle/>
        <a:p>
          <a:r>
            <a:rPr lang="ru-RU" sz="1000"/>
            <a:t>Расчитываем </a:t>
          </a:r>
          <a:r>
            <a:rPr lang="en-US" sz="1000"/>
            <a:t>t-</a:t>
          </a:r>
          <a:r>
            <a:rPr lang="ru-RU" sz="1000"/>
            <a:t>критерий Стьюдента по формулам приведеным в пункте 7.2.4.1. </a:t>
          </a:r>
        </a:p>
      </dgm:t>
    </dgm:pt>
    <dgm:pt modelId="{4B5F420B-7B2F-4322-9C14-49F1CC51A491}" type="parTrans" cxnId="{D01FF1CD-B816-4E59-BB70-9B7D852019E1}">
      <dgm:prSet/>
      <dgm:spPr/>
      <dgm:t>
        <a:bodyPr/>
        <a:lstStyle/>
        <a:p>
          <a:endParaRPr lang="ru-RU"/>
        </a:p>
      </dgm:t>
    </dgm:pt>
    <dgm:pt modelId="{7249BF48-9E95-4DFF-A9F3-89C845F704EF}" type="sibTrans" cxnId="{D01FF1CD-B816-4E59-BB70-9B7D852019E1}">
      <dgm:prSet/>
      <dgm:spPr/>
      <dgm:t>
        <a:bodyPr/>
        <a:lstStyle/>
        <a:p>
          <a:endParaRPr lang="ru-RU"/>
        </a:p>
      </dgm:t>
    </dgm:pt>
    <dgm:pt modelId="{32082FC5-2B74-48B8-88FA-989E47D87DE0}">
      <dgm:prSet custT="1"/>
      <dgm:spPr/>
      <dgm:t>
        <a:bodyPr/>
        <a:lstStyle/>
        <a:p>
          <a:r>
            <a:rPr lang="ru-RU" sz="1000"/>
            <a:t>Расчитываем </a:t>
          </a:r>
          <a:r>
            <a:rPr lang="en-US" sz="1000"/>
            <a:t>t-</a:t>
          </a:r>
          <a:r>
            <a:rPr lang="ru-RU" sz="1000"/>
            <a:t>критерий Стьюдента по формулам приведеным в пункте 7.2.4.2. </a:t>
          </a:r>
        </a:p>
      </dgm:t>
    </dgm:pt>
    <dgm:pt modelId="{2AD6BC66-95DE-402E-B7F3-4AAFDC69B684}" type="parTrans" cxnId="{50985356-9A86-46D8-B10E-B79F84125093}">
      <dgm:prSet/>
      <dgm:spPr/>
      <dgm:t>
        <a:bodyPr/>
        <a:lstStyle/>
        <a:p>
          <a:endParaRPr lang="ru-RU"/>
        </a:p>
      </dgm:t>
    </dgm:pt>
    <dgm:pt modelId="{3EAB3683-0B53-4192-83D3-DEFF6A627EDB}" type="sibTrans" cxnId="{50985356-9A86-46D8-B10E-B79F84125093}">
      <dgm:prSet/>
      <dgm:spPr/>
      <dgm:t>
        <a:bodyPr/>
        <a:lstStyle/>
        <a:p>
          <a:endParaRPr lang="ru-RU"/>
        </a:p>
      </dgm:t>
    </dgm:pt>
    <dgm:pt modelId="{8FF42CE1-380D-4944-9ADF-BF1544CCBDFB}">
      <dgm:prSet custT="1"/>
      <dgm:spPr/>
      <dgm:t>
        <a:bodyPr/>
        <a:lstStyle/>
        <a:p>
          <a:r>
            <a:rPr lang="ru-RU" sz="1100"/>
            <a:t>Расчет </a:t>
          </a:r>
          <a:r>
            <a:rPr lang="en-US" sz="1100"/>
            <a:t>F-</a:t>
          </a:r>
          <a:r>
            <a:rPr lang="ru-RU" sz="1100"/>
            <a:t>критерия Фишера (Приложение №)</a:t>
          </a:r>
        </a:p>
      </dgm:t>
    </dgm:pt>
    <dgm:pt modelId="{73021A86-0F11-4224-B418-104DE2E4E8E9}" type="parTrans" cxnId="{F76A344C-FF65-48D8-8931-7354103BC0C0}">
      <dgm:prSet/>
      <dgm:spPr/>
      <dgm:t>
        <a:bodyPr/>
        <a:lstStyle/>
        <a:p>
          <a:endParaRPr lang="ru-RU"/>
        </a:p>
      </dgm:t>
    </dgm:pt>
    <dgm:pt modelId="{F9BB1C29-401B-4B65-86F1-99F0D8ADD3D9}" type="sibTrans" cxnId="{F76A344C-FF65-48D8-8931-7354103BC0C0}">
      <dgm:prSet/>
      <dgm:spPr/>
      <dgm:t>
        <a:bodyPr/>
        <a:lstStyle/>
        <a:p>
          <a:endParaRPr lang="ru-RU"/>
        </a:p>
      </dgm:t>
    </dgm:pt>
    <dgm:pt modelId="{8F286F6A-4F86-4BCC-83E3-825A6FA13EE6}">
      <dgm:prSet custT="1"/>
      <dgm:spPr/>
      <dgm:t>
        <a:bodyPr/>
        <a:lstStyle/>
        <a:p>
          <a:r>
            <a:rPr lang="en-US" sz="1200"/>
            <a:t>t </a:t>
          </a:r>
          <a:r>
            <a:rPr lang="ru-RU" sz="1200" baseline="-25000"/>
            <a:t>расч </a:t>
          </a:r>
          <a:r>
            <a:rPr lang="ru-RU" sz="1200"/>
            <a:t>≤ </a:t>
          </a:r>
          <a:r>
            <a:rPr lang="en-US" sz="1200"/>
            <a:t>t </a:t>
          </a:r>
          <a:r>
            <a:rPr lang="ru-RU" sz="1200" baseline="-25000"/>
            <a:t>табл</a:t>
          </a:r>
        </a:p>
      </dgm:t>
    </dgm:pt>
    <dgm:pt modelId="{BBE23669-884A-4076-9B10-460E9439E4C8}" type="parTrans" cxnId="{D5AFF248-70FF-4539-AB7B-7B23188EC9E5}">
      <dgm:prSet/>
      <dgm:spPr/>
      <dgm:t>
        <a:bodyPr/>
        <a:lstStyle/>
        <a:p>
          <a:endParaRPr lang="ru-RU"/>
        </a:p>
      </dgm:t>
    </dgm:pt>
    <dgm:pt modelId="{10239F29-8090-43FB-82B9-844FEC6E6965}" type="sibTrans" cxnId="{D5AFF248-70FF-4539-AB7B-7B23188EC9E5}">
      <dgm:prSet/>
      <dgm:spPr/>
      <dgm:t>
        <a:bodyPr/>
        <a:lstStyle/>
        <a:p>
          <a:endParaRPr lang="ru-RU"/>
        </a:p>
      </dgm:t>
    </dgm:pt>
    <dgm:pt modelId="{42E138E2-79D4-43EF-82BC-D317058FD841}">
      <dgm:prSet custT="1"/>
      <dgm:spPr/>
      <dgm:t>
        <a:bodyPr/>
        <a:lstStyle/>
        <a:p>
          <a:r>
            <a:rPr lang="en-US" sz="1200"/>
            <a:t>t </a:t>
          </a:r>
          <a:r>
            <a:rPr lang="ru-RU" sz="1200" baseline="-25000"/>
            <a:t>расч </a:t>
          </a:r>
          <a:r>
            <a:rPr lang="ru-RU" sz="1200"/>
            <a:t>≤ </a:t>
          </a:r>
          <a:r>
            <a:rPr lang="en-US" sz="1200"/>
            <a:t>t </a:t>
          </a:r>
          <a:r>
            <a:rPr lang="ru-RU" sz="1200" baseline="-25000"/>
            <a:t>табл</a:t>
          </a:r>
          <a:endParaRPr lang="ru-RU" sz="1200"/>
        </a:p>
      </dgm:t>
    </dgm:pt>
    <dgm:pt modelId="{3E5A3A8B-FBA7-4A82-AA71-66D5734216AF}" type="parTrans" cxnId="{33D37D89-AC86-4471-A2ED-9DFDC6F51345}">
      <dgm:prSet/>
      <dgm:spPr/>
      <dgm:t>
        <a:bodyPr/>
        <a:lstStyle/>
        <a:p>
          <a:endParaRPr lang="ru-RU"/>
        </a:p>
      </dgm:t>
    </dgm:pt>
    <dgm:pt modelId="{EDE007A9-EADA-4050-B5B7-F3EE25A1C1AF}" type="sibTrans" cxnId="{33D37D89-AC86-4471-A2ED-9DFDC6F51345}">
      <dgm:prSet/>
      <dgm:spPr/>
      <dgm:t>
        <a:bodyPr/>
        <a:lstStyle/>
        <a:p>
          <a:endParaRPr lang="ru-RU"/>
        </a:p>
      </dgm:t>
    </dgm:pt>
    <dgm:pt modelId="{B5487930-5A89-48E6-BB52-59C133362FB1}">
      <dgm:prSet custT="1"/>
      <dgm:spPr/>
      <dgm:t>
        <a:bodyPr/>
        <a:lstStyle/>
        <a:p>
          <a:r>
            <a:rPr lang="en-US" sz="1200" baseline="0"/>
            <a:t>t</a:t>
          </a:r>
          <a:r>
            <a:rPr lang="en-US" sz="1200" baseline="-25000"/>
            <a:t> </a:t>
          </a:r>
          <a:r>
            <a:rPr lang="ru-RU" sz="1200" baseline="-25000"/>
            <a:t>расч </a:t>
          </a:r>
          <a:r>
            <a:rPr lang="en-US" sz="1200"/>
            <a:t>&gt; t </a:t>
          </a:r>
          <a:r>
            <a:rPr lang="ru-RU" sz="1200" baseline="-25000"/>
            <a:t>табл</a:t>
          </a:r>
        </a:p>
      </dgm:t>
    </dgm:pt>
    <dgm:pt modelId="{46271EAF-10C3-4B52-8271-DC8D52196FFD}" type="parTrans" cxnId="{A43E38D3-C30B-4810-918D-6237C564F001}">
      <dgm:prSet/>
      <dgm:spPr/>
      <dgm:t>
        <a:bodyPr/>
        <a:lstStyle/>
        <a:p>
          <a:endParaRPr lang="ru-RU"/>
        </a:p>
      </dgm:t>
    </dgm:pt>
    <dgm:pt modelId="{C2A494F4-EBBE-4562-81E2-ED44BD116800}" type="sibTrans" cxnId="{A43E38D3-C30B-4810-918D-6237C564F001}">
      <dgm:prSet/>
      <dgm:spPr/>
      <dgm:t>
        <a:bodyPr/>
        <a:lstStyle/>
        <a:p>
          <a:endParaRPr lang="ru-RU"/>
        </a:p>
      </dgm:t>
    </dgm:pt>
    <dgm:pt modelId="{025E83F1-D5BB-41F2-94DF-68671F340B96}">
      <dgm:prSet custT="1"/>
      <dgm:spPr/>
      <dgm:t>
        <a:bodyPr/>
        <a:lstStyle/>
        <a:p>
          <a:r>
            <a:rPr lang="en-US" sz="1200" baseline="0"/>
            <a:t>t</a:t>
          </a:r>
          <a:r>
            <a:rPr lang="en-US" sz="1200" baseline="-25000"/>
            <a:t> </a:t>
          </a:r>
          <a:r>
            <a:rPr lang="ru-RU" sz="1200" baseline="-25000"/>
            <a:t>расч </a:t>
          </a:r>
          <a:r>
            <a:rPr lang="en-US" sz="1200"/>
            <a:t>&gt; t </a:t>
          </a:r>
          <a:r>
            <a:rPr lang="ru-RU" sz="1200" baseline="-25000"/>
            <a:t>табл</a:t>
          </a:r>
          <a:endParaRPr lang="ru-RU" sz="1200"/>
        </a:p>
      </dgm:t>
    </dgm:pt>
    <dgm:pt modelId="{48127007-7BC4-4776-B4AF-393DBA398948}" type="parTrans" cxnId="{CB07BCAB-6A29-444B-815F-2437F66414CE}">
      <dgm:prSet/>
      <dgm:spPr/>
      <dgm:t>
        <a:bodyPr/>
        <a:lstStyle/>
        <a:p>
          <a:endParaRPr lang="ru-RU"/>
        </a:p>
      </dgm:t>
    </dgm:pt>
    <dgm:pt modelId="{F8EABD1E-7898-40F5-8941-60ECED0B214A}" type="sibTrans" cxnId="{CB07BCAB-6A29-444B-815F-2437F66414CE}">
      <dgm:prSet/>
      <dgm:spPr/>
      <dgm:t>
        <a:bodyPr/>
        <a:lstStyle/>
        <a:p>
          <a:endParaRPr lang="ru-RU"/>
        </a:p>
      </dgm:t>
    </dgm:pt>
    <dgm:pt modelId="{9123448C-2815-4B19-8F3B-BBFED5CE0593}">
      <dgm:prSet custT="1"/>
      <dgm:spPr/>
      <dgm:t>
        <a:bodyPr/>
        <a:lstStyle/>
        <a:p>
          <a:r>
            <a:rPr lang="ru-RU" sz="1200"/>
            <a:t>Разница средних результатов является незначимой. </a:t>
          </a:r>
        </a:p>
      </dgm:t>
    </dgm:pt>
    <dgm:pt modelId="{202443BB-6FF1-427A-8BB4-8DA90239F126}" type="parTrans" cxnId="{53992C5B-D398-461A-B290-9408B7FC4BF2}">
      <dgm:prSet/>
      <dgm:spPr/>
      <dgm:t>
        <a:bodyPr/>
        <a:lstStyle/>
        <a:p>
          <a:endParaRPr lang="ru-RU"/>
        </a:p>
      </dgm:t>
    </dgm:pt>
    <dgm:pt modelId="{7A07AAD1-4746-433B-9192-9DDD9501EF06}" type="sibTrans" cxnId="{53992C5B-D398-461A-B290-9408B7FC4BF2}">
      <dgm:prSet/>
      <dgm:spPr/>
      <dgm:t>
        <a:bodyPr/>
        <a:lstStyle/>
        <a:p>
          <a:endParaRPr lang="ru-RU"/>
        </a:p>
      </dgm:t>
    </dgm:pt>
    <dgm:pt modelId="{15ED887C-7756-4DF8-B4A7-C9061E90240D}">
      <dgm:prSet custT="1"/>
      <dgm:spPr/>
      <dgm:t>
        <a:bodyPr/>
        <a:lstStyle/>
        <a:p>
          <a:r>
            <a:rPr lang="ru-RU" sz="1100"/>
            <a:t>Разница средних результатов является значимой. Определяют доверительный интервал для разности соответсвующих генеральных средних  </a:t>
          </a:r>
          <a:r>
            <a:rPr lang="en-US" sz="1100"/>
            <a:t>x</a:t>
          </a:r>
          <a:r>
            <a:rPr lang="ru-RU" sz="1100" baseline="-25000"/>
            <a:t>1</a:t>
          </a:r>
          <a:r>
            <a:rPr lang="ru-RU" sz="1100"/>
            <a:t> и </a:t>
          </a:r>
          <a:r>
            <a:rPr lang="en-US" sz="1100"/>
            <a:t>x</a:t>
          </a:r>
          <a:r>
            <a:rPr lang="ru-RU" sz="1100" baseline="-25000"/>
            <a:t>2</a:t>
          </a:r>
          <a:r>
            <a:rPr lang="ru-RU" sz="1100"/>
            <a:t> </a:t>
          </a:r>
        </a:p>
      </dgm:t>
    </dgm:pt>
    <dgm:pt modelId="{7D4E4770-381C-46A8-BAED-B9D2F4D40953}" type="parTrans" cxnId="{7CB353D5-4872-4BD0-8A25-5456A5855F7E}">
      <dgm:prSet/>
      <dgm:spPr/>
      <dgm:t>
        <a:bodyPr/>
        <a:lstStyle/>
        <a:p>
          <a:endParaRPr lang="ru-RU"/>
        </a:p>
      </dgm:t>
    </dgm:pt>
    <dgm:pt modelId="{0A010FB5-155E-49D8-BB36-B07DF531BC5A}" type="sibTrans" cxnId="{7CB353D5-4872-4BD0-8A25-5456A5855F7E}">
      <dgm:prSet/>
      <dgm:spPr/>
      <dgm:t>
        <a:bodyPr/>
        <a:lstStyle/>
        <a:p>
          <a:endParaRPr lang="ru-RU"/>
        </a:p>
      </dgm:t>
    </dgm:pt>
    <dgm:pt modelId="{0A2A4343-8815-493A-8FB6-14D212A90647}">
      <dgm:prSet custT="1"/>
      <dgm:spPr/>
      <dgm:t>
        <a:bodyPr/>
        <a:lstStyle/>
        <a:p>
          <a:r>
            <a:rPr lang="ru-RU" sz="1200"/>
            <a:t>Разница средних результатов является незначимой. </a:t>
          </a:r>
        </a:p>
      </dgm:t>
    </dgm:pt>
    <dgm:pt modelId="{718610A8-378B-43E0-8507-27C6700DB012}" type="parTrans" cxnId="{30635ABC-4DC7-4792-B7E4-F3C40B22F22E}">
      <dgm:prSet/>
      <dgm:spPr/>
      <dgm:t>
        <a:bodyPr/>
        <a:lstStyle/>
        <a:p>
          <a:endParaRPr lang="ru-RU"/>
        </a:p>
      </dgm:t>
    </dgm:pt>
    <dgm:pt modelId="{9D3CB241-4964-4C86-BEF0-C13ED6099AC7}" type="sibTrans" cxnId="{30635ABC-4DC7-4792-B7E4-F3C40B22F22E}">
      <dgm:prSet/>
      <dgm:spPr/>
      <dgm:t>
        <a:bodyPr/>
        <a:lstStyle/>
        <a:p>
          <a:endParaRPr lang="ru-RU"/>
        </a:p>
      </dgm:t>
    </dgm:pt>
    <dgm:pt modelId="{C44F4F6F-BDA6-440C-B437-0B9E54506FDA}">
      <dgm:prSet custT="1"/>
      <dgm:spPr/>
      <dgm:t>
        <a:bodyPr/>
        <a:lstStyle/>
        <a:p>
          <a:r>
            <a:rPr lang="ru-RU" sz="1100"/>
            <a:t>Разница средних результатов является значимой. Определяют доверительный интервал для разности соответсвующих генеральных средних  </a:t>
          </a:r>
          <a:r>
            <a:rPr lang="en-US" sz="1100"/>
            <a:t>x</a:t>
          </a:r>
          <a:r>
            <a:rPr lang="ru-RU" sz="1100" baseline="-25000"/>
            <a:t>1</a:t>
          </a:r>
          <a:r>
            <a:rPr lang="ru-RU" sz="1100"/>
            <a:t> и </a:t>
          </a:r>
          <a:r>
            <a:rPr lang="en-US" sz="1100"/>
            <a:t>x</a:t>
          </a:r>
          <a:r>
            <a:rPr lang="ru-RU" sz="1100" baseline="-25000"/>
            <a:t>2</a:t>
          </a:r>
          <a:r>
            <a:rPr lang="ru-RU" sz="1100"/>
            <a:t> </a:t>
          </a:r>
        </a:p>
      </dgm:t>
    </dgm:pt>
    <dgm:pt modelId="{57DCDECF-49EF-4F7E-BD40-4138519D2BC8}" type="parTrans" cxnId="{3FCB816C-C508-41FF-B236-8194681055E4}">
      <dgm:prSet/>
      <dgm:spPr/>
      <dgm:t>
        <a:bodyPr/>
        <a:lstStyle/>
        <a:p>
          <a:endParaRPr lang="ru-RU"/>
        </a:p>
      </dgm:t>
    </dgm:pt>
    <dgm:pt modelId="{B04C2878-D263-462D-9CE8-312CD3E2EC85}" type="sibTrans" cxnId="{3FCB816C-C508-41FF-B236-8194681055E4}">
      <dgm:prSet/>
      <dgm:spPr/>
      <dgm:t>
        <a:bodyPr/>
        <a:lstStyle/>
        <a:p>
          <a:endParaRPr lang="ru-RU"/>
        </a:p>
      </dgm:t>
    </dgm:pt>
    <dgm:pt modelId="{30881CC8-39FC-433B-BAEA-047C11D887DE}">
      <dgm:prSet custT="1"/>
      <dgm:spPr/>
      <dgm:t>
        <a:bodyPr/>
        <a:lstStyle/>
        <a:p>
          <a:r>
            <a:rPr lang="ru-RU" sz="900"/>
            <a:t>Результаты, полученные в ИЛ, входят в диапазон определения показателя в соответствии со спецификацией производителя.</a:t>
          </a:r>
        </a:p>
      </dgm:t>
    </dgm:pt>
    <dgm:pt modelId="{3849087C-A7AE-49ED-BC54-21CFC7E6B182}" type="parTrans" cxnId="{CE7F546C-93CE-4969-A2C5-146050F089F2}">
      <dgm:prSet/>
      <dgm:spPr/>
      <dgm:t>
        <a:bodyPr/>
        <a:lstStyle/>
        <a:p>
          <a:endParaRPr lang="ru-RU"/>
        </a:p>
      </dgm:t>
    </dgm:pt>
    <dgm:pt modelId="{01438507-3B78-47B0-8488-AE4F24607DEE}" type="sibTrans" cxnId="{CE7F546C-93CE-4969-A2C5-146050F089F2}">
      <dgm:prSet/>
      <dgm:spPr/>
      <dgm:t>
        <a:bodyPr/>
        <a:lstStyle/>
        <a:p>
          <a:endParaRPr lang="ru-RU"/>
        </a:p>
      </dgm:t>
    </dgm:pt>
    <dgm:pt modelId="{F1BC966A-564A-4AD5-AF4B-0FDA70FE7C41}">
      <dgm:prSet custT="1"/>
      <dgm:spPr/>
      <dgm:t>
        <a:bodyPr/>
        <a:lstStyle/>
        <a:p>
          <a:r>
            <a:rPr lang="ru-RU" sz="900"/>
            <a:t>Результаты, полученные в ИЛ, входят в диапазон определения показателя в соответствии со спецификацией производителя.</a:t>
          </a:r>
        </a:p>
      </dgm:t>
    </dgm:pt>
    <dgm:pt modelId="{DEED5510-399D-4536-B1E0-CCDCEC9451AC}" type="parTrans" cxnId="{524BE317-FAA9-40EC-9D6C-347EB008AF6D}">
      <dgm:prSet/>
      <dgm:spPr/>
      <dgm:t>
        <a:bodyPr/>
        <a:lstStyle/>
        <a:p>
          <a:endParaRPr lang="ru-RU"/>
        </a:p>
      </dgm:t>
    </dgm:pt>
    <dgm:pt modelId="{DEFAA79D-6BCE-41D8-87AB-F245D6CE65DC}" type="sibTrans" cxnId="{524BE317-FAA9-40EC-9D6C-347EB008AF6D}">
      <dgm:prSet/>
      <dgm:spPr/>
      <dgm:t>
        <a:bodyPr/>
        <a:lstStyle/>
        <a:p>
          <a:endParaRPr lang="ru-RU"/>
        </a:p>
      </dgm:t>
    </dgm:pt>
    <dgm:pt modelId="{7D08BFB1-F8DD-4EB4-8F41-0A74ED79D9E7}">
      <dgm:prSet custT="1"/>
      <dgm:spPr/>
      <dgm:t>
        <a:bodyPr/>
        <a:lstStyle/>
        <a:p>
          <a:r>
            <a:rPr lang="ru-RU" sz="1050"/>
            <a:t>Установленные требования производителя были выполнены в ИЛ.</a:t>
          </a:r>
        </a:p>
      </dgm:t>
    </dgm:pt>
    <dgm:pt modelId="{7ACC6D7F-FA35-4AAE-8B86-27223302B148}" type="parTrans" cxnId="{1754F794-1160-45DE-A053-3453AF6498D0}">
      <dgm:prSet/>
      <dgm:spPr/>
      <dgm:t>
        <a:bodyPr/>
        <a:lstStyle/>
        <a:p>
          <a:endParaRPr lang="ru-RU"/>
        </a:p>
      </dgm:t>
    </dgm:pt>
    <dgm:pt modelId="{3A59C85D-53FD-4A74-A3A1-35212C9ACBB8}" type="sibTrans" cxnId="{1754F794-1160-45DE-A053-3453AF6498D0}">
      <dgm:prSet/>
      <dgm:spPr/>
      <dgm:t>
        <a:bodyPr/>
        <a:lstStyle/>
        <a:p>
          <a:endParaRPr lang="ru-RU"/>
        </a:p>
      </dgm:t>
    </dgm:pt>
    <dgm:pt modelId="{DDB85E10-FBD5-4EB3-BE6C-0662A4C083BC}">
      <dgm:prSet custT="1"/>
      <dgm:spPr/>
      <dgm:t>
        <a:bodyPr/>
        <a:lstStyle/>
        <a:p>
          <a:r>
            <a:rPr lang="ru-RU" sz="1100"/>
            <a:t>Установленные требования производителя были выполнены в ИЛ.</a:t>
          </a:r>
        </a:p>
      </dgm:t>
    </dgm:pt>
    <dgm:pt modelId="{E35F0EA9-B821-442A-A135-022F180800F8}" type="parTrans" cxnId="{B251CC0A-8044-4610-B9FA-C35BC9B5DFBB}">
      <dgm:prSet/>
      <dgm:spPr/>
      <dgm:t>
        <a:bodyPr/>
        <a:lstStyle/>
        <a:p>
          <a:endParaRPr lang="ru-RU"/>
        </a:p>
      </dgm:t>
    </dgm:pt>
    <dgm:pt modelId="{C55DBFE0-B472-46E2-9D97-8A0F34FBCCAF}" type="sibTrans" cxnId="{B251CC0A-8044-4610-B9FA-C35BC9B5DFBB}">
      <dgm:prSet/>
      <dgm:spPr/>
      <dgm:t>
        <a:bodyPr/>
        <a:lstStyle/>
        <a:p>
          <a:endParaRPr lang="ru-RU"/>
        </a:p>
      </dgm:t>
    </dgm:pt>
    <dgm:pt modelId="{9CF94BFB-8135-4F1F-A414-A8E277D6889A}" type="pres">
      <dgm:prSet presAssocID="{811CFAFB-5055-478B-AE1B-6122BD97A3F1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7FDDF9C-90D5-462E-98E4-693F65AA6430}" type="pres">
      <dgm:prSet presAssocID="{811CFAFB-5055-478B-AE1B-6122BD97A3F1}" presName="hierFlow" presStyleCnt="0"/>
      <dgm:spPr/>
    </dgm:pt>
    <dgm:pt modelId="{6B7A5F9A-8092-4E12-BEFB-B06C1DD90EA2}" type="pres">
      <dgm:prSet presAssocID="{811CFAFB-5055-478B-AE1B-6122BD97A3F1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3EDCC03D-C9AD-4586-B9E5-C85363BE234E}" type="pres">
      <dgm:prSet presAssocID="{8FF42CE1-380D-4944-9ADF-BF1544CCBDFB}" presName="Name14" presStyleCnt="0"/>
      <dgm:spPr/>
    </dgm:pt>
    <dgm:pt modelId="{A3837E5C-0CB1-4335-94CE-074E76F3CFCA}" type="pres">
      <dgm:prSet presAssocID="{8FF42CE1-380D-4944-9ADF-BF1544CCBDFB}" presName="level1Shape" presStyleLbl="node0" presStyleIdx="0" presStyleCnt="1" custScaleX="218932" custLinFactY="-82100" custLinFactNeighborX="2058" custLinFactNeighborY="-100000">
        <dgm:presLayoutVars>
          <dgm:chPref val="3"/>
        </dgm:presLayoutVars>
      </dgm:prSet>
      <dgm:spPr/>
      <dgm:t>
        <a:bodyPr/>
        <a:lstStyle/>
        <a:p>
          <a:endParaRPr lang="ru-RU"/>
        </a:p>
      </dgm:t>
    </dgm:pt>
    <dgm:pt modelId="{73C216F6-7A0E-4029-8738-8CA9F03DA7CB}" type="pres">
      <dgm:prSet presAssocID="{8FF42CE1-380D-4944-9ADF-BF1544CCBDFB}" presName="hierChild2" presStyleCnt="0"/>
      <dgm:spPr/>
    </dgm:pt>
    <dgm:pt modelId="{9060CBA9-3AD2-4EAB-B4DF-16D7775724FF}" type="pres">
      <dgm:prSet presAssocID="{6AC445CC-8967-443E-B9AF-375EE382D8EA}" presName="Name19" presStyleLbl="parChTrans1D2" presStyleIdx="0" presStyleCnt="1"/>
      <dgm:spPr/>
      <dgm:t>
        <a:bodyPr/>
        <a:lstStyle/>
        <a:p>
          <a:endParaRPr lang="ru-RU"/>
        </a:p>
      </dgm:t>
    </dgm:pt>
    <dgm:pt modelId="{2612CF23-5554-4C19-BD15-2DDE7ECF6DEA}" type="pres">
      <dgm:prSet presAssocID="{23F66A1A-814F-4FE9-BE0D-CD871F98E5C2}" presName="Name21" presStyleCnt="0"/>
      <dgm:spPr/>
    </dgm:pt>
    <dgm:pt modelId="{B94FAD25-0966-441A-B091-06A15D0451FC}" type="pres">
      <dgm:prSet presAssocID="{23F66A1A-814F-4FE9-BE0D-CD871F98E5C2}" presName="level2Shape" presStyleLbl="node2" presStyleIdx="0" presStyleCnt="1" custScaleX="222224" custLinFactY="-52779" custLinFactNeighborX="2058" custLinFactNeighborY="-100000"/>
      <dgm:spPr/>
      <dgm:t>
        <a:bodyPr/>
        <a:lstStyle/>
        <a:p>
          <a:endParaRPr lang="ru-RU"/>
        </a:p>
      </dgm:t>
    </dgm:pt>
    <dgm:pt modelId="{EC895AF0-B9D3-4145-9637-64F424EB9E35}" type="pres">
      <dgm:prSet presAssocID="{23F66A1A-814F-4FE9-BE0D-CD871F98E5C2}" presName="hierChild3" presStyleCnt="0"/>
      <dgm:spPr/>
    </dgm:pt>
    <dgm:pt modelId="{97BBEB82-5415-475B-855D-C51FBD0E37EB}" type="pres">
      <dgm:prSet presAssocID="{0455FBBE-8B3E-4E06-B8E3-828508C92D09}" presName="Name19" presStyleLbl="parChTrans1D3" presStyleIdx="0" presStyleCnt="2"/>
      <dgm:spPr/>
      <dgm:t>
        <a:bodyPr/>
        <a:lstStyle/>
        <a:p>
          <a:endParaRPr lang="ru-RU"/>
        </a:p>
      </dgm:t>
    </dgm:pt>
    <dgm:pt modelId="{D5F3855F-E0CA-4391-8BD1-9E8A0E1BB26A}" type="pres">
      <dgm:prSet presAssocID="{78B39484-C43F-42F8-9B50-A636E7949BFA}" presName="Name21" presStyleCnt="0"/>
      <dgm:spPr/>
    </dgm:pt>
    <dgm:pt modelId="{57D0E34C-9702-43F9-8190-B6F6455A4474}" type="pres">
      <dgm:prSet presAssocID="{78B39484-C43F-42F8-9B50-A636E7949BFA}" presName="level2Shape" presStyleLbl="node3" presStyleIdx="0" presStyleCnt="2" custScaleX="207325" custScaleY="36296" custLinFactNeighborY="-9258"/>
      <dgm:spPr/>
      <dgm:t>
        <a:bodyPr/>
        <a:lstStyle/>
        <a:p>
          <a:endParaRPr lang="ru-RU"/>
        </a:p>
      </dgm:t>
    </dgm:pt>
    <dgm:pt modelId="{60063365-3605-44CD-ABDA-44E2A98E2A7F}" type="pres">
      <dgm:prSet presAssocID="{78B39484-C43F-42F8-9B50-A636E7949BFA}" presName="hierChild3" presStyleCnt="0"/>
      <dgm:spPr/>
    </dgm:pt>
    <dgm:pt modelId="{08DDCC9A-4779-4B8B-85A0-3D388B9DA203}" type="pres">
      <dgm:prSet presAssocID="{4B5F420B-7B2F-4322-9C14-49F1CC51A491}" presName="Name19" presStyleLbl="parChTrans1D4" presStyleIdx="0" presStyleCnt="14"/>
      <dgm:spPr/>
      <dgm:t>
        <a:bodyPr/>
        <a:lstStyle/>
        <a:p>
          <a:endParaRPr lang="ru-RU"/>
        </a:p>
      </dgm:t>
    </dgm:pt>
    <dgm:pt modelId="{A5951342-A7B9-4402-AB71-0A4B9E7B742F}" type="pres">
      <dgm:prSet presAssocID="{B069F905-E295-469D-86CE-EC0ABED4D900}" presName="Name21" presStyleCnt="0"/>
      <dgm:spPr/>
    </dgm:pt>
    <dgm:pt modelId="{4340FC28-5C0B-4A4A-BCBA-D2BD7E4AD548}" type="pres">
      <dgm:prSet presAssocID="{B069F905-E295-469D-86CE-EC0ABED4D900}" presName="level2Shape" presStyleLbl="node4" presStyleIdx="0" presStyleCnt="14" custScaleX="207325"/>
      <dgm:spPr/>
      <dgm:t>
        <a:bodyPr/>
        <a:lstStyle/>
        <a:p>
          <a:endParaRPr lang="ru-RU"/>
        </a:p>
      </dgm:t>
    </dgm:pt>
    <dgm:pt modelId="{EA214246-2207-4F4F-B802-B96B2032305A}" type="pres">
      <dgm:prSet presAssocID="{B069F905-E295-469D-86CE-EC0ABED4D900}" presName="hierChild3" presStyleCnt="0"/>
      <dgm:spPr/>
    </dgm:pt>
    <dgm:pt modelId="{C878C051-0693-4A23-888A-A1C870A978EF}" type="pres">
      <dgm:prSet presAssocID="{BBE23669-884A-4076-9B10-460E9439E4C8}" presName="Name19" presStyleLbl="parChTrans1D4" presStyleIdx="1" presStyleCnt="14"/>
      <dgm:spPr/>
      <dgm:t>
        <a:bodyPr/>
        <a:lstStyle/>
        <a:p>
          <a:endParaRPr lang="ru-RU"/>
        </a:p>
      </dgm:t>
    </dgm:pt>
    <dgm:pt modelId="{C65C5CCA-EC53-4D60-A623-3D9956144EBE}" type="pres">
      <dgm:prSet presAssocID="{8F286F6A-4F86-4BCC-83E3-825A6FA13EE6}" presName="Name21" presStyleCnt="0"/>
      <dgm:spPr/>
    </dgm:pt>
    <dgm:pt modelId="{DA89007F-3130-4A9E-B2E4-AB20C71F1E04}" type="pres">
      <dgm:prSet presAssocID="{8F286F6A-4F86-4BCC-83E3-825A6FA13EE6}" presName="level2Shape" presStyleLbl="node4" presStyleIdx="1" presStyleCnt="14"/>
      <dgm:spPr/>
      <dgm:t>
        <a:bodyPr/>
        <a:lstStyle/>
        <a:p>
          <a:endParaRPr lang="ru-RU"/>
        </a:p>
      </dgm:t>
    </dgm:pt>
    <dgm:pt modelId="{23583E49-3C00-45EC-AD1B-59090A8724D1}" type="pres">
      <dgm:prSet presAssocID="{8F286F6A-4F86-4BCC-83E3-825A6FA13EE6}" presName="hierChild3" presStyleCnt="0"/>
      <dgm:spPr/>
    </dgm:pt>
    <dgm:pt modelId="{F7EE0CFF-54C9-4F62-9679-E05998251E67}" type="pres">
      <dgm:prSet presAssocID="{202443BB-6FF1-427A-8BB4-8DA90239F126}" presName="Name19" presStyleLbl="parChTrans1D4" presStyleIdx="2" presStyleCnt="14"/>
      <dgm:spPr/>
      <dgm:t>
        <a:bodyPr/>
        <a:lstStyle/>
        <a:p>
          <a:endParaRPr lang="ru-RU"/>
        </a:p>
      </dgm:t>
    </dgm:pt>
    <dgm:pt modelId="{5912BC54-4EF1-4A9E-AD1F-AE9E35D62457}" type="pres">
      <dgm:prSet presAssocID="{9123448C-2815-4B19-8F3B-BBFED5CE0593}" presName="Name21" presStyleCnt="0"/>
      <dgm:spPr/>
    </dgm:pt>
    <dgm:pt modelId="{911BFD7D-3698-416B-831D-3AA3B844456F}" type="pres">
      <dgm:prSet presAssocID="{9123448C-2815-4B19-8F3B-BBFED5CE0593}" presName="level2Shape" presStyleLbl="node4" presStyleIdx="2" presStyleCnt="14" custScaleX="123728" custScaleY="222282"/>
      <dgm:spPr/>
      <dgm:t>
        <a:bodyPr/>
        <a:lstStyle/>
        <a:p>
          <a:endParaRPr lang="ru-RU"/>
        </a:p>
      </dgm:t>
    </dgm:pt>
    <dgm:pt modelId="{8603A676-E019-423C-A003-A1130FCC58B3}" type="pres">
      <dgm:prSet presAssocID="{9123448C-2815-4B19-8F3B-BBFED5CE0593}" presName="hierChild3" presStyleCnt="0"/>
      <dgm:spPr/>
    </dgm:pt>
    <dgm:pt modelId="{A0CC7410-FC5C-4D69-BFC1-7BD9D3950C1C}" type="pres">
      <dgm:prSet presAssocID="{7ACC6D7F-FA35-4AAE-8B86-27223302B148}" presName="Name19" presStyleLbl="parChTrans1D4" presStyleIdx="3" presStyleCnt="14"/>
      <dgm:spPr/>
      <dgm:t>
        <a:bodyPr/>
        <a:lstStyle/>
        <a:p>
          <a:endParaRPr lang="ru-RU"/>
        </a:p>
      </dgm:t>
    </dgm:pt>
    <dgm:pt modelId="{0CDFF274-B71D-4082-BF44-30E3DED1C66A}" type="pres">
      <dgm:prSet presAssocID="{7D08BFB1-F8DD-4EB4-8F41-0A74ED79D9E7}" presName="Name21" presStyleCnt="0"/>
      <dgm:spPr/>
    </dgm:pt>
    <dgm:pt modelId="{8D38280C-F50F-41C7-8B51-D8A348EAAD22}" type="pres">
      <dgm:prSet presAssocID="{7D08BFB1-F8DD-4EB4-8F41-0A74ED79D9E7}" presName="level2Shape" presStyleLbl="node4" presStyleIdx="3" presStyleCnt="14" custScaleX="118479" custScaleY="192594"/>
      <dgm:spPr/>
      <dgm:t>
        <a:bodyPr/>
        <a:lstStyle/>
        <a:p>
          <a:endParaRPr lang="ru-RU"/>
        </a:p>
      </dgm:t>
    </dgm:pt>
    <dgm:pt modelId="{ECA1CA73-220E-4849-99EB-CF9D5043859A}" type="pres">
      <dgm:prSet presAssocID="{7D08BFB1-F8DD-4EB4-8F41-0A74ED79D9E7}" presName="hierChild3" presStyleCnt="0"/>
      <dgm:spPr/>
    </dgm:pt>
    <dgm:pt modelId="{CDBD5DF7-B45D-4831-AC59-E7EFCD65513B}" type="pres">
      <dgm:prSet presAssocID="{46271EAF-10C3-4B52-8271-DC8D52196FFD}" presName="Name19" presStyleLbl="parChTrans1D4" presStyleIdx="4" presStyleCnt="14"/>
      <dgm:spPr/>
      <dgm:t>
        <a:bodyPr/>
        <a:lstStyle/>
        <a:p>
          <a:endParaRPr lang="ru-RU"/>
        </a:p>
      </dgm:t>
    </dgm:pt>
    <dgm:pt modelId="{26B12E98-756B-406B-900A-8FF579887482}" type="pres">
      <dgm:prSet presAssocID="{B5487930-5A89-48E6-BB52-59C133362FB1}" presName="Name21" presStyleCnt="0"/>
      <dgm:spPr/>
    </dgm:pt>
    <dgm:pt modelId="{2EDFA735-EC3F-4771-B85B-3011E73CFAAB}" type="pres">
      <dgm:prSet presAssocID="{B5487930-5A89-48E6-BB52-59C133362FB1}" presName="level2Shape" presStyleLbl="node4" presStyleIdx="4" presStyleCnt="14"/>
      <dgm:spPr/>
      <dgm:t>
        <a:bodyPr/>
        <a:lstStyle/>
        <a:p>
          <a:endParaRPr lang="ru-RU"/>
        </a:p>
      </dgm:t>
    </dgm:pt>
    <dgm:pt modelId="{CCF8B20F-8A91-42FB-9DE8-96F42E55DC86}" type="pres">
      <dgm:prSet presAssocID="{B5487930-5A89-48E6-BB52-59C133362FB1}" presName="hierChild3" presStyleCnt="0"/>
      <dgm:spPr/>
    </dgm:pt>
    <dgm:pt modelId="{B79A22E7-BDDA-4B96-8668-E2175BE4744F}" type="pres">
      <dgm:prSet presAssocID="{7D4E4770-381C-46A8-BAED-B9D2F4D40953}" presName="Name19" presStyleLbl="parChTrans1D4" presStyleIdx="5" presStyleCnt="14"/>
      <dgm:spPr/>
      <dgm:t>
        <a:bodyPr/>
        <a:lstStyle/>
        <a:p>
          <a:endParaRPr lang="ru-RU"/>
        </a:p>
      </dgm:t>
    </dgm:pt>
    <dgm:pt modelId="{D003164B-C662-4CD4-8AFF-11240BE582FC}" type="pres">
      <dgm:prSet presAssocID="{15ED887C-7756-4DF8-B4A7-C9061E90240D}" presName="Name21" presStyleCnt="0"/>
      <dgm:spPr/>
    </dgm:pt>
    <dgm:pt modelId="{FFA0628D-25AB-4A6C-A0DC-6EA6A3D9424A}" type="pres">
      <dgm:prSet presAssocID="{15ED887C-7756-4DF8-B4A7-C9061E90240D}" presName="level2Shape" presStyleLbl="node4" presStyleIdx="5" presStyleCnt="14" custScaleX="135524" custScaleY="301983" custLinFactY="9877" custLinFactNeighborX="0" custLinFactNeighborY="100000"/>
      <dgm:spPr/>
      <dgm:t>
        <a:bodyPr/>
        <a:lstStyle/>
        <a:p>
          <a:endParaRPr lang="ru-RU"/>
        </a:p>
      </dgm:t>
    </dgm:pt>
    <dgm:pt modelId="{5EB6D116-BA4E-497E-BEA6-625608A1F741}" type="pres">
      <dgm:prSet presAssocID="{15ED887C-7756-4DF8-B4A7-C9061E90240D}" presName="hierChild3" presStyleCnt="0"/>
      <dgm:spPr/>
    </dgm:pt>
    <dgm:pt modelId="{24DC1426-9D0F-4EE5-8533-C0CFEC0C1673}" type="pres">
      <dgm:prSet presAssocID="{DEED5510-399D-4536-B1E0-CCDCEC9451AC}" presName="Name19" presStyleLbl="parChTrans1D4" presStyleIdx="6" presStyleCnt="14"/>
      <dgm:spPr/>
      <dgm:t>
        <a:bodyPr/>
        <a:lstStyle/>
        <a:p>
          <a:endParaRPr lang="ru-RU"/>
        </a:p>
      </dgm:t>
    </dgm:pt>
    <dgm:pt modelId="{20D91168-3C81-48B4-B5F9-B108DB4115DD}" type="pres">
      <dgm:prSet presAssocID="{F1BC966A-564A-4AD5-AF4B-0FDA70FE7C41}" presName="Name21" presStyleCnt="0"/>
      <dgm:spPr/>
    </dgm:pt>
    <dgm:pt modelId="{B78AD8FB-2113-4119-BEE3-C389EED898C4}" type="pres">
      <dgm:prSet presAssocID="{F1BC966A-564A-4AD5-AF4B-0FDA70FE7C41}" presName="level2Shape" presStyleLbl="node4" presStyleIdx="6" presStyleCnt="14" custScaleX="130932" custScaleY="250125" custLinFactY="21915" custLinFactNeighborX="0" custLinFactNeighborY="100000"/>
      <dgm:spPr/>
      <dgm:t>
        <a:bodyPr/>
        <a:lstStyle/>
        <a:p>
          <a:endParaRPr lang="ru-RU"/>
        </a:p>
      </dgm:t>
    </dgm:pt>
    <dgm:pt modelId="{AC5C165D-BD24-4A0D-B816-D9B9BE539BAE}" type="pres">
      <dgm:prSet presAssocID="{F1BC966A-564A-4AD5-AF4B-0FDA70FE7C41}" presName="hierChild3" presStyleCnt="0"/>
      <dgm:spPr/>
    </dgm:pt>
    <dgm:pt modelId="{A31542D9-D009-4A95-B159-A5F9CACCC858}" type="pres">
      <dgm:prSet presAssocID="{1F0D2375-26C6-4F65-8982-BD1C78A2F03C}" presName="Name19" presStyleLbl="parChTrans1D3" presStyleIdx="1" presStyleCnt="2"/>
      <dgm:spPr/>
      <dgm:t>
        <a:bodyPr/>
        <a:lstStyle/>
        <a:p>
          <a:endParaRPr lang="ru-RU"/>
        </a:p>
      </dgm:t>
    </dgm:pt>
    <dgm:pt modelId="{714B3012-EF7B-4CD6-8728-1DF983DE4EF9}" type="pres">
      <dgm:prSet presAssocID="{13091DA4-65E8-4F0F-8046-D46F74559E5B}" presName="Name21" presStyleCnt="0"/>
      <dgm:spPr/>
    </dgm:pt>
    <dgm:pt modelId="{EE101127-2760-44F1-8981-52D26E9A2D3E}" type="pres">
      <dgm:prSet presAssocID="{13091DA4-65E8-4F0F-8046-D46F74559E5B}" presName="level2Shape" presStyleLbl="node3" presStyleIdx="1" presStyleCnt="2" custScaleX="197448" custScaleY="33827" custLinFactNeighborY="-9258"/>
      <dgm:spPr/>
      <dgm:t>
        <a:bodyPr/>
        <a:lstStyle/>
        <a:p>
          <a:endParaRPr lang="ru-RU"/>
        </a:p>
      </dgm:t>
    </dgm:pt>
    <dgm:pt modelId="{CFCF530C-8F85-4CDB-89C6-2B33CDA82E42}" type="pres">
      <dgm:prSet presAssocID="{13091DA4-65E8-4F0F-8046-D46F74559E5B}" presName="hierChild3" presStyleCnt="0"/>
      <dgm:spPr/>
    </dgm:pt>
    <dgm:pt modelId="{40135895-6F1A-471C-A708-3B9BAE27EFB0}" type="pres">
      <dgm:prSet presAssocID="{2AD6BC66-95DE-402E-B7F3-4AAFDC69B684}" presName="Name19" presStyleLbl="parChTrans1D4" presStyleIdx="7" presStyleCnt="14"/>
      <dgm:spPr/>
      <dgm:t>
        <a:bodyPr/>
        <a:lstStyle/>
        <a:p>
          <a:endParaRPr lang="ru-RU"/>
        </a:p>
      </dgm:t>
    </dgm:pt>
    <dgm:pt modelId="{8E631D55-9E0D-4616-BD4C-6C5B947E51B1}" type="pres">
      <dgm:prSet presAssocID="{32082FC5-2B74-48B8-88FA-989E47D87DE0}" presName="Name21" presStyleCnt="0"/>
      <dgm:spPr/>
    </dgm:pt>
    <dgm:pt modelId="{2BCFF9DE-1BA9-4925-9550-C80E9A68B583}" type="pres">
      <dgm:prSet presAssocID="{32082FC5-2B74-48B8-88FA-989E47D87DE0}" presName="level2Shape" presStyleLbl="node4" presStyleIdx="7" presStyleCnt="14" custScaleX="194156"/>
      <dgm:spPr/>
      <dgm:t>
        <a:bodyPr/>
        <a:lstStyle/>
        <a:p>
          <a:endParaRPr lang="ru-RU"/>
        </a:p>
      </dgm:t>
    </dgm:pt>
    <dgm:pt modelId="{736B72FB-E802-486E-A73E-C67C9393E9DC}" type="pres">
      <dgm:prSet presAssocID="{32082FC5-2B74-48B8-88FA-989E47D87DE0}" presName="hierChild3" presStyleCnt="0"/>
      <dgm:spPr/>
    </dgm:pt>
    <dgm:pt modelId="{490501F5-058A-4FDA-9F94-D318098308EC}" type="pres">
      <dgm:prSet presAssocID="{3E5A3A8B-FBA7-4A82-AA71-66D5734216AF}" presName="Name19" presStyleLbl="parChTrans1D4" presStyleIdx="8" presStyleCnt="14"/>
      <dgm:spPr/>
      <dgm:t>
        <a:bodyPr/>
        <a:lstStyle/>
        <a:p>
          <a:endParaRPr lang="ru-RU"/>
        </a:p>
      </dgm:t>
    </dgm:pt>
    <dgm:pt modelId="{7D99E426-D27A-4B94-97F6-B9E0D758852A}" type="pres">
      <dgm:prSet presAssocID="{42E138E2-79D4-43EF-82BC-D317058FD841}" presName="Name21" presStyleCnt="0"/>
      <dgm:spPr/>
    </dgm:pt>
    <dgm:pt modelId="{FFE0FBAD-F876-4F6D-8336-777719421E1B}" type="pres">
      <dgm:prSet presAssocID="{42E138E2-79D4-43EF-82BC-D317058FD841}" presName="level2Shape" presStyleLbl="node4" presStyleIdx="8" presStyleCnt="14"/>
      <dgm:spPr/>
      <dgm:t>
        <a:bodyPr/>
        <a:lstStyle/>
        <a:p>
          <a:endParaRPr lang="ru-RU"/>
        </a:p>
      </dgm:t>
    </dgm:pt>
    <dgm:pt modelId="{910A0306-D6CC-4589-90B8-479C59D38F28}" type="pres">
      <dgm:prSet presAssocID="{42E138E2-79D4-43EF-82BC-D317058FD841}" presName="hierChild3" presStyleCnt="0"/>
      <dgm:spPr/>
    </dgm:pt>
    <dgm:pt modelId="{58E1A99D-333B-4C85-ABE7-4F53B1EDF414}" type="pres">
      <dgm:prSet presAssocID="{718610A8-378B-43E0-8507-27C6700DB012}" presName="Name19" presStyleLbl="parChTrans1D4" presStyleIdx="9" presStyleCnt="14"/>
      <dgm:spPr/>
      <dgm:t>
        <a:bodyPr/>
        <a:lstStyle/>
        <a:p>
          <a:endParaRPr lang="ru-RU"/>
        </a:p>
      </dgm:t>
    </dgm:pt>
    <dgm:pt modelId="{3AF7556B-9C39-4C98-850B-A6E5E928DF58}" type="pres">
      <dgm:prSet presAssocID="{0A2A4343-8815-493A-8FB6-14D212A90647}" presName="Name21" presStyleCnt="0"/>
      <dgm:spPr/>
    </dgm:pt>
    <dgm:pt modelId="{8DA62BF0-EF38-4FB5-BB57-A43908E4D647}" type="pres">
      <dgm:prSet presAssocID="{0A2A4343-8815-493A-8FB6-14D212A90647}" presName="level2Shape" presStyleLbl="node4" presStyleIdx="9" presStyleCnt="14" custScaleX="125207" custScaleY="230308"/>
      <dgm:spPr/>
      <dgm:t>
        <a:bodyPr/>
        <a:lstStyle/>
        <a:p>
          <a:endParaRPr lang="ru-RU"/>
        </a:p>
      </dgm:t>
    </dgm:pt>
    <dgm:pt modelId="{C5B10551-C533-4D6C-BE07-9FBE06C47537}" type="pres">
      <dgm:prSet presAssocID="{0A2A4343-8815-493A-8FB6-14D212A90647}" presName="hierChild3" presStyleCnt="0"/>
      <dgm:spPr/>
    </dgm:pt>
    <dgm:pt modelId="{6DA1CCAF-B096-4537-8F3A-590A0DEC74DF}" type="pres">
      <dgm:prSet presAssocID="{E35F0EA9-B821-442A-A135-022F180800F8}" presName="Name19" presStyleLbl="parChTrans1D4" presStyleIdx="10" presStyleCnt="14"/>
      <dgm:spPr/>
      <dgm:t>
        <a:bodyPr/>
        <a:lstStyle/>
        <a:p>
          <a:endParaRPr lang="ru-RU"/>
        </a:p>
      </dgm:t>
    </dgm:pt>
    <dgm:pt modelId="{DA359749-5E9C-46AB-8CB5-06FDC3F84282}" type="pres">
      <dgm:prSet presAssocID="{DDB85E10-FBD5-4EB3-BE6C-0662A4C083BC}" presName="Name21" presStyleCnt="0"/>
      <dgm:spPr/>
    </dgm:pt>
    <dgm:pt modelId="{F9B97C6B-81E2-486F-B407-554E4AAB7BB4}" type="pres">
      <dgm:prSet presAssocID="{DDB85E10-FBD5-4EB3-BE6C-0662A4C083BC}" presName="level2Shape" presStyleLbl="node4" presStyleIdx="10" presStyleCnt="14" custScaleX="116361" custScaleY="189402"/>
      <dgm:spPr/>
      <dgm:t>
        <a:bodyPr/>
        <a:lstStyle/>
        <a:p>
          <a:endParaRPr lang="ru-RU"/>
        </a:p>
      </dgm:t>
    </dgm:pt>
    <dgm:pt modelId="{9B430DC8-2317-4CEB-9C00-21C38AB57738}" type="pres">
      <dgm:prSet presAssocID="{DDB85E10-FBD5-4EB3-BE6C-0662A4C083BC}" presName="hierChild3" presStyleCnt="0"/>
      <dgm:spPr/>
    </dgm:pt>
    <dgm:pt modelId="{16F97FF3-E955-4359-857D-7AA95A21DF12}" type="pres">
      <dgm:prSet presAssocID="{48127007-7BC4-4776-B4AF-393DBA398948}" presName="Name19" presStyleLbl="parChTrans1D4" presStyleIdx="11" presStyleCnt="14"/>
      <dgm:spPr/>
      <dgm:t>
        <a:bodyPr/>
        <a:lstStyle/>
        <a:p>
          <a:endParaRPr lang="ru-RU"/>
        </a:p>
      </dgm:t>
    </dgm:pt>
    <dgm:pt modelId="{18EC7AED-CFE5-4379-A93B-EDF1E4BBF2BD}" type="pres">
      <dgm:prSet presAssocID="{025E83F1-D5BB-41F2-94DF-68671F340B96}" presName="Name21" presStyleCnt="0"/>
      <dgm:spPr/>
    </dgm:pt>
    <dgm:pt modelId="{B151FD17-A1EF-4804-8009-D73905777E9D}" type="pres">
      <dgm:prSet presAssocID="{025E83F1-D5BB-41F2-94DF-68671F340B96}" presName="level2Shape" presStyleLbl="node4" presStyleIdx="11" presStyleCnt="14"/>
      <dgm:spPr/>
      <dgm:t>
        <a:bodyPr/>
        <a:lstStyle/>
        <a:p>
          <a:endParaRPr lang="ru-RU"/>
        </a:p>
      </dgm:t>
    </dgm:pt>
    <dgm:pt modelId="{2D14F8C2-DEED-403B-8984-2A0B25FBCA6A}" type="pres">
      <dgm:prSet presAssocID="{025E83F1-D5BB-41F2-94DF-68671F340B96}" presName="hierChild3" presStyleCnt="0"/>
      <dgm:spPr/>
    </dgm:pt>
    <dgm:pt modelId="{22A4569B-F40B-4D56-8BD0-055A37F16697}" type="pres">
      <dgm:prSet presAssocID="{57DCDECF-49EF-4F7E-BD40-4138519D2BC8}" presName="Name19" presStyleLbl="parChTrans1D4" presStyleIdx="12" presStyleCnt="14"/>
      <dgm:spPr/>
      <dgm:t>
        <a:bodyPr/>
        <a:lstStyle/>
        <a:p>
          <a:endParaRPr lang="ru-RU"/>
        </a:p>
      </dgm:t>
    </dgm:pt>
    <dgm:pt modelId="{0D6DD4D8-1EC1-41C0-9EA9-75AA61990C38}" type="pres">
      <dgm:prSet presAssocID="{C44F4F6F-BDA6-440C-B437-0B9E54506FDA}" presName="Name21" presStyleCnt="0"/>
      <dgm:spPr/>
    </dgm:pt>
    <dgm:pt modelId="{0AACC0A6-C4C2-45A4-94C7-6D6E28E01C08}" type="pres">
      <dgm:prSet presAssocID="{C44F4F6F-BDA6-440C-B437-0B9E54506FDA}" presName="level2Shape" presStyleLbl="node4" presStyleIdx="12" presStyleCnt="14" custScaleX="138121" custScaleY="316798" custLinFactNeighborX="269" custLinFactNeighborY="95062"/>
      <dgm:spPr/>
      <dgm:t>
        <a:bodyPr/>
        <a:lstStyle/>
        <a:p>
          <a:endParaRPr lang="ru-RU"/>
        </a:p>
      </dgm:t>
    </dgm:pt>
    <dgm:pt modelId="{A7CD69AC-CF52-475C-95F6-666A1BE236ED}" type="pres">
      <dgm:prSet presAssocID="{C44F4F6F-BDA6-440C-B437-0B9E54506FDA}" presName="hierChild3" presStyleCnt="0"/>
      <dgm:spPr/>
    </dgm:pt>
    <dgm:pt modelId="{1F0A13C9-8534-42E7-B630-C593D64ED114}" type="pres">
      <dgm:prSet presAssocID="{3849087C-A7AE-49ED-BC54-21CFC7E6B182}" presName="Name19" presStyleLbl="parChTrans1D4" presStyleIdx="13" presStyleCnt="14"/>
      <dgm:spPr/>
      <dgm:t>
        <a:bodyPr/>
        <a:lstStyle/>
        <a:p>
          <a:endParaRPr lang="ru-RU"/>
        </a:p>
      </dgm:t>
    </dgm:pt>
    <dgm:pt modelId="{4BF08DD1-A912-4E4C-A8EE-1CCA4714FBB0}" type="pres">
      <dgm:prSet presAssocID="{30881CC8-39FC-433B-BAEA-047C11D887DE}" presName="Name21" presStyleCnt="0"/>
      <dgm:spPr/>
    </dgm:pt>
    <dgm:pt modelId="{8A56AB0A-4553-4162-A072-6ED313C4D0CE}" type="pres">
      <dgm:prSet presAssocID="{30881CC8-39FC-433B-BAEA-047C11D887DE}" presName="level2Shape" presStyleLbl="node4" presStyleIdx="13" presStyleCnt="14" custScaleX="132092" custScaleY="245367" custLinFactY="11866" custLinFactNeighborX="-1" custLinFactNeighborY="100000"/>
      <dgm:spPr/>
      <dgm:t>
        <a:bodyPr/>
        <a:lstStyle/>
        <a:p>
          <a:endParaRPr lang="ru-RU"/>
        </a:p>
      </dgm:t>
    </dgm:pt>
    <dgm:pt modelId="{5D6A65D4-DD35-402A-BF62-3A14D4898026}" type="pres">
      <dgm:prSet presAssocID="{30881CC8-39FC-433B-BAEA-047C11D887DE}" presName="hierChild3" presStyleCnt="0"/>
      <dgm:spPr/>
    </dgm:pt>
    <dgm:pt modelId="{ED799D6B-7373-42F2-AFE2-6FA99513A021}" type="pres">
      <dgm:prSet presAssocID="{811CFAFB-5055-478B-AE1B-6122BD97A3F1}" presName="bgShapesFlow" presStyleCnt="0"/>
      <dgm:spPr/>
    </dgm:pt>
  </dgm:ptLst>
  <dgm:cxnLst>
    <dgm:cxn modelId="{C81FF347-732D-4573-B3DA-82F48103EC8F}" type="presOf" srcId="{3E5A3A8B-FBA7-4A82-AA71-66D5734216AF}" destId="{490501F5-058A-4FDA-9F94-D318098308EC}" srcOrd="0" destOrd="0" presId="urn:microsoft.com/office/officeart/2005/8/layout/hierarchy6"/>
    <dgm:cxn modelId="{D686DE25-70BA-4140-BF2C-6F1896F19415}" type="presOf" srcId="{6AC445CC-8967-443E-B9AF-375EE382D8EA}" destId="{9060CBA9-3AD2-4EAB-B4DF-16D7775724FF}" srcOrd="0" destOrd="0" presId="urn:microsoft.com/office/officeart/2005/8/layout/hierarchy6"/>
    <dgm:cxn modelId="{05971547-0500-44CF-BEB8-69EAF5381583}" type="presOf" srcId="{F1BC966A-564A-4AD5-AF4B-0FDA70FE7C41}" destId="{B78AD8FB-2113-4119-BEE3-C389EED898C4}" srcOrd="0" destOrd="0" presId="urn:microsoft.com/office/officeart/2005/8/layout/hierarchy6"/>
    <dgm:cxn modelId="{A001CD8F-CF90-4BC7-9280-6A5B27C569FE}" type="presOf" srcId="{15ED887C-7756-4DF8-B4A7-C9061E90240D}" destId="{FFA0628D-25AB-4A6C-A0DC-6EA6A3D9424A}" srcOrd="0" destOrd="0" presId="urn:microsoft.com/office/officeart/2005/8/layout/hierarchy6"/>
    <dgm:cxn modelId="{524BE317-FAA9-40EC-9D6C-347EB008AF6D}" srcId="{15ED887C-7756-4DF8-B4A7-C9061E90240D}" destId="{F1BC966A-564A-4AD5-AF4B-0FDA70FE7C41}" srcOrd="0" destOrd="0" parTransId="{DEED5510-399D-4536-B1E0-CCDCEC9451AC}" sibTransId="{DEFAA79D-6BCE-41D8-87AB-F245D6CE65DC}"/>
    <dgm:cxn modelId="{0FC88D48-24C1-4803-B8CC-205657A6A967}" type="presOf" srcId="{7ACC6D7F-FA35-4AAE-8B86-27223302B148}" destId="{A0CC7410-FC5C-4D69-BFC1-7BD9D3950C1C}" srcOrd="0" destOrd="0" presId="urn:microsoft.com/office/officeart/2005/8/layout/hierarchy6"/>
    <dgm:cxn modelId="{8E18EF06-0D32-4497-B98A-CC039EF39586}" type="presOf" srcId="{57DCDECF-49EF-4F7E-BD40-4138519D2BC8}" destId="{22A4569B-F40B-4D56-8BD0-055A37F16697}" srcOrd="0" destOrd="0" presId="urn:microsoft.com/office/officeart/2005/8/layout/hierarchy6"/>
    <dgm:cxn modelId="{B835AAB9-8DB7-4FB5-97D7-36EA5180D9D8}" type="presOf" srcId="{BBE23669-884A-4076-9B10-460E9439E4C8}" destId="{C878C051-0693-4A23-888A-A1C870A978EF}" srcOrd="0" destOrd="0" presId="urn:microsoft.com/office/officeart/2005/8/layout/hierarchy6"/>
    <dgm:cxn modelId="{B830FD5D-3A50-44D3-9B8F-5A3AC46E36BB}" type="presOf" srcId="{0455FBBE-8B3E-4E06-B8E3-828508C92D09}" destId="{97BBEB82-5415-475B-855D-C51FBD0E37EB}" srcOrd="0" destOrd="0" presId="urn:microsoft.com/office/officeart/2005/8/layout/hierarchy6"/>
    <dgm:cxn modelId="{8B90E00E-F37B-4EBE-9A6C-120AF3619535}" srcId="{8FF42CE1-380D-4944-9ADF-BF1544CCBDFB}" destId="{23F66A1A-814F-4FE9-BE0D-CD871F98E5C2}" srcOrd="0" destOrd="0" parTransId="{6AC445CC-8967-443E-B9AF-375EE382D8EA}" sibTransId="{DE83A9E2-8CBC-42DD-B0DC-068ADFF37203}"/>
    <dgm:cxn modelId="{503567EB-E9F2-4B00-BB3D-E4AA8DE32FCB}" type="presOf" srcId="{23F66A1A-814F-4FE9-BE0D-CD871F98E5C2}" destId="{B94FAD25-0966-441A-B091-06A15D0451FC}" srcOrd="0" destOrd="0" presId="urn:microsoft.com/office/officeart/2005/8/layout/hierarchy6"/>
    <dgm:cxn modelId="{4DDE4B92-2485-4722-83DC-1C706F69C471}" type="presOf" srcId="{0A2A4343-8815-493A-8FB6-14D212A90647}" destId="{8DA62BF0-EF38-4FB5-BB57-A43908E4D647}" srcOrd="0" destOrd="0" presId="urn:microsoft.com/office/officeart/2005/8/layout/hierarchy6"/>
    <dgm:cxn modelId="{C3176413-13E7-41D2-97BF-C9AC5F74BA56}" type="presOf" srcId="{202443BB-6FF1-427A-8BB4-8DA90239F126}" destId="{F7EE0CFF-54C9-4F62-9679-E05998251E67}" srcOrd="0" destOrd="0" presId="urn:microsoft.com/office/officeart/2005/8/layout/hierarchy6"/>
    <dgm:cxn modelId="{E05C9D25-A3BE-48C8-ACDF-70825C5498AA}" type="presOf" srcId="{DDB85E10-FBD5-4EB3-BE6C-0662A4C083BC}" destId="{F9B97C6B-81E2-486F-B407-554E4AAB7BB4}" srcOrd="0" destOrd="0" presId="urn:microsoft.com/office/officeart/2005/8/layout/hierarchy6"/>
    <dgm:cxn modelId="{388DB4BD-2488-46F8-A352-C6337025D906}" type="presOf" srcId="{8F286F6A-4F86-4BCC-83E3-825A6FA13EE6}" destId="{DA89007F-3130-4A9E-B2E4-AB20C71F1E04}" srcOrd="0" destOrd="0" presId="urn:microsoft.com/office/officeart/2005/8/layout/hierarchy6"/>
    <dgm:cxn modelId="{7CA6299E-F654-4BA7-A093-54AC0DA30BD1}" type="presOf" srcId="{13091DA4-65E8-4F0F-8046-D46F74559E5B}" destId="{EE101127-2760-44F1-8981-52D26E9A2D3E}" srcOrd="0" destOrd="0" presId="urn:microsoft.com/office/officeart/2005/8/layout/hierarchy6"/>
    <dgm:cxn modelId="{20610DD4-D7F1-423A-A925-36254EC28574}" type="presOf" srcId="{32082FC5-2B74-48B8-88FA-989E47D87DE0}" destId="{2BCFF9DE-1BA9-4925-9550-C80E9A68B583}" srcOrd="0" destOrd="0" presId="urn:microsoft.com/office/officeart/2005/8/layout/hierarchy6"/>
    <dgm:cxn modelId="{A43E38D3-C30B-4810-918D-6237C564F001}" srcId="{B069F905-E295-469D-86CE-EC0ABED4D900}" destId="{B5487930-5A89-48E6-BB52-59C133362FB1}" srcOrd="1" destOrd="0" parTransId="{46271EAF-10C3-4B52-8271-DC8D52196FFD}" sibTransId="{C2A494F4-EBBE-4562-81E2-ED44BD116800}"/>
    <dgm:cxn modelId="{5C65F84E-4D6A-4CE0-8879-6EC43042F0BC}" type="presOf" srcId="{78B39484-C43F-42F8-9B50-A636E7949BFA}" destId="{57D0E34C-9702-43F9-8190-B6F6455A4474}" srcOrd="0" destOrd="0" presId="urn:microsoft.com/office/officeart/2005/8/layout/hierarchy6"/>
    <dgm:cxn modelId="{CB07BCAB-6A29-444B-815F-2437F66414CE}" srcId="{32082FC5-2B74-48B8-88FA-989E47D87DE0}" destId="{025E83F1-D5BB-41F2-94DF-68671F340B96}" srcOrd="1" destOrd="0" parTransId="{48127007-7BC4-4776-B4AF-393DBA398948}" sibTransId="{F8EABD1E-7898-40F5-8941-60ECED0B214A}"/>
    <dgm:cxn modelId="{D5AFF248-70FF-4539-AB7B-7B23188EC9E5}" srcId="{B069F905-E295-469D-86CE-EC0ABED4D900}" destId="{8F286F6A-4F86-4BCC-83E3-825A6FA13EE6}" srcOrd="0" destOrd="0" parTransId="{BBE23669-884A-4076-9B10-460E9439E4C8}" sibTransId="{10239F29-8090-43FB-82B9-844FEC6E6965}"/>
    <dgm:cxn modelId="{CE7F546C-93CE-4969-A2C5-146050F089F2}" srcId="{C44F4F6F-BDA6-440C-B437-0B9E54506FDA}" destId="{30881CC8-39FC-433B-BAEA-047C11D887DE}" srcOrd="0" destOrd="0" parTransId="{3849087C-A7AE-49ED-BC54-21CFC7E6B182}" sibTransId="{01438507-3B78-47B0-8488-AE4F24607DEE}"/>
    <dgm:cxn modelId="{BEAFEAA2-8DC6-4C20-BF0A-21E200205836}" type="presOf" srcId="{4B5F420B-7B2F-4322-9C14-49F1CC51A491}" destId="{08DDCC9A-4779-4B8B-85A0-3D388B9DA203}" srcOrd="0" destOrd="0" presId="urn:microsoft.com/office/officeart/2005/8/layout/hierarchy6"/>
    <dgm:cxn modelId="{D239CAA6-3ABF-406F-BC76-1B9B119DAEC0}" type="presOf" srcId="{B5487930-5A89-48E6-BB52-59C133362FB1}" destId="{2EDFA735-EC3F-4771-B85B-3011E73CFAAB}" srcOrd="0" destOrd="0" presId="urn:microsoft.com/office/officeart/2005/8/layout/hierarchy6"/>
    <dgm:cxn modelId="{019BA5B5-23BA-4C04-8039-BB76EF607302}" srcId="{23F66A1A-814F-4FE9-BE0D-CD871F98E5C2}" destId="{13091DA4-65E8-4F0F-8046-D46F74559E5B}" srcOrd="1" destOrd="0" parTransId="{1F0D2375-26C6-4F65-8982-BD1C78A2F03C}" sibTransId="{0549BFD2-8E6E-497C-8532-CE5EB3563B8C}"/>
    <dgm:cxn modelId="{C01622DC-685A-4F67-AB8F-17C1720A7597}" type="presOf" srcId="{B069F905-E295-469D-86CE-EC0ABED4D900}" destId="{4340FC28-5C0B-4A4A-BCBA-D2BD7E4AD548}" srcOrd="0" destOrd="0" presId="urn:microsoft.com/office/officeart/2005/8/layout/hierarchy6"/>
    <dgm:cxn modelId="{03698A91-D609-46C9-B68E-A73C58209A23}" type="presOf" srcId="{30881CC8-39FC-433B-BAEA-047C11D887DE}" destId="{8A56AB0A-4553-4162-A072-6ED313C4D0CE}" srcOrd="0" destOrd="0" presId="urn:microsoft.com/office/officeart/2005/8/layout/hierarchy6"/>
    <dgm:cxn modelId="{6DE14C0E-0786-4286-82D0-884D15A8FC76}" type="presOf" srcId="{DEED5510-399D-4536-B1E0-CCDCEC9451AC}" destId="{24DC1426-9D0F-4EE5-8533-C0CFEC0C1673}" srcOrd="0" destOrd="0" presId="urn:microsoft.com/office/officeart/2005/8/layout/hierarchy6"/>
    <dgm:cxn modelId="{77326B93-3124-48BB-9579-041A6E798EB8}" type="presOf" srcId="{46271EAF-10C3-4B52-8271-DC8D52196FFD}" destId="{CDBD5DF7-B45D-4831-AC59-E7EFCD65513B}" srcOrd="0" destOrd="0" presId="urn:microsoft.com/office/officeart/2005/8/layout/hierarchy6"/>
    <dgm:cxn modelId="{B251CC0A-8044-4610-B9FA-C35BC9B5DFBB}" srcId="{0A2A4343-8815-493A-8FB6-14D212A90647}" destId="{DDB85E10-FBD5-4EB3-BE6C-0662A4C083BC}" srcOrd="0" destOrd="0" parTransId="{E35F0EA9-B821-442A-A135-022F180800F8}" sibTransId="{C55DBFE0-B472-46E2-9D97-8A0F34FBCCAF}"/>
    <dgm:cxn modelId="{33D37D89-AC86-4471-A2ED-9DFDC6F51345}" srcId="{32082FC5-2B74-48B8-88FA-989E47D87DE0}" destId="{42E138E2-79D4-43EF-82BC-D317058FD841}" srcOrd="0" destOrd="0" parTransId="{3E5A3A8B-FBA7-4A82-AA71-66D5734216AF}" sibTransId="{EDE007A9-EADA-4050-B5B7-F3EE25A1C1AF}"/>
    <dgm:cxn modelId="{50985356-9A86-46D8-B10E-B79F84125093}" srcId="{13091DA4-65E8-4F0F-8046-D46F74559E5B}" destId="{32082FC5-2B74-48B8-88FA-989E47D87DE0}" srcOrd="0" destOrd="0" parTransId="{2AD6BC66-95DE-402E-B7F3-4AAFDC69B684}" sibTransId="{3EAB3683-0B53-4192-83D3-DEFF6A627EDB}"/>
    <dgm:cxn modelId="{F76A344C-FF65-48D8-8931-7354103BC0C0}" srcId="{811CFAFB-5055-478B-AE1B-6122BD97A3F1}" destId="{8FF42CE1-380D-4944-9ADF-BF1544CCBDFB}" srcOrd="0" destOrd="0" parTransId="{73021A86-0F11-4224-B418-104DE2E4E8E9}" sibTransId="{F9BB1C29-401B-4B65-86F1-99F0D8ADD3D9}"/>
    <dgm:cxn modelId="{D01FF1CD-B816-4E59-BB70-9B7D852019E1}" srcId="{78B39484-C43F-42F8-9B50-A636E7949BFA}" destId="{B069F905-E295-469D-86CE-EC0ABED4D900}" srcOrd="0" destOrd="0" parTransId="{4B5F420B-7B2F-4322-9C14-49F1CC51A491}" sibTransId="{7249BF48-9E95-4DFF-A9F3-89C845F704EF}"/>
    <dgm:cxn modelId="{C4315FCD-20E2-4D52-88BC-83E5C7E149D0}" srcId="{23F66A1A-814F-4FE9-BE0D-CD871F98E5C2}" destId="{78B39484-C43F-42F8-9B50-A636E7949BFA}" srcOrd="0" destOrd="0" parTransId="{0455FBBE-8B3E-4E06-B8E3-828508C92D09}" sibTransId="{B1FB2734-6B6A-4CC8-A9F3-F9C8386A3A21}"/>
    <dgm:cxn modelId="{53992C5B-D398-461A-B290-9408B7FC4BF2}" srcId="{8F286F6A-4F86-4BCC-83E3-825A6FA13EE6}" destId="{9123448C-2815-4B19-8F3B-BBFED5CE0593}" srcOrd="0" destOrd="0" parTransId="{202443BB-6FF1-427A-8BB4-8DA90239F126}" sibTransId="{7A07AAD1-4746-433B-9192-9DDD9501EF06}"/>
    <dgm:cxn modelId="{31E81616-132E-4212-BE11-DA890EAACC30}" type="presOf" srcId="{7D08BFB1-F8DD-4EB4-8F41-0A74ED79D9E7}" destId="{8D38280C-F50F-41C7-8B51-D8A348EAAD22}" srcOrd="0" destOrd="0" presId="urn:microsoft.com/office/officeart/2005/8/layout/hierarchy6"/>
    <dgm:cxn modelId="{28016611-1116-47B7-94D4-AE35CFBD5015}" type="presOf" srcId="{718610A8-378B-43E0-8507-27C6700DB012}" destId="{58E1A99D-333B-4C85-ABE7-4F53B1EDF414}" srcOrd="0" destOrd="0" presId="urn:microsoft.com/office/officeart/2005/8/layout/hierarchy6"/>
    <dgm:cxn modelId="{1F6811D2-07D9-4BF0-AD32-FA65E7FCA823}" type="presOf" srcId="{2AD6BC66-95DE-402E-B7F3-4AAFDC69B684}" destId="{40135895-6F1A-471C-A708-3B9BAE27EFB0}" srcOrd="0" destOrd="0" presId="urn:microsoft.com/office/officeart/2005/8/layout/hierarchy6"/>
    <dgm:cxn modelId="{44A6D320-AA4F-4CA7-8CDA-8050C61EF8CD}" type="presOf" srcId="{9123448C-2815-4B19-8F3B-BBFED5CE0593}" destId="{911BFD7D-3698-416B-831D-3AA3B844456F}" srcOrd="0" destOrd="0" presId="urn:microsoft.com/office/officeart/2005/8/layout/hierarchy6"/>
    <dgm:cxn modelId="{8B53D8A7-6F49-445D-A6EC-08D7823416C2}" type="presOf" srcId="{1F0D2375-26C6-4F65-8982-BD1C78A2F03C}" destId="{A31542D9-D009-4A95-B159-A5F9CACCC858}" srcOrd="0" destOrd="0" presId="urn:microsoft.com/office/officeart/2005/8/layout/hierarchy6"/>
    <dgm:cxn modelId="{3FCB816C-C508-41FF-B236-8194681055E4}" srcId="{025E83F1-D5BB-41F2-94DF-68671F340B96}" destId="{C44F4F6F-BDA6-440C-B437-0B9E54506FDA}" srcOrd="0" destOrd="0" parTransId="{57DCDECF-49EF-4F7E-BD40-4138519D2BC8}" sibTransId="{B04C2878-D263-462D-9CE8-312CD3E2EC85}"/>
    <dgm:cxn modelId="{A22087AB-F9A2-4106-9830-425D0979C9E2}" type="presOf" srcId="{7D4E4770-381C-46A8-BAED-B9D2F4D40953}" destId="{B79A22E7-BDDA-4B96-8668-E2175BE4744F}" srcOrd="0" destOrd="0" presId="urn:microsoft.com/office/officeart/2005/8/layout/hierarchy6"/>
    <dgm:cxn modelId="{BFE00439-7CBA-4738-9655-C46A209A6060}" type="presOf" srcId="{48127007-7BC4-4776-B4AF-393DBA398948}" destId="{16F97FF3-E955-4359-857D-7AA95A21DF12}" srcOrd="0" destOrd="0" presId="urn:microsoft.com/office/officeart/2005/8/layout/hierarchy6"/>
    <dgm:cxn modelId="{7675F313-6BB3-48DA-9E50-34AA017CBC26}" type="presOf" srcId="{025E83F1-D5BB-41F2-94DF-68671F340B96}" destId="{B151FD17-A1EF-4804-8009-D73905777E9D}" srcOrd="0" destOrd="0" presId="urn:microsoft.com/office/officeart/2005/8/layout/hierarchy6"/>
    <dgm:cxn modelId="{C53CCB81-F185-4D27-A02E-B945753EAB25}" type="presOf" srcId="{8FF42CE1-380D-4944-9ADF-BF1544CCBDFB}" destId="{A3837E5C-0CB1-4335-94CE-074E76F3CFCA}" srcOrd="0" destOrd="0" presId="urn:microsoft.com/office/officeart/2005/8/layout/hierarchy6"/>
    <dgm:cxn modelId="{73110354-DE36-48F8-8BDD-D1AF617D57E5}" type="presOf" srcId="{42E138E2-79D4-43EF-82BC-D317058FD841}" destId="{FFE0FBAD-F876-4F6D-8336-777719421E1B}" srcOrd="0" destOrd="0" presId="urn:microsoft.com/office/officeart/2005/8/layout/hierarchy6"/>
    <dgm:cxn modelId="{1754F794-1160-45DE-A053-3453AF6498D0}" srcId="{9123448C-2815-4B19-8F3B-BBFED5CE0593}" destId="{7D08BFB1-F8DD-4EB4-8F41-0A74ED79D9E7}" srcOrd="0" destOrd="0" parTransId="{7ACC6D7F-FA35-4AAE-8B86-27223302B148}" sibTransId="{3A59C85D-53FD-4A74-A3A1-35212C9ACBB8}"/>
    <dgm:cxn modelId="{97488C56-8648-4746-BF09-0FDA089F1FF6}" type="presOf" srcId="{3849087C-A7AE-49ED-BC54-21CFC7E6B182}" destId="{1F0A13C9-8534-42E7-B630-C593D64ED114}" srcOrd="0" destOrd="0" presId="urn:microsoft.com/office/officeart/2005/8/layout/hierarchy6"/>
    <dgm:cxn modelId="{195B57D5-5B55-41CC-B890-9FCCE5244745}" type="presOf" srcId="{C44F4F6F-BDA6-440C-B437-0B9E54506FDA}" destId="{0AACC0A6-C4C2-45A4-94C7-6D6E28E01C08}" srcOrd="0" destOrd="0" presId="urn:microsoft.com/office/officeart/2005/8/layout/hierarchy6"/>
    <dgm:cxn modelId="{30635ABC-4DC7-4792-B7E4-F3C40B22F22E}" srcId="{42E138E2-79D4-43EF-82BC-D317058FD841}" destId="{0A2A4343-8815-493A-8FB6-14D212A90647}" srcOrd="0" destOrd="0" parTransId="{718610A8-378B-43E0-8507-27C6700DB012}" sibTransId="{9D3CB241-4964-4C86-BEF0-C13ED6099AC7}"/>
    <dgm:cxn modelId="{00B1E402-92AB-44D6-9A87-F179600DFF48}" type="presOf" srcId="{E35F0EA9-B821-442A-A135-022F180800F8}" destId="{6DA1CCAF-B096-4537-8F3A-590A0DEC74DF}" srcOrd="0" destOrd="0" presId="urn:microsoft.com/office/officeart/2005/8/layout/hierarchy6"/>
    <dgm:cxn modelId="{0ED869ED-F8F7-4055-8EE5-BB1C3E26CC39}" type="presOf" srcId="{811CFAFB-5055-478B-AE1B-6122BD97A3F1}" destId="{9CF94BFB-8135-4F1F-A414-A8E277D6889A}" srcOrd="0" destOrd="0" presId="urn:microsoft.com/office/officeart/2005/8/layout/hierarchy6"/>
    <dgm:cxn modelId="{7CB353D5-4872-4BD0-8A25-5456A5855F7E}" srcId="{B5487930-5A89-48E6-BB52-59C133362FB1}" destId="{15ED887C-7756-4DF8-B4A7-C9061E90240D}" srcOrd="0" destOrd="0" parTransId="{7D4E4770-381C-46A8-BAED-B9D2F4D40953}" sibTransId="{0A010FB5-155E-49D8-BB36-B07DF531BC5A}"/>
    <dgm:cxn modelId="{0C87F8E0-B1BB-4504-94AA-AC64F4883908}" type="presParOf" srcId="{9CF94BFB-8135-4F1F-A414-A8E277D6889A}" destId="{27FDDF9C-90D5-462E-98E4-693F65AA6430}" srcOrd="0" destOrd="0" presId="urn:microsoft.com/office/officeart/2005/8/layout/hierarchy6"/>
    <dgm:cxn modelId="{0ED2B3EC-62C7-4759-9FE0-C091DD12CE8D}" type="presParOf" srcId="{27FDDF9C-90D5-462E-98E4-693F65AA6430}" destId="{6B7A5F9A-8092-4E12-BEFB-B06C1DD90EA2}" srcOrd="0" destOrd="0" presId="urn:microsoft.com/office/officeart/2005/8/layout/hierarchy6"/>
    <dgm:cxn modelId="{D932A481-71CE-4903-B67B-970BABE11A6A}" type="presParOf" srcId="{6B7A5F9A-8092-4E12-BEFB-B06C1DD90EA2}" destId="{3EDCC03D-C9AD-4586-B9E5-C85363BE234E}" srcOrd="0" destOrd="0" presId="urn:microsoft.com/office/officeart/2005/8/layout/hierarchy6"/>
    <dgm:cxn modelId="{36117047-7525-4363-93E0-243082AE6A09}" type="presParOf" srcId="{3EDCC03D-C9AD-4586-B9E5-C85363BE234E}" destId="{A3837E5C-0CB1-4335-94CE-074E76F3CFCA}" srcOrd="0" destOrd="0" presId="urn:microsoft.com/office/officeart/2005/8/layout/hierarchy6"/>
    <dgm:cxn modelId="{477AF996-C895-4962-BAEC-42447C57169E}" type="presParOf" srcId="{3EDCC03D-C9AD-4586-B9E5-C85363BE234E}" destId="{73C216F6-7A0E-4029-8738-8CA9F03DA7CB}" srcOrd="1" destOrd="0" presId="urn:microsoft.com/office/officeart/2005/8/layout/hierarchy6"/>
    <dgm:cxn modelId="{BB3861C4-57BF-4F30-AF4D-8516805D5B9D}" type="presParOf" srcId="{73C216F6-7A0E-4029-8738-8CA9F03DA7CB}" destId="{9060CBA9-3AD2-4EAB-B4DF-16D7775724FF}" srcOrd="0" destOrd="0" presId="urn:microsoft.com/office/officeart/2005/8/layout/hierarchy6"/>
    <dgm:cxn modelId="{235425D5-7516-4C55-94FA-E1B9BBEF9D91}" type="presParOf" srcId="{73C216F6-7A0E-4029-8738-8CA9F03DA7CB}" destId="{2612CF23-5554-4C19-BD15-2DDE7ECF6DEA}" srcOrd="1" destOrd="0" presId="urn:microsoft.com/office/officeart/2005/8/layout/hierarchy6"/>
    <dgm:cxn modelId="{CF0FE9AC-A6EF-463D-8EB4-B4438C4ED920}" type="presParOf" srcId="{2612CF23-5554-4C19-BD15-2DDE7ECF6DEA}" destId="{B94FAD25-0966-441A-B091-06A15D0451FC}" srcOrd="0" destOrd="0" presId="urn:microsoft.com/office/officeart/2005/8/layout/hierarchy6"/>
    <dgm:cxn modelId="{C57E68A0-678B-4EE9-B71D-B92AA05FBDBA}" type="presParOf" srcId="{2612CF23-5554-4C19-BD15-2DDE7ECF6DEA}" destId="{EC895AF0-B9D3-4145-9637-64F424EB9E35}" srcOrd="1" destOrd="0" presId="urn:microsoft.com/office/officeart/2005/8/layout/hierarchy6"/>
    <dgm:cxn modelId="{6C69E113-206C-4F32-99DB-AA34C1076E60}" type="presParOf" srcId="{EC895AF0-B9D3-4145-9637-64F424EB9E35}" destId="{97BBEB82-5415-475B-855D-C51FBD0E37EB}" srcOrd="0" destOrd="0" presId="urn:microsoft.com/office/officeart/2005/8/layout/hierarchy6"/>
    <dgm:cxn modelId="{7C3FBADD-D363-413A-9208-E39F3495883A}" type="presParOf" srcId="{EC895AF0-B9D3-4145-9637-64F424EB9E35}" destId="{D5F3855F-E0CA-4391-8BD1-9E8A0E1BB26A}" srcOrd="1" destOrd="0" presId="urn:microsoft.com/office/officeart/2005/8/layout/hierarchy6"/>
    <dgm:cxn modelId="{E20AA702-BC70-484D-8B8B-1E8F024C4665}" type="presParOf" srcId="{D5F3855F-E0CA-4391-8BD1-9E8A0E1BB26A}" destId="{57D0E34C-9702-43F9-8190-B6F6455A4474}" srcOrd="0" destOrd="0" presId="urn:microsoft.com/office/officeart/2005/8/layout/hierarchy6"/>
    <dgm:cxn modelId="{263883F9-6246-499C-8F82-C57270F6279C}" type="presParOf" srcId="{D5F3855F-E0CA-4391-8BD1-9E8A0E1BB26A}" destId="{60063365-3605-44CD-ABDA-44E2A98E2A7F}" srcOrd="1" destOrd="0" presId="urn:microsoft.com/office/officeart/2005/8/layout/hierarchy6"/>
    <dgm:cxn modelId="{3772D134-6E27-4DB3-9FF8-8FF095773836}" type="presParOf" srcId="{60063365-3605-44CD-ABDA-44E2A98E2A7F}" destId="{08DDCC9A-4779-4B8B-85A0-3D388B9DA203}" srcOrd="0" destOrd="0" presId="urn:microsoft.com/office/officeart/2005/8/layout/hierarchy6"/>
    <dgm:cxn modelId="{EC127200-0B67-4775-9BD1-C2FF327D5146}" type="presParOf" srcId="{60063365-3605-44CD-ABDA-44E2A98E2A7F}" destId="{A5951342-A7B9-4402-AB71-0A4B9E7B742F}" srcOrd="1" destOrd="0" presId="urn:microsoft.com/office/officeart/2005/8/layout/hierarchy6"/>
    <dgm:cxn modelId="{6847654D-FACC-4598-A7D7-1C182399EF84}" type="presParOf" srcId="{A5951342-A7B9-4402-AB71-0A4B9E7B742F}" destId="{4340FC28-5C0B-4A4A-BCBA-D2BD7E4AD548}" srcOrd="0" destOrd="0" presId="urn:microsoft.com/office/officeart/2005/8/layout/hierarchy6"/>
    <dgm:cxn modelId="{ABF06C3A-FA3C-45C8-970F-41096BF496D7}" type="presParOf" srcId="{A5951342-A7B9-4402-AB71-0A4B9E7B742F}" destId="{EA214246-2207-4F4F-B802-B96B2032305A}" srcOrd="1" destOrd="0" presId="urn:microsoft.com/office/officeart/2005/8/layout/hierarchy6"/>
    <dgm:cxn modelId="{F6254E39-0BC7-4FED-88F1-5676784EA4D2}" type="presParOf" srcId="{EA214246-2207-4F4F-B802-B96B2032305A}" destId="{C878C051-0693-4A23-888A-A1C870A978EF}" srcOrd="0" destOrd="0" presId="urn:microsoft.com/office/officeart/2005/8/layout/hierarchy6"/>
    <dgm:cxn modelId="{C76C44D3-A8BE-40F9-AC78-9D0C9E8C4C1E}" type="presParOf" srcId="{EA214246-2207-4F4F-B802-B96B2032305A}" destId="{C65C5CCA-EC53-4D60-A623-3D9956144EBE}" srcOrd="1" destOrd="0" presId="urn:microsoft.com/office/officeart/2005/8/layout/hierarchy6"/>
    <dgm:cxn modelId="{1F246444-B49D-44E7-99B0-A331ADD140B3}" type="presParOf" srcId="{C65C5CCA-EC53-4D60-A623-3D9956144EBE}" destId="{DA89007F-3130-4A9E-B2E4-AB20C71F1E04}" srcOrd="0" destOrd="0" presId="urn:microsoft.com/office/officeart/2005/8/layout/hierarchy6"/>
    <dgm:cxn modelId="{E25C1358-362B-42F8-8A00-F4C09BB790C3}" type="presParOf" srcId="{C65C5CCA-EC53-4D60-A623-3D9956144EBE}" destId="{23583E49-3C00-45EC-AD1B-59090A8724D1}" srcOrd="1" destOrd="0" presId="urn:microsoft.com/office/officeart/2005/8/layout/hierarchy6"/>
    <dgm:cxn modelId="{5713633B-7217-43B8-9226-63CDE51335AE}" type="presParOf" srcId="{23583E49-3C00-45EC-AD1B-59090A8724D1}" destId="{F7EE0CFF-54C9-4F62-9679-E05998251E67}" srcOrd="0" destOrd="0" presId="urn:microsoft.com/office/officeart/2005/8/layout/hierarchy6"/>
    <dgm:cxn modelId="{91F970B3-464E-4D1E-ACCD-DD137142CCF1}" type="presParOf" srcId="{23583E49-3C00-45EC-AD1B-59090A8724D1}" destId="{5912BC54-4EF1-4A9E-AD1F-AE9E35D62457}" srcOrd="1" destOrd="0" presId="urn:microsoft.com/office/officeart/2005/8/layout/hierarchy6"/>
    <dgm:cxn modelId="{585F3C82-2D00-43F6-B2AD-F06410C3A936}" type="presParOf" srcId="{5912BC54-4EF1-4A9E-AD1F-AE9E35D62457}" destId="{911BFD7D-3698-416B-831D-3AA3B844456F}" srcOrd="0" destOrd="0" presId="urn:microsoft.com/office/officeart/2005/8/layout/hierarchy6"/>
    <dgm:cxn modelId="{479A3E2B-5BEB-467A-9A7B-541905AB8F5E}" type="presParOf" srcId="{5912BC54-4EF1-4A9E-AD1F-AE9E35D62457}" destId="{8603A676-E019-423C-A003-A1130FCC58B3}" srcOrd="1" destOrd="0" presId="urn:microsoft.com/office/officeart/2005/8/layout/hierarchy6"/>
    <dgm:cxn modelId="{299A9987-02EE-4E89-A96D-133CA080655B}" type="presParOf" srcId="{8603A676-E019-423C-A003-A1130FCC58B3}" destId="{A0CC7410-FC5C-4D69-BFC1-7BD9D3950C1C}" srcOrd="0" destOrd="0" presId="urn:microsoft.com/office/officeart/2005/8/layout/hierarchy6"/>
    <dgm:cxn modelId="{AF612119-F148-40CA-8026-9CAA70328629}" type="presParOf" srcId="{8603A676-E019-423C-A003-A1130FCC58B3}" destId="{0CDFF274-B71D-4082-BF44-30E3DED1C66A}" srcOrd="1" destOrd="0" presId="urn:microsoft.com/office/officeart/2005/8/layout/hierarchy6"/>
    <dgm:cxn modelId="{44C162D7-AD86-4976-ABAA-3521AAFBFCDB}" type="presParOf" srcId="{0CDFF274-B71D-4082-BF44-30E3DED1C66A}" destId="{8D38280C-F50F-41C7-8B51-D8A348EAAD22}" srcOrd="0" destOrd="0" presId="urn:microsoft.com/office/officeart/2005/8/layout/hierarchy6"/>
    <dgm:cxn modelId="{46F41365-50B1-4922-8F17-19C878B0FED3}" type="presParOf" srcId="{0CDFF274-B71D-4082-BF44-30E3DED1C66A}" destId="{ECA1CA73-220E-4849-99EB-CF9D5043859A}" srcOrd="1" destOrd="0" presId="urn:microsoft.com/office/officeart/2005/8/layout/hierarchy6"/>
    <dgm:cxn modelId="{ABBB6525-CEAA-4095-9FC9-1378E8A4AB09}" type="presParOf" srcId="{EA214246-2207-4F4F-B802-B96B2032305A}" destId="{CDBD5DF7-B45D-4831-AC59-E7EFCD65513B}" srcOrd="2" destOrd="0" presId="urn:microsoft.com/office/officeart/2005/8/layout/hierarchy6"/>
    <dgm:cxn modelId="{E7C3A5A9-9591-496A-B17A-15C4D0A3CDB4}" type="presParOf" srcId="{EA214246-2207-4F4F-B802-B96B2032305A}" destId="{26B12E98-756B-406B-900A-8FF579887482}" srcOrd="3" destOrd="0" presId="urn:microsoft.com/office/officeart/2005/8/layout/hierarchy6"/>
    <dgm:cxn modelId="{346ADE3B-20D1-4822-B9AF-DF6157465EF0}" type="presParOf" srcId="{26B12E98-756B-406B-900A-8FF579887482}" destId="{2EDFA735-EC3F-4771-B85B-3011E73CFAAB}" srcOrd="0" destOrd="0" presId="urn:microsoft.com/office/officeart/2005/8/layout/hierarchy6"/>
    <dgm:cxn modelId="{D210D0F9-6265-4C86-81BB-703FE9C63E75}" type="presParOf" srcId="{26B12E98-756B-406B-900A-8FF579887482}" destId="{CCF8B20F-8A91-42FB-9DE8-96F42E55DC86}" srcOrd="1" destOrd="0" presId="urn:microsoft.com/office/officeart/2005/8/layout/hierarchy6"/>
    <dgm:cxn modelId="{284A5C78-E89C-4DA7-AB52-6183763E5FF0}" type="presParOf" srcId="{CCF8B20F-8A91-42FB-9DE8-96F42E55DC86}" destId="{B79A22E7-BDDA-4B96-8668-E2175BE4744F}" srcOrd="0" destOrd="0" presId="urn:microsoft.com/office/officeart/2005/8/layout/hierarchy6"/>
    <dgm:cxn modelId="{CD4CF289-65EA-4116-AD16-41288F494C62}" type="presParOf" srcId="{CCF8B20F-8A91-42FB-9DE8-96F42E55DC86}" destId="{D003164B-C662-4CD4-8AFF-11240BE582FC}" srcOrd="1" destOrd="0" presId="urn:microsoft.com/office/officeart/2005/8/layout/hierarchy6"/>
    <dgm:cxn modelId="{ED0471F9-A498-4CF4-8E64-FC4AB6083C31}" type="presParOf" srcId="{D003164B-C662-4CD4-8AFF-11240BE582FC}" destId="{FFA0628D-25AB-4A6C-A0DC-6EA6A3D9424A}" srcOrd="0" destOrd="0" presId="urn:microsoft.com/office/officeart/2005/8/layout/hierarchy6"/>
    <dgm:cxn modelId="{D9760C44-D280-4DD4-8B5C-5F50C5F660E6}" type="presParOf" srcId="{D003164B-C662-4CD4-8AFF-11240BE582FC}" destId="{5EB6D116-BA4E-497E-BEA6-625608A1F741}" srcOrd="1" destOrd="0" presId="urn:microsoft.com/office/officeart/2005/8/layout/hierarchy6"/>
    <dgm:cxn modelId="{E30FB799-DA0E-45F5-A348-D1A49E7C10F9}" type="presParOf" srcId="{5EB6D116-BA4E-497E-BEA6-625608A1F741}" destId="{24DC1426-9D0F-4EE5-8533-C0CFEC0C1673}" srcOrd="0" destOrd="0" presId="urn:microsoft.com/office/officeart/2005/8/layout/hierarchy6"/>
    <dgm:cxn modelId="{08E5B9E0-3E4A-4FBE-8B24-ED1871353635}" type="presParOf" srcId="{5EB6D116-BA4E-497E-BEA6-625608A1F741}" destId="{20D91168-3C81-48B4-B5F9-B108DB4115DD}" srcOrd="1" destOrd="0" presId="urn:microsoft.com/office/officeart/2005/8/layout/hierarchy6"/>
    <dgm:cxn modelId="{B2287EDA-7F30-44A6-8FB2-4149CAF9ED45}" type="presParOf" srcId="{20D91168-3C81-48B4-B5F9-B108DB4115DD}" destId="{B78AD8FB-2113-4119-BEE3-C389EED898C4}" srcOrd="0" destOrd="0" presId="urn:microsoft.com/office/officeart/2005/8/layout/hierarchy6"/>
    <dgm:cxn modelId="{84D3FF59-0711-4B8C-8930-D3C14DA52A31}" type="presParOf" srcId="{20D91168-3C81-48B4-B5F9-B108DB4115DD}" destId="{AC5C165D-BD24-4A0D-B816-D9B9BE539BAE}" srcOrd="1" destOrd="0" presId="urn:microsoft.com/office/officeart/2005/8/layout/hierarchy6"/>
    <dgm:cxn modelId="{FAA1340B-1CAF-4420-A16F-74791FB83786}" type="presParOf" srcId="{EC895AF0-B9D3-4145-9637-64F424EB9E35}" destId="{A31542D9-D009-4A95-B159-A5F9CACCC858}" srcOrd="2" destOrd="0" presId="urn:microsoft.com/office/officeart/2005/8/layout/hierarchy6"/>
    <dgm:cxn modelId="{01A0DDCF-1C67-4824-A572-B70C56AAF350}" type="presParOf" srcId="{EC895AF0-B9D3-4145-9637-64F424EB9E35}" destId="{714B3012-EF7B-4CD6-8728-1DF983DE4EF9}" srcOrd="3" destOrd="0" presId="urn:microsoft.com/office/officeart/2005/8/layout/hierarchy6"/>
    <dgm:cxn modelId="{0F05CAEA-3C21-4957-871A-0C28BD5DF5AD}" type="presParOf" srcId="{714B3012-EF7B-4CD6-8728-1DF983DE4EF9}" destId="{EE101127-2760-44F1-8981-52D26E9A2D3E}" srcOrd="0" destOrd="0" presId="urn:microsoft.com/office/officeart/2005/8/layout/hierarchy6"/>
    <dgm:cxn modelId="{83B8C091-04FA-47ED-A7F3-25F00A40F135}" type="presParOf" srcId="{714B3012-EF7B-4CD6-8728-1DF983DE4EF9}" destId="{CFCF530C-8F85-4CDB-89C6-2B33CDA82E42}" srcOrd="1" destOrd="0" presId="urn:microsoft.com/office/officeart/2005/8/layout/hierarchy6"/>
    <dgm:cxn modelId="{00A8F529-5A2A-4291-B79D-1ABEFEF32CED}" type="presParOf" srcId="{CFCF530C-8F85-4CDB-89C6-2B33CDA82E42}" destId="{40135895-6F1A-471C-A708-3B9BAE27EFB0}" srcOrd="0" destOrd="0" presId="urn:microsoft.com/office/officeart/2005/8/layout/hierarchy6"/>
    <dgm:cxn modelId="{1AD8CB0C-71EE-4FE8-8634-783A239D7B21}" type="presParOf" srcId="{CFCF530C-8F85-4CDB-89C6-2B33CDA82E42}" destId="{8E631D55-9E0D-4616-BD4C-6C5B947E51B1}" srcOrd="1" destOrd="0" presId="urn:microsoft.com/office/officeart/2005/8/layout/hierarchy6"/>
    <dgm:cxn modelId="{04F4D46A-FB21-469B-B03C-F75067DA626B}" type="presParOf" srcId="{8E631D55-9E0D-4616-BD4C-6C5B947E51B1}" destId="{2BCFF9DE-1BA9-4925-9550-C80E9A68B583}" srcOrd="0" destOrd="0" presId="urn:microsoft.com/office/officeart/2005/8/layout/hierarchy6"/>
    <dgm:cxn modelId="{EFBDFCBD-EC4B-4E6A-945E-4540898F449B}" type="presParOf" srcId="{8E631D55-9E0D-4616-BD4C-6C5B947E51B1}" destId="{736B72FB-E802-486E-A73E-C67C9393E9DC}" srcOrd="1" destOrd="0" presId="urn:microsoft.com/office/officeart/2005/8/layout/hierarchy6"/>
    <dgm:cxn modelId="{40B314EE-5934-4FA8-A4B0-BC42B329C9BD}" type="presParOf" srcId="{736B72FB-E802-486E-A73E-C67C9393E9DC}" destId="{490501F5-058A-4FDA-9F94-D318098308EC}" srcOrd="0" destOrd="0" presId="urn:microsoft.com/office/officeart/2005/8/layout/hierarchy6"/>
    <dgm:cxn modelId="{D870455D-535A-4583-83B7-07D9DA31B7A8}" type="presParOf" srcId="{736B72FB-E802-486E-A73E-C67C9393E9DC}" destId="{7D99E426-D27A-4B94-97F6-B9E0D758852A}" srcOrd="1" destOrd="0" presId="urn:microsoft.com/office/officeart/2005/8/layout/hierarchy6"/>
    <dgm:cxn modelId="{7A934278-C84B-4C05-A767-3A9DC2E04906}" type="presParOf" srcId="{7D99E426-D27A-4B94-97F6-B9E0D758852A}" destId="{FFE0FBAD-F876-4F6D-8336-777719421E1B}" srcOrd="0" destOrd="0" presId="urn:microsoft.com/office/officeart/2005/8/layout/hierarchy6"/>
    <dgm:cxn modelId="{80B8A259-ACB4-4153-B5DF-63C5CF48A0F6}" type="presParOf" srcId="{7D99E426-D27A-4B94-97F6-B9E0D758852A}" destId="{910A0306-D6CC-4589-90B8-479C59D38F28}" srcOrd="1" destOrd="0" presId="urn:microsoft.com/office/officeart/2005/8/layout/hierarchy6"/>
    <dgm:cxn modelId="{E1FC2C64-68E7-4F52-ADC6-7E2E136AA417}" type="presParOf" srcId="{910A0306-D6CC-4589-90B8-479C59D38F28}" destId="{58E1A99D-333B-4C85-ABE7-4F53B1EDF414}" srcOrd="0" destOrd="0" presId="urn:microsoft.com/office/officeart/2005/8/layout/hierarchy6"/>
    <dgm:cxn modelId="{9C2E522F-F9D1-423E-98B2-BC5A2C136B5F}" type="presParOf" srcId="{910A0306-D6CC-4589-90B8-479C59D38F28}" destId="{3AF7556B-9C39-4C98-850B-A6E5E928DF58}" srcOrd="1" destOrd="0" presId="urn:microsoft.com/office/officeart/2005/8/layout/hierarchy6"/>
    <dgm:cxn modelId="{11E10DF9-7D5F-4796-9EF5-60501A796A3D}" type="presParOf" srcId="{3AF7556B-9C39-4C98-850B-A6E5E928DF58}" destId="{8DA62BF0-EF38-4FB5-BB57-A43908E4D647}" srcOrd="0" destOrd="0" presId="urn:microsoft.com/office/officeart/2005/8/layout/hierarchy6"/>
    <dgm:cxn modelId="{7F9BCE8D-FF9C-4A46-8B71-6A542487F8B3}" type="presParOf" srcId="{3AF7556B-9C39-4C98-850B-A6E5E928DF58}" destId="{C5B10551-C533-4D6C-BE07-9FBE06C47537}" srcOrd="1" destOrd="0" presId="urn:microsoft.com/office/officeart/2005/8/layout/hierarchy6"/>
    <dgm:cxn modelId="{75747081-23DD-4194-B573-D6169C755885}" type="presParOf" srcId="{C5B10551-C533-4D6C-BE07-9FBE06C47537}" destId="{6DA1CCAF-B096-4537-8F3A-590A0DEC74DF}" srcOrd="0" destOrd="0" presId="urn:microsoft.com/office/officeart/2005/8/layout/hierarchy6"/>
    <dgm:cxn modelId="{1B08EDDE-882E-4538-B655-44F0DEEF4541}" type="presParOf" srcId="{C5B10551-C533-4D6C-BE07-9FBE06C47537}" destId="{DA359749-5E9C-46AB-8CB5-06FDC3F84282}" srcOrd="1" destOrd="0" presId="urn:microsoft.com/office/officeart/2005/8/layout/hierarchy6"/>
    <dgm:cxn modelId="{6F4A5E6F-4EC2-4A4F-B391-130BBE65A092}" type="presParOf" srcId="{DA359749-5E9C-46AB-8CB5-06FDC3F84282}" destId="{F9B97C6B-81E2-486F-B407-554E4AAB7BB4}" srcOrd="0" destOrd="0" presId="urn:microsoft.com/office/officeart/2005/8/layout/hierarchy6"/>
    <dgm:cxn modelId="{21541865-B1D0-476C-B92B-76BF718D90EE}" type="presParOf" srcId="{DA359749-5E9C-46AB-8CB5-06FDC3F84282}" destId="{9B430DC8-2317-4CEB-9C00-21C38AB57738}" srcOrd="1" destOrd="0" presId="urn:microsoft.com/office/officeart/2005/8/layout/hierarchy6"/>
    <dgm:cxn modelId="{42EFD360-6FBB-4585-A861-F09381FA6DDA}" type="presParOf" srcId="{736B72FB-E802-486E-A73E-C67C9393E9DC}" destId="{16F97FF3-E955-4359-857D-7AA95A21DF12}" srcOrd="2" destOrd="0" presId="urn:microsoft.com/office/officeart/2005/8/layout/hierarchy6"/>
    <dgm:cxn modelId="{342C4D69-7621-4025-A42F-4C7E98E8B023}" type="presParOf" srcId="{736B72FB-E802-486E-A73E-C67C9393E9DC}" destId="{18EC7AED-CFE5-4379-A93B-EDF1E4BBF2BD}" srcOrd="3" destOrd="0" presId="urn:microsoft.com/office/officeart/2005/8/layout/hierarchy6"/>
    <dgm:cxn modelId="{C367FA71-457A-4913-8AC2-D2DED781936E}" type="presParOf" srcId="{18EC7AED-CFE5-4379-A93B-EDF1E4BBF2BD}" destId="{B151FD17-A1EF-4804-8009-D73905777E9D}" srcOrd="0" destOrd="0" presId="urn:microsoft.com/office/officeart/2005/8/layout/hierarchy6"/>
    <dgm:cxn modelId="{13D1572C-270D-4A6A-B7BB-2F03AA93BBB7}" type="presParOf" srcId="{18EC7AED-CFE5-4379-A93B-EDF1E4BBF2BD}" destId="{2D14F8C2-DEED-403B-8984-2A0B25FBCA6A}" srcOrd="1" destOrd="0" presId="urn:microsoft.com/office/officeart/2005/8/layout/hierarchy6"/>
    <dgm:cxn modelId="{DE742160-0C7A-46CE-AF47-FED74FEA7F24}" type="presParOf" srcId="{2D14F8C2-DEED-403B-8984-2A0B25FBCA6A}" destId="{22A4569B-F40B-4D56-8BD0-055A37F16697}" srcOrd="0" destOrd="0" presId="urn:microsoft.com/office/officeart/2005/8/layout/hierarchy6"/>
    <dgm:cxn modelId="{787A0EAA-B423-4BE5-A429-C4AF3D2EE259}" type="presParOf" srcId="{2D14F8C2-DEED-403B-8984-2A0B25FBCA6A}" destId="{0D6DD4D8-1EC1-41C0-9EA9-75AA61990C38}" srcOrd="1" destOrd="0" presId="urn:microsoft.com/office/officeart/2005/8/layout/hierarchy6"/>
    <dgm:cxn modelId="{E1E56213-1635-41FC-8209-989B3B36B4CA}" type="presParOf" srcId="{0D6DD4D8-1EC1-41C0-9EA9-75AA61990C38}" destId="{0AACC0A6-C4C2-45A4-94C7-6D6E28E01C08}" srcOrd="0" destOrd="0" presId="urn:microsoft.com/office/officeart/2005/8/layout/hierarchy6"/>
    <dgm:cxn modelId="{1420DCFB-BC45-4928-9660-CB7B9EE44528}" type="presParOf" srcId="{0D6DD4D8-1EC1-41C0-9EA9-75AA61990C38}" destId="{A7CD69AC-CF52-475C-95F6-666A1BE236ED}" srcOrd="1" destOrd="0" presId="urn:microsoft.com/office/officeart/2005/8/layout/hierarchy6"/>
    <dgm:cxn modelId="{5BCE1B3B-E19B-4925-94A1-5B10DA735250}" type="presParOf" srcId="{A7CD69AC-CF52-475C-95F6-666A1BE236ED}" destId="{1F0A13C9-8534-42E7-B630-C593D64ED114}" srcOrd="0" destOrd="0" presId="urn:microsoft.com/office/officeart/2005/8/layout/hierarchy6"/>
    <dgm:cxn modelId="{BFEFB095-61CC-4259-824D-4E0F4E5BA995}" type="presParOf" srcId="{A7CD69AC-CF52-475C-95F6-666A1BE236ED}" destId="{4BF08DD1-A912-4E4C-A8EE-1CCA4714FBB0}" srcOrd="1" destOrd="0" presId="urn:microsoft.com/office/officeart/2005/8/layout/hierarchy6"/>
    <dgm:cxn modelId="{9E5358B5-5172-490C-B479-53BAD941FF7F}" type="presParOf" srcId="{4BF08DD1-A912-4E4C-A8EE-1CCA4714FBB0}" destId="{8A56AB0A-4553-4162-A072-6ED313C4D0CE}" srcOrd="0" destOrd="0" presId="urn:microsoft.com/office/officeart/2005/8/layout/hierarchy6"/>
    <dgm:cxn modelId="{A6DA2CCF-A3A2-4786-B0CB-8F87A3EB78E2}" type="presParOf" srcId="{4BF08DD1-A912-4E4C-A8EE-1CCA4714FBB0}" destId="{5D6A65D4-DD35-402A-BF62-3A14D4898026}" srcOrd="1" destOrd="0" presId="urn:microsoft.com/office/officeart/2005/8/layout/hierarchy6"/>
    <dgm:cxn modelId="{B85707FF-F5F9-4F98-B1E3-FFD4350E9E46}" type="presParOf" srcId="{9CF94BFB-8135-4F1F-A414-A8E277D6889A}" destId="{ED799D6B-7373-42F2-AFE2-6FA99513A021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3837E5C-0CB1-4335-94CE-074E76F3CFCA}">
      <dsp:nvSpPr>
        <dsp:cNvPr id="0" name=""/>
        <dsp:cNvSpPr/>
      </dsp:nvSpPr>
      <dsp:spPr>
        <a:xfrm>
          <a:off x="1666468" y="0"/>
          <a:ext cx="1894287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Расчет </a:t>
          </a:r>
          <a:r>
            <a:rPr lang="en-US" sz="1100" kern="1200"/>
            <a:t>F-</a:t>
          </a:r>
          <a:r>
            <a:rPr lang="ru-RU" sz="1100" kern="1200"/>
            <a:t>критерия Фишера (Приложение №)</a:t>
          </a:r>
        </a:p>
      </dsp:txBody>
      <dsp:txXfrm>
        <a:off x="1683363" y="16895"/>
        <a:ext cx="1860497" cy="543036"/>
      </dsp:txXfrm>
    </dsp:sp>
    <dsp:sp modelId="{9060CBA9-3AD2-4EAB-B4DF-16D7775724FF}">
      <dsp:nvSpPr>
        <dsp:cNvPr id="0" name=""/>
        <dsp:cNvSpPr/>
      </dsp:nvSpPr>
      <dsp:spPr>
        <a:xfrm>
          <a:off x="2567892" y="576826"/>
          <a:ext cx="91440" cy="14714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147143"/>
              </a:lnTo>
            </a:path>
          </a:pathLst>
        </a:custGeom>
        <a:noFill/>
        <a:ln w="12700" cap="flat" cmpd="sng" algn="ctr">
          <a:solidFill>
            <a:schemeClr val="dk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94FAD25-0966-441A-B091-06A15D0451FC}">
      <dsp:nvSpPr>
        <dsp:cNvPr id="0" name=""/>
        <dsp:cNvSpPr/>
      </dsp:nvSpPr>
      <dsp:spPr>
        <a:xfrm>
          <a:off x="1652226" y="723970"/>
          <a:ext cx="1922771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От этого зависит по каким формулам считать </a:t>
          </a:r>
          <a:r>
            <a:rPr lang="en-US" sz="1000" kern="1200"/>
            <a:t>t</a:t>
          </a:r>
          <a:r>
            <a:rPr lang="ru-RU" sz="1000" kern="1200"/>
            <a:t>-критерий Стьюдента</a:t>
          </a:r>
        </a:p>
      </dsp:txBody>
      <dsp:txXfrm>
        <a:off x="1669121" y="740865"/>
        <a:ext cx="1888981" cy="543036"/>
      </dsp:txXfrm>
    </dsp:sp>
    <dsp:sp modelId="{97BBEB82-5415-475B-855D-C51FBD0E37EB}">
      <dsp:nvSpPr>
        <dsp:cNvPr id="0" name=""/>
        <dsp:cNvSpPr/>
      </dsp:nvSpPr>
      <dsp:spPr>
        <a:xfrm>
          <a:off x="1228414" y="1300797"/>
          <a:ext cx="1385197" cy="1058598"/>
        </a:xfrm>
        <a:custGeom>
          <a:avLst/>
          <a:gdLst/>
          <a:ahLst/>
          <a:cxnLst/>
          <a:rect l="0" t="0" r="0" b="0"/>
          <a:pathLst>
            <a:path>
              <a:moveTo>
                <a:pt x="1385197" y="0"/>
              </a:moveTo>
              <a:lnTo>
                <a:pt x="1385197" y="529299"/>
              </a:lnTo>
              <a:lnTo>
                <a:pt x="0" y="529299"/>
              </a:lnTo>
              <a:lnTo>
                <a:pt x="0" y="105859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D0E34C-9702-43F9-8190-B6F6455A4474}">
      <dsp:nvSpPr>
        <dsp:cNvPr id="0" name=""/>
        <dsp:cNvSpPr/>
      </dsp:nvSpPr>
      <dsp:spPr>
        <a:xfrm>
          <a:off x="331485" y="2359395"/>
          <a:ext cx="1793859" cy="20936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≤ </a:t>
          </a:r>
          <a:r>
            <a:rPr lang="en-US" sz="1200" kern="1200"/>
            <a:t>F </a:t>
          </a:r>
          <a:r>
            <a:rPr lang="ru-RU" sz="1200" kern="1200" baseline="-25000"/>
            <a:t>табл</a:t>
          </a:r>
        </a:p>
      </dsp:txBody>
      <dsp:txXfrm>
        <a:off x="337617" y="2365527"/>
        <a:ext cx="1781595" cy="197101"/>
      </dsp:txXfrm>
    </dsp:sp>
    <dsp:sp modelId="{08DDCC9A-4779-4B8B-85A0-3D388B9DA203}">
      <dsp:nvSpPr>
        <dsp:cNvPr id="0" name=""/>
        <dsp:cNvSpPr/>
      </dsp:nvSpPr>
      <dsp:spPr>
        <a:xfrm>
          <a:off x="1182694" y="2568760"/>
          <a:ext cx="91440" cy="28413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4133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340FC28-5C0B-4A4A-BCBA-D2BD7E4AD548}">
      <dsp:nvSpPr>
        <dsp:cNvPr id="0" name=""/>
        <dsp:cNvSpPr/>
      </dsp:nvSpPr>
      <dsp:spPr>
        <a:xfrm>
          <a:off x="331485" y="2852894"/>
          <a:ext cx="1793859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Расчитываем </a:t>
          </a:r>
          <a:r>
            <a:rPr lang="en-US" sz="1000" kern="1200"/>
            <a:t>t-</a:t>
          </a:r>
          <a:r>
            <a:rPr lang="ru-RU" sz="1000" kern="1200"/>
            <a:t>критерий Стьюдента по формулам приведеным в пункте 7.2.4.1. </a:t>
          </a:r>
        </a:p>
      </dsp:txBody>
      <dsp:txXfrm>
        <a:off x="348380" y="2869789"/>
        <a:ext cx="1760069" cy="543036"/>
      </dsp:txXfrm>
    </dsp:sp>
    <dsp:sp modelId="{C878C051-0693-4A23-888A-A1C870A978EF}">
      <dsp:nvSpPr>
        <dsp:cNvPr id="0" name=""/>
        <dsp:cNvSpPr/>
      </dsp:nvSpPr>
      <dsp:spPr>
        <a:xfrm>
          <a:off x="537840" y="3429721"/>
          <a:ext cx="690574" cy="230730"/>
        </a:xfrm>
        <a:custGeom>
          <a:avLst/>
          <a:gdLst/>
          <a:ahLst/>
          <a:cxnLst/>
          <a:rect l="0" t="0" r="0" b="0"/>
          <a:pathLst>
            <a:path>
              <a:moveTo>
                <a:pt x="690574" y="0"/>
              </a:moveTo>
              <a:lnTo>
                <a:pt x="690574" y="115365"/>
              </a:lnTo>
              <a:lnTo>
                <a:pt x="0" y="115365"/>
              </a:lnTo>
              <a:lnTo>
                <a:pt x="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A89007F-3130-4A9E-B2E4-AB20C71F1E04}">
      <dsp:nvSpPr>
        <dsp:cNvPr id="0" name=""/>
        <dsp:cNvSpPr/>
      </dsp:nvSpPr>
      <dsp:spPr>
        <a:xfrm>
          <a:off x="105220" y="3660451"/>
          <a:ext cx="865240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 </a:t>
          </a:r>
          <a:r>
            <a:rPr lang="ru-RU" sz="1200" kern="1200" baseline="-25000"/>
            <a:t>расч </a:t>
          </a:r>
          <a:r>
            <a:rPr lang="ru-RU" sz="1200" kern="1200"/>
            <a:t>≤ </a:t>
          </a:r>
          <a:r>
            <a:rPr lang="en-US" sz="1200" kern="1200"/>
            <a:t>t </a:t>
          </a:r>
          <a:r>
            <a:rPr lang="ru-RU" sz="1200" kern="1200" baseline="-25000"/>
            <a:t>табл</a:t>
          </a:r>
        </a:p>
      </dsp:txBody>
      <dsp:txXfrm>
        <a:off x="122115" y="3677346"/>
        <a:ext cx="831450" cy="543036"/>
      </dsp:txXfrm>
    </dsp:sp>
    <dsp:sp modelId="{F7EE0CFF-54C9-4F62-9679-E05998251E67}">
      <dsp:nvSpPr>
        <dsp:cNvPr id="0" name=""/>
        <dsp:cNvSpPr/>
      </dsp:nvSpPr>
      <dsp:spPr>
        <a:xfrm>
          <a:off x="492120" y="4237278"/>
          <a:ext cx="91440" cy="2307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11BFD7D-3698-416B-831D-3AA3B844456F}">
      <dsp:nvSpPr>
        <dsp:cNvPr id="0" name=""/>
        <dsp:cNvSpPr/>
      </dsp:nvSpPr>
      <dsp:spPr>
        <a:xfrm>
          <a:off x="2568" y="4468009"/>
          <a:ext cx="1070544" cy="128218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Разница средних результатов является незначимой. </a:t>
          </a:r>
        </a:p>
      </dsp:txBody>
      <dsp:txXfrm>
        <a:off x="33923" y="4499364"/>
        <a:ext cx="1007834" cy="1219472"/>
      </dsp:txXfrm>
    </dsp:sp>
    <dsp:sp modelId="{A0CC7410-FC5C-4D69-BFC1-7BD9D3950C1C}">
      <dsp:nvSpPr>
        <dsp:cNvPr id="0" name=""/>
        <dsp:cNvSpPr/>
      </dsp:nvSpPr>
      <dsp:spPr>
        <a:xfrm>
          <a:off x="492120" y="5750191"/>
          <a:ext cx="91440" cy="2307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38280C-F50F-41C7-8B51-D8A348EAAD22}">
      <dsp:nvSpPr>
        <dsp:cNvPr id="0" name=""/>
        <dsp:cNvSpPr/>
      </dsp:nvSpPr>
      <dsp:spPr>
        <a:xfrm>
          <a:off x="25276" y="5980922"/>
          <a:ext cx="1025127" cy="111093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66725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50" kern="1200"/>
            <a:t>Установленные требования производителя были выполнены в ИЛ.</a:t>
          </a:r>
        </a:p>
      </dsp:txBody>
      <dsp:txXfrm>
        <a:off x="55301" y="6010947"/>
        <a:ext cx="965077" cy="1050883"/>
      </dsp:txXfrm>
    </dsp:sp>
    <dsp:sp modelId="{CDBD5DF7-B45D-4831-AC59-E7EFCD65513B}">
      <dsp:nvSpPr>
        <dsp:cNvPr id="0" name=""/>
        <dsp:cNvSpPr/>
      </dsp:nvSpPr>
      <dsp:spPr>
        <a:xfrm>
          <a:off x="1228414" y="3429721"/>
          <a:ext cx="690574" cy="2307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65"/>
              </a:lnTo>
              <a:lnTo>
                <a:pt x="690574" y="115365"/>
              </a:lnTo>
              <a:lnTo>
                <a:pt x="690574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EDFA735-EC3F-4771-B85B-3011E73CFAAB}">
      <dsp:nvSpPr>
        <dsp:cNvPr id="0" name=""/>
        <dsp:cNvSpPr/>
      </dsp:nvSpPr>
      <dsp:spPr>
        <a:xfrm>
          <a:off x="1486368" y="3660451"/>
          <a:ext cx="865240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/>
            <a:t>t</a:t>
          </a:r>
          <a:r>
            <a:rPr lang="en-US" sz="1200" kern="1200" baseline="-25000"/>
            <a:t> </a:t>
          </a:r>
          <a:r>
            <a:rPr lang="ru-RU" sz="1200" kern="1200" baseline="-25000"/>
            <a:t>расч </a:t>
          </a:r>
          <a:r>
            <a:rPr lang="en-US" sz="1200" kern="1200"/>
            <a:t>&gt; t </a:t>
          </a:r>
          <a:r>
            <a:rPr lang="ru-RU" sz="1200" kern="1200" baseline="-25000"/>
            <a:t>табл</a:t>
          </a:r>
        </a:p>
      </dsp:txBody>
      <dsp:txXfrm>
        <a:off x="1503263" y="3677346"/>
        <a:ext cx="831450" cy="543036"/>
      </dsp:txXfrm>
    </dsp:sp>
    <dsp:sp modelId="{B79A22E7-BDDA-4B96-8668-E2175BE4744F}">
      <dsp:nvSpPr>
        <dsp:cNvPr id="0" name=""/>
        <dsp:cNvSpPr/>
      </dsp:nvSpPr>
      <dsp:spPr>
        <a:xfrm>
          <a:off x="1873268" y="4237278"/>
          <a:ext cx="91440" cy="8645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8645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A0628D-25AB-4A6C-A0DC-6EA6A3D9424A}">
      <dsp:nvSpPr>
        <dsp:cNvPr id="0" name=""/>
        <dsp:cNvSpPr/>
      </dsp:nvSpPr>
      <dsp:spPr>
        <a:xfrm>
          <a:off x="1332684" y="5101809"/>
          <a:ext cx="1172608" cy="174191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Разница средних результатов является значимой. Определяют доверительный интервал для разности соответсвующих генеральных средних  </a:t>
          </a:r>
          <a:r>
            <a:rPr lang="en-US" sz="1100" kern="1200"/>
            <a:t>x</a:t>
          </a:r>
          <a:r>
            <a:rPr lang="ru-RU" sz="1100" kern="1200" baseline="-25000"/>
            <a:t>1</a:t>
          </a:r>
          <a:r>
            <a:rPr lang="ru-RU" sz="1100" kern="1200"/>
            <a:t> и </a:t>
          </a:r>
          <a:r>
            <a:rPr lang="en-US" sz="1100" kern="1200"/>
            <a:t>x</a:t>
          </a:r>
          <a:r>
            <a:rPr lang="ru-RU" sz="1100" kern="1200" baseline="-25000"/>
            <a:t>2</a:t>
          </a:r>
          <a:r>
            <a:rPr lang="ru-RU" sz="1100" kern="1200"/>
            <a:t> </a:t>
          </a:r>
        </a:p>
      </dsp:txBody>
      <dsp:txXfrm>
        <a:off x="1367029" y="5136154"/>
        <a:ext cx="1103918" cy="1673228"/>
      </dsp:txXfrm>
    </dsp:sp>
    <dsp:sp modelId="{24DC1426-9D0F-4EE5-8533-C0CFEC0C1673}">
      <dsp:nvSpPr>
        <dsp:cNvPr id="0" name=""/>
        <dsp:cNvSpPr/>
      </dsp:nvSpPr>
      <dsp:spPr>
        <a:xfrm>
          <a:off x="1873268" y="6843728"/>
          <a:ext cx="91440" cy="300169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00169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78AD8FB-2113-4119-BEE3-C389EED898C4}">
      <dsp:nvSpPr>
        <dsp:cNvPr id="0" name=""/>
        <dsp:cNvSpPr/>
      </dsp:nvSpPr>
      <dsp:spPr>
        <a:xfrm>
          <a:off x="1352550" y="7143897"/>
          <a:ext cx="1132876" cy="144278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Результаты, полученные в ИЛ, входят в диапазон определения показателя в соответствии со спецификацией производителя.</a:t>
          </a:r>
        </a:p>
      </dsp:txBody>
      <dsp:txXfrm>
        <a:off x="1385731" y="7177078"/>
        <a:ext cx="1066514" cy="1376426"/>
      </dsp:txXfrm>
    </dsp:sp>
    <dsp:sp modelId="{A31542D9-D009-4A95-B159-A5F9CACCC858}">
      <dsp:nvSpPr>
        <dsp:cNvPr id="0" name=""/>
        <dsp:cNvSpPr/>
      </dsp:nvSpPr>
      <dsp:spPr>
        <a:xfrm>
          <a:off x="2613612" y="1300797"/>
          <a:ext cx="1392314" cy="10585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29299"/>
              </a:lnTo>
              <a:lnTo>
                <a:pt x="1392314" y="529299"/>
              </a:lnTo>
              <a:lnTo>
                <a:pt x="1392314" y="1058598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EE101127-2760-44F1-8981-52D26E9A2D3E}">
      <dsp:nvSpPr>
        <dsp:cNvPr id="0" name=""/>
        <dsp:cNvSpPr/>
      </dsp:nvSpPr>
      <dsp:spPr>
        <a:xfrm>
          <a:off x="3151726" y="2359395"/>
          <a:ext cx="1708399" cy="195123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F </a:t>
          </a:r>
          <a:r>
            <a:rPr lang="ru-RU" sz="1200" kern="1200" baseline="-25000"/>
            <a:t>расч</a:t>
          </a:r>
          <a:r>
            <a:rPr lang="ru-RU" sz="1200" kern="1200"/>
            <a:t> </a:t>
          </a:r>
          <a:r>
            <a:rPr lang="en-US" sz="1200" kern="1200"/>
            <a:t>&gt; F </a:t>
          </a:r>
          <a:r>
            <a:rPr lang="ru-RU" sz="1200" kern="1200" baseline="-25000"/>
            <a:t>табл</a:t>
          </a:r>
        </a:p>
      </dsp:txBody>
      <dsp:txXfrm>
        <a:off x="3157441" y="2365110"/>
        <a:ext cx="1696969" cy="183693"/>
      </dsp:txXfrm>
    </dsp:sp>
    <dsp:sp modelId="{40135895-6F1A-471C-A708-3B9BAE27EFB0}">
      <dsp:nvSpPr>
        <dsp:cNvPr id="0" name=""/>
        <dsp:cNvSpPr/>
      </dsp:nvSpPr>
      <dsp:spPr>
        <a:xfrm>
          <a:off x="3960206" y="2554519"/>
          <a:ext cx="91440" cy="28413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84133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CFF9DE-1BA9-4925-9550-C80E9A68B583}">
      <dsp:nvSpPr>
        <dsp:cNvPr id="0" name=""/>
        <dsp:cNvSpPr/>
      </dsp:nvSpPr>
      <dsp:spPr>
        <a:xfrm>
          <a:off x="3165968" y="2838652"/>
          <a:ext cx="1679915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lvl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000" kern="1200"/>
            <a:t>Расчитываем </a:t>
          </a:r>
          <a:r>
            <a:rPr lang="en-US" sz="1000" kern="1200"/>
            <a:t>t-</a:t>
          </a:r>
          <a:r>
            <a:rPr lang="ru-RU" sz="1000" kern="1200"/>
            <a:t>критерий Стьюдента по формулам приведеным в пункте 7.2.4.2. </a:t>
          </a:r>
        </a:p>
      </dsp:txBody>
      <dsp:txXfrm>
        <a:off x="3182863" y="2855547"/>
        <a:ext cx="1646125" cy="543036"/>
      </dsp:txXfrm>
    </dsp:sp>
    <dsp:sp modelId="{490501F5-058A-4FDA-9F94-D318098308EC}">
      <dsp:nvSpPr>
        <dsp:cNvPr id="0" name=""/>
        <dsp:cNvSpPr/>
      </dsp:nvSpPr>
      <dsp:spPr>
        <a:xfrm>
          <a:off x="3306535" y="3415479"/>
          <a:ext cx="699390" cy="230730"/>
        </a:xfrm>
        <a:custGeom>
          <a:avLst/>
          <a:gdLst/>
          <a:ahLst/>
          <a:cxnLst/>
          <a:rect l="0" t="0" r="0" b="0"/>
          <a:pathLst>
            <a:path>
              <a:moveTo>
                <a:pt x="699390" y="0"/>
              </a:moveTo>
              <a:lnTo>
                <a:pt x="699390" y="115365"/>
              </a:lnTo>
              <a:lnTo>
                <a:pt x="0" y="115365"/>
              </a:lnTo>
              <a:lnTo>
                <a:pt x="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FE0FBAD-F876-4F6D-8336-777719421E1B}">
      <dsp:nvSpPr>
        <dsp:cNvPr id="0" name=""/>
        <dsp:cNvSpPr/>
      </dsp:nvSpPr>
      <dsp:spPr>
        <a:xfrm>
          <a:off x="2873915" y="3646209"/>
          <a:ext cx="865240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t </a:t>
          </a:r>
          <a:r>
            <a:rPr lang="ru-RU" sz="1200" kern="1200" baseline="-25000"/>
            <a:t>расч </a:t>
          </a:r>
          <a:r>
            <a:rPr lang="ru-RU" sz="1200" kern="1200"/>
            <a:t>≤ </a:t>
          </a:r>
          <a:r>
            <a:rPr lang="en-US" sz="1200" kern="1200"/>
            <a:t>t </a:t>
          </a:r>
          <a:r>
            <a:rPr lang="ru-RU" sz="1200" kern="1200" baseline="-25000"/>
            <a:t>табл</a:t>
          </a:r>
          <a:endParaRPr lang="ru-RU" sz="1200" kern="1200"/>
        </a:p>
      </dsp:txBody>
      <dsp:txXfrm>
        <a:off x="2890810" y="3663104"/>
        <a:ext cx="831450" cy="543036"/>
      </dsp:txXfrm>
    </dsp:sp>
    <dsp:sp modelId="{58E1A99D-333B-4C85-ABE7-4F53B1EDF414}">
      <dsp:nvSpPr>
        <dsp:cNvPr id="0" name=""/>
        <dsp:cNvSpPr/>
      </dsp:nvSpPr>
      <dsp:spPr>
        <a:xfrm>
          <a:off x="3260815" y="4223036"/>
          <a:ext cx="91440" cy="2307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DA62BF0-EF38-4FB5-BB57-A43908E4D647}">
      <dsp:nvSpPr>
        <dsp:cNvPr id="0" name=""/>
        <dsp:cNvSpPr/>
      </dsp:nvSpPr>
      <dsp:spPr>
        <a:xfrm>
          <a:off x="2764864" y="4453767"/>
          <a:ext cx="1083341" cy="1328478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/>
            <a:t>Разница средних результатов является незначимой. </a:t>
          </a:r>
        </a:p>
      </dsp:txBody>
      <dsp:txXfrm>
        <a:off x="2796594" y="4485497"/>
        <a:ext cx="1019881" cy="1265018"/>
      </dsp:txXfrm>
    </dsp:sp>
    <dsp:sp modelId="{6DA1CCAF-B096-4537-8F3A-590A0DEC74DF}">
      <dsp:nvSpPr>
        <dsp:cNvPr id="0" name=""/>
        <dsp:cNvSpPr/>
      </dsp:nvSpPr>
      <dsp:spPr>
        <a:xfrm>
          <a:off x="3260815" y="5782245"/>
          <a:ext cx="91440" cy="230730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9B97C6B-81E2-486F-B407-554E4AAB7BB4}">
      <dsp:nvSpPr>
        <dsp:cNvPr id="0" name=""/>
        <dsp:cNvSpPr/>
      </dsp:nvSpPr>
      <dsp:spPr>
        <a:xfrm>
          <a:off x="2803134" y="6012976"/>
          <a:ext cx="1006802" cy="1092521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Установленные требования производителя были выполнены в ИЛ.</a:t>
          </a:r>
        </a:p>
      </dsp:txBody>
      <dsp:txXfrm>
        <a:off x="2832622" y="6042464"/>
        <a:ext cx="947826" cy="1033545"/>
      </dsp:txXfrm>
    </dsp:sp>
    <dsp:sp modelId="{16F97FF3-E955-4359-857D-7AA95A21DF12}">
      <dsp:nvSpPr>
        <dsp:cNvPr id="0" name=""/>
        <dsp:cNvSpPr/>
      </dsp:nvSpPr>
      <dsp:spPr>
        <a:xfrm>
          <a:off x="4005926" y="3415479"/>
          <a:ext cx="699390" cy="2307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15365"/>
              </a:lnTo>
              <a:lnTo>
                <a:pt x="699390" y="115365"/>
              </a:lnTo>
              <a:lnTo>
                <a:pt x="699390" y="23073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151FD17-A1EF-4804-8009-D73905777E9D}">
      <dsp:nvSpPr>
        <dsp:cNvPr id="0" name=""/>
        <dsp:cNvSpPr/>
      </dsp:nvSpPr>
      <dsp:spPr>
        <a:xfrm>
          <a:off x="4272697" y="3646209"/>
          <a:ext cx="865240" cy="576826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 baseline="0"/>
            <a:t>t</a:t>
          </a:r>
          <a:r>
            <a:rPr lang="en-US" sz="1200" kern="1200" baseline="-25000"/>
            <a:t> </a:t>
          </a:r>
          <a:r>
            <a:rPr lang="ru-RU" sz="1200" kern="1200" baseline="-25000"/>
            <a:t>расч </a:t>
          </a:r>
          <a:r>
            <a:rPr lang="en-US" sz="1200" kern="1200"/>
            <a:t>&gt; t </a:t>
          </a:r>
          <a:r>
            <a:rPr lang="ru-RU" sz="1200" kern="1200" baseline="-25000"/>
            <a:t>табл</a:t>
          </a:r>
          <a:endParaRPr lang="ru-RU" sz="1200" kern="1200"/>
        </a:p>
      </dsp:txBody>
      <dsp:txXfrm>
        <a:off x="4289592" y="3663104"/>
        <a:ext cx="831450" cy="543036"/>
      </dsp:txXfrm>
    </dsp:sp>
    <dsp:sp modelId="{22A4569B-F40B-4D56-8BD0-055A37F16697}">
      <dsp:nvSpPr>
        <dsp:cNvPr id="0" name=""/>
        <dsp:cNvSpPr/>
      </dsp:nvSpPr>
      <dsp:spPr>
        <a:xfrm>
          <a:off x="4659597" y="4223036"/>
          <a:ext cx="91440" cy="779073"/>
        </a:xfrm>
        <a:custGeom>
          <a:avLst/>
          <a:gdLst/>
          <a:ahLst/>
          <a:cxnLst/>
          <a:rect l="0" t="0" r="0" b="0"/>
          <a:pathLst>
            <a:path>
              <a:moveTo>
                <a:pt x="45720" y="0"/>
              </a:moveTo>
              <a:lnTo>
                <a:pt x="45720" y="389536"/>
              </a:lnTo>
              <a:lnTo>
                <a:pt x="48047" y="389536"/>
              </a:lnTo>
              <a:lnTo>
                <a:pt x="48047" y="779073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AACC0A6-C4C2-45A4-94C7-6D6E28E01C08}">
      <dsp:nvSpPr>
        <dsp:cNvPr id="0" name=""/>
        <dsp:cNvSpPr/>
      </dsp:nvSpPr>
      <dsp:spPr>
        <a:xfrm>
          <a:off x="4110105" y="5002110"/>
          <a:ext cx="1195078" cy="1827375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100" kern="1200"/>
            <a:t>Разница средних результатов является значимой. Определяют доверительный интервал для разности соответсвующих генеральных средних  </a:t>
          </a:r>
          <a:r>
            <a:rPr lang="en-US" sz="1100" kern="1200"/>
            <a:t>x</a:t>
          </a:r>
          <a:r>
            <a:rPr lang="ru-RU" sz="1100" kern="1200" baseline="-25000"/>
            <a:t>1</a:t>
          </a:r>
          <a:r>
            <a:rPr lang="ru-RU" sz="1100" kern="1200"/>
            <a:t> и </a:t>
          </a:r>
          <a:r>
            <a:rPr lang="en-US" sz="1100" kern="1200"/>
            <a:t>x</a:t>
          </a:r>
          <a:r>
            <a:rPr lang="ru-RU" sz="1100" kern="1200" baseline="-25000"/>
            <a:t>2</a:t>
          </a:r>
          <a:r>
            <a:rPr lang="ru-RU" sz="1100" kern="1200"/>
            <a:t> </a:t>
          </a:r>
        </a:p>
      </dsp:txBody>
      <dsp:txXfrm>
        <a:off x="4145108" y="5037113"/>
        <a:ext cx="1125072" cy="1757369"/>
      </dsp:txXfrm>
    </dsp:sp>
    <dsp:sp modelId="{1F0A13C9-8534-42E7-B630-C593D64ED114}">
      <dsp:nvSpPr>
        <dsp:cNvPr id="0" name=""/>
        <dsp:cNvSpPr/>
      </dsp:nvSpPr>
      <dsp:spPr>
        <a:xfrm>
          <a:off x="4659588" y="6829486"/>
          <a:ext cx="91440" cy="327660"/>
        </a:xfrm>
        <a:custGeom>
          <a:avLst/>
          <a:gdLst/>
          <a:ahLst/>
          <a:cxnLst/>
          <a:rect l="0" t="0" r="0" b="0"/>
          <a:pathLst>
            <a:path>
              <a:moveTo>
                <a:pt x="48056" y="0"/>
              </a:moveTo>
              <a:lnTo>
                <a:pt x="48056" y="163830"/>
              </a:lnTo>
              <a:lnTo>
                <a:pt x="45720" y="163830"/>
              </a:lnTo>
              <a:lnTo>
                <a:pt x="45720" y="327660"/>
              </a:lnTo>
            </a:path>
          </a:pathLst>
        </a:custGeom>
        <a:noFill/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A56AB0A-4553-4162-A072-6ED313C4D0CE}">
      <dsp:nvSpPr>
        <dsp:cNvPr id="0" name=""/>
        <dsp:cNvSpPr/>
      </dsp:nvSpPr>
      <dsp:spPr>
        <a:xfrm>
          <a:off x="4133852" y="7157147"/>
          <a:ext cx="1142913" cy="1415342"/>
        </a:xfrm>
        <a:prstGeom prst="roundRect">
          <a:avLst>
            <a:gd name="adj" fmla="val 10000"/>
          </a:avLst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atMod val="103000"/>
                <a:lumMod val="102000"/>
                <a:tint val="94000"/>
              </a:schemeClr>
            </a:gs>
            <a:gs pos="50000">
              <a:schemeClr val="lt1">
                <a:hueOff val="0"/>
                <a:satOff val="0"/>
                <a:lumOff val="0"/>
                <a:alphaOff val="0"/>
                <a:satMod val="110000"/>
                <a:lumMod val="100000"/>
                <a:shade val="10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lumMod val="99000"/>
                <a:satMod val="120000"/>
                <a:shade val="78000"/>
              </a:schemeClr>
            </a:gs>
          </a:gsLst>
          <a:lin ang="5400000" scaled="0"/>
        </a:gradFill>
        <a:ln>
          <a:noFill/>
        </a:ln>
        <a:effectLst>
          <a:outerShdw blurRad="57150" dist="19050" dir="5400000" algn="ctr" rotWithShape="0">
            <a:srgbClr val="000000">
              <a:alpha val="63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900" kern="1200"/>
            <a:t>Результаты, полученные в ИЛ, входят в диапазон определения показателя в соответствии со спецификацией производителя.</a:t>
          </a:r>
        </a:p>
      </dsp:txBody>
      <dsp:txXfrm>
        <a:off x="4167327" y="7190622"/>
        <a:ext cx="1075963" cy="13483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8E5FBF-9247-4A02-9439-7A69FADA2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</Words>
  <Characters>27</Characters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2020-02-25T15:22:00Z</cp:lastPrinted>
  <dcterms:created xsi:type="dcterms:W3CDTF">2020-02-25T15:09:00Z</dcterms:created>
  <dcterms:modified xsi:type="dcterms:W3CDTF">2020-03-10T13:19:00Z</dcterms:modified>
</cp:coreProperties>
</file>