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08FD88BD" w14:textId="22618ECD" w:rsidR="007B1041" w:rsidRDefault="007B1041" w:rsidP="00572131">
      <w:pPr>
        <w:ind w:firstLine="0"/>
        <w:jc w:val="center"/>
        <w:rPr>
          <w:rFonts w:eastAsia="Calibri" w:cs="Times New Roman"/>
          <w:sz w:val="28"/>
          <w:szCs w:val="24"/>
        </w:rPr>
      </w:pPr>
    </w:p>
    <w:p w14:paraId="13B02192" w14:textId="41B7B80A" w:rsidR="00794504" w:rsidRDefault="00794504" w:rsidP="00572131">
      <w:pPr>
        <w:ind w:firstLine="0"/>
        <w:jc w:val="center"/>
        <w:rPr>
          <w:rFonts w:eastAsia="Calibri" w:cs="Times New Roman"/>
          <w:sz w:val="28"/>
          <w:szCs w:val="24"/>
        </w:rPr>
      </w:pPr>
    </w:p>
    <w:p w14:paraId="401C3345" w14:textId="5C4102A7" w:rsidR="00794504" w:rsidRDefault="00794504" w:rsidP="00572131">
      <w:pPr>
        <w:ind w:firstLine="0"/>
        <w:jc w:val="center"/>
        <w:rPr>
          <w:rFonts w:eastAsia="Calibri" w:cs="Times New Roman"/>
          <w:sz w:val="28"/>
          <w:szCs w:val="24"/>
        </w:rPr>
      </w:pPr>
    </w:p>
    <w:p w14:paraId="450F9B08" w14:textId="77777777" w:rsidR="00794504" w:rsidRDefault="00794504" w:rsidP="00572131">
      <w:pPr>
        <w:ind w:firstLine="0"/>
        <w:jc w:val="center"/>
      </w:pPr>
      <w:bookmarkStart w:id="0" w:name="_GoBack"/>
      <w:bookmarkEnd w:id="0"/>
    </w:p>
    <w:p w14:paraId="01736C7E" w14:textId="77777777" w:rsidR="007B1041" w:rsidRDefault="007B1041" w:rsidP="00572131">
      <w:pPr>
        <w:ind w:firstLine="0"/>
        <w:jc w:val="center"/>
      </w:pPr>
    </w:p>
    <w:p w14:paraId="4415C93B" w14:textId="77777777" w:rsidR="007B1041" w:rsidRDefault="007B1041" w:rsidP="00572131">
      <w:pPr>
        <w:ind w:firstLine="0"/>
        <w:jc w:val="center"/>
      </w:pPr>
    </w:p>
    <w:p w14:paraId="12D5C3C4" w14:textId="77777777" w:rsidR="007B1041" w:rsidRDefault="007B1041" w:rsidP="00572131">
      <w:pPr>
        <w:ind w:firstLine="0"/>
        <w:jc w:val="center"/>
      </w:pPr>
    </w:p>
    <w:p w14:paraId="2DC3E14A" w14:textId="77777777" w:rsidR="007B1041" w:rsidRDefault="007B1041" w:rsidP="00572131">
      <w:pPr>
        <w:ind w:firstLine="0"/>
        <w:jc w:val="center"/>
      </w:pPr>
    </w:p>
    <w:p w14:paraId="2C560715" w14:textId="60733113"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5B3656">
        <w:rPr>
          <w:rFonts w:eastAsia="Calibri" w:cs="Times New Roman"/>
          <w:b/>
          <w:sz w:val="52"/>
        </w:rPr>
        <w:t>03.1-9.0007</w:t>
      </w:r>
    </w:p>
    <w:p w14:paraId="7B5A87D8" w14:textId="1A2B86B1"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5B3656">
        <w:rPr>
          <w:rFonts w:eastAsia="Calibri" w:cs="Times New Roman"/>
          <w:sz w:val="32"/>
        </w:rPr>
        <w:t>01</w:t>
      </w:r>
      <w:r w:rsidRPr="007B1041">
        <w:rPr>
          <w:rFonts w:eastAsia="Calibri" w:cs="Times New Roman"/>
          <w:sz w:val="32"/>
        </w:rPr>
        <w:t xml:space="preserve">. </w:t>
      </w:r>
      <w:r w:rsidR="005B3656">
        <w:rPr>
          <w:rFonts w:eastAsia="Calibri" w:cs="Times New Roman"/>
          <w:sz w:val="32"/>
        </w:rPr>
        <w:t>Март</w:t>
      </w:r>
      <w:r w:rsidRPr="007B1041">
        <w:rPr>
          <w:rFonts w:eastAsia="Calibri" w:cs="Times New Roman"/>
          <w:sz w:val="32"/>
        </w:rPr>
        <w:t xml:space="preserve"> 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20ED1E99"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A77D69">
        <w:rPr>
          <w:rFonts w:eastAsia="Calibri" w:cs="Times New Roman"/>
          <w:sz w:val="44"/>
        </w:rPr>
        <w:t>ю</w:t>
      </w:r>
      <w:r w:rsidR="00A77D69" w:rsidRPr="00A77D69">
        <w:rPr>
          <w:rFonts w:eastAsia="Calibri" w:cs="Times New Roman"/>
          <w:sz w:val="44"/>
        </w:rPr>
        <w:t>ридически</w:t>
      </w:r>
      <w:r w:rsidR="00A77D69">
        <w:rPr>
          <w:rFonts w:eastAsia="Calibri" w:cs="Times New Roman"/>
          <w:sz w:val="44"/>
        </w:rPr>
        <w:t>х</w:t>
      </w:r>
      <w:r w:rsidR="00A77D69" w:rsidRPr="00A77D69">
        <w:rPr>
          <w:rFonts w:eastAsia="Calibri" w:cs="Times New Roman"/>
          <w:sz w:val="44"/>
        </w:rPr>
        <w:t xml:space="preserve"> лиц и индивидуальны</w:t>
      </w:r>
      <w:r w:rsidR="00A77D69">
        <w:rPr>
          <w:rFonts w:eastAsia="Calibri" w:cs="Times New Roman"/>
          <w:sz w:val="44"/>
        </w:rPr>
        <w:t>х</w:t>
      </w:r>
      <w:r w:rsidR="00A77D69" w:rsidRPr="00A77D69">
        <w:rPr>
          <w:rFonts w:eastAsia="Calibri" w:cs="Times New Roman"/>
          <w:sz w:val="44"/>
        </w:rPr>
        <w:t xml:space="preserve"> предпринимател</w:t>
      </w:r>
      <w:r w:rsidR="00A77D69">
        <w:rPr>
          <w:rFonts w:eastAsia="Calibri" w:cs="Times New Roman"/>
          <w:sz w:val="44"/>
        </w:rPr>
        <w:t>ей</w:t>
      </w:r>
      <w:r w:rsidR="00A77D69" w:rsidRPr="00A77D69">
        <w:rPr>
          <w:rFonts w:eastAsia="Calibri" w:cs="Times New Roman"/>
          <w:sz w:val="44"/>
        </w:rPr>
        <w:t>, выполняющи</w:t>
      </w:r>
      <w:r w:rsidR="00A77D69">
        <w:rPr>
          <w:rFonts w:eastAsia="Calibri" w:cs="Times New Roman"/>
          <w:sz w:val="44"/>
        </w:rPr>
        <w:t>х</w:t>
      </w:r>
      <w:r w:rsidR="00A77D69" w:rsidRPr="00A77D69">
        <w:rPr>
          <w:rFonts w:eastAsia="Calibri" w:cs="Times New Roman"/>
          <w:sz w:val="44"/>
        </w:rPr>
        <w:t xml:space="preserve"> работы и (или) оказывающи</w:t>
      </w:r>
      <w:r w:rsidR="00A77D69">
        <w:rPr>
          <w:rFonts w:eastAsia="Calibri" w:cs="Times New Roman"/>
          <w:sz w:val="44"/>
        </w:rPr>
        <w:t>х</w:t>
      </w:r>
      <w:r w:rsidR="00A77D69" w:rsidRPr="00A77D69">
        <w:rPr>
          <w:rFonts w:eastAsia="Calibri" w:cs="Times New Roman"/>
          <w:sz w:val="44"/>
        </w:rPr>
        <w:t xml:space="preserve"> услуги по калибровке средств измерений</w:t>
      </w:r>
      <w:r w:rsidR="005B3656">
        <w:rPr>
          <w:rFonts w:eastAsia="Calibri" w:cs="Times New Roman"/>
          <w:sz w:val="44"/>
        </w:rPr>
        <w:t>, в национальной системе аккредитации</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31CED96E" w14:textId="77777777" w:rsidR="00E73EFC" w:rsidRPr="00CE02CA" w:rsidRDefault="00E73EFC" w:rsidP="00E73EFC">
      <w:pPr>
        <w:tabs>
          <w:tab w:val="left" w:pos="567"/>
        </w:tabs>
        <w:spacing w:line="240" w:lineRule="auto"/>
        <w:ind w:firstLine="567"/>
        <w:jc w:val="both"/>
        <w:rPr>
          <w:i/>
          <w:szCs w:val="24"/>
        </w:rPr>
      </w:pPr>
      <w:r w:rsidRPr="00AA2975">
        <w:rPr>
          <w:szCs w:val="24"/>
        </w:rPr>
        <w:t xml:space="preserve">Настоящий документ </w:t>
      </w:r>
      <w:r>
        <w:rPr>
          <w:szCs w:val="24"/>
        </w:rPr>
        <w:t>разработан Федеральной службой по аккредитации</w:t>
      </w:r>
      <w:r w:rsidRPr="00307A76">
        <w:rPr>
          <w:szCs w:val="24"/>
        </w:rPr>
        <w:t xml:space="preserve"> в целях реализации в деятельности национального органа по аккредитации требований пунктов </w:t>
      </w:r>
      <w:r w:rsidRPr="00DC23EE">
        <w:rPr>
          <w:i/>
          <w:szCs w:val="24"/>
        </w:rPr>
        <w:t xml:space="preserve">4.6 и 7 ГОСТ </w:t>
      </w:r>
      <w:r w:rsidRPr="00DC23EE">
        <w:rPr>
          <w:i/>
          <w:szCs w:val="24"/>
          <w:lang w:val="en-US"/>
        </w:rPr>
        <w:t>ISO</w:t>
      </w:r>
      <w:r w:rsidRPr="00DC23EE">
        <w:rPr>
          <w:i/>
          <w:szCs w:val="24"/>
        </w:rPr>
        <w:t>/</w:t>
      </w:r>
      <w:r w:rsidRPr="00DC23EE">
        <w:rPr>
          <w:i/>
          <w:szCs w:val="24"/>
          <w:lang w:val="en-US"/>
        </w:rPr>
        <w:t>IEC</w:t>
      </w:r>
      <w:r w:rsidRPr="00DC23EE">
        <w:rPr>
          <w:i/>
          <w:szCs w:val="24"/>
        </w:rPr>
        <w:t xml:space="preserve"> 17011-2018 и </w:t>
      </w:r>
      <w:r>
        <w:rPr>
          <w:i/>
          <w:szCs w:val="24"/>
        </w:rPr>
        <w:t xml:space="preserve">пункта 1.1. статьи 4 </w:t>
      </w:r>
      <w:r w:rsidRPr="00DC23EE">
        <w:rPr>
          <w:i/>
          <w:szCs w:val="24"/>
        </w:rPr>
        <w:t>Федерального закона. № 412-ФЗ</w:t>
      </w:r>
      <w:r>
        <w:rPr>
          <w:i/>
          <w:szCs w:val="24"/>
        </w:rPr>
        <w:t xml:space="preserve">. </w:t>
      </w:r>
      <w:r w:rsidRPr="00CE02CA">
        <w:rPr>
          <w:szCs w:val="24"/>
        </w:rPr>
        <w:t>Настоящий документ вводится в действие со дня его утверждения.</w:t>
      </w:r>
    </w:p>
    <w:p w14:paraId="4DBC7D4A" w14:textId="77777777" w:rsidR="00BC31E9" w:rsidRDefault="00BC31E9" w:rsidP="000840F6">
      <w:pPr>
        <w:tabs>
          <w:tab w:val="left" w:pos="567"/>
        </w:tabs>
        <w:spacing w:after="240" w:line="240" w:lineRule="auto"/>
        <w:ind w:firstLine="567"/>
        <w:jc w:val="both"/>
        <w:rPr>
          <w:szCs w:val="24"/>
        </w:rPr>
      </w:pP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40CAA793" w14:textId="26A3301A" w:rsidR="00290E92" w:rsidRPr="00290E92" w:rsidRDefault="000069E2" w:rsidP="00290E92">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286156" w:history="1">
            <w:r w:rsidR="00290E92" w:rsidRPr="00290E92">
              <w:rPr>
                <w:rStyle w:val="a9"/>
                <w:b w:val="0"/>
              </w:rPr>
              <w:t>1.</w:t>
            </w:r>
            <w:r w:rsidR="00290E92" w:rsidRPr="00290E92">
              <w:rPr>
                <w:rFonts w:asciiTheme="minorHAnsi" w:eastAsiaTheme="minorEastAsia" w:hAnsiTheme="minorHAnsi"/>
                <w:b w:val="0"/>
                <w:sz w:val="22"/>
                <w:lang w:eastAsia="ru-RU"/>
              </w:rPr>
              <w:tab/>
            </w:r>
            <w:r w:rsidR="00290E92" w:rsidRPr="00290E92">
              <w:rPr>
                <w:rStyle w:val="a9"/>
                <w:b w:val="0"/>
              </w:rPr>
              <w:t>Область применения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_Toc97286156 \h </w:instrText>
            </w:r>
            <w:r w:rsidR="00290E92" w:rsidRPr="00290E92">
              <w:rPr>
                <w:b w:val="0"/>
                <w:webHidden/>
              </w:rPr>
            </w:r>
            <w:r w:rsidR="00290E92" w:rsidRPr="00290E92">
              <w:rPr>
                <w:b w:val="0"/>
                <w:webHidden/>
              </w:rPr>
              <w:fldChar w:fldCharType="separate"/>
            </w:r>
            <w:r w:rsidR="00290E92" w:rsidRPr="00290E92">
              <w:rPr>
                <w:b w:val="0"/>
                <w:webHidden/>
              </w:rPr>
              <w:t>5</w:t>
            </w:r>
            <w:r w:rsidR="00290E92" w:rsidRPr="00290E92">
              <w:rPr>
                <w:b w:val="0"/>
                <w:webHidden/>
              </w:rPr>
              <w:fldChar w:fldCharType="end"/>
            </w:r>
          </w:hyperlink>
        </w:p>
        <w:p w14:paraId="398B8041" w14:textId="4BEB776D"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57" w:history="1">
            <w:r w:rsidR="00290E92" w:rsidRPr="00290E92">
              <w:rPr>
                <w:rStyle w:val="a9"/>
                <w:b w:val="0"/>
              </w:rPr>
              <w:t>2.</w:t>
            </w:r>
            <w:r w:rsidR="00290E92" w:rsidRPr="00290E92">
              <w:rPr>
                <w:rFonts w:asciiTheme="minorHAnsi" w:eastAsiaTheme="minorEastAsia" w:hAnsiTheme="minorHAnsi"/>
                <w:b w:val="0"/>
                <w:sz w:val="22"/>
                <w:lang w:eastAsia="ru-RU"/>
              </w:rPr>
              <w:tab/>
            </w:r>
            <w:r w:rsidR="00290E92" w:rsidRPr="00290E92">
              <w:rPr>
                <w:rStyle w:val="a9"/>
                <w:b w:val="0"/>
              </w:rPr>
              <w:t>Нормативные ссылки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_Toc97286157 \h </w:instrText>
            </w:r>
            <w:r w:rsidR="00290E92" w:rsidRPr="00290E92">
              <w:rPr>
                <w:b w:val="0"/>
                <w:webHidden/>
              </w:rPr>
            </w:r>
            <w:r w:rsidR="00290E92" w:rsidRPr="00290E92">
              <w:rPr>
                <w:b w:val="0"/>
                <w:webHidden/>
              </w:rPr>
              <w:fldChar w:fldCharType="separate"/>
            </w:r>
            <w:r w:rsidR="00290E92" w:rsidRPr="00290E92">
              <w:rPr>
                <w:b w:val="0"/>
                <w:webHidden/>
              </w:rPr>
              <w:t>5</w:t>
            </w:r>
            <w:r w:rsidR="00290E92" w:rsidRPr="00290E92">
              <w:rPr>
                <w:b w:val="0"/>
                <w:webHidden/>
              </w:rPr>
              <w:fldChar w:fldCharType="end"/>
            </w:r>
          </w:hyperlink>
        </w:p>
        <w:p w14:paraId="37C40CE3" w14:textId="1D38C828"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58" w:history="1">
            <w:r w:rsidR="00290E92" w:rsidRPr="00290E92">
              <w:rPr>
                <w:rStyle w:val="a9"/>
                <w:b w:val="0"/>
              </w:rPr>
              <w:t>3.</w:t>
            </w:r>
            <w:r w:rsidR="00290E92" w:rsidRPr="00290E92">
              <w:rPr>
                <w:rFonts w:asciiTheme="minorHAnsi" w:eastAsiaTheme="minorEastAsia" w:hAnsiTheme="minorHAnsi"/>
                <w:b w:val="0"/>
                <w:sz w:val="22"/>
                <w:lang w:eastAsia="ru-RU"/>
              </w:rPr>
              <w:tab/>
            </w:r>
            <w:r w:rsidR="00290E92" w:rsidRPr="00290E92">
              <w:rPr>
                <w:rStyle w:val="a9"/>
                <w:b w:val="0"/>
              </w:rPr>
              <w:t>Термины и определения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_Toc97286158 \h </w:instrText>
            </w:r>
            <w:r w:rsidR="00290E92" w:rsidRPr="00290E92">
              <w:rPr>
                <w:b w:val="0"/>
                <w:webHidden/>
              </w:rPr>
            </w:r>
            <w:r w:rsidR="00290E92" w:rsidRPr="00290E92">
              <w:rPr>
                <w:b w:val="0"/>
                <w:webHidden/>
              </w:rPr>
              <w:fldChar w:fldCharType="separate"/>
            </w:r>
            <w:r w:rsidR="00290E92" w:rsidRPr="00290E92">
              <w:rPr>
                <w:b w:val="0"/>
                <w:webHidden/>
              </w:rPr>
              <w:t>11</w:t>
            </w:r>
            <w:r w:rsidR="00290E92" w:rsidRPr="00290E92">
              <w:rPr>
                <w:b w:val="0"/>
                <w:webHidden/>
              </w:rPr>
              <w:fldChar w:fldCharType="end"/>
            </w:r>
          </w:hyperlink>
        </w:p>
        <w:p w14:paraId="772F410B" w14:textId="79EA267D"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59" w:history="1">
            <w:r w:rsidR="00290E92" w:rsidRPr="00290E92">
              <w:rPr>
                <w:rStyle w:val="a9"/>
                <w:rFonts w:eastAsia="Times New Roman" w:cs="Times New Roman"/>
                <w:b w:val="0"/>
                <w:bCs/>
                <w:lang w:eastAsia="ru-RU"/>
              </w:rPr>
              <w:t>4. Порядок проведения процедуры аккредитации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_Toc97286159 \h </w:instrText>
            </w:r>
            <w:r w:rsidR="00290E92" w:rsidRPr="00290E92">
              <w:rPr>
                <w:b w:val="0"/>
                <w:webHidden/>
              </w:rPr>
            </w:r>
            <w:r w:rsidR="00290E92" w:rsidRPr="00290E92">
              <w:rPr>
                <w:b w:val="0"/>
                <w:webHidden/>
              </w:rPr>
              <w:fldChar w:fldCharType="separate"/>
            </w:r>
            <w:r w:rsidR="00290E92" w:rsidRPr="00290E92">
              <w:rPr>
                <w:b w:val="0"/>
                <w:webHidden/>
              </w:rPr>
              <w:t>16</w:t>
            </w:r>
            <w:r w:rsidR="00290E92" w:rsidRPr="00290E92">
              <w:rPr>
                <w:b w:val="0"/>
                <w:webHidden/>
              </w:rPr>
              <w:fldChar w:fldCharType="end"/>
            </w:r>
          </w:hyperlink>
        </w:p>
        <w:p w14:paraId="6ADF485E" w14:textId="1D01C5EC"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60" w:history="1">
            <w:r w:rsidR="00290E92" w:rsidRPr="00290E92">
              <w:rPr>
                <w:rStyle w:val="a9"/>
                <w:rFonts w:eastAsia="Times New Roman" w:cs="Times New Roman"/>
                <w:b w:val="0"/>
                <w:bCs/>
                <w:lang w:eastAsia="ru-RU"/>
              </w:rPr>
              <w:t>4.1. Общие положения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_Toc97286160 \h </w:instrText>
            </w:r>
            <w:r w:rsidR="00290E92" w:rsidRPr="00290E92">
              <w:rPr>
                <w:b w:val="0"/>
                <w:webHidden/>
              </w:rPr>
            </w:r>
            <w:r w:rsidR="00290E92" w:rsidRPr="00290E92">
              <w:rPr>
                <w:b w:val="0"/>
                <w:webHidden/>
              </w:rPr>
              <w:fldChar w:fldCharType="separate"/>
            </w:r>
            <w:r w:rsidR="00290E92" w:rsidRPr="00290E92">
              <w:rPr>
                <w:b w:val="0"/>
                <w:webHidden/>
              </w:rPr>
              <w:t>16</w:t>
            </w:r>
            <w:r w:rsidR="00290E92" w:rsidRPr="00290E92">
              <w:rPr>
                <w:b w:val="0"/>
                <w:webHidden/>
              </w:rPr>
              <w:fldChar w:fldCharType="end"/>
            </w:r>
          </w:hyperlink>
        </w:p>
        <w:p w14:paraId="12E82447" w14:textId="012FFDA3"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61" w:history="1">
            <w:r w:rsidR="00290E92" w:rsidRPr="00290E92">
              <w:rPr>
                <w:rStyle w:val="a9"/>
                <w:rFonts w:eastAsia="Times New Roman" w:cs="Times New Roman"/>
                <w:b w:val="0"/>
                <w:bCs/>
                <w:lang w:eastAsia="ru-RU"/>
              </w:rPr>
              <w:t>4.2. Представление заявителем заявления об аккредитации и прилагаемых  к нему документов и сведений, и их прием Росаккредитацией</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_Toc97286161 \h </w:instrText>
            </w:r>
            <w:r w:rsidR="00290E92" w:rsidRPr="00290E92">
              <w:rPr>
                <w:b w:val="0"/>
                <w:webHidden/>
              </w:rPr>
            </w:r>
            <w:r w:rsidR="00290E92" w:rsidRPr="00290E92">
              <w:rPr>
                <w:b w:val="0"/>
                <w:webHidden/>
              </w:rPr>
              <w:fldChar w:fldCharType="separate"/>
            </w:r>
            <w:r w:rsidR="00290E92" w:rsidRPr="00290E92">
              <w:rPr>
                <w:b w:val="0"/>
                <w:webHidden/>
              </w:rPr>
              <w:t>16</w:t>
            </w:r>
            <w:r w:rsidR="00290E92" w:rsidRPr="00290E92">
              <w:rPr>
                <w:b w:val="0"/>
                <w:webHidden/>
              </w:rPr>
              <w:fldChar w:fldCharType="end"/>
            </w:r>
          </w:hyperlink>
        </w:p>
        <w:p w14:paraId="6EC48172" w14:textId="3A6B728A"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62" w:history="1">
            <w:r w:rsidR="00290E92" w:rsidRPr="00290E92">
              <w:rPr>
                <w:rStyle w:val="a9"/>
                <w:rFonts w:eastAsia="Times New Roman" w:cs="Times New Roman"/>
                <w:b w:val="0"/>
                <w:bCs/>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_Toc97286162 \h </w:instrText>
            </w:r>
            <w:r w:rsidR="00290E92" w:rsidRPr="00290E92">
              <w:rPr>
                <w:b w:val="0"/>
                <w:webHidden/>
              </w:rPr>
            </w:r>
            <w:r w:rsidR="00290E92" w:rsidRPr="00290E92">
              <w:rPr>
                <w:b w:val="0"/>
                <w:webHidden/>
              </w:rPr>
              <w:fldChar w:fldCharType="separate"/>
            </w:r>
            <w:r w:rsidR="00290E92" w:rsidRPr="00290E92">
              <w:rPr>
                <w:b w:val="0"/>
                <w:webHidden/>
              </w:rPr>
              <w:t>18</w:t>
            </w:r>
            <w:r w:rsidR="00290E92" w:rsidRPr="00290E92">
              <w:rPr>
                <w:b w:val="0"/>
                <w:webHidden/>
              </w:rPr>
              <w:fldChar w:fldCharType="end"/>
            </w:r>
          </w:hyperlink>
        </w:p>
        <w:p w14:paraId="03A6E176" w14:textId="6FA509BC"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63" w:history="1">
            <w:r w:rsidR="00290E92" w:rsidRPr="00290E92">
              <w:rPr>
                <w:rStyle w:val="a9"/>
                <w:rFonts w:eastAsia="Times New Roman" w:cs="Times New Roman"/>
                <w:b w:val="0"/>
                <w:bCs/>
                <w:lang w:eastAsia="ru-RU"/>
              </w:rPr>
              <w:t>4.4. Формирование экспертной группы</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_Toc97286163 \h </w:instrText>
            </w:r>
            <w:r w:rsidR="00290E92" w:rsidRPr="00290E92">
              <w:rPr>
                <w:b w:val="0"/>
                <w:webHidden/>
              </w:rPr>
            </w:r>
            <w:r w:rsidR="00290E92" w:rsidRPr="00290E92">
              <w:rPr>
                <w:b w:val="0"/>
                <w:webHidden/>
              </w:rPr>
              <w:fldChar w:fldCharType="separate"/>
            </w:r>
            <w:r w:rsidR="00290E92" w:rsidRPr="00290E92">
              <w:rPr>
                <w:b w:val="0"/>
                <w:webHidden/>
              </w:rPr>
              <w:t>20</w:t>
            </w:r>
            <w:r w:rsidR="00290E92" w:rsidRPr="00290E92">
              <w:rPr>
                <w:b w:val="0"/>
                <w:webHidden/>
              </w:rPr>
              <w:fldChar w:fldCharType="end"/>
            </w:r>
          </w:hyperlink>
        </w:p>
        <w:p w14:paraId="342426D6" w14:textId="6D295182"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64" w:history="1">
            <w:r w:rsidR="00290E92" w:rsidRPr="00290E92">
              <w:rPr>
                <w:rStyle w:val="a9"/>
                <w:rFonts w:eastAsia="Times New Roman" w:cs="Times New Roman"/>
                <w:b w:val="0"/>
                <w:bCs/>
                <w:lang w:eastAsia="ru-RU"/>
              </w:rPr>
              <w:t>4.5. Оценка соответствия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_Toc97286164 \h </w:instrText>
            </w:r>
            <w:r w:rsidR="00290E92" w:rsidRPr="00290E92">
              <w:rPr>
                <w:b w:val="0"/>
                <w:webHidden/>
              </w:rPr>
            </w:r>
            <w:r w:rsidR="00290E92" w:rsidRPr="00290E92">
              <w:rPr>
                <w:b w:val="0"/>
                <w:webHidden/>
              </w:rPr>
              <w:fldChar w:fldCharType="separate"/>
            </w:r>
            <w:r w:rsidR="00290E92" w:rsidRPr="00290E92">
              <w:rPr>
                <w:b w:val="0"/>
                <w:webHidden/>
              </w:rPr>
              <w:t>21</w:t>
            </w:r>
            <w:r w:rsidR="00290E92" w:rsidRPr="00290E92">
              <w:rPr>
                <w:b w:val="0"/>
                <w:webHidden/>
              </w:rPr>
              <w:fldChar w:fldCharType="end"/>
            </w:r>
          </w:hyperlink>
        </w:p>
        <w:p w14:paraId="69F2B7B5" w14:textId="08EFE6C5"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65" w:history="1">
            <w:r w:rsidR="00290E92" w:rsidRPr="00290E92">
              <w:rPr>
                <w:rStyle w:val="a9"/>
                <w:rFonts w:eastAsia="Times New Roman" w:cs="Times New Roman"/>
                <w:b w:val="0"/>
                <w:bCs/>
                <w:lang w:eastAsia="ru-RU"/>
              </w:rPr>
              <w:t>4.5.1. Общие положения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_Toc97286165 \h </w:instrText>
            </w:r>
            <w:r w:rsidR="00290E92" w:rsidRPr="00290E92">
              <w:rPr>
                <w:b w:val="0"/>
                <w:webHidden/>
              </w:rPr>
            </w:r>
            <w:r w:rsidR="00290E92" w:rsidRPr="00290E92">
              <w:rPr>
                <w:b w:val="0"/>
                <w:webHidden/>
              </w:rPr>
              <w:fldChar w:fldCharType="separate"/>
            </w:r>
            <w:r w:rsidR="00290E92" w:rsidRPr="00290E92">
              <w:rPr>
                <w:b w:val="0"/>
                <w:webHidden/>
              </w:rPr>
              <w:t>21</w:t>
            </w:r>
            <w:r w:rsidR="00290E92" w:rsidRPr="00290E92">
              <w:rPr>
                <w:b w:val="0"/>
                <w:webHidden/>
              </w:rPr>
              <w:fldChar w:fldCharType="end"/>
            </w:r>
          </w:hyperlink>
        </w:p>
        <w:p w14:paraId="1F7E7E09" w14:textId="3404103B"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66" w:history="1">
            <w:r w:rsidR="00290E92" w:rsidRPr="00290E92">
              <w:rPr>
                <w:rStyle w:val="a9"/>
                <w:rFonts w:eastAsia="Times New Roman" w:cs="Times New Roman"/>
                <w:b w:val="0"/>
                <w:bCs/>
                <w:lang w:eastAsia="ru-RU"/>
              </w:rPr>
              <w:t>4.5.3. Выездная оценка заявителя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_Toc97286166 \h </w:instrText>
            </w:r>
            <w:r w:rsidR="00290E92" w:rsidRPr="00290E92">
              <w:rPr>
                <w:b w:val="0"/>
                <w:webHidden/>
              </w:rPr>
            </w:r>
            <w:r w:rsidR="00290E92" w:rsidRPr="00290E92">
              <w:rPr>
                <w:b w:val="0"/>
                <w:webHidden/>
              </w:rPr>
              <w:fldChar w:fldCharType="separate"/>
            </w:r>
            <w:r w:rsidR="00290E92" w:rsidRPr="00290E92">
              <w:rPr>
                <w:b w:val="0"/>
                <w:webHidden/>
              </w:rPr>
              <w:t>24</w:t>
            </w:r>
            <w:r w:rsidR="00290E92" w:rsidRPr="00290E92">
              <w:rPr>
                <w:b w:val="0"/>
                <w:webHidden/>
              </w:rPr>
              <w:fldChar w:fldCharType="end"/>
            </w:r>
          </w:hyperlink>
        </w:p>
        <w:p w14:paraId="52B5EC98" w14:textId="371DE676"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67" w:history="1">
            <w:r w:rsidR="00290E92" w:rsidRPr="00290E92">
              <w:rPr>
                <w:rStyle w:val="a9"/>
                <w:rFonts w:eastAsia="Times New Roman" w:cs="Times New Roman"/>
                <w:b w:val="0"/>
                <w:bCs/>
                <w:lang w:eastAsia="ru-RU"/>
              </w:rPr>
              <w:t>4.5.3.1. Общие положения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_Toc97286167 \h </w:instrText>
            </w:r>
            <w:r w:rsidR="00290E92" w:rsidRPr="00290E92">
              <w:rPr>
                <w:b w:val="0"/>
                <w:webHidden/>
              </w:rPr>
            </w:r>
            <w:r w:rsidR="00290E92" w:rsidRPr="00290E92">
              <w:rPr>
                <w:b w:val="0"/>
                <w:webHidden/>
              </w:rPr>
              <w:fldChar w:fldCharType="separate"/>
            </w:r>
            <w:r w:rsidR="00290E92" w:rsidRPr="00290E92">
              <w:rPr>
                <w:b w:val="0"/>
                <w:webHidden/>
              </w:rPr>
              <w:t>24</w:t>
            </w:r>
            <w:r w:rsidR="00290E92" w:rsidRPr="00290E92">
              <w:rPr>
                <w:b w:val="0"/>
                <w:webHidden/>
              </w:rPr>
              <w:fldChar w:fldCharType="end"/>
            </w:r>
          </w:hyperlink>
        </w:p>
        <w:p w14:paraId="28426E71" w14:textId="210424E6"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68" w:history="1">
            <w:r w:rsidR="00290E92" w:rsidRPr="00290E92">
              <w:rPr>
                <w:rStyle w:val="a9"/>
                <w:rFonts w:eastAsia="Times New Roman" w:cs="Times New Roman"/>
                <w:b w:val="0"/>
                <w:bCs/>
                <w:lang w:eastAsia="ru-RU"/>
              </w:rPr>
              <w:t>4.5.3.2. Программа выездной оценки заявителя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_Toc97286168 \h </w:instrText>
            </w:r>
            <w:r w:rsidR="00290E92" w:rsidRPr="00290E92">
              <w:rPr>
                <w:b w:val="0"/>
                <w:webHidden/>
              </w:rPr>
            </w:r>
            <w:r w:rsidR="00290E92" w:rsidRPr="00290E92">
              <w:rPr>
                <w:b w:val="0"/>
                <w:webHidden/>
              </w:rPr>
              <w:fldChar w:fldCharType="separate"/>
            </w:r>
            <w:r w:rsidR="00290E92" w:rsidRPr="00290E92">
              <w:rPr>
                <w:b w:val="0"/>
                <w:webHidden/>
              </w:rPr>
              <w:t>25</w:t>
            </w:r>
            <w:r w:rsidR="00290E92" w:rsidRPr="00290E92">
              <w:rPr>
                <w:b w:val="0"/>
                <w:webHidden/>
              </w:rPr>
              <w:fldChar w:fldCharType="end"/>
            </w:r>
          </w:hyperlink>
        </w:p>
        <w:p w14:paraId="1793BC1F" w14:textId="40378392"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69" w:history="1">
            <w:r w:rsidR="00290E92" w:rsidRPr="00290E92">
              <w:rPr>
                <w:rStyle w:val="a9"/>
                <w:rFonts w:eastAsia="Times New Roman" w:cs="Times New Roman"/>
                <w:b w:val="0"/>
                <w:bCs/>
                <w:lang w:eastAsia="ru-RU"/>
              </w:rPr>
              <w:t>4.5.3.3. Проведение выездной оценки заявителя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_Toc97286169 \h </w:instrText>
            </w:r>
            <w:r w:rsidR="00290E92" w:rsidRPr="00290E92">
              <w:rPr>
                <w:b w:val="0"/>
                <w:webHidden/>
              </w:rPr>
            </w:r>
            <w:r w:rsidR="00290E92" w:rsidRPr="00290E92">
              <w:rPr>
                <w:b w:val="0"/>
                <w:webHidden/>
              </w:rPr>
              <w:fldChar w:fldCharType="separate"/>
            </w:r>
            <w:r w:rsidR="00290E92" w:rsidRPr="00290E92">
              <w:rPr>
                <w:b w:val="0"/>
                <w:webHidden/>
              </w:rPr>
              <w:t>26</w:t>
            </w:r>
            <w:r w:rsidR="00290E92" w:rsidRPr="00290E92">
              <w:rPr>
                <w:b w:val="0"/>
                <w:webHidden/>
              </w:rPr>
              <w:fldChar w:fldCharType="end"/>
            </w:r>
          </w:hyperlink>
        </w:p>
        <w:p w14:paraId="19A4A74A" w14:textId="40F1DAD6"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70" w:history="1">
            <w:r w:rsidR="00290E92" w:rsidRPr="00290E92">
              <w:rPr>
                <w:rStyle w:val="a9"/>
                <w:rFonts w:eastAsia="Times New Roman" w:cs="Times New Roman"/>
                <w:b w:val="0"/>
                <w:bCs/>
                <w:lang w:eastAsia="ru-RU"/>
              </w:rPr>
              <w:t>4.5.3.4. Свидетельская оценка</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_Toc97286170 \h </w:instrText>
            </w:r>
            <w:r w:rsidR="00290E92" w:rsidRPr="00290E92">
              <w:rPr>
                <w:b w:val="0"/>
                <w:webHidden/>
              </w:rPr>
            </w:r>
            <w:r w:rsidR="00290E92" w:rsidRPr="00290E92">
              <w:rPr>
                <w:b w:val="0"/>
                <w:webHidden/>
              </w:rPr>
              <w:fldChar w:fldCharType="separate"/>
            </w:r>
            <w:r w:rsidR="00290E92" w:rsidRPr="00290E92">
              <w:rPr>
                <w:b w:val="0"/>
                <w:webHidden/>
              </w:rPr>
              <w:t>28</w:t>
            </w:r>
            <w:r w:rsidR="00290E92" w:rsidRPr="00290E92">
              <w:rPr>
                <w:b w:val="0"/>
                <w:webHidden/>
              </w:rPr>
              <w:fldChar w:fldCharType="end"/>
            </w:r>
          </w:hyperlink>
        </w:p>
        <w:p w14:paraId="5CB273EF" w14:textId="4EB4DEFC"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71" w:history="1">
            <w:r w:rsidR="00290E92" w:rsidRPr="00290E92">
              <w:rPr>
                <w:rStyle w:val="a9"/>
                <w:rFonts w:eastAsia="Times New Roman" w:cs="Times New Roman"/>
                <w:b w:val="0"/>
                <w:bCs/>
                <w:lang w:eastAsia="ru-RU"/>
              </w:rPr>
              <w:t>4.6. Принятие решения по результатам оценки соответствия заявителя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_Toc97286171 \h </w:instrText>
            </w:r>
            <w:r w:rsidR="00290E92" w:rsidRPr="00290E92">
              <w:rPr>
                <w:b w:val="0"/>
                <w:webHidden/>
              </w:rPr>
            </w:r>
            <w:r w:rsidR="00290E92" w:rsidRPr="00290E92">
              <w:rPr>
                <w:b w:val="0"/>
                <w:webHidden/>
              </w:rPr>
              <w:fldChar w:fldCharType="separate"/>
            </w:r>
            <w:r w:rsidR="00290E92" w:rsidRPr="00290E92">
              <w:rPr>
                <w:b w:val="0"/>
                <w:webHidden/>
              </w:rPr>
              <w:t>29</w:t>
            </w:r>
            <w:r w:rsidR="00290E92" w:rsidRPr="00290E92">
              <w:rPr>
                <w:b w:val="0"/>
                <w:webHidden/>
              </w:rPr>
              <w:fldChar w:fldCharType="end"/>
            </w:r>
          </w:hyperlink>
        </w:p>
        <w:p w14:paraId="45167E8D" w14:textId="773ADBC2"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72" w:history="1">
            <w:r w:rsidR="00290E92" w:rsidRPr="00290E92">
              <w:rPr>
                <w:rStyle w:val="a9"/>
                <w:rFonts w:eastAsia="Times New Roman" w:cs="Times New Roman"/>
                <w:b w:val="0"/>
                <w:bCs/>
                <w:lang w:eastAsia="ru-RU"/>
              </w:rPr>
              <w:t>4.6.1. Общие положения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_Toc97286172 \h </w:instrText>
            </w:r>
            <w:r w:rsidR="00290E92" w:rsidRPr="00290E92">
              <w:rPr>
                <w:b w:val="0"/>
                <w:webHidden/>
              </w:rPr>
            </w:r>
            <w:r w:rsidR="00290E92" w:rsidRPr="00290E92">
              <w:rPr>
                <w:b w:val="0"/>
                <w:webHidden/>
              </w:rPr>
              <w:fldChar w:fldCharType="separate"/>
            </w:r>
            <w:r w:rsidR="00290E92" w:rsidRPr="00290E92">
              <w:rPr>
                <w:b w:val="0"/>
                <w:webHidden/>
              </w:rPr>
              <w:t>29</w:t>
            </w:r>
            <w:r w:rsidR="00290E92" w:rsidRPr="00290E92">
              <w:rPr>
                <w:b w:val="0"/>
                <w:webHidden/>
              </w:rPr>
              <w:fldChar w:fldCharType="end"/>
            </w:r>
          </w:hyperlink>
        </w:p>
        <w:p w14:paraId="0B01C230" w14:textId="3A9C55AF"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73" w:history="1">
            <w:r w:rsidR="00290E92" w:rsidRPr="00290E92">
              <w:rPr>
                <w:rStyle w:val="a9"/>
                <w:rFonts w:eastAsia="Times New Roman" w:cs="Times New Roman"/>
                <w:b w:val="0"/>
                <w:bCs/>
                <w:lang w:eastAsia="ru-RU"/>
              </w:rPr>
              <w:t>4.6.2. Решение об аккредитации заявителя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_Toc97286173 \h </w:instrText>
            </w:r>
            <w:r w:rsidR="00290E92" w:rsidRPr="00290E92">
              <w:rPr>
                <w:b w:val="0"/>
                <w:webHidden/>
              </w:rPr>
            </w:r>
            <w:r w:rsidR="00290E92" w:rsidRPr="00290E92">
              <w:rPr>
                <w:b w:val="0"/>
                <w:webHidden/>
              </w:rPr>
              <w:fldChar w:fldCharType="separate"/>
            </w:r>
            <w:r w:rsidR="00290E92" w:rsidRPr="00290E92">
              <w:rPr>
                <w:b w:val="0"/>
                <w:webHidden/>
              </w:rPr>
              <w:t>30</w:t>
            </w:r>
            <w:r w:rsidR="00290E92" w:rsidRPr="00290E92">
              <w:rPr>
                <w:b w:val="0"/>
                <w:webHidden/>
              </w:rPr>
              <w:fldChar w:fldCharType="end"/>
            </w:r>
          </w:hyperlink>
        </w:p>
        <w:p w14:paraId="5D83728B" w14:textId="08D67385"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74" w:history="1">
            <w:r w:rsidR="00290E92" w:rsidRPr="00290E92">
              <w:rPr>
                <w:rStyle w:val="a9"/>
                <w:rFonts w:eastAsia="Times New Roman" w:cs="Times New Roman"/>
                <w:b w:val="0"/>
                <w:bCs/>
                <w:lang w:eastAsia="ru-RU"/>
              </w:rPr>
              <w:t>4.6.3. Решение об отказе в аккредитации заявителя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_Toc97286174 \h </w:instrText>
            </w:r>
            <w:r w:rsidR="00290E92" w:rsidRPr="00290E92">
              <w:rPr>
                <w:b w:val="0"/>
                <w:webHidden/>
              </w:rPr>
            </w:r>
            <w:r w:rsidR="00290E92" w:rsidRPr="00290E92">
              <w:rPr>
                <w:b w:val="0"/>
                <w:webHidden/>
              </w:rPr>
              <w:fldChar w:fldCharType="separate"/>
            </w:r>
            <w:r w:rsidR="00290E92" w:rsidRPr="00290E92">
              <w:rPr>
                <w:b w:val="0"/>
                <w:webHidden/>
              </w:rPr>
              <w:t>30</w:t>
            </w:r>
            <w:r w:rsidR="00290E92" w:rsidRPr="00290E92">
              <w:rPr>
                <w:b w:val="0"/>
                <w:webHidden/>
              </w:rPr>
              <w:fldChar w:fldCharType="end"/>
            </w:r>
          </w:hyperlink>
        </w:p>
        <w:p w14:paraId="16CE26CD" w14:textId="589D757B"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75" w:history="1">
            <w:r w:rsidR="00290E92" w:rsidRPr="00290E92">
              <w:rPr>
                <w:rStyle w:val="a9"/>
                <w:rFonts w:eastAsia="Times New Roman" w:cs="Times New Roman"/>
                <w:b w:val="0"/>
                <w:bCs/>
                <w:lang w:eastAsia="ru-RU"/>
              </w:rPr>
              <w:t>4.6.4. Решение о приостановлении осуществления аккредитации заявителя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_Toc97286175 \h </w:instrText>
            </w:r>
            <w:r w:rsidR="00290E92" w:rsidRPr="00290E92">
              <w:rPr>
                <w:b w:val="0"/>
                <w:webHidden/>
              </w:rPr>
            </w:r>
            <w:r w:rsidR="00290E92" w:rsidRPr="00290E92">
              <w:rPr>
                <w:b w:val="0"/>
                <w:webHidden/>
              </w:rPr>
              <w:fldChar w:fldCharType="separate"/>
            </w:r>
            <w:r w:rsidR="00290E92" w:rsidRPr="00290E92">
              <w:rPr>
                <w:b w:val="0"/>
                <w:webHidden/>
              </w:rPr>
              <w:t>30</w:t>
            </w:r>
            <w:r w:rsidR="00290E92" w:rsidRPr="00290E92">
              <w:rPr>
                <w:b w:val="0"/>
                <w:webHidden/>
              </w:rPr>
              <w:fldChar w:fldCharType="end"/>
            </w:r>
          </w:hyperlink>
        </w:p>
        <w:p w14:paraId="7DB333F3" w14:textId="11C5E8F7"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76" w:history="1">
            <w:r w:rsidR="00290E92" w:rsidRPr="00290E92">
              <w:rPr>
                <w:rStyle w:val="a9"/>
                <w:rFonts w:eastAsia="Times New Roman" w:cs="Times New Roman"/>
                <w:b w:val="0"/>
                <w:bCs/>
                <w:lang w:eastAsia="ru-RU"/>
              </w:rPr>
              <w:t>4.7. Устранение заявителем выявленных несоответствий критериям аккредитации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_Toc97286176 \h </w:instrText>
            </w:r>
            <w:r w:rsidR="00290E92" w:rsidRPr="00290E92">
              <w:rPr>
                <w:b w:val="0"/>
                <w:webHidden/>
              </w:rPr>
            </w:r>
            <w:r w:rsidR="00290E92" w:rsidRPr="00290E92">
              <w:rPr>
                <w:b w:val="0"/>
                <w:webHidden/>
              </w:rPr>
              <w:fldChar w:fldCharType="separate"/>
            </w:r>
            <w:r w:rsidR="00290E92" w:rsidRPr="00290E92">
              <w:rPr>
                <w:b w:val="0"/>
                <w:webHidden/>
              </w:rPr>
              <w:t>31</w:t>
            </w:r>
            <w:r w:rsidR="00290E92" w:rsidRPr="00290E92">
              <w:rPr>
                <w:b w:val="0"/>
                <w:webHidden/>
              </w:rPr>
              <w:fldChar w:fldCharType="end"/>
            </w:r>
          </w:hyperlink>
        </w:p>
        <w:p w14:paraId="5EDCFB4B" w14:textId="08398247"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77" w:history="1">
            <w:r w:rsidR="00290E92" w:rsidRPr="00290E92">
              <w:rPr>
                <w:rStyle w:val="a9"/>
                <w:b w:val="0"/>
              </w:rPr>
              <w:t>5. Порядок расширения области аккредитации, сокращения области аккредитации, приостановления действия аккредитации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_Toc97286177 \h </w:instrText>
            </w:r>
            <w:r w:rsidR="00290E92" w:rsidRPr="00290E92">
              <w:rPr>
                <w:b w:val="0"/>
                <w:webHidden/>
              </w:rPr>
            </w:r>
            <w:r w:rsidR="00290E92" w:rsidRPr="00290E92">
              <w:rPr>
                <w:b w:val="0"/>
                <w:webHidden/>
              </w:rPr>
              <w:fldChar w:fldCharType="separate"/>
            </w:r>
            <w:r w:rsidR="00290E92" w:rsidRPr="00290E92">
              <w:rPr>
                <w:b w:val="0"/>
                <w:webHidden/>
              </w:rPr>
              <w:t>32</w:t>
            </w:r>
            <w:r w:rsidR="00290E92" w:rsidRPr="00290E92">
              <w:rPr>
                <w:b w:val="0"/>
                <w:webHidden/>
              </w:rPr>
              <w:fldChar w:fldCharType="end"/>
            </w:r>
          </w:hyperlink>
        </w:p>
        <w:p w14:paraId="5EA15C90" w14:textId="43A47F26"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78" w:history="1">
            <w:r w:rsidR="00290E92" w:rsidRPr="00290E92">
              <w:rPr>
                <w:rStyle w:val="a9"/>
                <w:rFonts w:eastAsia="Times New Roman" w:cs="Times New Roman"/>
                <w:b w:val="0"/>
                <w:bCs/>
                <w:lang w:eastAsia="ru-RU"/>
              </w:rPr>
              <w:t>5.1. Порядок расширения области аккредитации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_Toc97286178 \h </w:instrText>
            </w:r>
            <w:r w:rsidR="00290E92" w:rsidRPr="00290E92">
              <w:rPr>
                <w:b w:val="0"/>
                <w:webHidden/>
              </w:rPr>
            </w:r>
            <w:r w:rsidR="00290E92" w:rsidRPr="00290E92">
              <w:rPr>
                <w:b w:val="0"/>
                <w:webHidden/>
              </w:rPr>
              <w:fldChar w:fldCharType="separate"/>
            </w:r>
            <w:r w:rsidR="00290E92" w:rsidRPr="00290E92">
              <w:rPr>
                <w:b w:val="0"/>
                <w:webHidden/>
              </w:rPr>
              <w:t>32</w:t>
            </w:r>
            <w:r w:rsidR="00290E92" w:rsidRPr="00290E92">
              <w:rPr>
                <w:b w:val="0"/>
                <w:webHidden/>
              </w:rPr>
              <w:fldChar w:fldCharType="end"/>
            </w:r>
          </w:hyperlink>
        </w:p>
        <w:p w14:paraId="6F68E4DD" w14:textId="417A41BB"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79" w:history="1">
            <w:r w:rsidR="00290E92" w:rsidRPr="00290E92">
              <w:rPr>
                <w:rStyle w:val="a9"/>
                <w:rFonts w:eastAsia="Times New Roman" w:cs="Times New Roman"/>
                <w:b w:val="0"/>
                <w:bCs/>
                <w:lang w:eastAsia="ru-RU"/>
              </w:rPr>
              <w:t>5.2. Порядок сокращения области аккредитации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_Toc97286179 \h </w:instrText>
            </w:r>
            <w:r w:rsidR="00290E92" w:rsidRPr="00290E92">
              <w:rPr>
                <w:b w:val="0"/>
                <w:webHidden/>
              </w:rPr>
            </w:r>
            <w:r w:rsidR="00290E92" w:rsidRPr="00290E92">
              <w:rPr>
                <w:b w:val="0"/>
                <w:webHidden/>
              </w:rPr>
              <w:fldChar w:fldCharType="separate"/>
            </w:r>
            <w:r w:rsidR="00290E92" w:rsidRPr="00290E92">
              <w:rPr>
                <w:b w:val="0"/>
                <w:webHidden/>
              </w:rPr>
              <w:t>33</w:t>
            </w:r>
            <w:r w:rsidR="00290E92" w:rsidRPr="00290E92">
              <w:rPr>
                <w:b w:val="0"/>
                <w:webHidden/>
              </w:rPr>
              <w:fldChar w:fldCharType="end"/>
            </w:r>
          </w:hyperlink>
        </w:p>
        <w:p w14:paraId="2620E959" w14:textId="011F0B71"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80" w:history="1">
            <w:r w:rsidR="00290E92" w:rsidRPr="00290E92">
              <w:rPr>
                <w:rStyle w:val="a9"/>
                <w:rFonts w:eastAsia="Times New Roman" w:cs="Times New Roman"/>
                <w:b w:val="0"/>
                <w:bCs/>
                <w:lang w:eastAsia="ru-RU"/>
              </w:rPr>
              <w:t>5.3. Порядок приостановления действия аккредитации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_Toc97286180 \h </w:instrText>
            </w:r>
            <w:r w:rsidR="00290E92" w:rsidRPr="00290E92">
              <w:rPr>
                <w:b w:val="0"/>
                <w:webHidden/>
              </w:rPr>
            </w:r>
            <w:r w:rsidR="00290E92" w:rsidRPr="00290E92">
              <w:rPr>
                <w:b w:val="0"/>
                <w:webHidden/>
              </w:rPr>
              <w:fldChar w:fldCharType="separate"/>
            </w:r>
            <w:r w:rsidR="00290E92" w:rsidRPr="00290E92">
              <w:rPr>
                <w:b w:val="0"/>
                <w:webHidden/>
              </w:rPr>
              <w:t>33</w:t>
            </w:r>
            <w:r w:rsidR="00290E92" w:rsidRPr="00290E92">
              <w:rPr>
                <w:b w:val="0"/>
                <w:webHidden/>
              </w:rPr>
              <w:fldChar w:fldCharType="end"/>
            </w:r>
          </w:hyperlink>
        </w:p>
        <w:p w14:paraId="57A4C6EF" w14:textId="62642FF7"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81" w:history="1">
            <w:r w:rsidR="00290E92" w:rsidRPr="00290E92">
              <w:rPr>
                <w:rStyle w:val="a9"/>
                <w:rFonts w:eastAsia="Times New Roman" w:cs="Times New Roman"/>
                <w:b w:val="0"/>
                <w:bCs/>
                <w:lang w:eastAsia="ru-RU"/>
              </w:rPr>
              <w:t>6. Порядок проведения процедуры подтверждения компетентности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_Toc97286181 \h </w:instrText>
            </w:r>
            <w:r w:rsidR="00290E92" w:rsidRPr="00290E92">
              <w:rPr>
                <w:b w:val="0"/>
                <w:webHidden/>
              </w:rPr>
            </w:r>
            <w:r w:rsidR="00290E92" w:rsidRPr="00290E92">
              <w:rPr>
                <w:b w:val="0"/>
                <w:webHidden/>
              </w:rPr>
              <w:fldChar w:fldCharType="separate"/>
            </w:r>
            <w:r w:rsidR="00290E92" w:rsidRPr="00290E92">
              <w:rPr>
                <w:b w:val="0"/>
                <w:webHidden/>
              </w:rPr>
              <w:t>34</w:t>
            </w:r>
            <w:r w:rsidR="00290E92" w:rsidRPr="00290E92">
              <w:rPr>
                <w:b w:val="0"/>
                <w:webHidden/>
              </w:rPr>
              <w:fldChar w:fldCharType="end"/>
            </w:r>
          </w:hyperlink>
        </w:p>
        <w:p w14:paraId="6770A33A" w14:textId="31544B43"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82" w:history="1">
            <w:r w:rsidR="00290E92" w:rsidRPr="00290E92">
              <w:rPr>
                <w:rStyle w:val="a9"/>
                <w:rFonts w:eastAsia="Times New Roman" w:cs="Times New Roman"/>
                <w:b w:val="0"/>
                <w:bCs/>
                <w:lang w:eastAsia="ru-RU"/>
              </w:rPr>
              <w:t>6.1. Общие положения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_Toc97286182 \h </w:instrText>
            </w:r>
            <w:r w:rsidR="00290E92" w:rsidRPr="00290E92">
              <w:rPr>
                <w:b w:val="0"/>
                <w:webHidden/>
              </w:rPr>
            </w:r>
            <w:r w:rsidR="00290E92" w:rsidRPr="00290E92">
              <w:rPr>
                <w:b w:val="0"/>
                <w:webHidden/>
              </w:rPr>
              <w:fldChar w:fldCharType="separate"/>
            </w:r>
            <w:r w:rsidR="00290E92" w:rsidRPr="00290E92">
              <w:rPr>
                <w:b w:val="0"/>
                <w:webHidden/>
              </w:rPr>
              <w:t>34</w:t>
            </w:r>
            <w:r w:rsidR="00290E92" w:rsidRPr="00290E92">
              <w:rPr>
                <w:b w:val="0"/>
                <w:webHidden/>
              </w:rPr>
              <w:fldChar w:fldCharType="end"/>
            </w:r>
          </w:hyperlink>
        </w:p>
        <w:p w14:paraId="6732D131" w14:textId="455C4871"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83" w:history="1">
            <w:r w:rsidR="00290E92" w:rsidRPr="00290E92">
              <w:rPr>
                <w:rStyle w:val="a9"/>
                <w:rFonts w:eastAsia="Times New Roman" w:cs="Times New Roman"/>
                <w:b w:val="0"/>
                <w:bCs/>
                <w:lang w:eastAsia="ru-RU"/>
              </w:rPr>
              <w:t>6.2. Представление аккредитованным лицом заявления и прилагаемых к нему документов и сведений, их прием Росаккредитацией</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_Toc97286183 \h </w:instrText>
            </w:r>
            <w:r w:rsidR="00290E92" w:rsidRPr="00290E92">
              <w:rPr>
                <w:b w:val="0"/>
                <w:webHidden/>
              </w:rPr>
            </w:r>
            <w:r w:rsidR="00290E92" w:rsidRPr="00290E92">
              <w:rPr>
                <w:b w:val="0"/>
                <w:webHidden/>
              </w:rPr>
              <w:fldChar w:fldCharType="separate"/>
            </w:r>
            <w:r w:rsidR="00290E92" w:rsidRPr="00290E92">
              <w:rPr>
                <w:b w:val="0"/>
                <w:webHidden/>
              </w:rPr>
              <w:t>36</w:t>
            </w:r>
            <w:r w:rsidR="00290E92" w:rsidRPr="00290E92">
              <w:rPr>
                <w:b w:val="0"/>
                <w:webHidden/>
              </w:rPr>
              <w:fldChar w:fldCharType="end"/>
            </w:r>
          </w:hyperlink>
        </w:p>
        <w:p w14:paraId="23903EF0" w14:textId="3FD24207"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84" w:history="1">
            <w:r w:rsidR="00290E92" w:rsidRPr="00290E92">
              <w:rPr>
                <w:rStyle w:val="a9"/>
                <w:rFonts w:eastAsia="Times New Roman" w:cs="Times New Roman"/>
                <w:b w:val="0"/>
                <w:bCs/>
                <w:lang w:eastAsia="ru-RU"/>
              </w:rPr>
              <w:t>6.3. Проверка Росаккредитацией заявления и прилагаемых к нему документов и сведений на соответствие установленным требованиям</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_Toc97286184 \h </w:instrText>
            </w:r>
            <w:r w:rsidR="00290E92" w:rsidRPr="00290E92">
              <w:rPr>
                <w:b w:val="0"/>
                <w:webHidden/>
              </w:rPr>
            </w:r>
            <w:r w:rsidR="00290E92" w:rsidRPr="00290E92">
              <w:rPr>
                <w:b w:val="0"/>
                <w:webHidden/>
              </w:rPr>
              <w:fldChar w:fldCharType="separate"/>
            </w:r>
            <w:r w:rsidR="00290E92" w:rsidRPr="00290E92">
              <w:rPr>
                <w:b w:val="0"/>
                <w:webHidden/>
              </w:rPr>
              <w:t>38</w:t>
            </w:r>
            <w:r w:rsidR="00290E92" w:rsidRPr="00290E92">
              <w:rPr>
                <w:b w:val="0"/>
                <w:webHidden/>
              </w:rPr>
              <w:fldChar w:fldCharType="end"/>
            </w:r>
          </w:hyperlink>
        </w:p>
        <w:p w14:paraId="6FCB3382" w14:textId="69B79E06"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85" w:history="1">
            <w:r w:rsidR="00290E92" w:rsidRPr="00290E92">
              <w:rPr>
                <w:rStyle w:val="a9"/>
                <w:rFonts w:eastAsia="Times New Roman" w:cs="Times New Roman"/>
                <w:b w:val="0"/>
                <w:bCs/>
                <w:lang w:eastAsia="ru-RU"/>
              </w:rPr>
              <w:t>6.4. Формирование экспертной группы</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_Toc97286185 \h </w:instrText>
            </w:r>
            <w:r w:rsidR="00290E92" w:rsidRPr="00290E92">
              <w:rPr>
                <w:b w:val="0"/>
                <w:webHidden/>
              </w:rPr>
            </w:r>
            <w:r w:rsidR="00290E92" w:rsidRPr="00290E92">
              <w:rPr>
                <w:b w:val="0"/>
                <w:webHidden/>
              </w:rPr>
              <w:fldChar w:fldCharType="separate"/>
            </w:r>
            <w:r w:rsidR="00290E92" w:rsidRPr="00290E92">
              <w:rPr>
                <w:b w:val="0"/>
                <w:webHidden/>
              </w:rPr>
              <w:t>40</w:t>
            </w:r>
            <w:r w:rsidR="00290E92" w:rsidRPr="00290E92">
              <w:rPr>
                <w:b w:val="0"/>
                <w:webHidden/>
              </w:rPr>
              <w:fldChar w:fldCharType="end"/>
            </w:r>
          </w:hyperlink>
        </w:p>
        <w:p w14:paraId="6183F683" w14:textId="264581C3"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86" w:history="1">
            <w:r w:rsidR="00290E92" w:rsidRPr="00290E92">
              <w:rPr>
                <w:rStyle w:val="a9"/>
                <w:rFonts w:eastAsia="Times New Roman" w:cs="Times New Roman"/>
                <w:b w:val="0"/>
                <w:bCs/>
                <w:lang w:eastAsia="ru-RU"/>
              </w:rPr>
              <w:t>6.5. Оценка соответствия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_Toc97286186 \h </w:instrText>
            </w:r>
            <w:r w:rsidR="00290E92" w:rsidRPr="00290E92">
              <w:rPr>
                <w:b w:val="0"/>
                <w:webHidden/>
              </w:rPr>
            </w:r>
            <w:r w:rsidR="00290E92" w:rsidRPr="00290E92">
              <w:rPr>
                <w:b w:val="0"/>
                <w:webHidden/>
              </w:rPr>
              <w:fldChar w:fldCharType="separate"/>
            </w:r>
            <w:r w:rsidR="00290E92" w:rsidRPr="00290E92">
              <w:rPr>
                <w:b w:val="0"/>
                <w:webHidden/>
              </w:rPr>
              <w:t>41</w:t>
            </w:r>
            <w:r w:rsidR="00290E92" w:rsidRPr="00290E92">
              <w:rPr>
                <w:b w:val="0"/>
                <w:webHidden/>
              </w:rPr>
              <w:fldChar w:fldCharType="end"/>
            </w:r>
          </w:hyperlink>
        </w:p>
        <w:p w14:paraId="1E94FC33" w14:textId="5712C42D"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87" w:history="1">
            <w:r w:rsidR="00290E92" w:rsidRPr="00290E92">
              <w:rPr>
                <w:rStyle w:val="a9"/>
                <w:rFonts w:eastAsia="Times New Roman" w:cs="Times New Roman"/>
                <w:b w:val="0"/>
                <w:bCs/>
                <w:lang w:eastAsia="ru-RU"/>
              </w:rPr>
              <w:t>6.5.1. Общие положения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_Toc97286187 \h </w:instrText>
            </w:r>
            <w:r w:rsidR="00290E92" w:rsidRPr="00290E92">
              <w:rPr>
                <w:b w:val="0"/>
                <w:webHidden/>
              </w:rPr>
            </w:r>
            <w:r w:rsidR="00290E92" w:rsidRPr="00290E92">
              <w:rPr>
                <w:b w:val="0"/>
                <w:webHidden/>
              </w:rPr>
              <w:fldChar w:fldCharType="separate"/>
            </w:r>
            <w:r w:rsidR="00290E92" w:rsidRPr="00290E92">
              <w:rPr>
                <w:b w:val="0"/>
                <w:webHidden/>
              </w:rPr>
              <w:t>42</w:t>
            </w:r>
            <w:r w:rsidR="00290E92" w:rsidRPr="00290E92">
              <w:rPr>
                <w:b w:val="0"/>
                <w:webHidden/>
              </w:rPr>
              <w:fldChar w:fldCharType="end"/>
            </w:r>
          </w:hyperlink>
        </w:p>
        <w:p w14:paraId="549BE6A0" w14:textId="3B6EE571"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88" w:history="1">
            <w:r w:rsidR="00290E92" w:rsidRPr="00290E92">
              <w:rPr>
                <w:rStyle w:val="a9"/>
                <w:rFonts w:eastAsia="Times New Roman" w:cs="Times New Roman"/>
                <w:b w:val="0"/>
                <w:bCs/>
                <w:lang w:eastAsia="ru-RU"/>
              </w:rPr>
              <w:t>6.5.2. Документарная оценка</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_Toc97286188 \h </w:instrText>
            </w:r>
            <w:r w:rsidR="00290E92" w:rsidRPr="00290E92">
              <w:rPr>
                <w:b w:val="0"/>
                <w:webHidden/>
              </w:rPr>
            </w:r>
            <w:r w:rsidR="00290E92" w:rsidRPr="00290E92">
              <w:rPr>
                <w:b w:val="0"/>
                <w:webHidden/>
              </w:rPr>
              <w:fldChar w:fldCharType="separate"/>
            </w:r>
            <w:r w:rsidR="00290E92" w:rsidRPr="00290E92">
              <w:rPr>
                <w:b w:val="0"/>
                <w:webHidden/>
              </w:rPr>
              <w:t>43</w:t>
            </w:r>
            <w:r w:rsidR="00290E92" w:rsidRPr="00290E92">
              <w:rPr>
                <w:b w:val="0"/>
                <w:webHidden/>
              </w:rPr>
              <w:fldChar w:fldCharType="end"/>
            </w:r>
          </w:hyperlink>
        </w:p>
        <w:p w14:paraId="7BEB6781" w14:textId="30095226"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89" w:history="1">
            <w:r w:rsidR="00290E92" w:rsidRPr="00290E92">
              <w:rPr>
                <w:rStyle w:val="a9"/>
                <w:rFonts w:eastAsia="Times New Roman" w:cs="Times New Roman"/>
                <w:b w:val="0"/>
                <w:bCs/>
                <w:lang w:eastAsia="ru-RU"/>
              </w:rPr>
              <w:t>6.5.3. Выездная оценка</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_Toc97286189 \h </w:instrText>
            </w:r>
            <w:r w:rsidR="00290E92" w:rsidRPr="00290E92">
              <w:rPr>
                <w:b w:val="0"/>
                <w:webHidden/>
              </w:rPr>
            </w:r>
            <w:r w:rsidR="00290E92" w:rsidRPr="00290E92">
              <w:rPr>
                <w:b w:val="0"/>
                <w:webHidden/>
              </w:rPr>
              <w:fldChar w:fldCharType="separate"/>
            </w:r>
            <w:r w:rsidR="00290E92" w:rsidRPr="00290E92">
              <w:rPr>
                <w:b w:val="0"/>
                <w:webHidden/>
              </w:rPr>
              <w:t>44</w:t>
            </w:r>
            <w:r w:rsidR="00290E92" w:rsidRPr="00290E92">
              <w:rPr>
                <w:b w:val="0"/>
                <w:webHidden/>
              </w:rPr>
              <w:fldChar w:fldCharType="end"/>
            </w:r>
          </w:hyperlink>
        </w:p>
        <w:p w14:paraId="10EEC8D6" w14:textId="2F763F38"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90" w:history="1">
            <w:r w:rsidR="00290E92" w:rsidRPr="00290E92">
              <w:rPr>
                <w:rStyle w:val="a9"/>
                <w:rFonts w:eastAsia="Times New Roman" w:cs="Times New Roman"/>
                <w:b w:val="0"/>
                <w:bCs/>
                <w:lang w:eastAsia="ru-RU"/>
              </w:rPr>
              <w:t>6.5.3.1. Общие положения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_Toc97286190 \h </w:instrText>
            </w:r>
            <w:r w:rsidR="00290E92" w:rsidRPr="00290E92">
              <w:rPr>
                <w:b w:val="0"/>
                <w:webHidden/>
              </w:rPr>
            </w:r>
            <w:r w:rsidR="00290E92" w:rsidRPr="00290E92">
              <w:rPr>
                <w:b w:val="0"/>
                <w:webHidden/>
              </w:rPr>
              <w:fldChar w:fldCharType="separate"/>
            </w:r>
            <w:r w:rsidR="00290E92" w:rsidRPr="00290E92">
              <w:rPr>
                <w:b w:val="0"/>
                <w:webHidden/>
              </w:rPr>
              <w:t>44</w:t>
            </w:r>
            <w:r w:rsidR="00290E92" w:rsidRPr="00290E92">
              <w:rPr>
                <w:b w:val="0"/>
                <w:webHidden/>
              </w:rPr>
              <w:fldChar w:fldCharType="end"/>
            </w:r>
          </w:hyperlink>
        </w:p>
        <w:p w14:paraId="339B6EB8" w14:textId="198BA07C"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91" w:history="1">
            <w:r w:rsidR="00290E92" w:rsidRPr="00290E92">
              <w:rPr>
                <w:rStyle w:val="a9"/>
                <w:rFonts w:eastAsia="Times New Roman" w:cs="Times New Roman"/>
                <w:b w:val="0"/>
                <w:bCs/>
                <w:lang w:eastAsia="ru-RU"/>
              </w:rPr>
              <w:t>6.5.3.2. Программа выездной оценки заявителя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_Toc97286191 \h </w:instrText>
            </w:r>
            <w:r w:rsidR="00290E92" w:rsidRPr="00290E92">
              <w:rPr>
                <w:b w:val="0"/>
                <w:webHidden/>
              </w:rPr>
            </w:r>
            <w:r w:rsidR="00290E92" w:rsidRPr="00290E92">
              <w:rPr>
                <w:b w:val="0"/>
                <w:webHidden/>
              </w:rPr>
              <w:fldChar w:fldCharType="separate"/>
            </w:r>
            <w:r w:rsidR="00290E92" w:rsidRPr="00290E92">
              <w:rPr>
                <w:b w:val="0"/>
                <w:webHidden/>
              </w:rPr>
              <w:t>45</w:t>
            </w:r>
            <w:r w:rsidR="00290E92" w:rsidRPr="00290E92">
              <w:rPr>
                <w:b w:val="0"/>
                <w:webHidden/>
              </w:rPr>
              <w:fldChar w:fldCharType="end"/>
            </w:r>
          </w:hyperlink>
        </w:p>
        <w:p w14:paraId="6CF34C6D" w14:textId="31105D7D"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92" w:history="1">
            <w:r w:rsidR="00290E92" w:rsidRPr="00290E92">
              <w:rPr>
                <w:rStyle w:val="a9"/>
                <w:rFonts w:eastAsia="Times New Roman" w:cs="Times New Roman"/>
                <w:b w:val="0"/>
                <w:bCs/>
                <w:lang w:eastAsia="ru-RU"/>
              </w:rPr>
              <w:t>6.5.3.3. Проведение выездной оценки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_Toc97286192 \h </w:instrText>
            </w:r>
            <w:r w:rsidR="00290E92" w:rsidRPr="00290E92">
              <w:rPr>
                <w:b w:val="0"/>
                <w:webHidden/>
              </w:rPr>
            </w:r>
            <w:r w:rsidR="00290E92" w:rsidRPr="00290E92">
              <w:rPr>
                <w:b w:val="0"/>
                <w:webHidden/>
              </w:rPr>
              <w:fldChar w:fldCharType="separate"/>
            </w:r>
            <w:r w:rsidR="00290E92" w:rsidRPr="00290E92">
              <w:rPr>
                <w:b w:val="0"/>
                <w:webHidden/>
              </w:rPr>
              <w:t>46</w:t>
            </w:r>
            <w:r w:rsidR="00290E92" w:rsidRPr="00290E92">
              <w:rPr>
                <w:b w:val="0"/>
                <w:webHidden/>
              </w:rPr>
              <w:fldChar w:fldCharType="end"/>
            </w:r>
          </w:hyperlink>
        </w:p>
        <w:p w14:paraId="4CC7EBA8" w14:textId="515714A5"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93" w:history="1">
            <w:r w:rsidR="00290E92" w:rsidRPr="00290E92">
              <w:rPr>
                <w:rStyle w:val="a9"/>
                <w:rFonts w:eastAsia="Times New Roman" w:cs="Times New Roman"/>
                <w:b w:val="0"/>
                <w:bCs/>
                <w:lang w:eastAsia="ru-RU"/>
              </w:rPr>
              <w:t>6.5.3.4. Свидетельская оценка</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_Toc97286193 \h </w:instrText>
            </w:r>
            <w:r w:rsidR="00290E92" w:rsidRPr="00290E92">
              <w:rPr>
                <w:b w:val="0"/>
                <w:webHidden/>
              </w:rPr>
            </w:r>
            <w:r w:rsidR="00290E92" w:rsidRPr="00290E92">
              <w:rPr>
                <w:b w:val="0"/>
                <w:webHidden/>
              </w:rPr>
              <w:fldChar w:fldCharType="separate"/>
            </w:r>
            <w:r w:rsidR="00290E92" w:rsidRPr="00290E92">
              <w:rPr>
                <w:b w:val="0"/>
                <w:webHidden/>
              </w:rPr>
              <w:t>48</w:t>
            </w:r>
            <w:r w:rsidR="00290E92" w:rsidRPr="00290E92">
              <w:rPr>
                <w:b w:val="0"/>
                <w:webHidden/>
              </w:rPr>
              <w:fldChar w:fldCharType="end"/>
            </w:r>
          </w:hyperlink>
        </w:p>
        <w:p w14:paraId="2CA861D3" w14:textId="053D26D1"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94" w:history="1">
            <w:r w:rsidR="00290E92" w:rsidRPr="00290E92">
              <w:rPr>
                <w:rStyle w:val="a9"/>
                <w:rFonts w:eastAsia="Times New Roman" w:cs="Times New Roman"/>
                <w:b w:val="0"/>
                <w:bCs/>
                <w:lang w:eastAsia="ru-RU"/>
              </w:rPr>
              <w:t>6.6. Принятие решения по результатам оценки соответствия аккредитованного лица критериям аккредитации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_Toc97286194 \h </w:instrText>
            </w:r>
            <w:r w:rsidR="00290E92" w:rsidRPr="00290E92">
              <w:rPr>
                <w:b w:val="0"/>
                <w:webHidden/>
              </w:rPr>
            </w:r>
            <w:r w:rsidR="00290E92" w:rsidRPr="00290E92">
              <w:rPr>
                <w:b w:val="0"/>
                <w:webHidden/>
              </w:rPr>
              <w:fldChar w:fldCharType="separate"/>
            </w:r>
            <w:r w:rsidR="00290E92" w:rsidRPr="00290E92">
              <w:rPr>
                <w:b w:val="0"/>
                <w:webHidden/>
              </w:rPr>
              <w:t>49</w:t>
            </w:r>
            <w:r w:rsidR="00290E92" w:rsidRPr="00290E92">
              <w:rPr>
                <w:b w:val="0"/>
                <w:webHidden/>
              </w:rPr>
              <w:fldChar w:fldCharType="end"/>
            </w:r>
          </w:hyperlink>
        </w:p>
        <w:p w14:paraId="52BDB4AB" w14:textId="5B29B783"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95" w:history="1">
            <w:r w:rsidR="00290E92" w:rsidRPr="00290E92">
              <w:rPr>
                <w:rStyle w:val="a9"/>
                <w:rFonts w:eastAsia="Times New Roman" w:cs="Times New Roman"/>
                <w:b w:val="0"/>
                <w:bCs/>
                <w:lang w:eastAsia="ru-RU"/>
              </w:rPr>
              <w:t>6.6.1. Общие положения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_Toc97286195 \h </w:instrText>
            </w:r>
            <w:r w:rsidR="00290E92" w:rsidRPr="00290E92">
              <w:rPr>
                <w:b w:val="0"/>
                <w:webHidden/>
              </w:rPr>
            </w:r>
            <w:r w:rsidR="00290E92" w:rsidRPr="00290E92">
              <w:rPr>
                <w:b w:val="0"/>
                <w:webHidden/>
              </w:rPr>
              <w:fldChar w:fldCharType="separate"/>
            </w:r>
            <w:r w:rsidR="00290E92" w:rsidRPr="00290E92">
              <w:rPr>
                <w:b w:val="0"/>
                <w:webHidden/>
              </w:rPr>
              <w:t>50</w:t>
            </w:r>
            <w:r w:rsidR="00290E92" w:rsidRPr="00290E92">
              <w:rPr>
                <w:b w:val="0"/>
                <w:webHidden/>
              </w:rPr>
              <w:fldChar w:fldCharType="end"/>
            </w:r>
          </w:hyperlink>
        </w:p>
        <w:p w14:paraId="52C8D5DE" w14:textId="7B7EC4FB"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96" w:history="1">
            <w:r w:rsidR="00290E92" w:rsidRPr="00290E92">
              <w:rPr>
                <w:rStyle w:val="a9"/>
                <w:rFonts w:eastAsia="Times New Roman" w:cs="Times New Roman"/>
                <w:b w:val="0"/>
                <w:bCs/>
                <w:lang w:eastAsia="ru-RU"/>
              </w:rPr>
              <w:t>6.6.2. Решение о подтверждении компетентности аккредитованного лица</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_Toc97286196 \h </w:instrText>
            </w:r>
            <w:r w:rsidR="00290E92" w:rsidRPr="00290E92">
              <w:rPr>
                <w:b w:val="0"/>
                <w:webHidden/>
              </w:rPr>
            </w:r>
            <w:r w:rsidR="00290E92" w:rsidRPr="00290E92">
              <w:rPr>
                <w:b w:val="0"/>
                <w:webHidden/>
              </w:rPr>
              <w:fldChar w:fldCharType="separate"/>
            </w:r>
            <w:r w:rsidR="00290E92" w:rsidRPr="00290E92">
              <w:rPr>
                <w:b w:val="0"/>
                <w:webHidden/>
              </w:rPr>
              <w:t>51</w:t>
            </w:r>
            <w:r w:rsidR="00290E92" w:rsidRPr="00290E92">
              <w:rPr>
                <w:b w:val="0"/>
                <w:webHidden/>
              </w:rPr>
              <w:fldChar w:fldCharType="end"/>
            </w:r>
          </w:hyperlink>
        </w:p>
        <w:p w14:paraId="7DC18601" w14:textId="3979BF89"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97" w:history="1">
            <w:r w:rsidR="00290E92" w:rsidRPr="00290E92">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_Toc97286197 \h </w:instrText>
            </w:r>
            <w:r w:rsidR="00290E92" w:rsidRPr="00290E92">
              <w:rPr>
                <w:b w:val="0"/>
                <w:webHidden/>
              </w:rPr>
            </w:r>
            <w:r w:rsidR="00290E92" w:rsidRPr="00290E92">
              <w:rPr>
                <w:b w:val="0"/>
                <w:webHidden/>
              </w:rPr>
              <w:fldChar w:fldCharType="separate"/>
            </w:r>
            <w:r w:rsidR="00290E92" w:rsidRPr="00290E92">
              <w:rPr>
                <w:b w:val="0"/>
                <w:webHidden/>
              </w:rPr>
              <w:t>51</w:t>
            </w:r>
            <w:r w:rsidR="00290E92" w:rsidRPr="00290E92">
              <w:rPr>
                <w:b w:val="0"/>
                <w:webHidden/>
              </w:rPr>
              <w:fldChar w:fldCharType="end"/>
            </w:r>
          </w:hyperlink>
        </w:p>
        <w:p w14:paraId="043EC4D6" w14:textId="236D339B"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98" w:history="1">
            <w:r w:rsidR="00290E92" w:rsidRPr="00290E92">
              <w:rPr>
                <w:rStyle w:val="a9"/>
                <w:rFonts w:eastAsia="Times New Roman" w:cs="Times New Roman"/>
                <w:b w:val="0"/>
                <w:bCs/>
                <w:lang w:eastAsia="ru-RU"/>
              </w:rPr>
              <w:t>6.6.4. Решение о направлении перечня несоответствий аккредитованного лица критериям аккредитации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_Toc97286198 \h </w:instrText>
            </w:r>
            <w:r w:rsidR="00290E92" w:rsidRPr="00290E92">
              <w:rPr>
                <w:b w:val="0"/>
                <w:webHidden/>
              </w:rPr>
            </w:r>
            <w:r w:rsidR="00290E92" w:rsidRPr="00290E92">
              <w:rPr>
                <w:b w:val="0"/>
                <w:webHidden/>
              </w:rPr>
              <w:fldChar w:fldCharType="separate"/>
            </w:r>
            <w:r w:rsidR="00290E92" w:rsidRPr="00290E92">
              <w:rPr>
                <w:b w:val="0"/>
                <w:webHidden/>
              </w:rPr>
              <w:t>52</w:t>
            </w:r>
            <w:r w:rsidR="00290E92" w:rsidRPr="00290E92">
              <w:rPr>
                <w:b w:val="0"/>
                <w:webHidden/>
              </w:rPr>
              <w:fldChar w:fldCharType="end"/>
            </w:r>
          </w:hyperlink>
        </w:p>
        <w:p w14:paraId="7711EB94" w14:textId="481556EA"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199" w:history="1">
            <w:r w:rsidR="00290E92" w:rsidRPr="00290E92">
              <w:rPr>
                <w:rStyle w:val="a9"/>
                <w:rFonts w:eastAsia="Times New Roman" w:cs="Times New Roman"/>
                <w:b w:val="0"/>
                <w:bCs/>
                <w:lang w:eastAsia="ru-RU"/>
              </w:rPr>
              <w:t>6.7. Устранение аккредитованным лицом выявленных несоответствий критериям аккредитации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_Toc97286199 \h </w:instrText>
            </w:r>
            <w:r w:rsidR="00290E92" w:rsidRPr="00290E92">
              <w:rPr>
                <w:b w:val="0"/>
                <w:webHidden/>
              </w:rPr>
            </w:r>
            <w:r w:rsidR="00290E92" w:rsidRPr="00290E92">
              <w:rPr>
                <w:b w:val="0"/>
                <w:webHidden/>
              </w:rPr>
              <w:fldChar w:fldCharType="separate"/>
            </w:r>
            <w:r w:rsidR="00290E92" w:rsidRPr="00290E92">
              <w:rPr>
                <w:b w:val="0"/>
                <w:webHidden/>
              </w:rPr>
              <w:t>52</w:t>
            </w:r>
            <w:r w:rsidR="00290E92" w:rsidRPr="00290E92">
              <w:rPr>
                <w:b w:val="0"/>
                <w:webHidden/>
              </w:rPr>
              <w:fldChar w:fldCharType="end"/>
            </w:r>
          </w:hyperlink>
        </w:p>
        <w:p w14:paraId="0587828F" w14:textId="34D480E9"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00" w:history="1">
            <w:r w:rsidR="00290E92" w:rsidRPr="00290E92">
              <w:rPr>
                <w:rStyle w:val="a9"/>
                <w:rFonts w:eastAsia="Times New Roman" w:cs="Times New Roman"/>
                <w:b w:val="0"/>
                <w:bCs/>
                <w:lang w:eastAsia="ru-RU"/>
              </w:rPr>
              <w:t>7. Порядок прекращения действия аккредитации (по заявлению аккредитованного лица)</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_Toc97286200 \h </w:instrText>
            </w:r>
            <w:r w:rsidR="00290E92" w:rsidRPr="00290E92">
              <w:rPr>
                <w:b w:val="0"/>
                <w:webHidden/>
              </w:rPr>
            </w:r>
            <w:r w:rsidR="00290E92" w:rsidRPr="00290E92">
              <w:rPr>
                <w:b w:val="0"/>
                <w:webHidden/>
              </w:rPr>
              <w:fldChar w:fldCharType="separate"/>
            </w:r>
            <w:r w:rsidR="00290E92" w:rsidRPr="00290E92">
              <w:rPr>
                <w:b w:val="0"/>
                <w:webHidden/>
              </w:rPr>
              <w:t>54</w:t>
            </w:r>
            <w:r w:rsidR="00290E92" w:rsidRPr="00290E92">
              <w:rPr>
                <w:b w:val="0"/>
                <w:webHidden/>
              </w:rPr>
              <w:fldChar w:fldCharType="end"/>
            </w:r>
          </w:hyperlink>
        </w:p>
        <w:p w14:paraId="3AA849BE" w14:textId="280FB552"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01" w:history="1">
            <w:r w:rsidR="00290E92" w:rsidRPr="00290E92">
              <w:rPr>
                <w:rStyle w:val="a9"/>
                <w:rFonts w:eastAsia="Times New Roman" w:cs="Times New Roman"/>
                <w:b w:val="0"/>
                <w:bCs/>
                <w:lang w:eastAsia="ru-RU"/>
              </w:rPr>
              <w:t>7.1. Общие положения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_Toc97286201 \h </w:instrText>
            </w:r>
            <w:r w:rsidR="00290E92" w:rsidRPr="00290E92">
              <w:rPr>
                <w:b w:val="0"/>
                <w:webHidden/>
              </w:rPr>
            </w:r>
            <w:r w:rsidR="00290E92" w:rsidRPr="00290E92">
              <w:rPr>
                <w:b w:val="0"/>
                <w:webHidden/>
              </w:rPr>
              <w:fldChar w:fldCharType="separate"/>
            </w:r>
            <w:r w:rsidR="00290E92" w:rsidRPr="00290E92">
              <w:rPr>
                <w:b w:val="0"/>
                <w:webHidden/>
              </w:rPr>
              <w:t>54</w:t>
            </w:r>
            <w:r w:rsidR="00290E92" w:rsidRPr="00290E92">
              <w:rPr>
                <w:b w:val="0"/>
                <w:webHidden/>
              </w:rPr>
              <w:fldChar w:fldCharType="end"/>
            </w:r>
          </w:hyperlink>
        </w:p>
        <w:p w14:paraId="6521D4CA" w14:textId="6B67E1D6"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02" w:history="1">
            <w:r w:rsidR="00290E92" w:rsidRPr="00290E92">
              <w:rPr>
                <w:rStyle w:val="a9"/>
                <w:rFonts w:eastAsia="Times New Roman" w:cs="Times New Roman"/>
                <w:b w:val="0"/>
                <w:bCs/>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_Toc97286202 \h </w:instrText>
            </w:r>
            <w:r w:rsidR="00290E92" w:rsidRPr="00290E92">
              <w:rPr>
                <w:b w:val="0"/>
                <w:webHidden/>
              </w:rPr>
            </w:r>
            <w:r w:rsidR="00290E92" w:rsidRPr="00290E92">
              <w:rPr>
                <w:b w:val="0"/>
                <w:webHidden/>
              </w:rPr>
              <w:fldChar w:fldCharType="separate"/>
            </w:r>
            <w:r w:rsidR="00290E92" w:rsidRPr="00290E92">
              <w:rPr>
                <w:b w:val="0"/>
                <w:webHidden/>
              </w:rPr>
              <w:t>55</w:t>
            </w:r>
            <w:r w:rsidR="00290E92" w:rsidRPr="00290E92">
              <w:rPr>
                <w:b w:val="0"/>
                <w:webHidden/>
              </w:rPr>
              <w:fldChar w:fldCharType="end"/>
            </w:r>
          </w:hyperlink>
        </w:p>
        <w:p w14:paraId="5DED3042" w14:textId="026A59AC"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03" w:history="1">
            <w:r w:rsidR="00290E92" w:rsidRPr="00290E92">
              <w:rPr>
                <w:rStyle w:val="a9"/>
                <w:rFonts w:eastAsia="Times New Roman" w:cs="Times New Roman"/>
                <w:b w:val="0"/>
                <w:bCs/>
                <w:lang w:eastAsia="ru-RU"/>
              </w:rPr>
              <w:t>7.3. Проверка Росаккредитацией заявления и прилагаемых к нему документов и сведений на соответствие установленным требованиям</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_Toc97286203 \h </w:instrText>
            </w:r>
            <w:r w:rsidR="00290E92" w:rsidRPr="00290E92">
              <w:rPr>
                <w:b w:val="0"/>
                <w:webHidden/>
              </w:rPr>
            </w:r>
            <w:r w:rsidR="00290E92" w:rsidRPr="00290E92">
              <w:rPr>
                <w:b w:val="0"/>
                <w:webHidden/>
              </w:rPr>
              <w:fldChar w:fldCharType="separate"/>
            </w:r>
            <w:r w:rsidR="00290E92" w:rsidRPr="00290E92">
              <w:rPr>
                <w:b w:val="0"/>
                <w:webHidden/>
              </w:rPr>
              <w:t>56</w:t>
            </w:r>
            <w:r w:rsidR="00290E92" w:rsidRPr="00290E92">
              <w:rPr>
                <w:b w:val="0"/>
                <w:webHidden/>
              </w:rPr>
              <w:fldChar w:fldCharType="end"/>
            </w:r>
          </w:hyperlink>
        </w:p>
        <w:p w14:paraId="6F613CE0" w14:textId="2A114BED"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04" w:history="1">
            <w:r w:rsidR="00290E92" w:rsidRPr="00290E92">
              <w:rPr>
                <w:rStyle w:val="a9"/>
                <w:rFonts w:eastAsia="Times New Roman" w:cs="Times New Roman"/>
                <w:b w:val="0"/>
                <w:bCs/>
                <w:lang w:eastAsia="ru-RU"/>
              </w:rPr>
              <w:t>7.4. Принятие решения по результатам рассмотрения заявления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_Toc97286204 \h </w:instrText>
            </w:r>
            <w:r w:rsidR="00290E92" w:rsidRPr="00290E92">
              <w:rPr>
                <w:b w:val="0"/>
                <w:webHidden/>
              </w:rPr>
            </w:r>
            <w:r w:rsidR="00290E92" w:rsidRPr="00290E92">
              <w:rPr>
                <w:b w:val="0"/>
                <w:webHidden/>
              </w:rPr>
              <w:fldChar w:fldCharType="separate"/>
            </w:r>
            <w:r w:rsidR="00290E92" w:rsidRPr="00290E92">
              <w:rPr>
                <w:b w:val="0"/>
                <w:webHidden/>
              </w:rPr>
              <w:t>57</w:t>
            </w:r>
            <w:r w:rsidR="00290E92" w:rsidRPr="00290E92">
              <w:rPr>
                <w:b w:val="0"/>
                <w:webHidden/>
              </w:rPr>
              <w:fldChar w:fldCharType="end"/>
            </w:r>
          </w:hyperlink>
        </w:p>
        <w:p w14:paraId="0069429B" w14:textId="6B091E0D"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05" w:history="1">
            <w:r w:rsidR="00290E92" w:rsidRPr="00290E92">
              <w:rPr>
                <w:rStyle w:val="a9"/>
                <w:rFonts w:eastAsia="Times New Roman" w:cs="Times New Roman"/>
                <w:b w:val="0"/>
                <w:bCs/>
                <w:lang w:eastAsia="ru-RU"/>
              </w:rPr>
              <w:t>7.4.1. Общие положения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_Toc97286205 \h </w:instrText>
            </w:r>
            <w:r w:rsidR="00290E92" w:rsidRPr="00290E92">
              <w:rPr>
                <w:b w:val="0"/>
                <w:webHidden/>
              </w:rPr>
            </w:r>
            <w:r w:rsidR="00290E92" w:rsidRPr="00290E92">
              <w:rPr>
                <w:b w:val="0"/>
                <w:webHidden/>
              </w:rPr>
              <w:fldChar w:fldCharType="separate"/>
            </w:r>
            <w:r w:rsidR="00290E92" w:rsidRPr="00290E92">
              <w:rPr>
                <w:b w:val="0"/>
                <w:webHidden/>
              </w:rPr>
              <w:t>57</w:t>
            </w:r>
            <w:r w:rsidR="00290E92" w:rsidRPr="00290E92">
              <w:rPr>
                <w:b w:val="0"/>
                <w:webHidden/>
              </w:rPr>
              <w:fldChar w:fldCharType="end"/>
            </w:r>
          </w:hyperlink>
        </w:p>
        <w:p w14:paraId="612CF711" w14:textId="66589158"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06" w:history="1">
            <w:r w:rsidR="00290E92" w:rsidRPr="00290E92">
              <w:rPr>
                <w:rStyle w:val="a9"/>
                <w:rFonts w:eastAsia="Times New Roman" w:cs="Times New Roman"/>
                <w:b w:val="0"/>
                <w:bCs/>
                <w:lang w:eastAsia="ru-RU"/>
              </w:rPr>
              <w:t>7.4.2. Решение о прекращении действия аккредитации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_Toc97286206 \h </w:instrText>
            </w:r>
            <w:r w:rsidR="00290E92" w:rsidRPr="00290E92">
              <w:rPr>
                <w:b w:val="0"/>
                <w:webHidden/>
              </w:rPr>
            </w:r>
            <w:r w:rsidR="00290E92" w:rsidRPr="00290E92">
              <w:rPr>
                <w:b w:val="0"/>
                <w:webHidden/>
              </w:rPr>
              <w:fldChar w:fldCharType="separate"/>
            </w:r>
            <w:r w:rsidR="00290E92" w:rsidRPr="00290E92">
              <w:rPr>
                <w:b w:val="0"/>
                <w:webHidden/>
              </w:rPr>
              <w:t>57</w:t>
            </w:r>
            <w:r w:rsidR="00290E92" w:rsidRPr="00290E92">
              <w:rPr>
                <w:b w:val="0"/>
                <w:webHidden/>
              </w:rPr>
              <w:fldChar w:fldCharType="end"/>
            </w:r>
          </w:hyperlink>
        </w:p>
        <w:p w14:paraId="150F4150" w14:textId="43F3F889"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07" w:history="1">
            <w:r w:rsidR="00290E92" w:rsidRPr="00290E92">
              <w:rPr>
                <w:rStyle w:val="a9"/>
                <w:rFonts w:eastAsia="Times New Roman" w:cs="Times New Roman"/>
                <w:b w:val="0"/>
                <w:bCs/>
                <w:lang w:eastAsia="ru-RU"/>
              </w:rPr>
              <w:t>7.4.3. Решение об отказе в прекращении действия аккредитации</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_Toc97286207 \h </w:instrText>
            </w:r>
            <w:r w:rsidR="00290E92" w:rsidRPr="00290E92">
              <w:rPr>
                <w:b w:val="0"/>
                <w:webHidden/>
              </w:rPr>
            </w:r>
            <w:r w:rsidR="00290E92" w:rsidRPr="00290E92">
              <w:rPr>
                <w:b w:val="0"/>
                <w:webHidden/>
              </w:rPr>
              <w:fldChar w:fldCharType="separate"/>
            </w:r>
            <w:r w:rsidR="00290E92" w:rsidRPr="00290E92">
              <w:rPr>
                <w:b w:val="0"/>
                <w:webHidden/>
              </w:rPr>
              <w:t>58</w:t>
            </w:r>
            <w:r w:rsidR="00290E92" w:rsidRPr="00290E92">
              <w:rPr>
                <w:b w:val="0"/>
                <w:webHidden/>
              </w:rPr>
              <w:fldChar w:fldCharType="end"/>
            </w:r>
          </w:hyperlink>
        </w:p>
        <w:p w14:paraId="05495EC7" w14:textId="045CB1FC"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08" w:history="1">
            <w:r w:rsidR="00290E92" w:rsidRPr="00290E92">
              <w:rPr>
                <w:rStyle w:val="a9"/>
                <w:rFonts w:eastAsia="Times New Roman" w:cs="Times New Roman"/>
                <w:b w:val="0"/>
                <w:bCs/>
                <w:lang w:eastAsia="ru-RU"/>
              </w:rPr>
              <w:t>8. Федеральный государственный контроль (надзор) за деятельностью аккредитованных лиц</w:t>
            </w:r>
            <w:r w:rsidR="00290E92">
              <w:rPr>
                <w:rStyle w:val="a9"/>
                <w:rFonts w:eastAsia="Times New Roman" w:cs="Times New Roman"/>
                <w:b w:val="0"/>
                <w:bCs/>
                <w:lang w:eastAsia="ru-RU"/>
              </w:rPr>
              <w:t xml:space="preserve"> </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_Toc97286208 \h </w:instrText>
            </w:r>
            <w:r w:rsidR="00290E92" w:rsidRPr="00290E92">
              <w:rPr>
                <w:b w:val="0"/>
                <w:webHidden/>
              </w:rPr>
            </w:r>
            <w:r w:rsidR="00290E92" w:rsidRPr="00290E92">
              <w:rPr>
                <w:b w:val="0"/>
                <w:webHidden/>
              </w:rPr>
              <w:fldChar w:fldCharType="separate"/>
            </w:r>
            <w:r w:rsidR="00290E92" w:rsidRPr="00290E92">
              <w:rPr>
                <w:b w:val="0"/>
                <w:webHidden/>
              </w:rPr>
              <w:t>58</w:t>
            </w:r>
            <w:r w:rsidR="00290E92" w:rsidRPr="00290E92">
              <w:rPr>
                <w:b w:val="0"/>
                <w:webHidden/>
              </w:rPr>
              <w:fldChar w:fldCharType="end"/>
            </w:r>
          </w:hyperlink>
        </w:p>
        <w:p w14:paraId="6AC59B0F" w14:textId="766D26ED"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09" w:history="1">
            <w:r w:rsidR="00290E92" w:rsidRPr="00290E92">
              <w:rPr>
                <w:rStyle w:val="a9"/>
                <w:rFonts w:eastAsia="Times New Roman" w:cs="Times New Roman"/>
                <w:b w:val="0"/>
                <w:bCs/>
                <w:lang w:eastAsia="ru-RU"/>
              </w:rPr>
              <w:t>8.1. Общие положения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_Toc97286209 \h </w:instrText>
            </w:r>
            <w:r w:rsidR="00290E92" w:rsidRPr="00290E92">
              <w:rPr>
                <w:b w:val="0"/>
                <w:webHidden/>
              </w:rPr>
            </w:r>
            <w:r w:rsidR="00290E92" w:rsidRPr="00290E92">
              <w:rPr>
                <w:b w:val="0"/>
                <w:webHidden/>
              </w:rPr>
              <w:fldChar w:fldCharType="separate"/>
            </w:r>
            <w:r w:rsidR="00290E92" w:rsidRPr="00290E92">
              <w:rPr>
                <w:b w:val="0"/>
                <w:webHidden/>
              </w:rPr>
              <w:t>58</w:t>
            </w:r>
            <w:r w:rsidR="00290E92" w:rsidRPr="00290E92">
              <w:rPr>
                <w:b w:val="0"/>
                <w:webHidden/>
              </w:rPr>
              <w:fldChar w:fldCharType="end"/>
            </w:r>
          </w:hyperlink>
        </w:p>
        <w:p w14:paraId="39DA7314" w14:textId="2E66A69E"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10" w:history="1">
            <w:r w:rsidR="00290E92" w:rsidRPr="00290E92">
              <w:rPr>
                <w:rStyle w:val="a9"/>
                <w:rFonts w:eastAsia="Times New Roman" w:cs="Times New Roman"/>
                <w:b w:val="0"/>
                <w:bCs/>
                <w:lang w:eastAsia="ru-RU"/>
              </w:rPr>
              <w:t>8.2. Организация профилактических мероприятий</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_Toc97286210 \h </w:instrText>
            </w:r>
            <w:r w:rsidR="00290E92" w:rsidRPr="00290E92">
              <w:rPr>
                <w:b w:val="0"/>
                <w:webHidden/>
              </w:rPr>
            </w:r>
            <w:r w:rsidR="00290E92" w:rsidRPr="00290E92">
              <w:rPr>
                <w:b w:val="0"/>
                <w:webHidden/>
              </w:rPr>
              <w:fldChar w:fldCharType="separate"/>
            </w:r>
            <w:r w:rsidR="00290E92" w:rsidRPr="00290E92">
              <w:rPr>
                <w:b w:val="0"/>
                <w:webHidden/>
              </w:rPr>
              <w:t>59</w:t>
            </w:r>
            <w:r w:rsidR="00290E92" w:rsidRPr="00290E92">
              <w:rPr>
                <w:b w:val="0"/>
                <w:webHidden/>
              </w:rPr>
              <w:fldChar w:fldCharType="end"/>
            </w:r>
          </w:hyperlink>
        </w:p>
        <w:p w14:paraId="0C7D9E03" w14:textId="485C455C"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11" w:history="1">
            <w:r w:rsidR="00290E92" w:rsidRPr="00290E92">
              <w:rPr>
                <w:rStyle w:val="a9"/>
                <w:rFonts w:eastAsia="Times New Roman" w:cs="Times New Roman"/>
                <w:b w:val="0"/>
                <w:bCs/>
                <w:lang w:eastAsia="ru-RU"/>
              </w:rPr>
              <w:t>8.3. Контрольные (надзорные) мероприятия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_Toc97286211 \h </w:instrText>
            </w:r>
            <w:r w:rsidR="00290E92" w:rsidRPr="00290E92">
              <w:rPr>
                <w:b w:val="0"/>
                <w:webHidden/>
              </w:rPr>
            </w:r>
            <w:r w:rsidR="00290E92" w:rsidRPr="00290E92">
              <w:rPr>
                <w:b w:val="0"/>
                <w:webHidden/>
              </w:rPr>
              <w:fldChar w:fldCharType="separate"/>
            </w:r>
            <w:r w:rsidR="00290E92" w:rsidRPr="00290E92">
              <w:rPr>
                <w:b w:val="0"/>
                <w:webHidden/>
              </w:rPr>
              <w:t>60</w:t>
            </w:r>
            <w:r w:rsidR="00290E92" w:rsidRPr="00290E92">
              <w:rPr>
                <w:b w:val="0"/>
                <w:webHidden/>
              </w:rPr>
              <w:fldChar w:fldCharType="end"/>
            </w:r>
          </w:hyperlink>
        </w:p>
        <w:p w14:paraId="4A23811A" w14:textId="2E262E54"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12" w:history="1">
            <w:r w:rsidR="00290E92" w:rsidRPr="00290E92">
              <w:rPr>
                <w:rStyle w:val="a9"/>
                <w:rFonts w:eastAsia="Times New Roman" w:cs="Times New Roman"/>
                <w:b w:val="0"/>
                <w:bCs/>
                <w:lang w:eastAsia="ru-RU"/>
              </w:rPr>
              <w:t>8.4. Результаты контрольного (надзорного) мероприятия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_Toc97286212 \h </w:instrText>
            </w:r>
            <w:r w:rsidR="00290E92" w:rsidRPr="00290E92">
              <w:rPr>
                <w:b w:val="0"/>
                <w:webHidden/>
              </w:rPr>
            </w:r>
            <w:r w:rsidR="00290E92" w:rsidRPr="00290E92">
              <w:rPr>
                <w:b w:val="0"/>
                <w:webHidden/>
              </w:rPr>
              <w:fldChar w:fldCharType="separate"/>
            </w:r>
            <w:r w:rsidR="00290E92" w:rsidRPr="00290E92">
              <w:rPr>
                <w:b w:val="0"/>
                <w:webHidden/>
              </w:rPr>
              <w:t>62</w:t>
            </w:r>
            <w:r w:rsidR="00290E92" w:rsidRPr="00290E92">
              <w:rPr>
                <w:b w:val="0"/>
                <w:webHidden/>
              </w:rPr>
              <w:fldChar w:fldCharType="end"/>
            </w:r>
          </w:hyperlink>
        </w:p>
        <w:p w14:paraId="4F1C9C22" w14:textId="6025C623"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13" w:history="1">
            <w:r w:rsidR="00290E92" w:rsidRPr="00290E92">
              <w:rPr>
                <w:rStyle w:val="a9"/>
                <w:rFonts w:eastAsia="Times New Roman" w:cs="Times New Roman"/>
                <w:b w:val="0"/>
                <w:bCs/>
                <w:lang w:eastAsia="ru-RU"/>
              </w:rPr>
              <w:t>9. Досудебный порядок обжалования решений, действий (бездействий) Росаккредитации</w:t>
            </w:r>
            <w:r w:rsidR="00290E92">
              <w:rPr>
                <w:rStyle w:val="a9"/>
                <w:rFonts w:eastAsia="Times New Roman" w:cs="Times New Roman"/>
                <w:b w:val="0"/>
                <w:bCs/>
                <w:lang w:eastAsia="ru-RU"/>
              </w:rPr>
              <w:t xml:space="preserve">   </w:t>
            </w:r>
            <w:r w:rsidR="00290E92" w:rsidRPr="00290E92">
              <w:rPr>
                <w:b w:val="0"/>
                <w:webHidden/>
              </w:rPr>
              <w:tab/>
            </w:r>
            <w:r w:rsidR="00290E92">
              <w:rPr>
                <w:b w:val="0"/>
                <w:webHidden/>
              </w:rPr>
              <w:t xml:space="preserve">                                                                                                                                            </w:t>
            </w:r>
            <w:r w:rsidR="00290E92" w:rsidRPr="00290E92">
              <w:rPr>
                <w:b w:val="0"/>
                <w:webHidden/>
              </w:rPr>
              <w:fldChar w:fldCharType="begin"/>
            </w:r>
            <w:r w:rsidR="00290E92" w:rsidRPr="00290E92">
              <w:rPr>
                <w:b w:val="0"/>
                <w:webHidden/>
              </w:rPr>
              <w:instrText xml:space="preserve"> PAGEREF _Toc97286213 \h </w:instrText>
            </w:r>
            <w:r w:rsidR="00290E92" w:rsidRPr="00290E92">
              <w:rPr>
                <w:b w:val="0"/>
                <w:webHidden/>
              </w:rPr>
            </w:r>
            <w:r w:rsidR="00290E92" w:rsidRPr="00290E92">
              <w:rPr>
                <w:b w:val="0"/>
                <w:webHidden/>
              </w:rPr>
              <w:fldChar w:fldCharType="separate"/>
            </w:r>
            <w:r w:rsidR="00290E92" w:rsidRPr="00290E92">
              <w:rPr>
                <w:b w:val="0"/>
                <w:webHidden/>
              </w:rPr>
              <w:t>62</w:t>
            </w:r>
            <w:r w:rsidR="00290E92" w:rsidRPr="00290E92">
              <w:rPr>
                <w:b w:val="0"/>
                <w:webHidden/>
              </w:rPr>
              <w:fldChar w:fldCharType="end"/>
            </w:r>
          </w:hyperlink>
        </w:p>
        <w:p w14:paraId="179EAE74" w14:textId="7CA0972C"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14" w:history="1">
            <w:r w:rsidR="00290E92" w:rsidRPr="00290E92">
              <w:rPr>
                <w:rStyle w:val="a9"/>
                <w:rFonts w:eastAsia="Times New Roman" w:cs="Times New Roman"/>
                <w:b w:val="0"/>
                <w:bCs/>
                <w:lang w:eastAsia="ru-RU"/>
              </w:rPr>
              <w:t>9.1. Подача жалоб на действия (бездействие) Росаккредитации и ее должностных лиц при предоставлении государственных услуг</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_Toc97286214 \h </w:instrText>
            </w:r>
            <w:r w:rsidR="00290E92" w:rsidRPr="00290E92">
              <w:rPr>
                <w:b w:val="0"/>
                <w:webHidden/>
              </w:rPr>
            </w:r>
            <w:r w:rsidR="00290E92" w:rsidRPr="00290E92">
              <w:rPr>
                <w:b w:val="0"/>
                <w:webHidden/>
              </w:rPr>
              <w:fldChar w:fldCharType="separate"/>
            </w:r>
            <w:r w:rsidR="00290E92" w:rsidRPr="00290E92">
              <w:rPr>
                <w:b w:val="0"/>
                <w:webHidden/>
              </w:rPr>
              <w:t>63</w:t>
            </w:r>
            <w:r w:rsidR="00290E92" w:rsidRPr="00290E92">
              <w:rPr>
                <w:b w:val="0"/>
                <w:webHidden/>
              </w:rPr>
              <w:fldChar w:fldCharType="end"/>
            </w:r>
          </w:hyperlink>
        </w:p>
        <w:p w14:paraId="3D975369" w14:textId="22638948"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15" w:history="1">
            <w:r w:rsidR="00290E92" w:rsidRPr="00290E92">
              <w:rPr>
                <w:rStyle w:val="a9"/>
                <w:rFonts w:eastAsia="Times New Roman" w:cs="Times New Roman"/>
                <w:b w:val="0"/>
                <w:bCs/>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_Toc97286215 \h </w:instrText>
            </w:r>
            <w:r w:rsidR="00290E92" w:rsidRPr="00290E92">
              <w:rPr>
                <w:b w:val="0"/>
                <w:webHidden/>
              </w:rPr>
            </w:r>
            <w:r w:rsidR="00290E92" w:rsidRPr="00290E92">
              <w:rPr>
                <w:b w:val="0"/>
                <w:webHidden/>
              </w:rPr>
              <w:fldChar w:fldCharType="separate"/>
            </w:r>
            <w:r w:rsidR="00290E92" w:rsidRPr="00290E92">
              <w:rPr>
                <w:b w:val="0"/>
                <w:webHidden/>
              </w:rPr>
              <w:t>64</w:t>
            </w:r>
            <w:r w:rsidR="00290E92" w:rsidRPr="00290E92">
              <w:rPr>
                <w:b w:val="0"/>
                <w:webHidden/>
              </w:rPr>
              <w:fldChar w:fldCharType="end"/>
            </w:r>
          </w:hyperlink>
        </w:p>
        <w:p w14:paraId="7167B09E" w14:textId="413D2103"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16" w:history="1">
            <w:r w:rsidR="00290E92" w:rsidRPr="00290E92">
              <w:rPr>
                <w:rStyle w:val="a9"/>
                <w:rFonts w:eastAsia="Times New Roman" w:cs="Times New Roman"/>
                <w:b w:val="0"/>
                <w:bCs/>
                <w:lang w:eastAsia="ru-RU"/>
              </w:rPr>
              <w:t>9.3. Подача апелляций на решения Росаккредитации и рассмотрение их Комиссией по апелляциям</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_Toc97286216 \h </w:instrText>
            </w:r>
            <w:r w:rsidR="00290E92" w:rsidRPr="00290E92">
              <w:rPr>
                <w:b w:val="0"/>
                <w:webHidden/>
              </w:rPr>
            </w:r>
            <w:r w:rsidR="00290E92" w:rsidRPr="00290E92">
              <w:rPr>
                <w:b w:val="0"/>
                <w:webHidden/>
              </w:rPr>
              <w:fldChar w:fldCharType="separate"/>
            </w:r>
            <w:r w:rsidR="00290E92" w:rsidRPr="00290E92">
              <w:rPr>
                <w:b w:val="0"/>
                <w:webHidden/>
              </w:rPr>
              <w:t>65</w:t>
            </w:r>
            <w:r w:rsidR="00290E92" w:rsidRPr="00290E92">
              <w:rPr>
                <w:b w:val="0"/>
                <w:webHidden/>
              </w:rPr>
              <w:fldChar w:fldCharType="end"/>
            </w:r>
          </w:hyperlink>
        </w:p>
        <w:p w14:paraId="31EF968F" w14:textId="68328FAF"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17" w:history="1">
            <w:r w:rsidR="00290E92" w:rsidRPr="00290E92">
              <w:rPr>
                <w:rStyle w:val="a9"/>
                <w:b w:val="0"/>
              </w:rPr>
              <w:t>Приложение 1</w:t>
            </w:r>
            <w:r w:rsidR="00290E92">
              <w:rPr>
                <w:rStyle w:val="a9"/>
                <w:b w:val="0"/>
              </w:rPr>
              <w:t xml:space="preserve"> </w:t>
            </w:r>
            <w:r w:rsidR="00290E92" w:rsidRPr="00290E92">
              <w:rPr>
                <w:rStyle w:val="a9"/>
                <w:b w:val="0"/>
              </w:rPr>
              <w:t>Требования к юридическим лицам и индивидуальным предпринимателям, выполняющим работы и (или) оказывающим услуги по калибровке средств измерений</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_Toc97286217 \h </w:instrText>
            </w:r>
            <w:r w:rsidR="00290E92" w:rsidRPr="00290E92">
              <w:rPr>
                <w:b w:val="0"/>
                <w:webHidden/>
              </w:rPr>
            </w:r>
            <w:r w:rsidR="00290E92" w:rsidRPr="00290E92">
              <w:rPr>
                <w:b w:val="0"/>
                <w:webHidden/>
              </w:rPr>
              <w:fldChar w:fldCharType="separate"/>
            </w:r>
            <w:r w:rsidR="00290E92" w:rsidRPr="00290E92">
              <w:rPr>
                <w:b w:val="0"/>
                <w:webHidden/>
              </w:rPr>
              <w:t>67</w:t>
            </w:r>
            <w:r w:rsidR="00290E92" w:rsidRPr="00290E92">
              <w:rPr>
                <w:b w:val="0"/>
                <w:webHidden/>
              </w:rPr>
              <w:fldChar w:fldCharType="end"/>
            </w:r>
          </w:hyperlink>
        </w:p>
        <w:p w14:paraId="0C5FFAF1" w14:textId="64B84E8A" w:rsidR="00290E92" w:rsidRPr="00290E92" w:rsidRDefault="00132C8A" w:rsidP="00290E92">
          <w:pPr>
            <w:pStyle w:val="11"/>
            <w:spacing w:line="276" w:lineRule="auto"/>
            <w:rPr>
              <w:rFonts w:asciiTheme="minorHAnsi" w:eastAsiaTheme="minorEastAsia" w:hAnsiTheme="minorHAnsi"/>
              <w:b w:val="0"/>
              <w:sz w:val="22"/>
              <w:lang w:eastAsia="ru-RU"/>
            </w:rPr>
          </w:pPr>
          <w:hyperlink w:anchor="_Toc97286219" w:history="1">
            <w:r w:rsidR="00290E92" w:rsidRPr="00290E92">
              <w:rPr>
                <w:rStyle w:val="a9"/>
                <w:b w:val="0"/>
              </w:rPr>
              <w:t>Лист регистрации изменений</w:t>
            </w:r>
            <w:r w:rsidR="00290E92" w:rsidRPr="00290E92">
              <w:rPr>
                <w:b w:val="0"/>
                <w:webHidden/>
              </w:rPr>
              <w:tab/>
            </w:r>
            <w:r w:rsidR="00290E92" w:rsidRPr="00290E92">
              <w:rPr>
                <w:b w:val="0"/>
                <w:webHidden/>
              </w:rPr>
              <w:fldChar w:fldCharType="begin"/>
            </w:r>
            <w:r w:rsidR="00290E92" w:rsidRPr="00290E92">
              <w:rPr>
                <w:b w:val="0"/>
                <w:webHidden/>
              </w:rPr>
              <w:instrText xml:space="preserve"> PAGEREF _Toc97286219 \h </w:instrText>
            </w:r>
            <w:r w:rsidR="00290E92" w:rsidRPr="00290E92">
              <w:rPr>
                <w:b w:val="0"/>
                <w:webHidden/>
              </w:rPr>
            </w:r>
            <w:r w:rsidR="00290E92" w:rsidRPr="00290E92">
              <w:rPr>
                <w:b w:val="0"/>
                <w:webHidden/>
              </w:rPr>
              <w:fldChar w:fldCharType="separate"/>
            </w:r>
            <w:r w:rsidR="00290E92" w:rsidRPr="00290E92">
              <w:rPr>
                <w:b w:val="0"/>
                <w:webHidden/>
              </w:rPr>
              <w:t>70</w:t>
            </w:r>
            <w:r w:rsidR="00290E92" w:rsidRPr="00290E92">
              <w:rPr>
                <w:b w:val="0"/>
                <w:webHidden/>
              </w:rPr>
              <w:fldChar w:fldCharType="end"/>
            </w:r>
          </w:hyperlink>
        </w:p>
        <w:p w14:paraId="656319A7" w14:textId="77CE4F71"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286156"/>
      <w:r>
        <w:lastRenderedPageBreak/>
        <w:t>1.</w:t>
      </w:r>
      <w:r>
        <w:tab/>
      </w:r>
      <w:r w:rsidR="00AA61AE">
        <w:t xml:space="preserve">Область </w:t>
      </w:r>
      <w:r w:rsidR="00AA61AE" w:rsidRPr="000069E2">
        <w:t>применения</w:t>
      </w:r>
      <w:bookmarkEnd w:id="1"/>
      <w:r w:rsidR="00AA61AE">
        <w:t xml:space="preserve"> </w:t>
      </w:r>
    </w:p>
    <w:p w14:paraId="3DB8EF80" w14:textId="4B2FB75E" w:rsidR="00307A76" w:rsidRPr="00307A76"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rsidR="00A77D69" w:rsidRPr="00A77D69">
        <w:t>юридических лиц и индивидуальных предпринимателей, выполняющих работы и (или) оказывающих услуги по калибровке средств измерений</w:t>
      </w:r>
      <w:r w:rsidRPr="00307A76">
        <w:t>.</w:t>
      </w:r>
    </w:p>
    <w:p w14:paraId="7AC8D63E" w14:textId="7633C2E5"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документов </w:t>
      </w:r>
      <w:r w:rsidR="00B733D2" w:rsidRPr="00B733D2">
        <w:t>Международн</w:t>
      </w:r>
      <w:r w:rsidR="00B733D2">
        <w:t>ой организации</w:t>
      </w:r>
      <w:r w:rsidR="00B733D2" w:rsidRPr="00B733D2">
        <w:t xml:space="preserve"> по аккредитации лабораторий </w:t>
      </w:r>
      <w:r w:rsidRPr="00307A76">
        <w:t>(</w:t>
      </w:r>
      <w:r w:rsidR="00B733D2" w:rsidRPr="00B733D2">
        <w:rPr>
          <w:lang w:val="en-US"/>
        </w:rPr>
        <w:t>ILAC</w:t>
      </w:r>
      <w:r w:rsidRPr="00307A76">
        <w:t>), международных стандартов, межгосударственных стандартов и национальных стандартов Российской Федерации, нормативных документов в област</w:t>
      </w:r>
      <w:r>
        <w:t xml:space="preserve">и </w:t>
      </w:r>
      <w:r w:rsidR="0093532F">
        <w:t>обеспечения единства измерений</w:t>
      </w:r>
      <w:r w:rsidRPr="00307A76">
        <w:t>.</w:t>
      </w:r>
    </w:p>
    <w:p w14:paraId="05CFF313" w14:textId="1037A795" w:rsidR="00307A76" w:rsidRDefault="00307A76" w:rsidP="00307A76">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482B681E" w14:textId="77777777" w:rsidR="00307A76" w:rsidRPr="00307A76" w:rsidRDefault="00307A76" w:rsidP="00307A76">
      <w:pPr>
        <w:tabs>
          <w:tab w:val="left" w:pos="567"/>
          <w:tab w:val="left" w:pos="1134"/>
        </w:tabs>
        <w:spacing w:line="240" w:lineRule="auto"/>
        <w:ind w:firstLine="567"/>
        <w:jc w:val="both"/>
      </w:pPr>
    </w:p>
    <w:p w14:paraId="1D5111FF" w14:textId="62D9926B" w:rsidR="00C913F9" w:rsidRDefault="007B1041" w:rsidP="000069E2">
      <w:pPr>
        <w:pStyle w:val="1"/>
      </w:pPr>
      <w:bookmarkStart w:id="2" w:name="_Toc97286157"/>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E73EFC" w:rsidRPr="00AA2975" w14:paraId="47DA520D" w14:textId="77777777" w:rsidTr="002504E4">
        <w:tc>
          <w:tcPr>
            <w:tcW w:w="3288" w:type="dxa"/>
            <w:tcBorders>
              <w:top w:val="nil"/>
              <w:left w:val="nil"/>
              <w:bottom w:val="nil"/>
              <w:right w:val="nil"/>
            </w:tcBorders>
          </w:tcPr>
          <w:p w14:paraId="1590E7D1" w14:textId="7AAE43E9"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731A0262" w14:textId="0E61A1C1"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E73EFC" w:rsidRPr="00AA2975" w14:paraId="03F1C022" w14:textId="77777777" w:rsidTr="002504E4">
        <w:tc>
          <w:tcPr>
            <w:tcW w:w="3288" w:type="dxa"/>
            <w:tcBorders>
              <w:top w:val="nil"/>
              <w:left w:val="nil"/>
              <w:bottom w:val="nil"/>
              <w:right w:val="nil"/>
            </w:tcBorders>
          </w:tcPr>
          <w:p w14:paraId="1D8A9EA8" w14:textId="24B9BA85"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69F55604" w14:textId="0BD978D7"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E73EFC" w:rsidRPr="00AA2975" w14:paraId="6E3F5249" w14:textId="77777777" w:rsidTr="002504E4">
        <w:tc>
          <w:tcPr>
            <w:tcW w:w="3288" w:type="dxa"/>
            <w:tcBorders>
              <w:top w:val="nil"/>
              <w:left w:val="nil"/>
              <w:bottom w:val="nil"/>
              <w:right w:val="nil"/>
            </w:tcBorders>
          </w:tcPr>
          <w:p w14:paraId="6C64824F" w14:textId="07746AE7"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623E0F68"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E73EFC" w:rsidRPr="00AA2975" w14:paraId="03CFF71A" w14:textId="77777777" w:rsidTr="002504E4">
        <w:tc>
          <w:tcPr>
            <w:tcW w:w="3288" w:type="dxa"/>
            <w:tcBorders>
              <w:top w:val="nil"/>
              <w:left w:val="nil"/>
              <w:bottom w:val="nil"/>
              <w:right w:val="nil"/>
            </w:tcBorders>
          </w:tcPr>
          <w:p w14:paraId="0E44ACDD" w14:textId="556BB525"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4C2A6A03"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E73EFC" w:rsidRPr="00AA2975" w14:paraId="06C2D71B" w14:textId="77777777" w:rsidTr="002504E4">
        <w:tc>
          <w:tcPr>
            <w:tcW w:w="3288" w:type="dxa"/>
            <w:tcBorders>
              <w:top w:val="nil"/>
              <w:left w:val="nil"/>
              <w:bottom w:val="nil"/>
              <w:right w:val="nil"/>
            </w:tcBorders>
          </w:tcPr>
          <w:p w14:paraId="5C4747A2" w14:textId="357FDA92"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3593EB9E" w14:textId="26D0E709"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E73EFC" w:rsidRPr="00AA2975" w14:paraId="41EB19E8" w14:textId="77777777" w:rsidTr="002504E4">
        <w:tc>
          <w:tcPr>
            <w:tcW w:w="3288" w:type="dxa"/>
            <w:tcBorders>
              <w:top w:val="nil"/>
              <w:left w:val="nil"/>
              <w:bottom w:val="nil"/>
              <w:right w:val="nil"/>
            </w:tcBorders>
          </w:tcPr>
          <w:p w14:paraId="7BC2DDF4" w14:textId="17E32F47"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 xml:space="preserve">Постановление Правительства Российской Федерации № 653 (Методика определения размеров </w:t>
            </w:r>
            <w:r w:rsidRPr="00DC6A53">
              <w:rPr>
                <w:rFonts w:eastAsia="Times New Roman" w:cs="Times New Roman"/>
                <w:b/>
                <w:szCs w:val="24"/>
                <w:lang w:eastAsia="ru-RU"/>
              </w:rPr>
              <w:lastRenderedPageBreak/>
              <w:t>платы за проведение экспертиз)</w:t>
            </w:r>
          </w:p>
        </w:tc>
        <w:tc>
          <w:tcPr>
            <w:tcW w:w="5921" w:type="dxa"/>
            <w:tcBorders>
              <w:top w:val="nil"/>
              <w:left w:val="nil"/>
              <w:bottom w:val="nil"/>
              <w:right w:val="nil"/>
            </w:tcBorders>
          </w:tcPr>
          <w:p w14:paraId="7DC9CDDA" w14:textId="786E89A1"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Постановление Правительства Российско</w:t>
            </w:r>
            <w:r>
              <w:rPr>
                <w:rFonts w:eastAsia="Times New Roman" w:cs="Times New Roman"/>
                <w:szCs w:val="24"/>
                <w:lang w:eastAsia="ru-RU"/>
              </w:rPr>
              <w:t>й Федерации 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w:t>
            </w:r>
            <w:r w:rsidRPr="00AA2975">
              <w:rPr>
                <w:rFonts w:eastAsia="Times New Roman" w:cs="Times New Roman"/>
                <w:szCs w:val="24"/>
                <w:lang w:eastAsia="ru-RU"/>
              </w:rPr>
              <w:lastRenderedPageBreak/>
              <w:t xml:space="preserve">документов и сведений, выездной экспертизы соответствия заявителя, аккредитованного лица критериям аккредитации и максимальных размеров платы за проведение экспертизы представленных 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E73EFC" w:rsidRPr="00AA2975" w14:paraId="3CD12F3F" w14:textId="77777777" w:rsidTr="002504E4">
        <w:tc>
          <w:tcPr>
            <w:tcW w:w="3288" w:type="dxa"/>
            <w:tcBorders>
              <w:top w:val="nil"/>
              <w:left w:val="nil"/>
              <w:bottom w:val="nil"/>
              <w:right w:val="nil"/>
            </w:tcBorders>
          </w:tcPr>
          <w:p w14:paraId="734DC0E7" w14:textId="58617678"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08EE6624" w14:textId="6D3907FC"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E73EFC" w:rsidRPr="00AA2975" w14:paraId="5A0043E5" w14:textId="77777777" w:rsidTr="002504E4">
        <w:tc>
          <w:tcPr>
            <w:tcW w:w="3288" w:type="dxa"/>
            <w:tcBorders>
              <w:top w:val="nil"/>
              <w:left w:val="nil"/>
              <w:bottom w:val="nil"/>
              <w:right w:val="nil"/>
            </w:tcBorders>
          </w:tcPr>
          <w:p w14:paraId="400E5842" w14:textId="02C9F79A"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58E259F2"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E73EFC" w:rsidRPr="00AA2975" w14:paraId="02780A3F" w14:textId="77777777" w:rsidTr="002504E4">
        <w:tc>
          <w:tcPr>
            <w:tcW w:w="3288" w:type="dxa"/>
            <w:tcBorders>
              <w:top w:val="nil"/>
              <w:left w:val="nil"/>
              <w:bottom w:val="nil"/>
              <w:right w:val="nil"/>
            </w:tcBorders>
          </w:tcPr>
          <w:p w14:paraId="14DB6F58" w14:textId="77777777" w:rsidR="00E73EFC" w:rsidRPr="0000247E" w:rsidRDefault="00E73EFC" w:rsidP="00E73EFC">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формирования </w:t>
            </w:r>
          </w:p>
          <w:p w14:paraId="5739816E" w14:textId="414B50D2"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00247E">
              <w:rPr>
                <w:rFonts w:eastAsia="Times New Roman" w:cs="Times New Roman"/>
                <w:b/>
                <w:szCs w:val="24"/>
                <w:lang w:eastAsia="ru-RU"/>
              </w:rPr>
              <w:lastRenderedPageBreak/>
              <w:t>и утверждения программы 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54274B13" w14:textId="1AF40FE6"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xml:space="preserve">, Правил рассмотрения заявления аккредитованного лица о прекращении действия аккредитации и принятия национальным органом по </w:t>
            </w:r>
            <w:r w:rsidRPr="00AA2975">
              <w:rPr>
                <w:rFonts w:eastAsia="Times New Roman" w:cs="Times New Roman"/>
                <w:szCs w:val="24"/>
                <w:lang w:eastAsia="ru-RU"/>
              </w:rPr>
              <w:lastRenderedPageBreak/>
              <w:t>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E73EFC" w:rsidRPr="00AA2975" w14:paraId="50FE5FCF" w14:textId="77777777" w:rsidTr="002504E4">
        <w:tc>
          <w:tcPr>
            <w:tcW w:w="3288" w:type="dxa"/>
            <w:tcBorders>
              <w:top w:val="nil"/>
              <w:left w:val="nil"/>
              <w:bottom w:val="nil"/>
              <w:right w:val="nil"/>
            </w:tcBorders>
          </w:tcPr>
          <w:p w14:paraId="5CB7A79B" w14:textId="31BC1248" w:rsidR="00E73EFC" w:rsidRPr="00DC6A53" w:rsidRDefault="00E73EFC" w:rsidP="00E73EFC">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34</w:t>
            </w:r>
          </w:p>
        </w:tc>
        <w:tc>
          <w:tcPr>
            <w:tcW w:w="5921" w:type="dxa"/>
            <w:tcBorders>
              <w:top w:val="nil"/>
              <w:left w:val="nil"/>
              <w:bottom w:val="nil"/>
              <w:right w:val="nil"/>
            </w:tcBorders>
          </w:tcPr>
          <w:p w14:paraId="0CA5D58E" w14:textId="17161173"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E73EFC" w:rsidRPr="00AA2975" w14:paraId="7575ED9E" w14:textId="77777777" w:rsidTr="002504E4">
        <w:tc>
          <w:tcPr>
            <w:tcW w:w="3288" w:type="dxa"/>
            <w:tcBorders>
              <w:top w:val="nil"/>
              <w:left w:val="nil"/>
              <w:bottom w:val="nil"/>
              <w:right w:val="nil"/>
            </w:tcBorders>
          </w:tcPr>
          <w:p w14:paraId="522DCD68" w14:textId="03A954C0"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284</w:t>
            </w:r>
          </w:p>
        </w:tc>
        <w:tc>
          <w:tcPr>
            <w:tcW w:w="5921" w:type="dxa"/>
            <w:tcBorders>
              <w:top w:val="nil"/>
              <w:left w:val="nil"/>
              <w:bottom w:val="nil"/>
              <w:right w:val="nil"/>
            </w:tcBorders>
          </w:tcPr>
          <w:p w14:paraId="422DE34E" w14:textId="2FF0ED4C"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E73EFC" w:rsidRPr="00AA2975" w14:paraId="09B2846E" w14:textId="77777777" w:rsidTr="002504E4">
        <w:tc>
          <w:tcPr>
            <w:tcW w:w="3288" w:type="dxa"/>
            <w:tcBorders>
              <w:top w:val="nil"/>
              <w:left w:val="nil"/>
              <w:bottom w:val="nil"/>
              <w:right w:val="nil"/>
            </w:tcBorders>
          </w:tcPr>
          <w:p w14:paraId="4829AEC6" w14:textId="5DF5BB4C"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4631D8D3"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E73EFC" w:rsidRPr="00AA2975" w14:paraId="0B99C106" w14:textId="77777777" w:rsidTr="002504E4">
        <w:tc>
          <w:tcPr>
            <w:tcW w:w="3288" w:type="dxa"/>
            <w:tcBorders>
              <w:top w:val="nil"/>
              <w:left w:val="nil"/>
              <w:bottom w:val="nil"/>
              <w:right w:val="nil"/>
            </w:tcBorders>
          </w:tcPr>
          <w:p w14:paraId="208F3606" w14:textId="2361BE17"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0938DFCC"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E73EFC" w:rsidRPr="00AA2975" w14:paraId="2B8E89E0" w14:textId="77777777" w:rsidTr="002504E4">
        <w:tc>
          <w:tcPr>
            <w:tcW w:w="3288" w:type="dxa"/>
            <w:tcBorders>
              <w:top w:val="nil"/>
              <w:left w:val="nil"/>
              <w:bottom w:val="nil"/>
              <w:right w:val="nil"/>
            </w:tcBorders>
          </w:tcPr>
          <w:p w14:paraId="248EAA42" w14:textId="7E1219CF"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1026621C" w14:textId="02ADD14E"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E73EFC" w:rsidRPr="00AA2975" w14:paraId="6E42D493" w14:textId="77777777" w:rsidTr="002504E4">
        <w:tc>
          <w:tcPr>
            <w:tcW w:w="3288" w:type="dxa"/>
            <w:tcBorders>
              <w:top w:val="nil"/>
              <w:left w:val="nil"/>
              <w:bottom w:val="nil"/>
              <w:right w:val="nil"/>
            </w:tcBorders>
          </w:tcPr>
          <w:p w14:paraId="65892516" w14:textId="6D01BE6F"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657</w:t>
            </w:r>
          </w:p>
        </w:tc>
        <w:tc>
          <w:tcPr>
            <w:tcW w:w="5921" w:type="dxa"/>
            <w:tcBorders>
              <w:top w:val="nil"/>
              <w:left w:val="nil"/>
              <w:bottom w:val="nil"/>
              <w:right w:val="nil"/>
            </w:tcBorders>
          </w:tcPr>
          <w:p w14:paraId="5960B66A" w14:textId="7BDD1D10"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указанным заявлениям документов, сведений и требований к ним, методике отбора экспертов по 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E73EFC" w:rsidRPr="00AA2975" w14:paraId="609258B6" w14:textId="77777777" w:rsidTr="002504E4">
        <w:tc>
          <w:tcPr>
            <w:tcW w:w="3288" w:type="dxa"/>
            <w:tcBorders>
              <w:top w:val="nil"/>
              <w:left w:val="nil"/>
              <w:bottom w:val="nil"/>
              <w:right w:val="nil"/>
            </w:tcBorders>
          </w:tcPr>
          <w:p w14:paraId="32BDCDCE" w14:textId="6CB0F0D0"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707 (Критерии аккредитации)</w:t>
            </w:r>
          </w:p>
        </w:tc>
        <w:tc>
          <w:tcPr>
            <w:tcW w:w="5921" w:type="dxa"/>
            <w:tcBorders>
              <w:top w:val="nil"/>
              <w:left w:val="nil"/>
              <w:bottom w:val="nil"/>
              <w:right w:val="nil"/>
            </w:tcBorders>
          </w:tcPr>
          <w:p w14:paraId="368D2A08" w14:textId="5B133B18"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E73EFC" w:rsidRPr="00AA2975" w14:paraId="5D7AC798" w14:textId="77777777" w:rsidTr="002504E4">
        <w:tc>
          <w:tcPr>
            <w:tcW w:w="3288" w:type="dxa"/>
            <w:tcBorders>
              <w:top w:val="nil"/>
              <w:left w:val="nil"/>
              <w:bottom w:val="nil"/>
              <w:right w:val="nil"/>
            </w:tcBorders>
          </w:tcPr>
          <w:p w14:paraId="14E203F7" w14:textId="5180C55C"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Росаккредитации № 12</w:t>
            </w:r>
          </w:p>
        </w:tc>
        <w:tc>
          <w:tcPr>
            <w:tcW w:w="5921" w:type="dxa"/>
            <w:tcBorders>
              <w:top w:val="nil"/>
              <w:left w:val="nil"/>
              <w:bottom w:val="nil"/>
              <w:right w:val="nil"/>
            </w:tcBorders>
          </w:tcPr>
          <w:p w14:paraId="3DBED83F" w14:textId="71904ADF"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E73EFC" w:rsidRPr="00AA2975" w14:paraId="2DEDF673" w14:textId="77777777" w:rsidTr="00B733D2">
        <w:tc>
          <w:tcPr>
            <w:tcW w:w="3288" w:type="dxa"/>
            <w:tcBorders>
              <w:top w:val="nil"/>
              <w:left w:val="nil"/>
              <w:bottom w:val="nil"/>
              <w:right w:val="nil"/>
            </w:tcBorders>
          </w:tcPr>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E73EFC" w:rsidRPr="00C759EB" w14:paraId="12BD0275" w14:textId="77777777" w:rsidTr="00E73EFC">
              <w:tc>
                <w:tcPr>
                  <w:tcW w:w="3288" w:type="dxa"/>
                  <w:tcBorders>
                    <w:top w:val="nil"/>
                    <w:left w:val="nil"/>
                    <w:bottom w:val="nil"/>
                    <w:right w:val="nil"/>
                  </w:tcBorders>
                </w:tcPr>
                <w:p w14:paraId="0076E217" w14:textId="77777777" w:rsidR="00E73EFC" w:rsidRPr="00C759EB"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eastAsia="Times New Roman" w:cs="Times New Roman"/>
                      <w:b/>
                      <w:szCs w:val="24"/>
                      <w:lang w:eastAsia="ru-RU"/>
                    </w:rPr>
                    <w:t>Приказ Росаккредитации № 178</w:t>
                  </w:r>
                </w:p>
              </w:tc>
              <w:tc>
                <w:tcPr>
                  <w:tcW w:w="5921" w:type="dxa"/>
                  <w:tcBorders>
                    <w:top w:val="nil"/>
                    <w:left w:val="nil"/>
                    <w:bottom w:val="nil"/>
                    <w:right w:val="nil"/>
                  </w:tcBorders>
                </w:tcPr>
                <w:p w14:paraId="6BCC2BE6" w14:textId="77777777" w:rsidR="00E73EFC" w:rsidRPr="00C759EB"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eastAsia="Times New Roman" w:cs="Times New Roman"/>
                      <w:szCs w:val="24"/>
                      <w:lang w:eastAsia="ru-RU"/>
                    </w:rPr>
                    <w:t>Приказ Росаккредитации</w:t>
                  </w:r>
                  <w:r w:rsidRPr="00C759EB">
                    <w:t xml:space="preserve"> </w:t>
                  </w:r>
                  <w:r w:rsidRPr="00C759EB">
                    <w:rPr>
                      <w:rFonts w:eastAsia="Times New Roman" w:cs="Times New Roman"/>
                      <w:szCs w:val="24"/>
                      <w:lang w:eastAsia="ru-RU"/>
                    </w:rPr>
                    <w:t>от 15.10.2021 № 178 «Об утверждении правил деловой и профессиональной этики эксперта по аккредитации, технического эксперта»</w:t>
                  </w:r>
                </w:p>
              </w:tc>
            </w:tr>
            <w:tr w:rsidR="00E73EFC" w:rsidRPr="00C759EB" w14:paraId="201F099B" w14:textId="77777777" w:rsidTr="00E73EFC">
              <w:tc>
                <w:tcPr>
                  <w:tcW w:w="3288" w:type="dxa"/>
                  <w:tcBorders>
                    <w:top w:val="nil"/>
                    <w:left w:val="nil"/>
                    <w:bottom w:val="nil"/>
                    <w:right w:val="nil"/>
                  </w:tcBorders>
                </w:tcPr>
                <w:p w14:paraId="7813F0BB" w14:textId="77777777" w:rsidR="00E73EFC" w:rsidRPr="00C759EB" w:rsidRDefault="00E73EFC" w:rsidP="00E73EFC">
                  <w:pPr>
                    <w:spacing w:after="160" w:line="259" w:lineRule="auto"/>
                    <w:ind w:firstLine="22"/>
                    <w:jc w:val="both"/>
                    <w:rPr>
                      <w:rFonts w:eastAsia="Times New Roman" w:cs="Times New Roman"/>
                      <w:b/>
                      <w:szCs w:val="24"/>
                      <w:lang w:eastAsia="ru-RU"/>
                    </w:rPr>
                  </w:pPr>
                  <w:r w:rsidRPr="00C759EB">
                    <w:rPr>
                      <w:rFonts w:cs="Times New Roman"/>
                      <w:b/>
                      <w:szCs w:val="24"/>
                    </w:rPr>
                    <w:t xml:space="preserve">Приказ Росаккредитации </w:t>
                  </w:r>
                  <w:r w:rsidRPr="00C759EB">
                    <w:rPr>
                      <w:rFonts w:cs="Times New Roman"/>
                      <w:b/>
                      <w:bCs/>
                      <w:szCs w:val="24"/>
                    </w:rPr>
                    <w:t>№ 186</w:t>
                  </w:r>
                </w:p>
              </w:tc>
              <w:tc>
                <w:tcPr>
                  <w:tcW w:w="5921" w:type="dxa"/>
                  <w:tcBorders>
                    <w:top w:val="nil"/>
                    <w:left w:val="nil"/>
                    <w:bottom w:val="nil"/>
                    <w:right w:val="nil"/>
                  </w:tcBorders>
                </w:tcPr>
                <w:p w14:paraId="300738E9" w14:textId="77777777" w:rsidR="00E73EFC" w:rsidRPr="00C759EB"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cs="Times New Roman"/>
                      <w:szCs w:val="24"/>
                    </w:rPr>
                    <w:t xml:space="preserve">Приказ </w:t>
                  </w:r>
                  <w:r w:rsidRPr="00C759EB">
                    <w:rPr>
                      <w:rFonts w:eastAsia="Times New Roman" w:cs="Times New Roman"/>
                      <w:szCs w:val="24"/>
                      <w:lang w:eastAsia="ru-RU"/>
                    </w:rPr>
                    <w:t>Росаккредитации</w:t>
                  </w:r>
                  <w:r w:rsidRPr="00C759EB">
                    <w:rPr>
                      <w:rFonts w:cs="Times New Roman"/>
                      <w:szCs w:val="24"/>
                    </w:rPr>
                    <w:t xml:space="preserve"> от 24.09.2019 № 186 «Об утверждении Методических рекомендаций по описанию области аккредитации юридического лица и (или) индивидуального предпринимателя, выполняющего </w:t>
                  </w:r>
                  <w:r w:rsidRPr="00C759EB">
                    <w:rPr>
                      <w:rFonts w:cs="Times New Roman"/>
                      <w:szCs w:val="24"/>
                    </w:rPr>
                    <w:lastRenderedPageBreak/>
                    <w:t>работы и (или) оказывающего услуги по обеспечению единства измерений»</w:t>
                  </w:r>
                </w:p>
              </w:tc>
            </w:tr>
          </w:tbl>
          <w:p w14:paraId="28FCCD89" w14:textId="333E84BC"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p>
        </w:tc>
        <w:tc>
          <w:tcPr>
            <w:tcW w:w="5921" w:type="dxa"/>
            <w:tcBorders>
              <w:top w:val="nil"/>
              <w:left w:val="nil"/>
              <w:bottom w:val="nil"/>
              <w:right w:val="nil"/>
            </w:tcBorders>
          </w:tcPr>
          <w:tbl>
            <w:tblPr>
              <w:tblW w:w="5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21"/>
            </w:tblGrid>
            <w:tr w:rsidR="00E73EFC" w:rsidRPr="00C759EB" w14:paraId="4D6C5952" w14:textId="77777777" w:rsidTr="00E73EFC">
              <w:tc>
                <w:tcPr>
                  <w:tcW w:w="5921" w:type="dxa"/>
                  <w:tcBorders>
                    <w:top w:val="nil"/>
                    <w:left w:val="nil"/>
                    <w:bottom w:val="nil"/>
                    <w:right w:val="nil"/>
                  </w:tcBorders>
                </w:tcPr>
                <w:p w14:paraId="08841027" w14:textId="77777777" w:rsidR="00E73EFC" w:rsidRPr="00C759EB"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eastAsia="Times New Roman" w:cs="Times New Roman"/>
                      <w:szCs w:val="24"/>
                      <w:lang w:eastAsia="ru-RU"/>
                    </w:rPr>
                    <w:lastRenderedPageBreak/>
                    <w:t>Приказ Росаккредитации</w:t>
                  </w:r>
                  <w:r w:rsidRPr="00C759EB">
                    <w:t xml:space="preserve"> </w:t>
                  </w:r>
                  <w:r w:rsidRPr="00C759EB">
                    <w:rPr>
                      <w:rFonts w:eastAsia="Times New Roman" w:cs="Times New Roman"/>
                      <w:szCs w:val="24"/>
                      <w:lang w:eastAsia="ru-RU"/>
                    </w:rPr>
                    <w:t>от 15.10.2021 № 178 «Об утверждении правил деловой и профессиональной этики эксперта по аккредитации, технического эксперта»</w:t>
                  </w:r>
                </w:p>
              </w:tc>
            </w:tr>
            <w:tr w:rsidR="00E73EFC" w:rsidRPr="00C759EB" w14:paraId="5FA53789" w14:textId="77777777" w:rsidTr="00E73EFC">
              <w:tc>
                <w:tcPr>
                  <w:tcW w:w="5921" w:type="dxa"/>
                  <w:tcBorders>
                    <w:top w:val="nil"/>
                    <w:left w:val="nil"/>
                    <w:bottom w:val="nil"/>
                    <w:right w:val="nil"/>
                  </w:tcBorders>
                </w:tcPr>
                <w:p w14:paraId="5E257FD0" w14:textId="77777777" w:rsidR="00E73EFC" w:rsidRPr="00C759EB"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cs="Times New Roman"/>
                      <w:szCs w:val="24"/>
                    </w:rPr>
                    <w:t xml:space="preserve">Приказ </w:t>
                  </w:r>
                  <w:r w:rsidRPr="00C759EB">
                    <w:rPr>
                      <w:rFonts w:eastAsia="Times New Roman" w:cs="Times New Roman"/>
                      <w:szCs w:val="24"/>
                      <w:lang w:eastAsia="ru-RU"/>
                    </w:rPr>
                    <w:t>Росаккредитации</w:t>
                  </w:r>
                  <w:r w:rsidRPr="00C759EB">
                    <w:rPr>
                      <w:rFonts w:cs="Times New Roman"/>
                      <w:szCs w:val="24"/>
                    </w:rPr>
                    <w:t xml:space="preserve"> от 24.09.2019 № 186 «Об утверждении Методических рекомендаций по описанию области аккредитации юридического лица и (или) индивидуального предпринимателя, выполняющего </w:t>
                  </w:r>
                  <w:r w:rsidRPr="00C759EB">
                    <w:rPr>
                      <w:rFonts w:cs="Times New Roman"/>
                      <w:szCs w:val="24"/>
                    </w:rPr>
                    <w:lastRenderedPageBreak/>
                    <w:t>работы и (или) оказывающего услуги по обеспечению единства измерений»</w:t>
                  </w:r>
                </w:p>
              </w:tc>
            </w:tr>
          </w:tbl>
          <w:p w14:paraId="0565D01F" w14:textId="514E195B"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p>
        </w:tc>
      </w:tr>
      <w:tr w:rsidR="00E73EFC" w:rsidRPr="00AA2975" w14:paraId="63652CFF" w14:textId="77777777" w:rsidTr="00B733D2">
        <w:tc>
          <w:tcPr>
            <w:tcW w:w="3288" w:type="dxa"/>
            <w:tcBorders>
              <w:top w:val="nil"/>
              <w:left w:val="nil"/>
              <w:bottom w:val="nil"/>
              <w:right w:val="nil"/>
            </w:tcBorders>
          </w:tcPr>
          <w:p w14:paraId="4656315F" w14:textId="27C7A33E"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Регламент Комиссии по апелляциям</w:t>
            </w:r>
          </w:p>
        </w:tc>
        <w:tc>
          <w:tcPr>
            <w:tcW w:w="5921" w:type="dxa"/>
            <w:tcBorders>
              <w:top w:val="nil"/>
              <w:left w:val="nil"/>
              <w:bottom w:val="nil"/>
              <w:right w:val="nil"/>
            </w:tcBorders>
          </w:tcPr>
          <w:p w14:paraId="73B0DEED" w14:textId="7388FF03"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Регламент Комиссии по апелляциям при Федеральной службе по аккредитации, утвержденный на заседании Комиссии по ап</w:t>
            </w:r>
            <w:r>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E73EFC" w:rsidRPr="00AA2975" w14:paraId="1AF66993" w14:textId="77777777" w:rsidTr="002504E4">
        <w:tc>
          <w:tcPr>
            <w:tcW w:w="3288" w:type="dxa"/>
            <w:tcBorders>
              <w:top w:val="nil"/>
              <w:left w:val="nil"/>
              <w:bottom w:val="nil"/>
              <w:right w:val="nil"/>
            </w:tcBorders>
          </w:tcPr>
          <w:p w14:paraId="3E137A1C" w14:textId="258C411B"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03.1-1.0006</w:t>
            </w:r>
          </w:p>
        </w:tc>
        <w:tc>
          <w:tcPr>
            <w:tcW w:w="5921" w:type="dxa"/>
            <w:tcBorders>
              <w:top w:val="nil"/>
              <w:left w:val="nil"/>
              <w:bottom w:val="nil"/>
              <w:right w:val="nil"/>
            </w:tcBorders>
          </w:tcPr>
          <w:p w14:paraId="0C405480" w14:textId="731908E3"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проверке акта выездной экспертизы, акта экспертизы на предмет 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E73EFC" w:rsidRPr="00AA2975" w14:paraId="4005934A" w14:textId="77777777" w:rsidTr="00B733D2">
        <w:tc>
          <w:tcPr>
            <w:tcW w:w="3288" w:type="dxa"/>
            <w:tcBorders>
              <w:top w:val="nil"/>
              <w:left w:val="nil"/>
              <w:bottom w:val="nil"/>
              <w:right w:val="nil"/>
            </w:tcBorders>
          </w:tcPr>
          <w:p w14:paraId="7A3CF348" w14:textId="44FDE97D"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03.1-1.0007</w:t>
            </w:r>
          </w:p>
        </w:tc>
        <w:tc>
          <w:tcPr>
            <w:tcW w:w="5921" w:type="dxa"/>
            <w:tcBorders>
              <w:top w:val="nil"/>
              <w:left w:val="nil"/>
              <w:bottom w:val="nil"/>
              <w:right w:val="nil"/>
            </w:tcBorders>
          </w:tcPr>
          <w:p w14:paraId="0F4E0AEB" w14:textId="1E648B89"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E73EFC" w:rsidRPr="00AA2975" w14:paraId="1A7EDC78" w14:textId="77777777" w:rsidTr="00B733D2">
        <w:tc>
          <w:tcPr>
            <w:tcW w:w="3288" w:type="dxa"/>
            <w:tcBorders>
              <w:top w:val="nil"/>
              <w:left w:val="nil"/>
              <w:bottom w:val="nil"/>
              <w:right w:val="nil"/>
            </w:tcBorders>
          </w:tcPr>
          <w:p w14:paraId="1817EB80" w14:textId="4EDBFD3F" w:rsidR="00E73EFC" w:rsidRPr="00DC6A53" w:rsidRDefault="00E73EFC" w:rsidP="00E73EFC">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СМ № 03.1-1.0008</w:t>
            </w:r>
          </w:p>
        </w:tc>
        <w:tc>
          <w:tcPr>
            <w:tcW w:w="5921" w:type="dxa"/>
            <w:tcBorders>
              <w:top w:val="nil"/>
              <w:left w:val="nil"/>
              <w:bottom w:val="nil"/>
              <w:right w:val="nil"/>
            </w:tcBorders>
          </w:tcPr>
          <w:p w14:paraId="68B247F1" w14:textId="688F26D6" w:rsidR="00E73EFC"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BB6397">
              <w:rPr>
                <w:rFonts w:eastAsia="Times New Roman" w:cs="Times New Roman"/>
                <w:szCs w:val="24"/>
                <w:lang w:eastAsia="ru-RU"/>
              </w:rPr>
              <w:t>СМ № 03.1-1.0008</w:t>
            </w:r>
            <w:r>
              <w:rPr>
                <w:rFonts w:eastAsia="Times New Roman" w:cs="Times New Roman"/>
                <w:szCs w:val="24"/>
                <w:lang w:eastAsia="ru-RU"/>
              </w:rPr>
              <w:t xml:space="preserve"> «</w:t>
            </w:r>
            <w:r w:rsidRPr="00696245">
              <w:rPr>
                <w:rFonts w:eastAsia="Times New Roman" w:cs="Times New Roman"/>
                <w:szCs w:val="24"/>
                <w:lang w:eastAsia="ru-RU"/>
              </w:rPr>
              <w:t>Политика Росаккредитации в отношении проверки квалификации путем проведения межлабораторных сличите</w:t>
            </w:r>
            <w:r>
              <w:rPr>
                <w:rFonts w:eastAsia="Times New Roman" w:cs="Times New Roman"/>
                <w:szCs w:val="24"/>
                <w:lang w:eastAsia="ru-RU"/>
              </w:rPr>
              <w:t>льных (сравнительных) испытаний»</w:t>
            </w:r>
          </w:p>
        </w:tc>
      </w:tr>
      <w:tr w:rsidR="00E73EFC" w:rsidRPr="00AA2975" w14:paraId="4A46E2A5" w14:textId="77777777" w:rsidTr="00B733D2">
        <w:tc>
          <w:tcPr>
            <w:tcW w:w="3288" w:type="dxa"/>
            <w:tcBorders>
              <w:top w:val="nil"/>
              <w:left w:val="nil"/>
              <w:bottom w:val="nil"/>
              <w:right w:val="nil"/>
            </w:tcBorders>
          </w:tcPr>
          <w:p w14:paraId="19570B31" w14:textId="5614A691" w:rsidR="00E73EFC" w:rsidRPr="00DC6A53" w:rsidRDefault="00E73EFC" w:rsidP="00E73EFC">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 xml:space="preserve">СМ № 03.1-1.0010 </w:t>
            </w:r>
          </w:p>
        </w:tc>
        <w:tc>
          <w:tcPr>
            <w:tcW w:w="5921" w:type="dxa"/>
            <w:tcBorders>
              <w:top w:val="nil"/>
              <w:left w:val="nil"/>
              <w:bottom w:val="nil"/>
              <w:right w:val="nil"/>
            </w:tcBorders>
          </w:tcPr>
          <w:p w14:paraId="3B551657" w14:textId="7146E2A9" w:rsidR="00E73EFC"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BB6397">
              <w:rPr>
                <w:rFonts w:eastAsia="Times New Roman" w:cs="Times New Roman"/>
                <w:szCs w:val="24"/>
                <w:lang w:eastAsia="ru-RU"/>
              </w:rPr>
              <w:t xml:space="preserve">СМ № 03.1-1.0010 </w:t>
            </w:r>
            <w:r>
              <w:rPr>
                <w:rFonts w:eastAsia="Times New Roman" w:cs="Times New Roman"/>
                <w:szCs w:val="24"/>
                <w:lang w:eastAsia="ru-RU"/>
              </w:rPr>
              <w:t>«</w:t>
            </w:r>
            <w:r w:rsidRPr="00696245">
              <w:rPr>
                <w:rFonts w:eastAsia="Times New Roman" w:cs="Times New Roman"/>
                <w:szCs w:val="24"/>
                <w:lang w:eastAsia="ru-RU"/>
              </w:rPr>
              <w:t>Политика Росаккредитации в отношении неопределен</w:t>
            </w:r>
            <w:r>
              <w:rPr>
                <w:rFonts w:eastAsia="Times New Roman" w:cs="Times New Roman"/>
                <w:szCs w:val="24"/>
                <w:lang w:eastAsia="ru-RU"/>
              </w:rPr>
              <w:t>ности измерений при калибровках»</w:t>
            </w:r>
          </w:p>
        </w:tc>
      </w:tr>
      <w:tr w:rsidR="00E73EFC" w:rsidRPr="00AA2975" w14:paraId="38A472E8" w14:textId="77777777" w:rsidTr="00B733D2">
        <w:tc>
          <w:tcPr>
            <w:tcW w:w="3288" w:type="dxa"/>
            <w:tcBorders>
              <w:top w:val="nil"/>
              <w:left w:val="nil"/>
              <w:bottom w:val="nil"/>
              <w:right w:val="nil"/>
            </w:tcBorders>
          </w:tcPr>
          <w:p w14:paraId="02A3650F" w14:textId="75295EFD" w:rsidR="00E73EFC" w:rsidRPr="00DC6A53" w:rsidRDefault="00E73EFC" w:rsidP="00E73EFC">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СМ № 04.1-4.0007</w:t>
            </w:r>
          </w:p>
        </w:tc>
        <w:tc>
          <w:tcPr>
            <w:tcW w:w="5921" w:type="dxa"/>
            <w:tcBorders>
              <w:top w:val="nil"/>
              <w:left w:val="nil"/>
              <w:bottom w:val="nil"/>
              <w:right w:val="nil"/>
            </w:tcBorders>
          </w:tcPr>
          <w:p w14:paraId="5168B2E9" w14:textId="4F2E10F0" w:rsidR="00E73EFC"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E73EFC" w:rsidRPr="00AA2975" w14:paraId="70059014" w14:textId="77777777" w:rsidTr="00B733D2">
        <w:tc>
          <w:tcPr>
            <w:tcW w:w="3288" w:type="dxa"/>
            <w:tcBorders>
              <w:top w:val="nil"/>
              <w:left w:val="nil"/>
              <w:bottom w:val="nil"/>
              <w:right w:val="nil"/>
            </w:tcBorders>
          </w:tcPr>
          <w:p w14:paraId="2348443B" w14:textId="51E24CC5" w:rsidR="00E73EFC" w:rsidRPr="00E73EFC" w:rsidRDefault="00E73EFC" w:rsidP="00E73EFC">
            <w:pPr>
              <w:widowControl w:val="0"/>
              <w:autoSpaceDE w:val="0"/>
              <w:autoSpaceDN w:val="0"/>
              <w:adjustRightInd w:val="0"/>
              <w:spacing w:line="240" w:lineRule="auto"/>
              <w:ind w:firstLine="0"/>
              <w:jc w:val="both"/>
              <w:rPr>
                <w:rFonts w:eastAsia="Times New Roman" w:cs="Times New Roman"/>
                <w:b/>
                <w:szCs w:val="24"/>
                <w:lang w:eastAsia="ru-RU"/>
              </w:rPr>
            </w:pPr>
            <w:r w:rsidRPr="00E73EFC">
              <w:rPr>
                <w:rFonts w:eastAsia="Times New Roman" w:cs="Times New Roman"/>
                <w:b/>
                <w:szCs w:val="24"/>
              </w:rPr>
              <w:t>СМ № 04.1-4.0009</w:t>
            </w:r>
          </w:p>
        </w:tc>
        <w:tc>
          <w:tcPr>
            <w:tcW w:w="5921" w:type="dxa"/>
            <w:tcBorders>
              <w:top w:val="nil"/>
              <w:left w:val="nil"/>
              <w:bottom w:val="nil"/>
              <w:right w:val="nil"/>
            </w:tcBorders>
          </w:tcPr>
          <w:p w14:paraId="266E497A" w14:textId="672C5AF9" w:rsidR="00E73EFC" w:rsidRPr="00AA2975" w:rsidRDefault="00E73EFC" w:rsidP="00E73EFC">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rPr>
              <w:t>Документ СМ № 04.1-4.009 «Методические рекомендации по формированию программы выездной оценки соответствия калибровочной лаборатории критериям аккредитации»</w:t>
            </w:r>
          </w:p>
        </w:tc>
      </w:tr>
      <w:tr w:rsidR="007C6D78" w:rsidRPr="00AA2975" w14:paraId="179D5D59" w14:textId="77777777" w:rsidTr="00B733D2">
        <w:tc>
          <w:tcPr>
            <w:tcW w:w="3288" w:type="dxa"/>
            <w:tcBorders>
              <w:top w:val="nil"/>
              <w:left w:val="nil"/>
              <w:bottom w:val="nil"/>
              <w:right w:val="nil"/>
            </w:tcBorders>
          </w:tcPr>
          <w:p w14:paraId="61395F1E" w14:textId="39CAA73C" w:rsidR="007C6D78" w:rsidRPr="00E73EFC" w:rsidRDefault="007C6D78" w:rsidP="007C6D78">
            <w:pPr>
              <w:widowControl w:val="0"/>
              <w:autoSpaceDE w:val="0"/>
              <w:autoSpaceDN w:val="0"/>
              <w:adjustRightInd w:val="0"/>
              <w:spacing w:line="240" w:lineRule="auto"/>
              <w:ind w:firstLine="0"/>
              <w:jc w:val="both"/>
              <w:rPr>
                <w:rFonts w:eastAsia="Times New Roman" w:cs="Times New Roman"/>
                <w:b/>
                <w:szCs w:val="24"/>
              </w:rPr>
            </w:pPr>
            <w:r w:rsidRPr="00DC6A53">
              <w:rPr>
                <w:rFonts w:eastAsia="Times New Roman" w:cs="Times New Roman"/>
                <w:b/>
                <w:szCs w:val="24"/>
                <w:lang w:eastAsia="ru-RU"/>
              </w:rPr>
              <w:t>СМ № 04.1-9.0011</w:t>
            </w:r>
          </w:p>
        </w:tc>
        <w:tc>
          <w:tcPr>
            <w:tcW w:w="5921" w:type="dxa"/>
            <w:tcBorders>
              <w:top w:val="nil"/>
              <w:left w:val="nil"/>
              <w:bottom w:val="nil"/>
              <w:right w:val="nil"/>
            </w:tcBorders>
          </w:tcPr>
          <w:p w14:paraId="7102E879" w14:textId="2E7E7DEB" w:rsidR="007C6D78" w:rsidRDefault="007C6D78" w:rsidP="007C6D78">
            <w:pPr>
              <w:widowControl w:val="0"/>
              <w:autoSpaceDE w:val="0"/>
              <w:autoSpaceDN w:val="0"/>
              <w:adjustRightInd w:val="0"/>
              <w:spacing w:line="240" w:lineRule="auto"/>
              <w:ind w:firstLine="0"/>
              <w:jc w:val="both"/>
              <w:rPr>
                <w:rFonts w:eastAsia="Times New Roman" w:cs="Times New Roman"/>
                <w:szCs w:val="24"/>
              </w:rPr>
            </w:pPr>
            <w:r>
              <w:rPr>
                <w:rFonts w:eastAsia="Times New Roman" w:cs="Times New Roman"/>
                <w:szCs w:val="24"/>
                <w:lang w:eastAsia="ru-RU"/>
              </w:rPr>
              <w:t xml:space="preserve">Документ </w:t>
            </w:r>
            <w:r w:rsidRPr="00E92D65">
              <w:rPr>
                <w:rFonts w:eastAsia="Times New Roman" w:cs="Times New Roman"/>
                <w:szCs w:val="24"/>
                <w:lang w:eastAsia="ru-RU"/>
              </w:rPr>
              <w:t>СМ</w:t>
            </w:r>
            <w:r>
              <w:rPr>
                <w:rFonts w:eastAsia="Times New Roman" w:cs="Times New Roman"/>
                <w:szCs w:val="24"/>
                <w:lang w:eastAsia="ru-RU"/>
              </w:rPr>
              <w:t xml:space="preserve"> </w:t>
            </w:r>
            <w:r w:rsidRPr="00E92D65">
              <w:rPr>
                <w:rFonts w:eastAsia="Times New Roman" w:cs="Times New Roman"/>
                <w:szCs w:val="24"/>
                <w:lang w:eastAsia="ru-RU"/>
              </w:rPr>
              <w:t xml:space="preserve">№ 04.1-9.0011 </w:t>
            </w:r>
            <w:r>
              <w:rPr>
                <w:rFonts w:eastAsia="Times New Roman" w:cs="Times New Roman"/>
                <w:szCs w:val="24"/>
                <w:lang w:eastAsia="ru-RU"/>
              </w:rPr>
              <w:t>«</w:t>
            </w:r>
            <w:r w:rsidRPr="00696245">
              <w:rPr>
                <w:rFonts w:eastAsia="Times New Roman" w:cs="Times New Roman"/>
                <w:szCs w:val="24"/>
                <w:lang w:eastAsia="ru-RU"/>
              </w:rPr>
              <w:t>Политика Росаккредитации по метрологической прослеживаемости результатов измерений</w:t>
            </w:r>
            <w:r>
              <w:rPr>
                <w:rFonts w:eastAsia="Times New Roman" w:cs="Times New Roman"/>
                <w:szCs w:val="24"/>
                <w:lang w:eastAsia="ru-RU"/>
              </w:rPr>
              <w:t>»</w:t>
            </w:r>
          </w:p>
        </w:tc>
      </w:tr>
      <w:tr w:rsidR="007C6D78" w:rsidRPr="00AA2975" w14:paraId="43993C86" w14:textId="77777777" w:rsidTr="00B733D2">
        <w:tc>
          <w:tcPr>
            <w:tcW w:w="3288" w:type="dxa"/>
            <w:tcBorders>
              <w:top w:val="nil"/>
              <w:left w:val="nil"/>
              <w:bottom w:val="nil"/>
              <w:right w:val="nil"/>
            </w:tcBorders>
          </w:tcPr>
          <w:p w14:paraId="4C3FCFDF" w14:textId="5866AA83" w:rsidR="007C6D78" w:rsidRPr="00E73EFC" w:rsidRDefault="007C6D78" w:rsidP="007C6D78">
            <w:pPr>
              <w:widowControl w:val="0"/>
              <w:autoSpaceDE w:val="0"/>
              <w:autoSpaceDN w:val="0"/>
              <w:adjustRightInd w:val="0"/>
              <w:spacing w:line="240" w:lineRule="auto"/>
              <w:ind w:firstLine="0"/>
              <w:jc w:val="both"/>
              <w:rPr>
                <w:rFonts w:eastAsia="Times New Roman" w:cs="Times New Roman"/>
                <w:b/>
                <w:szCs w:val="24"/>
              </w:rPr>
            </w:pPr>
            <w:r w:rsidRPr="00DC6A53">
              <w:rPr>
                <w:rFonts w:eastAsia="Times New Roman" w:cs="Times New Roman"/>
                <w:b/>
                <w:szCs w:val="24"/>
                <w:lang w:eastAsia="ru-RU"/>
              </w:rPr>
              <w:t>СМ № 04.1-9.0014</w:t>
            </w:r>
          </w:p>
        </w:tc>
        <w:tc>
          <w:tcPr>
            <w:tcW w:w="5921" w:type="dxa"/>
            <w:tcBorders>
              <w:top w:val="nil"/>
              <w:left w:val="nil"/>
              <w:bottom w:val="nil"/>
              <w:right w:val="nil"/>
            </w:tcBorders>
          </w:tcPr>
          <w:p w14:paraId="47167527" w14:textId="75A84E23" w:rsidR="007C6D78" w:rsidRDefault="007C6D78" w:rsidP="007C6D78">
            <w:pPr>
              <w:widowControl w:val="0"/>
              <w:autoSpaceDE w:val="0"/>
              <w:autoSpaceDN w:val="0"/>
              <w:adjustRightInd w:val="0"/>
              <w:spacing w:line="240" w:lineRule="auto"/>
              <w:ind w:firstLine="0"/>
              <w:jc w:val="both"/>
              <w:rPr>
                <w:rFonts w:eastAsia="Times New Roman" w:cs="Times New Roman"/>
                <w:szCs w:val="24"/>
              </w:rPr>
            </w:pPr>
            <w:r>
              <w:rPr>
                <w:rFonts w:eastAsia="Times New Roman" w:cs="Times New Roman"/>
                <w:szCs w:val="24"/>
                <w:lang w:eastAsia="ru-RU"/>
              </w:rPr>
              <w:t xml:space="preserve">Документ </w:t>
            </w:r>
            <w:r w:rsidRPr="00BB6397">
              <w:rPr>
                <w:rFonts w:eastAsia="Times New Roman" w:cs="Times New Roman"/>
                <w:szCs w:val="24"/>
                <w:lang w:eastAsia="ru-RU"/>
              </w:rPr>
              <w:t>СМ № 04.1-9.0014</w:t>
            </w:r>
            <w:r>
              <w:rPr>
                <w:rFonts w:eastAsia="Times New Roman" w:cs="Times New Roman"/>
                <w:szCs w:val="24"/>
                <w:lang w:eastAsia="ru-RU"/>
              </w:rPr>
              <w:t xml:space="preserve"> «</w:t>
            </w:r>
            <w:r w:rsidRPr="00696245">
              <w:rPr>
                <w:rFonts w:eastAsia="Times New Roman" w:cs="Times New Roman"/>
                <w:szCs w:val="24"/>
                <w:lang w:eastAsia="ru-RU"/>
              </w:rPr>
              <w:t>Политика использования аккредитованными лицами знака на</w:t>
            </w:r>
            <w:r>
              <w:rPr>
                <w:rFonts w:eastAsia="Times New Roman" w:cs="Times New Roman"/>
                <w:szCs w:val="24"/>
                <w:lang w:eastAsia="ru-RU"/>
              </w:rPr>
              <w:t>циональной системы аккредитации»</w:t>
            </w:r>
          </w:p>
        </w:tc>
      </w:tr>
      <w:tr w:rsidR="007C6D78" w:rsidRPr="00AA2975" w14:paraId="5C51A31D" w14:textId="77777777" w:rsidTr="002504E4">
        <w:tc>
          <w:tcPr>
            <w:tcW w:w="3288" w:type="dxa"/>
            <w:tcBorders>
              <w:top w:val="nil"/>
              <w:left w:val="nil"/>
              <w:bottom w:val="nil"/>
              <w:right w:val="nil"/>
            </w:tcBorders>
          </w:tcPr>
          <w:p w14:paraId="306D0444" w14:textId="48135273" w:rsidR="007C6D78" w:rsidRPr="00AA2975" w:rsidRDefault="007C6D78" w:rsidP="007C6D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76F94A24" w:rsidR="007C6D78" w:rsidRPr="00AA2975" w:rsidRDefault="007C6D78" w:rsidP="007C6D78">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r w:rsidR="007C6D78" w14:paraId="1C045E26"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4B86FCBF" w14:textId="57CAFF59" w:rsidR="007C6D78" w:rsidRPr="00A81772" w:rsidRDefault="007C6D78" w:rsidP="007C6D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ГОСТ ISO/IEC 17025-2019</w:t>
            </w:r>
          </w:p>
        </w:tc>
        <w:tc>
          <w:tcPr>
            <w:tcW w:w="5921" w:type="dxa"/>
            <w:tcBorders>
              <w:top w:val="nil"/>
              <w:left w:val="nil"/>
              <w:bottom w:val="nil"/>
              <w:right w:val="nil"/>
            </w:tcBorders>
          </w:tcPr>
          <w:p w14:paraId="149B11BE" w14:textId="64702FC0" w:rsidR="007C6D78" w:rsidRPr="00A81772" w:rsidRDefault="007C6D78" w:rsidP="007C6D78">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w:t>
            </w:r>
            <w:r>
              <w:rPr>
                <w:rFonts w:eastAsia="Times New Roman" w:cs="Times New Roman"/>
                <w:szCs w:val="24"/>
                <w:lang w:eastAsia="ru-RU"/>
              </w:rPr>
              <w:t>нный стандарт ГОСТ ISO/IEC 17025-2019 (ISO/IEC 17025</w:t>
            </w:r>
            <w:r w:rsidRPr="00E92D65">
              <w:rPr>
                <w:rFonts w:eastAsia="Times New Roman" w:cs="Times New Roman"/>
                <w:szCs w:val="24"/>
                <w:lang w:eastAsia="ru-RU"/>
              </w:rPr>
              <w:t xml:space="preserve">:2017, IDT) </w:t>
            </w:r>
            <w:r>
              <w:rPr>
                <w:rFonts w:eastAsia="Times New Roman" w:cs="Times New Roman"/>
                <w:szCs w:val="24"/>
                <w:lang w:eastAsia="ru-RU"/>
              </w:rPr>
              <w:t>«</w:t>
            </w:r>
            <w:r w:rsidRPr="00A038EE">
              <w:rPr>
                <w:rFonts w:eastAsia="Times New Roman" w:cs="Times New Roman"/>
                <w:szCs w:val="24"/>
                <w:lang w:eastAsia="ru-RU"/>
              </w:rPr>
              <w:t>Общие требования</w:t>
            </w:r>
            <w:r>
              <w:rPr>
                <w:rFonts w:eastAsia="Times New Roman" w:cs="Times New Roman"/>
                <w:szCs w:val="24"/>
                <w:lang w:eastAsia="ru-RU"/>
              </w:rPr>
              <w:t xml:space="preserve"> </w:t>
            </w:r>
            <w:r w:rsidRPr="00A038EE">
              <w:rPr>
                <w:rFonts w:eastAsia="Times New Roman" w:cs="Times New Roman"/>
                <w:szCs w:val="24"/>
                <w:lang w:eastAsia="ru-RU"/>
              </w:rPr>
              <w:t>к компетентности испытательных и калибровочных</w:t>
            </w:r>
            <w:r>
              <w:rPr>
                <w:rFonts w:eastAsia="Times New Roman" w:cs="Times New Roman"/>
                <w:szCs w:val="24"/>
                <w:lang w:eastAsia="ru-RU"/>
              </w:rPr>
              <w:t xml:space="preserve"> лабораторий»</w:t>
            </w:r>
          </w:p>
        </w:tc>
      </w:tr>
    </w:tbl>
    <w:tbl>
      <w:tblPr>
        <w:tblStyle w:val="a7"/>
        <w:tblW w:w="9213"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96" w:type="dxa"/>
          <w:right w:w="96" w:type="dxa"/>
        </w:tblCellMar>
        <w:tblLook w:val="04A0" w:firstRow="1" w:lastRow="0" w:firstColumn="1" w:lastColumn="0" w:noHBand="0" w:noVBand="1"/>
      </w:tblPr>
      <w:tblGrid>
        <w:gridCol w:w="3260"/>
        <w:gridCol w:w="5953"/>
      </w:tblGrid>
      <w:tr w:rsidR="007C6D78" w14:paraId="777456A9" w14:textId="77777777" w:rsidTr="00A77D69">
        <w:tc>
          <w:tcPr>
            <w:tcW w:w="3260" w:type="dxa"/>
          </w:tcPr>
          <w:p w14:paraId="3DBC690C" w14:textId="77777777" w:rsidR="007C6D78" w:rsidRPr="00DC6A53" w:rsidRDefault="007C6D78" w:rsidP="007C6D78">
            <w:pPr>
              <w:widowControl w:val="0"/>
              <w:autoSpaceDE w:val="0"/>
              <w:autoSpaceDN w:val="0"/>
              <w:adjustRightInd w:val="0"/>
              <w:spacing w:line="240" w:lineRule="auto"/>
              <w:ind w:firstLine="0"/>
              <w:jc w:val="both"/>
              <w:rPr>
                <w:rFonts w:eastAsia="Times New Roman" w:cs="Times New Roman"/>
                <w:b/>
                <w:szCs w:val="24"/>
                <w:lang w:eastAsia="ru-RU"/>
              </w:rPr>
            </w:pPr>
            <w:r>
              <w:rPr>
                <w:rFonts w:eastAsia="Times New Roman" w:cs="Times New Roman"/>
                <w:b/>
                <w:szCs w:val="24"/>
                <w:lang w:eastAsia="ru-RU"/>
              </w:rPr>
              <w:t>ГОСТ 34100.3-2017</w:t>
            </w:r>
          </w:p>
          <w:p w14:paraId="3E73AAC2" w14:textId="10A8FB46" w:rsidR="007C6D78" w:rsidRPr="00A77D69" w:rsidRDefault="007C6D78" w:rsidP="007C6D78">
            <w:pPr>
              <w:tabs>
                <w:tab w:val="left" w:pos="567"/>
              </w:tabs>
              <w:spacing w:line="240" w:lineRule="auto"/>
              <w:ind w:firstLine="0"/>
              <w:rPr>
                <w:szCs w:val="24"/>
              </w:rPr>
            </w:pPr>
          </w:p>
        </w:tc>
        <w:tc>
          <w:tcPr>
            <w:tcW w:w="5953" w:type="dxa"/>
          </w:tcPr>
          <w:p w14:paraId="766ABA27" w14:textId="053098B2" w:rsidR="007C6D78" w:rsidRDefault="007C6D78" w:rsidP="007C6D78">
            <w:pPr>
              <w:tabs>
                <w:tab w:val="left" w:pos="567"/>
              </w:tabs>
              <w:spacing w:after="240" w:line="240" w:lineRule="auto"/>
              <w:ind w:firstLine="0"/>
              <w:jc w:val="both"/>
              <w:rPr>
                <w:szCs w:val="24"/>
              </w:rPr>
            </w:pPr>
            <w:r w:rsidRPr="00E92D65">
              <w:rPr>
                <w:rFonts w:eastAsia="Times New Roman" w:cs="Times New Roman"/>
                <w:szCs w:val="24"/>
                <w:lang w:eastAsia="ru-RU"/>
              </w:rPr>
              <w:t>Межгосударственный стандарт ГОСТ</w:t>
            </w:r>
            <w:r>
              <w:rPr>
                <w:rFonts w:eastAsia="Times New Roman" w:cs="Times New Roman"/>
                <w:szCs w:val="24"/>
                <w:lang w:eastAsia="ru-RU"/>
              </w:rPr>
              <w:t xml:space="preserve"> </w:t>
            </w:r>
            <w:r w:rsidRPr="00B86B6D">
              <w:rPr>
                <w:rFonts w:eastAsia="Times New Roman" w:cs="Times New Roman"/>
                <w:szCs w:val="24"/>
                <w:lang w:eastAsia="ru-RU"/>
              </w:rPr>
              <w:t>34100.3-2017</w:t>
            </w:r>
            <w:r>
              <w:rPr>
                <w:rFonts w:eastAsia="Times New Roman" w:cs="Times New Roman"/>
                <w:szCs w:val="24"/>
                <w:lang w:eastAsia="ru-RU"/>
              </w:rPr>
              <w:t xml:space="preserve"> </w:t>
            </w:r>
            <w:r w:rsidRPr="00E92D65">
              <w:rPr>
                <w:rFonts w:eastAsia="Times New Roman" w:cs="Times New Roman"/>
                <w:szCs w:val="24"/>
                <w:lang w:eastAsia="ru-RU"/>
              </w:rPr>
              <w:t xml:space="preserve">(ISO/IEC </w:t>
            </w:r>
            <w:r w:rsidRPr="00B86B6D">
              <w:rPr>
                <w:rFonts w:eastAsia="Times New Roman" w:cs="Times New Roman"/>
                <w:szCs w:val="24"/>
                <w:lang w:eastAsia="ru-RU"/>
              </w:rPr>
              <w:t>Guide 98-3:2008</w:t>
            </w:r>
            <w:r w:rsidRPr="00E92D65">
              <w:rPr>
                <w:rFonts w:eastAsia="Times New Roman" w:cs="Times New Roman"/>
                <w:szCs w:val="24"/>
                <w:lang w:eastAsia="ru-RU"/>
              </w:rPr>
              <w:t xml:space="preserve">, IDT) </w:t>
            </w:r>
            <w:r>
              <w:rPr>
                <w:rFonts w:eastAsia="Times New Roman" w:cs="Times New Roman"/>
                <w:szCs w:val="24"/>
                <w:lang w:eastAsia="ru-RU"/>
              </w:rPr>
              <w:t>«</w:t>
            </w:r>
            <w:r w:rsidRPr="00696245">
              <w:rPr>
                <w:rFonts w:eastAsia="Times New Roman" w:cs="Times New Roman"/>
                <w:szCs w:val="24"/>
                <w:lang w:eastAsia="ru-RU"/>
              </w:rPr>
              <w:t>Неопределенность измерения. Часть 3. Руководство по выражению неопределенности измерения</w:t>
            </w:r>
            <w:r>
              <w:rPr>
                <w:rFonts w:eastAsia="Times New Roman" w:cs="Times New Roman"/>
                <w:szCs w:val="24"/>
                <w:lang w:eastAsia="ru-RU"/>
              </w:rPr>
              <w:t>»</w:t>
            </w:r>
          </w:p>
        </w:tc>
      </w:tr>
      <w:tr w:rsidR="00E73EFC" w:rsidRPr="00F00048" w14:paraId="7A70F170" w14:textId="77777777" w:rsidTr="00A77D69">
        <w:tc>
          <w:tcPr>
            <w:tcW w:w="3260" w:type="dxa"/>
          </w:tcPr>
          <w:p w14:paraId="7F948719" w14:textId="7FEA5637" w:rsidR="00E73EFC" w:rsidRPr="00A77D69" w:rsidRDefault="00E73EFC" w:rsidP="00E73EFC">
            <w:pPr>
              <w:tabs>
                <w:tab w:val="left" w:pos="567"/>
              </w:tabs>
              <w:spacing w:line="240" w:lineRule="auto"/>
              <w:ind w:firstLine="0"/>
              <w:rPr>
                <w:szCs w:val="24"/>
              </w:rPr>
            </w:pPr>
            <w:r w:rsidRPr="00DC6A53">
              <w:rPr>
                <w:rFonts w:eastAsia="Times New Roman" w:cs="Times New Roman"/>
                <w:b/>
                <w:szCs w:val="24"/>
                <w:lang w:eastAsia="ru-RU"/>
              </w:rPr>
              <w:t>ГОСТ Р ИСО 19011-2021</w:t>
            </w:r>
          </w:p>
        </w:tc>
        <w:tc>
          <w:tcPr>
            <w:tcW w:w="5953" w:type="dxa"/>
          </w:tcPr>
          <w:p w14:paraId="000FD527" w14:textId="34669E38" w:rsidR="00E73EFC" w:rsidRPr="00F00048" w:rsidRDefault="00E73EFC" w:rsidP="00E73EFC">
            <w:pPr>
              <w:tabs>
                <w:tab w:val="left" w:pos="567"/>
              </w:tabs>
              <w:spacing w:after="240" w:line="240" w:lineRule="auto"/>
              <w:ind w:firstLine="0"/>
              <w:jc w:val="both"/>
              <w:rPr>
                <w:szCs w:val="24"/>
              </w:rPr>
            </w:pPr>
            <w:r>
              <w:rPr>
                <w:rFonts w:eastAsia="Times New Roman" w:cs="Times New Roman"/>
                <w:szCs w:val="24"/>
                <w:lang w:eastAsia="ru-RU"/>
              </w:rPr>
              <w:t>Национальный стандарт ГОСТ Р ИСО 19011-2021 (ISO 19011:2018</w:t>
            </w:r>
            <w:r w:rsidRPr="00E92D65">
              <w:rPr>
                <w:rFonts w:eastAsia="Times New Roman" w:cs="Times New Roman"/>
                <w:szCs w:val="24"/>
                <w:lang w:eastAsia="ru-RU"/>
              </w:rPr>
              <w:t xml:space="preserve">, IDT) </w:t>
            </w:r>
            <w:r>
              <w:rPr>
                <w:rFonts w:eastAsia="Times New Roman" w:cs="Times New Roman"/>
                <w:szCs w:val="24"/>
                <w:lang w:eastAsia="ru-RU"/>
              </w:rPr>
              <w:t xml:space="preserve"> «</w:t>
            </w:r>
            <w:r w:rsidRPr="00696245">
              <w:rPr>
                <w:rFonts w:eastAsia="Times New Roman" w:cs="Times New Roman"/>
                <w:szCs w:val="24"/>
                <w:lang w:eastAsia="ru-RU"/>
              </w:rPr>
              <w:t>Руководящие указания по проведению аудита систем менеджмента</w:t>
            </w:r>
            <w:r>
              <w:rPr>
                <w:rFonts w:eastAsia="Times New Roman" w:cs="Times New Roman"/>
                <w:szCs w:val="24"/>
                <w:lang w:eastAsia="ru-RU"/>
              </w:rPr>
              <w:t>»</w:t>
            </w:r>
          </w:p>
        </w:tc>
      </w:tr>
      <w:tr w:rsidR="00E73EFC" w:rsidRPr="00F00048" w14:paraId="1066B802" w14:textId="77777777" w:rsidTr="00A77D69">
        <w:tc>
          <w:tcPr>
            <w:tcW w:w="3260" w:type="dxa"/>
          </w:tcPr>
          <w:p w14:paraId="59EB3F56" w14:textId="3959CEF2" w:rsidR="00E73EFC" w:rsidRPr="00A77D69" w:rsidRDefault="00E73EFC" w:rsidP="00E73EFC">
            <w:pPr>
              <w:tabs>
                <w:tab w:val="left" w:pos="567"/>
              </w:tabs>
              <w:spacing w:line="240" w:lineRule="auto"/>
              <w:ind w:firstLine="0"/>
              <w:rPr>
                <w:rFonts w:eastAsia="Times New Roman" w:cs="Times New Roman"/>
                <w:szCs w:val="24"/>
              </w:rPr>
            </w:pPr>
            <w:r w:rsidRPr="00DC6A53">
              <w:rPr>
                <w:rFonts w:eastAsia="Times New Roman" w:cs="Times New Roman"/>
                <w:b/>
                <w:szCs w:val="24"/>
                <w:lang w:eastAsia="ru-RU"/>
              </w:rPr>
              <w:t>ILAC G8:09/2019</w:t>
            </w:r>
          </w:p>
        </w:tc>
        <w:tc>
          <w:tcPr>
            <w:tcW w:w="5953" w:type="dxa"/>
          </w:tcPr>
          <w:p w14:paraId="30E9B237" w14:textId="4DD979EC" w:rsidR="00E73EFC" w:rsidRPr="00F00048" w:rsidRDefault="00E73EFC" w:rsidP="00E73EFC">
            <w:pPr>
              <w:tabs>
                <w:tab w:val="left" w:pos="567"/>
              </w:tabs>
              <w:spacing w:after="240" w:line="240" w:lineRule="auto"/>
              <w:ind w:firstLine="0"/>
              <w:jc w:val="both"/>
              <w:rPr>
                <w:rFonts w:eastAsia="Times New Roman" w:cs="Times New Roman"/>
                <w:szCs w:val="24"/>
              </w:rPr>
            </w:pPr>
            <w:r>
              <w:rPr>
                <w:rFonts w:eastAsia="Times New Roman" w:cs="Times New Roman"/>
                <w:szCs w:val="24"/>
                <w:lang w:eastAsia="ru-RU"/>
              </w:rPr>
              <w:t xml:space="preserve">Документ Международной организации по аккредитации лабораторий </w:t>
            </w:r>
            <w:r w:rsidRPr="00F62DFF">
              <w:rPr>
                <w:rFonts w:eastAsia="Times New Roman" w:cs="Times New Roman"/>
                <w:szCs w:val="24"/>
                <w:lang w:eastAsia="ru-RU"/>
              </w:rPr>
              <w:t>ILAC G8:09/2019</w:t>
            </w:r>
            <w:r>
              <w:rPr>
                <w:rFonts w:eastAsia="Times New Roman" w:cs="Times New Roman"/>
                <w:szCs w:val="24"/>
                <w:lang w:eastAsia="ru-RU"/>
              </w:rPr>
              <w:t xml:space="preserve"> «</w:t>
            </w:r>
            <w:r w:rsidRPr="00696245">
              <w:rPr>
                <w:rFonts w:eastAsia="Times New Roman" w:cs="Times New Roman"/>
                <w:szCs w:val="24"/>
                <w:lang w:eastAsia="ru-RU"/>
              </w:rPr>
              <w:t>Руководство по предоставлению отчета о соответствии техническим требованиям</w:t>
            </w:r>
            <w:r>
              <w:rPr>
                <w:rFonts w:eastAsia="Times New Roman" w:cs="Times New Roman"/>
                <w:szCs w:val="24"/>
                <w:lang w:eastAsia="ru-RU"/>
              </w:rPr>
              <w:t>» (</w:t>
            </w:r>
            <w:r>
              <w:rPr>
                <w:rFonts w:eastAsia="Times New Roman" w:cs="Times New Roman"/>
                <w:szCs w:val="24"/>
                <w:lang w:val="en-US" w:eastAsia="ru-RU"/>
              </w:rPr>
              <w:t>ILAC</w:t>
            </w:r>
            <w:r w:rsidRPr="00F62DFF">
              <w:rPr>
                <w:rFonts w:eastAsia="Times New Roman" w:cs="Times New Roman"/>
                <w:szCs w:val="24"/>
                <w:lang w:eastAsia="ru-RU"/>
              </w:rPr>
              <w:t xml:space="preserve"> Guidelines on Decision Rules and Statements of Conformity)</w:t>
            </w:r>
          </w:p>
        </w:tc>
      </w:tr>
      <w:tr w:rsidR="00E73EFC" w:rsidRPr="00F00048" w14:paraId="3E71EA2C" w14:textId="77777777" w:rsidTr="00A77D69">
        <w:tc>
          <w:tcPr>
            <w:tcW w:w="3260" w:type="dxa"/>
          </w:tcPr>
          <w:p w14:paraId="1170BE21" w14:textId="26EE1DE6" w:rsidR="00E73EFC" w:rsidRPr="00DC6A53" w:rsidRDefault="00E73EFC" w:rsidP="00E73EFC">
            <w:pPr>
              <w:tabs>
                <w:tab w:val="left" w:pos="567"/>
              </w:tabs>
              <w:spacing w:line="240" w:lineRule="auto"/>
              <w:ind w:firstLine="0"/>
              <w:rPr>
                <w:rFonts w:eastAsia="Times New Roman" w:cs="Times New Roman"/>
                <w:b/>
                <w:szCs w:val="24"/>
                <w:lang w:eastAsia="ru-RU"/>
              </w:rPr>
            </w:pPr>
            <w:r w:rsidRPr="00DC6A53">
              <w:rPr>
                <w:rFonts w:eastAsia="Times New Roman" w:cs="Times New Roman"/>
                <w:b/>
                <w:szCs w:val="24"/>
                <w:lang w:eastAsia="ru-RU"/>
              </w:rPr>
              <w:t>ILAC G18:12/2021</w:t>
            </w:r>
          </w:p>
        </w:tc>
        <w:tc>
          <w:tcPr>
            <w:tcW w:w="5953" w:type="dxa"/>
          </w:tcPr>
          <w:p w14:paraId="2D3AA8FE" w14:textId="17FDBA67" w:rsidR="00E73EFC" w:rsidRDefault="00E73EFC" w:rsidP="00E73EFC">
            <w:pPr>
              <w:tabs>
                <w:tab w:val="left" w:pos="567"/>
              </w:tabs>
              <w:spacing w:after="240" w:line="240" w:lineRule="auto"/>
              <w:ind w:firstLine="0"/>
              <w:jc w:val="both"/>
              <w:rPr>
                <w:rFonts w:eastAsia="Times New Roman" w:cs="Times New Roman"/>
                <w:szCs w:val="24"/>
                <w:lang w:eastAsia="ru-RU"/>
              </w:rPr>
            </w:pPr>
            <w:r>
              <w:rPr>
                <w:rFonts w:eastAsia="Times New Roman" w:cs="Times New Roman"/>
                <w:szCs w:val="24"/>
                <w:lang w:eastAsia="ru-RU"/>
              </w:rPr>
              <w:t>Документ Международной организации по аккредитации лабораторий ILAC G18:12/2021 «</w:t>
            </w:r>
            <w:r w:rsidRPr="00696245">
              <w:rPr>
                <w:rFonts w:eastAsia="Times New Roman" w:cs="Times New Roman"/>
                <w:szCs w:val="24"/>
                <w:lang w:eastAsia="ru-RU"/>
              </w:rPr>
              <w:t>Руководство по описанию областей аккредитации</w:t>
            </w:r>
            <w:r>
              <w:rPr>
                <w:rFonts w:eastAsia="Times New Roman" w:cs="Times New Roman"/>
                <w:szCs w:val="24"/>
                <w:lang w:eastAsia="ru-RU"/>
              </w:rPr>
              <w:t>» (</w:t>
            </w:r>
            <w:r w:rsidRPr="00F62DFF">
              <w:rPr>
                <w:rFonts w:eastAsia="Times New Roman" w:cs="Times New Roman"/>
                <w:szCs w:val="24"/>
                <w:lang w:eastAsia="ru-RU"/>
              </w:rPr>
              <w:t>ILAC</w:t>
            </w:r>
            <w:r>
              <w:rPr>
                <w:rFonts w:eastAsia="Times New Roman" w:cs="Times New Roman"/>
                <w:szCs w:val="24"/>
                <w:lang w:eastAsia="ru-RU"/>
              </w:rPr>
              <w:t xml:space="preserve"> </w:t>
            </w:r>
            <w:r w:rsidRPr="00F62DFF">
              <w:rPr>
                <w:rFonts w:eastAsia="Times New Roman" w:cs="Times New Roman"/>
                <w:szCs w:val="24"/>
                <w:lang w:eastAsia="ru-RU"/>
              </w:rPr>
              <w:t>Guideline for describing Scopes of Accreditation</w:t>
            </w:r>
            <w:r>
              <w:rPr>
                <w:rFonts w:eastAsia="Times New Roman" w:cs="Times New Roman"/>
                <w:szCs w:val="24"/>
                <w:lang w:eastAsia="ru-RU"/>
              </w:rPr>
              <w:t>)</w:t>
            </w:r>
          </w:p>
        </w:tc>
      </w:tr>
      <w:tr w:rsidR="00E73EFC" w:rsidRPr="00F00048" w14:paraId="57A40A23" w14:textId="77777777" w:rsidTr="00A77D69">
        <w:tc>
          <w:tcPr>
            <w:tcW w:w="3260" w:type="dxa"/>
          </w:tcPr>
          <w:p w14:paraId="4FADD7E7" w14:textId="1149F7DD" w:rsidR="00E73EFC" w:rsidRPr="00A77D69" w:rsidRDefault="00E73EFC" w:rsidP="00E73EFC">
            <w:pPr>
              <w:tabs>
                <w:tab w:val="left" w:pos="567"/>
              </w:tabs>
              <w:spacing w:line="240" w:lineRule="auto"/>
              <w:ind w:firstLine="0"/>
              <w:rPr>
                <w:rFonts w:eastAsia="Times New Roman" w:cs="Times New Roman"/>
                <w:szCs w:val="24"/>
              </w:rPr>
            </w:pPr>
            <w:r w:rsidRPr="00DC6A53">
              <w:rPr>
                <w:rFonts w:eastAsia="Times New Roman" w:cs="Times New Roman"/>
                <w:b/>
                <w:szCs w:val="24"/>
                <w:lang w:eastAsia="ru-RU"/>
              </w:rPr>
              <w:t>ILAC G24:2007</w:t>
            </w:r>
          </w:p>
        </w:tc>
        <w:tc>
          <w:tcPr>
            <w:tcW w:w="5953" w:type="dxa"/>
          </w:tcPr>
          <w:p w14:paraId="5B409514" w14:textId="4250C356" w:rsidR="00E73EFC" w:rsidRPr="00F00048" w:rsidRDefault="00E73EFC" w:rsidP="00E73EFC">
            <w:pPr>
              <w:tabs>
                <w:tab w:val="left" w:pos="567"/>
              </w:tabs>
              <w:spacing w:after="240" w:line="240" w:lineRule="auto"/>
              <w:ind w:firstLine="0"/>
              <w:jc w:val="both"/>
              <w:rPr>
                <w:rFonts w:eastAsia="Times New Roman" w:cs="Times New Roman"/>
                <w:szCs w:val="24"/>
              </w:rPr>
            </w:pPr>
            <w:r>
              <w:rPr>
                <w:rFonts w:eastAsia="Times New Roman" w:cs="Times New Roman"/>
                <w:szCs w:val="24"/>
                <w:lang w:eastAsia="ru-RU"/>
              </w:rPr>
              <w:t xml:space="preserve">Документ Международной организации по аккредитации лабораторий </w:t>
            </w:r>
            <w:r w:rsidRPr="00F62DFF">
              <w:rPr>
                <w:rFonts w:eastAsia="Times New Roman" w:cs="Times New Roman"/>
                <w:szCs w:val="24"/>
                <w:lang w:eastAsia="ru-RU"/>
              </w:rPr>
              <w:t>ILAC G24:2007</w:t>
            </w:r>
            <w:r>
              <w:rPr>
                <w:rFonts w:eastAsia="Times New Roman" w:cs="Times New Roman"/>
                <w:szCs w:val="24"/>
                <w:lang w:eastAsia="ru-RU"/>
              </w:rPr>
              <w:t xml:space="preserve"> «</w:t>
            </w:r>
            <w:r w:rsidRPr="00696245">
              <w:rPr>
                <w:rFonts w:eastAsia="Times New Roman" w:cs="Times New Roman"/>
                <w:szCs w:val="24"/>
                <w:lang w:eastAsia="ru-RU"/>
              </w:rPr>
              <w:t>Руководство по определению частоты калибровки измерительных приборов</w:t>
            </w:r>
            <w:r>
              <w:rPr>
                <w:rFonts w:eastAsia="Times New Roman" w:cs="Times New Roman"/>
                <w:szCs w:val="24"/>
                <w:lang w:eastAsia="ru-RU"/>
              </w:rPr>
              <w:t>» (</w:t>
            </w:r>
            <w:r w:rsidRPr="00F62DFF">
              <w:rPr>
                <w:rFonts w:eastAsia="Times New Roman" w:cs="Times New Roman"/>
                <w:szCs w:val="24"/>
                <w:lang w:eastAsia="ru-RU"/>
              </w:rPr>
              <w:t>ILAC</w:t>
            </w:r>
            <w:r>
              <w:rPr>
                <w:rFonts w:eastAsia="Times New Roman" w:cs="Times New Roman"/>
                <w:szCs w:val="24"/>
                <w:lang w:eastAsia="ru-RU"/>
              </w:rPr>
              <w:t xml:space="preserve"> </w:t>
            </w:r>
            <w:r w:rsidRPr="00F62DFF">
              <w:rPr>
                <w:rFonts w:eastAsia="Times New Roman" w:cs="Times New Roman"/>
                <w:szCs w:val="24"/>
                <w:lang w:eastAsia="ru-RU"/>
              </w:rPr>
              <w:t>Guidelines for the determination of calibration intervals of measuring instruments</w:t>
            </w:r>
            <w:r>
              <w:rPr>
                <w:rFonts w:eastAsia="Times New Roman" w:cs="Times New Roman"/>
                <w:szCs w:val="24"/>
                <w:lang w:eastAsia="ru-RU"/>
              </w:rPr>
              <w:t>)</w:t>
            </w:r>
          </w:p>
        </w:tc>
      </w:tr>
      <w:tr w:rsidR="007C6D78" w:rsidRPr="00F00048" w14:paraId="51D24185" w14:textId="77777777" w:rsidTr="00A77D69">
        <w:tc>
          <w:tcPr>
            <w:tcW w:w="3260" w:type="dxa"/>
          </w:tcPr>
          <w:p w14:paraId="4B25D3CE" w14:textId="7C4B80CB" w:rsidR="007C6D78" w:rsidRPr="00A77D69" w:rsidRDefault="007C6D78" w:rsidP="007C6D78">
            <w:pPr>
              <w:tabs>
                <w:tab w:val="left" w:pos="567"/>
              </w:tabs>
              <w:spacing w:line="240" w:lineRule="auto"/>
              <w:ind w:firstLine="0"/>
              <w:rPr>
                <w:rFonts w:eastAsia="Times New Roman" w:cs="Times New Roman"/>
                <w:szCs w:val="24"/>
              </w:rPr>
            </w:pPr>
            <w:r w:rsidRPr="00DC6A53">
              <w:rPr>
                <w:rFonts w:eastAsia="Times New Roman" w:cs="Times New Roman"/>
                <w:b/>
                <w:szCs w:val="24"/>
                <w:lang w:eastAsia="ru-RU"/>
              </w:rPr>
              <w:t>ILAC R7:5/2015</w:t>
            </w:r>
          </w:p>
        </w:tc>
        <w:tc>
          <w:tcPr>
            <w:tcW w:w="5953" w:type="dxa"/>
          </w:tcPr>
          <w:p w14:paraId="053B5FAE" w14:textId="3D310299" w:rsidR="007C6D78" w:rsidRPr="00F00048" w:rsidRDefault="007C6D78" w:rsidP="007C6D78">
            <w:pPr>
              <w:tabs>
                <w:tab w:val="left" w:pos="567"/>
              </w:tabs>
              <w:spacing w:after="240" w:line="240" w:lineRule="auto"/>
              <w:ind w:firstLine="0"/>
              <w:jc w:val="both"/>
              <w:rPr>
                <w:rFonts w:eastAsia="Times New Roman" w:cs="Times New Roman"/>
                <w:szCs w:val="24"/>
              </w:rPr>
            </w:pPr>
            <w:r>
              <w:rPr>
                <w:rFonts w:eastAsia="Times New Roman" w:cs="Times New Roman"/>
                <w:szCs w:val="24"/>
                <w:lang w:eastAsia="ru-RU"/>
              </w:rPr>
              <w:t xml:space="preserve">Документ Международной организации по аккредитации лабораторий </w:t>
            </w:r>
            <w:r w:rsidRPr="00F62DFF">
              <w:rPr>
                <w:rFonts w:eastAsia="Times New Roman" w:cs="Times New Roman"/>
                <w:szCs w:val="24"/>
                <w:lang w:eastAsia="ru-RU"/>
              </w:rPr>
              <w:t>ILAC R7:5/2015</w:t>
            </w:r>
            <w:r>
              <w:rPr>
                <w:rFonts w:eastAsia="Times New Roman" w:cs="Times New Roman"/>
                <w:szCs w:val="24"/>
                <w:lang w:eastAsia="ru-RU"/>
              </w:rPr>
              <w:t xml:space="preserve"> «</w:t>
            </w:r>
            <w:r w:rsidRPr="00696245">
              <w:rPr>
                <w:rFonts w:eastAsia="Times New Roman" w:cs="Times New Roman"/>
                <w:szCs w:val="24"/>
                <w:lang w:eastAsia="ru-RU"/>
              </w:rPr>
              <w:t>Правила использования Знака ILAC MRA</w:t>
            </w:r>
            <w:r>
              <w:rPr>
                <w:rFonts w:eastAsia="Times New Roman" w:cs="Times New Roman"/>
                <w:szCs w:val="24"/>
                <w:lang w:eastAsia="ru-RU"/>
              </w:rPr>
              <w:t>» (</w:t>
            </w:r>
            <w:r w:rsidRPr="00F62DFF">
              <w:rPr>
                <w:rFonts w:eastAsia="Times New Roman" w:cs="Times New Roman"/>
                <w:szCs w:val="24"/>
                <w:lang w:eastAsia="ru-RU"/>
              </w:rPr>
              <w:t>ILAC</w:t>
            </w:r>
            <w:r>
              <w:rPr>
                <w:rFonts w:eastAsia="Times New Roman" w:cs="Times New Roman"/>
                <w:szCs w:val="24"/>
                <w:lang w:eastAsia="ru-RU"/>
              </w:rPr>
              <w:t xml:space="preserve"> </w:t>
            </w:r>
            <w:r w:rsidRPr="00F62DFF">
              <w:rPr>
                <w:rFonts w:eastAsia="Times New Roman" w:cs="Times New Roman"/>
                <w:szCs w:val="24"/>
                <w:lang w:eastAsia="ru-RU"/>
              </w:rPr>
              <w:t>Rules for the Use of the ILAC MRA Mark</w:t>
            </w:r>
            <w:r>
              <w:rPr>
                <w:rFonts w:eastAsia="Times New Roman" w:cs="Times New Roman"/>
                <w:szCs w:val="24"/>
                <w:lang w:eastAsia="ru-RU"/>
              </w:rPr>
              <w:t>)</w:t>
            </w:r>
          </w:p>
        </w:tc>
      </w:tr>
      <w:tr w:rsidR="007C6D78" w:rsidRPr="00794504" w14:paraId="36CDDC79" w14:textId="77777777" w:rsidTr="00A77D69">
        <w:tc>
          <w:tcPr>
            <w:tcW w:w="3260" w:type="dxa"/>
          </w:tcPr>
          <w:p w14:paraId="7309F206" w14:textId="6D70BAB1" w:rsidR="007C6D78" w:rsidRPr="00DC6A53" w:rsidRDefault="007C6D78" w:rsidP="007C6D78">
            <w:pPr>
              <w:tabs>
                <w:tab w:val="left" w:pos="567"/>
              </w:tabs>
              <w:spacing w:line="240" w:lineRule="auto"/>
              <w:ind w:firstLine="0"/>
              <w:rPr>
                <w:rFonts w:eastAsia="Times New Roman" w:cs="Times New Roman"/>
                <w:b/>
                <w:szCs w:val="24"/>
                <w:lang w:eastAsia="ru-RU"/>
              </w:rPr>
            </w:pPr>
            <w:r w:rsidRPr="00DC6A53">
              <w:rPr>
                <w:rFonts w:eastAsia="Times New Roman" w:cs="Times New Roman"/>
                <w:b/>
                <w:szCs w:val="24"/>
                <w:lang w:eastAsia="ru-RU"/>
              </w:rPr>
              <w:t>ISO/IEC Guide 98-4:2012</w:t>
            </w:r>
          </w:p>
        </w:tc>
        <w:tc>
          <w:tcPr>
            <w:tcW w:w="5953" w:type="dxa"/>
          </w:tcPr>
          <w:p w14:paraId="5F96C9F0" w14:textId="6A1F33D9" w:rsidR="007C6D78" w:rsidRPr="007C6D78" w:rsidRDefault="007C6D78" w:rsidP="007C6D78">
            <w:pPr>
              <w:tabs>
                <w:tab w:val="left" w:pos="567"/>
              </w:tabs>
              <w:spacing w:after="240" w:line="240" w:lineRule="auto"/>
              <w:ind w:firstLine="0"/>
              <w:jc w:val="both"/>
              <w:rPr>
                <w:rFonts w:eastAsia="Times New Roman" w:cs="Times New Roman"/>
                <w:szCs w:val="24"/>
                <w:lang w:val="en-US" w:eastAsia="ru-RU"/>
              </w:rPr>
            </w:pPr>
            <w:r>
              <w:rPr>
                <w:rFonts w:eastAsia="Times New Roman" w:cs="Times New Roman"/>
                <w:szCs w:val="24"/>
                <w:lang w:eastAsia="ru-RU"/>
              </w:rPr>
              <w:t>Международный стандарт «</w:t>
            </w:r>
            <w:r w:rsidRPr="00696245">
              <w:rPr>
                <w:rFonts w:eastAsia="Times New Roman" w:cs="Times New Roman"/>
                <w:szCs w:val="24"/>
                <w:lang w:eastAsia="ru-RU"/>
              </w:rPr>
              <w:t>Неопределенность измерений. Часть 4. Роль</w:t>
            </w:r>
            <w:r w:rsidRPr="006B2F60">
              <w:rPr>
                <w:rFonts w:eastAsia="Times New Roman" w:cs="Times New Roman"/>
                <w:szCs w:val="24"/>
                <w:lang w:val="en-US" w:eastAsia="ru-RU"/>
              </w:rPr>
              <w:t xml:space="preserve"> </w:t>
            </w:r>
            <w:r w:rsidRPr="00696245">
              <w:rPr>
                <w:rFonts w:eastAsia="Times New Roman" w:cs="Times New Roman"/>
                <w:szCs w:val="24"/>
                <w:lang w:eastAsia="ru-RU"/>
              </w:rPr>
              <w:t>неопределенности</w:t>
            </w:r>
            <w:r w:rsidRPr="006B2F60">
              <w:rPr>
                <w:rFonts w:eastAsia="Times New Roman" w:cs="Times New Roman"/>
                <w:szCs w:val="24"/>
                <w:lang w:val="en-US" w:eastAsia="ru-RU"/>
              </w:rPr>
              <w:t xml:space="preserve"> </w:t>
            </w:r>
            <w:r w:rsidRPr="00696245">
              <w:rPr>
                <w:rFonts w:eastAsia="Times New Roman" w:cs="Times New Roman"/>
                <w:szCs w:val="24"/>
                <w:lang w:eastAsia="ru-RU"/>
              </w:rPr>
              <w:t>измерения</w:t>
            </w:r>
            <w:r w:rsidRPr="006B2F60">
              <w:rPr>
                <w:rFonts w:eastAsia="Times New Roman" w:cs="Times New Roman"/>
                <w:szCs w:val="24"/>
                <w:lang w:val="en-US" w:eastAsia="ru-RU"/>
              </w:rPr>
              <w:t xml:space="preserve"> </w:t>
            </w:r>
            <w:r w:rsidRPr="00696245">
              <w:rPr>
                <w:rFonts w:eastAsia="Times New Roman" w:cs="Times New Roman"/>
                <w:szCs w:val="24"/>
                <w:lang w:eastAsia="ru-RU"/>
              </w:rPr>
              <w:t>в</w:t>
            </w:r>
            <w:r w:rsidRPr="006B2F60">
              <w:rPr>
                <w:rFonts w:eastAsia="Times New Roman" w:cs="Times New Roman"/>
                <w:szCs w:val="24"/>
                <w:lang w:val="en-US" w:eastAsia="ru-RU"/>
              </w:rPr>
              <w:t xml:space="preserve"> </w:t>
            </w:r>
            <w:r w:rsidRPr="00696245">
              <w:rPr>
                <w:rFonts w:eastAsia="Times New Roman" w:cs="Times New Roman"/>
                <w:szCs w:val="24"/>
                <w:lang w:eastAsia="ru-RU"/>
              </w:rPr>
              <w:t>оценке</w:t>
            </w:r>
            <w:r w:rsidRPr="006B2F60">
              <w:rPr>
                <w:rFonts w:eastAsia="Times New Roman" w:cs="Times New Roman"/>
                <w:szCs w:val="24"/>
                <w:lang w:val="en-US" w:eastAsia="ru-RU"/>
              </w:rPr>
              <w:t xml:space="preserve"> </w:t>
            </w:r>
            <w:r w:rsidRPr="00696245">
              <w:rPr>
                <w:rFonts w:eastAsia="Times New Roman" w:cs="Times New Roman"/>
                <w:szCs w:val="24"/>
                <w:lang w:eastAsia="ru-RU"/>
              </w:rPr>
              <w:t>соответствия</w:t>
            </w:r>
            <w:r>
              <w:rPr>
                <w:rFonts w:eastAsia="Times New Roman" w:cs="Times New Roman"/>
                <w:szCs w:val="24"/>
                <w:lang w:val="en-US" w:eastAsia="ru-RU"/>
              </w:rPr>
              <w:t>» (Uncertainty of measurement -</w:t>
            </w:r>
            <w:r w:rsidRPr="006B2F60">
              <w:rPr>
                <w:rFonts w:eastAsia="Times New Roman" w:cs="Times New Roman"/>
                <w:szCs w:val="24"/>
                <w:lang w:val="en-US" w:eastAsia="ru-RU"/>
              </w:rPr>
              <w:t xml:space="preserve"> Part 4: Role of measurement uncertainty in conformity assessment)</w:t>
            </w:r>
          </w:p>
        </w:tc>
      </w:tr>
      <w:tr w:rsidR="007C6D78" w:rsidRPr="007C6D78" w14:paraId="0C1568BA" w14:textId="77777777" w:rsidTr="00A77D69">
        <w:tc>
          <w:tcPr>
            <w:tcW w:w="3260" w:type="dxa"/>
          </w:tcPr>
          <w:p w14:paraId="2479E615" w14:textId="3F0F302C" w:rsidR="007C6D78" w:rsidRPr="007C6D78" w:rsidRDefault="007C6D78" w:rsidP="007C6D78">
            <w:pPr>
              <w:tabs>
                <w:tab w:val="left" w:pos="567"/>
              </w:tabs>
              <w:spacing w:line="240" w:lineRule="auto"/>
              <w:ind w:firstLine="0"/>
              <w:rPr>
                <w:rFonts w:eastAsia="Times New Roman" w:cs="Times New Roman"/>
                <w:b/>
                <w:szCs w:val="24"/>
                <w:lang w:eastAsia="ru-RU"/>
              </w:rPr>
            </w:pPr>
            <w:r w:rsidRPr="007C6D78">
              <w:rPr>
                <w:rFonts w:eastAsia="Times New Roman" w:cs="Times New Roman"/>
                <w:b/>
                <w:szCs w:val="24"/>
              </w:rPr>
              <w:t>ISO 15195:2018</w:t>
            </w:r>
          </w:p>
        </w:tc>
        <w:tc>
          <w:tcPr>
            <w:tcW w:w="5953" w:type="dxa"/>
          </w:tcPr>
          <w:p w14:paraId="737C8C0B" w14:textId="0AE91CC8" w:rsidR="007C6D78" w:rsidRPr="007C6D78" w:rsidRDefault="007C6D78" w:rsidP="007C6D78">
            <w:pPr>
              <w:tabs>
                <w:tab w:val="left" w:pos="567"/>
              </w:tabs>
              <w:spacing w:after="240" w:line="240" w:lineRule="auto"/>
              <w:ind w:firstLine="0"/>
              <w:jc w:val="both"/>
              <w:rPr>
                <w:rFonts w:eastAsia="Times New Roman" w:cs="Times New Roman"/>
                <w:szCs w:val="24"/>
                <w:lang w:eastAsia="ru-RU"/>
              </w:rPr>
            </w:pPr>
            <w:r>
              <w:rPr>
                <w:rFonts w:eastAsia="Times New Roman" w:cs="Times New Roman"/>
                <w:szCs w:val="24"/>
                <w:lang w:eastAsia="ru-RU"/>
              </w:rPr>
              <w:t>Международный стандарт «</w:t>
            </w:r>
            <w:r w:rsidRPr="009D6DA9">
              <w:rPr>
                <w:rFonts w:cs="Times New Roman"/>
                <w:szCs w:val="24"/>
              </w:rPr>
              <w:t>Лабораторная медицина. Требования к компетентности калибровочных лабораторий, использующих референтные методики измерений</w:t>
            </w:r>
            <w:r>
              <w:rPr>
                <w:rFonts w:cs="Times New Roman"/>
                <w:szCs w:val="24"/>
              </w:rPr>
              <w:t>» (</w:t>
            </w:r>
            <w:r w:rsidRPr="007C6D78">
              <w:rPr>
                <w:rFonts w:cs="Times New Roman"/>
                <w:szCs w:val="24"/>
              </w:rPr>
              <w:t xml:space="preserve">Laboratory medicine — Requirements for the </w:t>
            </w:r>
            <w:r w:rsidRPr="007C6D78">
              <w:rPr>
                <w:rFonts w:cs="Times New Roman"/>
                <w:szCs w:val="24"/>
              </w:rPr>
              <w:lastRenderedPageBreak/>
              <w:t>competence of calibration laboratories using reference measurement procedures</w:t>
            </w:r>
            <w:r>
              <w:rPr>
                <w:rFonts w:cs="Times New Roman"/>
                <w:szCs w:val="24"/>
              </w:rPr>
              <w:t>)</w:t>
            </w:r>
          </w:p>
        </w:tc>
      </w:tr>
    </w:tbl>
    <w:p w14:paraId="1CC28332" w14:textId="77777777" w:rsidR="00AA2975" w:rsidRPr="007C6D78"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p w14:paraId="3FCF5054" w14:textId="7F874893" w:rsidR="00B1497E" w:rsidRDefault="00572131" w:rsidP="00572131">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5DF9FDA6" w14:textId="3F9341A1" w:rsidR="00AA61AE" w:rsidRDefault="007B1041" w:rsidP="000069E2">
      <w:pPr>
        <w:pStyle w:val="1"/>
      </w:pPr>
      <w:bookmarkStart w:id="3" w:name="_Toc97286158"/>
      <w:r>
        <w:t>3.</w:t>
      </w:r>
      <w:r>
        <w:tab/>
      </w:r>
      <w:r w:rsidR="0041380B" w:rsidRPr="0041380B">
        <w:t>Термины и определения</w:t>
      </w:r>
      <w:bookmarkEnd w:id="3"/>
    </w:p>
    <w:p w14:paraId="5A84AA69" w14:textId="614A2C7F" w:rsidR="00E9491B" w:rsidRPr="00C270E4" w:rsidRDefault="003D30EB" w:rsidP="00B1497E">
      <w:pPr>
        <w:tabs>
          <w:tab w:val="left" w:pos="567"/>
        </w:tabs>
        <w:spacing w:after="60" w:line="240" w:lineRule="auto"/>
        <w:ind w:firstLine="567"/>
        <w:jc w:val="both"/>
        <w:rPr>
          <w:rFonts w:cs="Times New Roman"/>
          <w:szCs w:val="24"/>
        </w:rPr>
      </w:pPr>
      <w:r>
        <w:rPr>
          <w:rFonts w:cs="Times New Roman"/>
          <w:szCs w:val="24"/>
        </w:rPr>
        <w:t xml:space="preserve">3.1 </w:t>
      </w:r>
      <w:r w:rsidR="00E9491B" w:rsidRPr="00C270E4">
        <w:rPr>
          <w:rFonts w:cs="Times New Roman"/>
          <w:szCs w:val="24"/>
        </w:rPr>
        <w:t>В настояще</w:t>
      </w:r>
      <w:r w:rsidR="00341E4A" w:rsidRPr="00C270E4">
        <w:rPr>
          <w:rFonts w:cs="Times New Roman"/>
          <w:szCs w:val="24"/>
        </w:rPr>
        <w:t>м</w:t>
      </w:r>
      <w:r w:rsidR="00E9491B" w:rsidRPr="00C270E4">
        <w:rPr>
          <w:rFonts w:cs="Times New Roman"/>
          <w:szCs w:val="24"/>
        </w:rPr>
        <w:t xml:space="preserve"> </w:t>
      </w:r>
      <w:r w:rsidR="00341E4A" w:rsidRPr="00C270E4">
        <w:rPr>
          <w:rFonts w:cs="Times New Roman"/>
          <w:szCs w:val="24"/>
        </w:rPr>
        <w:t>документе</w:t>
      </w:r>
      <w:r w:rsidR="00E9491B" w:rsidRPr="00C270E4">
        <w:rPr>
          <w:rFonts w:cs="Times New Roman"/>
          <w:szCs w:val="24"/>
        </w:rPr>
        <w:t xml:space="preserve"> применяются термины и</w:t>
      </w:r>
      <w:r w:rsidR="000A6464" w:rsidRPr="00C270E4">
        <w:rPr>
          <w:rFonts w:cs="Times New Roman"/>
          <w:szCs w:val="24"/>
        </w:rPr>
        <w:t xml:space="preserve"> </w:t>
      </w:r>
      <w:r w:rsidR="00E9491B" w:rsidRPr="00C270E4">
        <w:rPr>
          <w:rFonts w:cs="Times New Roman"/>
          <w:szCs w:val="24"/>
        </w:rPr>
        <w:t>определения с</w:t>
      </w:r>
      <w:r w:rsidR="00E611CC" w:rsidRPr="00C270E4">
        <w:rPr>
          <w:rFonts w:cs="Times New Roman"/>
          <w:szCs w:val="24"/>
        </w:rPr>
        <w:t> </w:t>
      </w:r>
      <w:r w:rsidR="00E9491B" w:rsidRPr="00C270E4">
        <w:rPr>
          <w:rFonts w:cs="Times New Roman"/>
          <w:szCs w:val="24"/>
        </w:rPr>
        <w:t>соответствующими значениями:</w:t>
      </w:r>
    </w:p>
    <w:p w14:paraId="5AF5D2B2" w14:textId="77777777" w:rsidR="00AA2975" w:rsidRPr="00C270E4"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C270E4" w14:paraId="674B70D3" w14:textId="77777777" w:rsidTr="002E7950">
        <w:tc>
          <w:tcPr>
            <w:tcW w:w="2756" w:type="dxa"/>
          </w:tcPr>
          <w:p w14:paraId="23A0D590"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31D8DAB7" w14:textId="05CF2EB3" w:rsidR="00AA2975" w:rsidRPr="00C270E4"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sidRPr="00C270E4">
              <w:rPr>
                <w:rFonts w:eastAsia="Times New Roman" w:cs="Times New Roman"/>
                <w:szCs w:val="24"/>
                <w:lang w:eastAsia="ru-RU"/>
              </w:rPr>
              <w:br/>
            </w:r>
            <w:r w:rsidRPr="00C270E4">
              <w:rPr>
                <w:rFonts w:eastAsia="Times New Roman" w:cs="Times New Roman"/>
                <w:szCs w:val="24"/>
                <w:lang w:eastAsia="ru-RU"/>
              </w:rPr>
              <w:t>в определенной области аккредитации</w:t>
            </w:r>
          </w:p>
        </w:tc>
      </w:tr>
      <w:tr w:rsidR="00AA2975" w:rsidRPr="00C270E4" w14:paraId="1EC666BF" w14:textId="77777777" w:rsidTr="002E7950">
        <w:tc>
          <w:tcPr>
            <w:tcW w:w="2756" w:type="dxa"/>
          </w:tcPr>
          <w:p w14:paraId="54344065"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аккредитованное лицо</w:t>
            </w:r>
          </w:p>
        </w:tc>
        <w:tc>
          <w:tcPr>
            <w:tcW w:w="340" w:type="dxa"/>
          </w:tcPr>
          <w:p w14:paraId="73973230"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0A6D50EE" w14:textId="718CB1B4" w:rsidR="00AA2975" w:rsidRPr="00C270E4"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получившие аккредитацию в порядке, установленном Федеральным законом № 412-ФЗ</w:t>
            </w:r>
          </w:p>
        </w:tc>
      </w:tr>
      <w:tr w:rsidR="00AA2975" w:rsidRPr="00C270E4" w14:paraId="503EDC36" w14:textId="77777777" w:rsidTr="002E7950">
        <w:tc>
          <w:tcPr>
            <w:tcW w:w="2756" w:type="dxa"/>
          </w:tcPr>
          <w:p w14:paraId="3C606E46"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актуализация области аккредитации</w:t>
            </w:r>
          </w:p>
        </w:tc>
        <w:tc>
          <w:tcPr>
            <w:tcW w:w="340" w:type="dxa"/>
          </w:tcPr>
          <w:p w14:paraId="5A7358CE"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1622CDD3" w14:textId="77777777" w:rsidR="00AA2975" w:rsidRPr="00C270E4" w:rsidRDefault="00AA2975" w:rsidP="00AA2975">
            <w:pPr>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C270E4" w14:paraId="5B323BC5" w14:textId="77777777" w:rsidTr="002E7950">
        <w:tc>
          <w:tcPr>
            <w:tcW w:w="2756" w:type="dxa"/>
          </w:tcPr>
          <w:p w14:paraId="1692E52D"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апелляция</w:t>
            </w:r>
          </w:p>
        </w:tc>
        <w:tc>
          <w:tcPr>
            <w:tcW w:w="340" w:type="dxa"/>
          </w:tcPr>
          <w:p w14:paraId="1C6EB5DC"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5E436979" w14:textId="77777777" w:rsidR="00AA2975" w:rsidRPr="00C270E4" w:rsidRDefault="00AA2975" w:rsidP="00AA2975">
            <w:pPr>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 xml:space="preserve">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w:t>
            </w:r>
            <w:r w:rsidRPr="00C270E4">
              <w:rPr>
                <w:rFonts w:eastAsia="Times New Roman" w:cs="Times New Roman"/>
                <w:szCs w:val="24"/>
                <w:lang w:eastAsia="ru-RU"/>
              </w:rPr>
              <w:lastRenderedPageBreak/>
              <w:t>действия аккредитации, сокращением области аккредитации)</w:t>
            </w:r>
          </w:p>
        </w:tc>
      </w:tr>
      <w:tr w:rsidR="00AA2975" w:rsidRPr="00C270E4" w14:paraId="31220616" w14:textId="77777777" w:rsidTr="002E7950">
        <w:tc>
          <w:tcPr>
            <w:tcW w:w="2756" w:type="dxa"/>
          </w:tcPr>
          <w:p w14:paraId="312BD53A"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lastRenderedPageBreak/>
              <w:t>выездная оценка соответствия заявителя, аккредитованного лица критериям аккредитации (выездная оценка)</w:t>
            </w:r>
          </w:p>
        </w:tc>
        <w:tc>
          <w:tcPr>
            <w:tcW w:w="340" w:type="dxa"/>
          </w:tcPr>
          <w:p w14:paraId="799FD1AE"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033C0896" w14:textId="21DA5660" w:rsidR="00AA2975" w:rsidRPr="00C270E4" w:rsidRDefault="00AA2975" w:rsidP="00AA2975">
            <w:pPr>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sidRPr="00C270E4">
              <w:rPr>
                <w:rFonts w:eastAsia="Times New Roman" w:cs="Times New Roman"/>
                <w:szCs w:val="24"/>
                <w:lang w:eastAsia="ru-RU"/>
              </w:rPr>
              <w:br/>
            </w:r>
            <w:r w:rsidRPr="00C270E4">
              <w:rPr>
                <w:rFonts w:eastAsia="Times New Roman" w:cs="Times New Roman"/>
                <w:szCs w:val="24"/>
                <w:lang w:eastAsia="ru-RU"/>
              </w:rPr>
              <w:t xml:space="preserve">в заявленной или определенной области аккредитации </w:t>
            </w:r>
            <w:r w:rsidR="00DC23EE" w:rsidRPr="00C270E4">
              <w:rPr>
                <w:rFonts w:eastAsia="Times New Roman" w:cs="Times New Roman"/>
                <w:szCs w:val="24"/>
                <w:lang w:eastAsia="ru-RU"/>
              </w:rPr>
              <w:br/>
            </w:r>
            <w:r w:rsidRPr="00C270E4">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sidRPr="00C270E4">
              <w:rPr>
                <w:rFonts w:eastAsia="Times New Roman" w:cs="Times New Roman"/>
                <w:szCs w:val="24"/>
                <w:lang w:eastAsia="ru-RU"/>
              </w:rPr>
              <w:br/>
            </w:r>
            <w:r w:rsidRPr="00C270E4">
              <w:rPr>
                <w:rFonts w:eastAsia="Times New Roman" w:cs="Times New Roman"/>
                <w:szCs w:val="24"/>
                <w:lang w:eastAsia="ru-RU"/>
              </w:rPr>
              <w:t xml:space="preserve">и (или) оказание услуг, или лица, заключившего договор </w:t>
            </w:r>
            <w:r w:rsidR="00DC23EE" w:rsidRPr="00C270E4">
              <w:rPr>
                <w:rFonts w:eastAsia="Times New Roman" w:cs="Times New Roman"/>
                <w:szCs w:val="24"/>
                <w:lang w:eastAsia="ru-RU"/>
              </w:rPr>
              <w:br/>
            </w:r>
            <w:r w:rsidRPr="00C270E4">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C270E4" w14:paraId="303DB3FD" w14:textId="77777777" w:rsidTr="002E7950">
        <w:tc>
          <w:tcPr>
            <w:tcW w:w="2756" w:type="dxa"/>
          </w:tcPr>
          <w:p w14:paraId="01503830"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выездная экспертиза соответствия заявителя, аккредитованного лица критериям аккредитации (выездная экспертиза)</w:t>
            </w:r>
          </w:p>
        </w:tc>
        <w:tc>
          <w:tcPr>
            <w:tcW w:w="340" w:type="dxa"/>
          </w:tcPr>
          <w:p w14:paraId="7D884AC6"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70A976C1" w14:textId="77777777" w:rsidR="00AA2975" w:rsidRPr="00C270E4" w:rsidRDefault="00AA2975" w:rsidP="00AA2975">
            <w:pPr>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C270E4" w14:paraId="35DEAE25" w14:textId="77777777" w:rsidTr="002E7950">
        <w:tc>
          <w:tcPr>
            <w:tcW w:w="2756" w:type="dxa"/>
          </w:tcPr>
          <w:p w14:paraId="4A2EBDB6"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документарная оценка соответствия заявителя, аккредитованного лица критериям аккредитации (документарная оценка)</w:t>
            </w:r>
          </w:p>
        </w:tc>
        <w:tc>
          <w:tcPr>
            <w:tcW w:w="340" w:type="dxa"/>
          </w:tcPr>
          <w:p w14:paraId="7E30CFEC"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31A584A6" w14:textId="77777777" w:rsidR="00AA2975" w:rsidRPr="00C270E4" w:rsidRDefault="00AA2975" w:rsidP="00AA2975">
            <w:pPr>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 </w:t>
            </w:r>
          </w:p>
        </w:tc>
      </w:tr>
      <w:tr w:rsidR="00AA2975" w:rsidRPr="00C270E4" w14:paraId="02515DE9" w14:textId="77777777" w:rsidTr="002E7950">
        <w:tc>
          <w:tcPr>
            <w:tcW w:w="2756" w:type="dxa"/>
          </w:tcPr>
          <w:p w14:paraId="3ACB931D"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жалоба</w:t>
            </w:r>
          </w:p>
        </w:tc>
        <w:tc>
          <w:tcPr>
            <w:tcW w:w="340" w:type="dxa"/>
          </w:tcPr>
          <w:p w14:paraId="2ED798ED"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20128A53" w14:textId="77777777" w:rsidR="00AA2975" w:rsidRPr="00C270E4"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AA2975" w:rsidRPr="00C270E4" w14:paraId="3B549DFB" w14:textId="77777777" w:rsidTr="002E7950">
        <w:tc>
          <w:tcPr>
            <w:tcW w:w="2756" w:type="dxa"/>
          </w:tcPr>
          <w:p w14:paraId="068C5943"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заявитель</w:t>
            </w:r>
          </w:p>
        </w:tc>
        <w:tc>
          <w:tcPr>
            <w:tcW w:w="340" w:type="dxa"/>
          </w:tcPr>
          <w:p w14:paraId="514919DC"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7C71F86E" w14:textId="77777777" w:rsidR="00AA2975" w:rsidRPr="00C270E4"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 xml:space="preserve">юридическое лицо независимо от организационно-правовой формы или индивидуальный предприниматель, </w:t>
            </w:r>
            <w:r w:rsidRPr="00C270E4">
              <w:rPr>
                <w:rFonts w:eastAsia="Times New Roman" w:cs="Times New Roman"/>
                <w:szCs w:val="24"/>
                <w:lang w:eastAsia="ru-RU"/>
              </w:rPr>
              <w:lastRenderedPageBreak/>
              <w:t>претендующие на получение аккредитации</w:t>
            </w:r>
          </w:p>
        </w:tc>
      </w:tr>
      <w:tr w:rsidR="00AA2975" w:rsidRPr="00C270E4" w14:paraId="0D2500BC" w14:textId="77777777" w:rsidTr="002E7950">
        <w:tc>
          <w:tcPr>
            <w:tcW w:w="2756" w:type="dxa"/>
          </w:tcPr>
          <w:p w14:paraId="383D7023"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lastRenderedPageBreak/>
              <w:t>заказчик</w:t>
            </w:r>
          </w:p>
        </w:tc>
        <w:tc>
          <w:tcPr>
            <w:tcW w:w="340" w:type="dxa"/>
          </w:tcPr>
          <w:p w14:paraId="2803D345"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35CCCEC4" w14:textId="77777777" w:rsidR="00AA2975" w:rsidRPr="00C270E4"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AA2975" w:rsidRPr="00C270E4" w14:paraId="41825433" w14:textId="77777777" w:rsidTr="002E7950">
        <w:tc>
          <w:tcPr>
            <w:tcW w:w="2756" w:type="dxa"/>
          </w:tcPr>
          <w:p w14:paraId="5F99E35E"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критерии аккредитации</w:t>
            </w:r>
          </w:p>
        </w:tc>
        <w:tc>
          <w:tcPr>
            <w:tcW w:w="340" w:type="dxa"/>
          </w:tcPr>
          <w:p w14:paraId="2DB47A65"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7FC84815" w14:textId="77777777" w:rsidR="00AA2975" w:rsidRPr="00C270E4" w:rsidRDefault="00AA2975" w:rsidP="00AA2975">
            <w:pPr>
              <w:spacing w:after="200" w:line="276" w:lineRule="auto"/>
              <w:ind w:firstLine="0"/>
              <w:jc w:val="both"/>
              <w:rPr>
                <w:rFonts w:eastAsia="Times New Roman" w:cs="Times New Roman"/>
                <w:szCs w:val="24"/>
                <w:lang w:eastAsia="ru-RU"/>
              </w:rPr>
            </w:pPr>
            <w:r w:rsidRPr="00C270E4">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аккредитованными лицами в целях обеспечения ими соответствия критериям аккредитации </w:t>
            </w:r>
          </w:p>
        </w:tc>
      </w:tr>
      <w:tr w:rsidR="00AA2975" w:rsidRPr="00C270E4" w14:paraId="598E0EF5" w14:textId="77777777" w:rsidTr="002E7950">
        <w:tc>
          <w:tcPr>
            <w:tcW w:w="2756" w:type="dxa"/>
          </w:tcPr>
          <w:p w14:paraId="3FE50B0F"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национальный орган по аккредитации (Росаккредитация)</w:t>
            </w:r>
          </w:p>
        </w:tc>
        <w:tc>
          <w:tcPr>
            <w:tcW w:w="340" w:type="dxa"/>
          </w:tcPr>
          <w:p w14:paraId="50E612D1"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256CC9FF" w14:textId="2D97F248" w:rsidR="00AA2975" w:rsidRPr="00C270E4"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соответствии с Федеральным законом № 412-ФЗ</w:t>
            </w:r>
          </w:p>
        </w:tc>
      </w:tr>
      <w:tr w:rsidR="00AA2975" w:rsidRPr="00C270E4" w14:paraId="038EBC47" w14:textId="77777777" w:rsidTr="002E7950">
        <w:tc>
          <w:tcPr>
            <w:tcW w:w="2756" w:type="dxa"/>
          </w:tcPr>
          <w:p w14:paraId="39E0A63F"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область аккредитации</w:t>
            </w:r>
          </w:p>
        </w:tc>
        <w:tc>
          <w:tcPr>
            <w:tcW w:w="340" w:type="dxa"/>
          </w:tcPr>
          <w:p w14:paraId="7A567F2C"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6359B557" w14:textId="77777777" w:rsidR="00AA2975" w:rsidRPr="00C270E4"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AA2975" w:rsidRPr="00C270E4" w14:paraId="1EFDF51C" w14:textId="77777777" w:rsidTr="002E7950">
        <w:tc>
          <w:tcPr>
            <w:tcW w:w="2756" w:type="dxa"/>
          </w:tcPr>
          <w:p w14:paraId="15D991F7"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орган по оценке соответствия</w:t>
            </w:r>
          </w:p>
        </w:tc>
        <w:tc>
          <w:tcPr>
            <w:tcW w:w="340" w:type="dxa"/>
          </w:tcPr>
          <w:p w14:paraId="56C15D9D"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5331224E" w14:textId="77777777" w:rsidR="00AA2975" w:rsidRPr="00C270E4"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AA2975" w:rsidRPr="00C270E4" w14:paraId="4287D3D4" w14:textId="77777777" w:rsidTr="002E7950">
        <w:tc>
          <w:tcPr>
            <w:tcW w:w="2756" w:type="dxa"/>
          </w:tcPr>
          <w:p w14:paraId="0FB106CC" w14:textId="77777777" w:rsidR="00AA2975" w:rsidRPr="007C6D78"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подтверждение компетентности (поддержание аккредитации)</w:t>
            </w:r>
          </w:p>
        </w:tc>
        <w:tc>
          <w:tcPr>
            <w:tcW w:w="340" w:type="dxa"/>
          </w:tcPr>
          <w:p w14:paraId="155E6880" w14:textId="77777777" w:rsidR="00AA2975" w:rsidRPr="00C270E4"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61DBA64D" w14:textId="56B5FB8A" w:rsidR="00AA2975" w:rsidRPr="00C270E4"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 xml:space="preserve">подтверждение продолжения аккредитации </w:t>
            </w:r>
            <w:r w:rsidR="002E7950" w:rsidRPr="00C270E4">
              <w:rPr>
                <w:rFonts w:eastAsia="Times New Roman" w:cs="Times New Roman"/>
                <w:szCs w:val="24"/>
                <w:lang w:eastAsia="ru-RU"/>
              </w:rPr>
              <w:br/>
            </w:r>
            <w:r w:rsidRPr="00C270E4">
              <w:rPr>
                <w:rFonts w:eastAsia="Times New Roman" w:cs="Times New Roman"/>
                <w:szCs w:val="24"/>
                <w:lang w:eastAsia="ru-RU"/>
              </w:rPr>
              <w:t>в определенной области</w:t>
            </w:r>
          </w:p>
        </w:tc>
      </w:tr>
      <w:tr w:rsidR="007C6D78" w:rsidRPr="00C270E4" w14:paraId="63AEB53A" w14:textId="77777777" w:rsidTr="002E7950">
        <w:tc>
          <w:tcPr>
            <w:tcW w:w="2756" w:type="dxa"/>
          </w:tcPr>
          <w:p w14:paraId="1D0DD1E3" w14:textId="1C568763" w:rsidR="007C6D78" w:rsidRPr="007C6D78" w:rsidRDefault="007C6D78" w:rsidP="007C6D78">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3639B3ED" w14:textId="3E94975D" w:rsidR="007C6D78" w:rsidRPr="00C270E4" w:rsidRDefault="007C6D78" w:rsidP="007C6D78">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5EB8695B" w14:textId="657F9FAD" w:rsidR="007C6D78" w:rsidRPr="00C270E4" w:rsidRDefault="007C6D78" w:rsidP="007C6D7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7C6D78" w:rsidRPr="00C270E4" w14:paraId="6CE7FAE7" w14:textId="77777777" w:rsidTr="002E7950">
        <w:tc>
          <w:tcPr>
            <w:tcW w:w="2756" w:type="dxa"/>
          </w:tcPr>
          <w:p w14:paraId="6FD64F85" w14:textId="77777777" w:rsidR="007C6D78" w:rsidRPr="007C6D78" w:rsidRDefault="007C6D78" w:rsidP="007C6D78">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lastRenderedPageBreak/>
              <w:t>процесс аккредитации</w:t>
            </w:r>
          </w:p>
        </w:tc>
        <w:tc>
          <w:tcPr>
            <w:tcW w:w="340" w:type="dxa"/>
          </w:tcPr>
          <w:p w14:paraId="0BB5838D" w14:textId="77777777" w:rsidR="007C6D78" w:rsidRPr="00C270E4" w:rsidRDefault="007C6D78" w:rsidP="007C6D78">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4D8470CB" w14:textId="6728567D" w:rsidR="007C6D78" w:rsidRPr="00C270E4" w:rsidRDefault="007C6D78" w:rsidP="007C6D78">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 xml:space="preserve">все действия, от заявки до предоставления и поддержания аккредитации (подтверждения компетентности), </w:t>
            </w:r>
            <w:r w:rsidRPr="00C270E4">
              <w:rPr>
                <w:rFonts w:eastAsia="Times New Roman" w:cs="Times New Roman"/>
                <w:szCs w:val="24"/>
                <w:lang w:eastAsia="ru-RU"/>
              </w:rPr>
              <w:br/>
              <w:t>в соответствии со схемой аккредитации</w:t>
            </w:r>
          </w:p>
        </w:tc>
      </w:tr>
      <w:tr w:rsidR="007C6D78" w:rsidRPr="00C270E4" w14:paraId="30254D40" w14:textId="77777777" w:rsidTr="002E7950">
        <w:tc>
          <w:tcPr>
            <w:tcW w:w="2756" w:type="dxa"/>
          </w:tcPr>
          <w:p w14:paraId="1A9163FC" w14:textId="77777777" w:rsidR="007C6D78" w:rsidRPr="007C6D78" w:rsidRDefault="007C6D78" w:rsidP="007C6D78">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свидетельская оценка</w:t>
            </w:r>
          </w:p>
        </w:tc>
        <w:tc>
          <w:tcPr>
            <w:tcW w:w="340" w:type="dxa"/>
          </w:tcPr>
          <w:p w14:paraId="56B57BF5" w14:textId="77777777" w:rsidR="007C6D78" w:rsidRPr="00C270E4" w:rsidRDefault="007C6D78" w:rsidP="007C6D78">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0B6155CD" w14:textId="77777777" w:rsidR="007C6D78" w:rsidRPr="00C270E4" w:rsidRDefault="007C6D78" w:rsidP="007C6D78">
            <w:pPr>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7C6D78" w:rsidRPr="00C270E4" w14:paraId="6B21438F" w14:textId="77777777" w:rsidTr="002E7950">
        <w:tc>
          <w:tcPr>
            <w:tcW w:w="2756" w:type="dxa"/>
          </w:tcPr>
          <w:p w14:paraId="2211576F" w14:textId="77777777" w:rsidR="007C6D78" w:rsidRPr="007C6D78" w:rsidRDefault="007C6D78" w:rsidP="007C6D78">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схема аккредитации</w:t>
            </w:r>
          </w:p>
        </w:tc>
        <w:tc>
          <w:tcPr>
            <w:tcW w:w="340" w:type="dxa"/>
          </w:tcPr>
          <w:p w14:paraId="0E54063C" w14:textId="77777777" w:rsidR="007C6D78" w:rsidRPr="00C270E4" w:rsidRDefault="007C6D78" w:rsidP="007C6D78">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487FD528" w14:textId="77777777" w:rsidR="007C6D78" w:rsidRPr="00C270E4" w:rsidRDefault="007C6D78" w:rsidP="007C6D78">
            <w:pPr>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 </w:t>
            </w:r>
          </w:p>
        </w:tc>
      </w:tr>
      <w:tr w:rsidR="007C6D78" w:rsidRPr="00C270E4" w14:paraId="19EB7C18" w14:textId="77777777" w:rsidTr="002E7950">
        <w:tc>
          <w:tcPr>
            <w:tcW w:w="2756" w:type="dxa"/>
          </w:tcPr>
          <w:p w14:paraId="7629B198" w14:textId="77777777" w:rsidR="007C6D78" w:rsidRPr="007C6D78" w:rsidRDefault="007C6D78" w:rsidP="007C6D78">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технический эксперт (оценщик)</w:t>
            </w:r>
          </w:p>
        </w:tc>
        <w:tc>
          <w:tcPr>
            <w:tcW w:w="340" w:type="dxa"/>
          </w:tcPr>
          <w:p w14:paraId="388EFCBF" w14:textId="77777777" w:rsidR="007C6D78" w:rsidRPr="00C270E4" w:rsidRDefault="007C6D78" w:rsidP="007C6D78">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6082EDD9" w14:textId="77777777" w:rsidR="007C6D78" w:rsidRPr="00C270E4" w:rsidRDefault="007C6D78" w:rsidP="007C6D78">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7C6D78" w:rsidRPr="00C270E4" w14:paraId="7948D8E3" w14:textId="77777777" w:rsidTr="002E7950">
        <w:tc>
          <w:tcPr>
            <w:tcW w:w="2756" w:type="dxa"/>
          </w:tcPr>
          <w:p w14:paraId="7A046B86" w14:textId="77777777" w:rsidR="007C6D78" w:rsidRPr="007C6D78" w:rsidRDefault="007C6D78" w:rsidP="007C6D78">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удаленная оценка</w:t>
            </w:r>
          </w:p>
        </w:tc>
        <w:tc>
          <w:tcPr>
            <w:tcW w:w="340" w:type="dxa"/>
          </w:tcPr>
          <w:p w14:paraId="169DE679" w14:textId="77777777" w:rsidR="007C6D78" w:rsidRPr="00C270E4" w:rsidRDefault="007C6D78" w:rsidP="007C6D78">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429F6DEC" w14:textId="77777777" w:rsidR="007C6D78" w:rsidRPr="00C270E4" w:rsidRDefault="007C6D78" w:rsidP="007C6D78">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 xml:space="preserve">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w:t>
            </w:r>
            <w:r w:rsidRPr="00C270E4">
              <w:rPr>
                <w:rFonts w:eastAsia="Times New Roman" w:cs="Times New Roman"/>
                <w:szCs w:val="24"/>
                <w:lang w:eastAsia="ru-RU"/>
              </w:rPr>
              <w:lastRenderedPageBreak/>
              <w:t>аудио- и видео-конференц-связи</w:t>
            </w:r>
          </w:p>
        </w:tc>
      </w:tr>
      <w:tr w:rsidR="007C6D78" w:rsidRPr="00C270E4" w14:paraId="6298676D" w14:textId="77777777" w:rsidTr="002E7950">
        <w:tc>
          <w:tcPr>
            <w:tcW w:w="2756" w:type="dxa"/>
          </w:tcPr>
          <w:p w14:paraId="7AB57AB7" w14:textId="77777777" w:rsidR="007C6D78" w:rsidRPr="007C6D78" w:rsidRDefault="007C6D78" w:rsidP="007C6D78">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lastRenderedPageBreak/>
              <w:t>услуги, необходимые и обязательные для предоставления государственных услуг</w:t>
            </w:r>
          </w:p>
        </w:tc>
        <w:tc>
          <w:tcPr>
            <w:tcW w:w="340" w:type="dxa"/>
          </w:tcPr>
          <w:p w14:paraId="1F31C13C" w14:textId="77777777" w:rsidR="007C6D78" w:rsidRPr="00C270E4" w:rsidRDefault="007C6D78" w:rsidP="007C6D78">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52CECCEC" w14:textId="68B04A36" w:rsidR="007C6D78" w:rsidRPr="00C270E4" w:rsidRDefault="007C6D78" w:rsidP="007C6D78">
            <w:pPr>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sidRPr="00C270E4">
              <w:rPr>
                <w:rFonts w:eastAsia="Times New Roman" w:cs="Times New Roman"/>
                <w:szCs w:val="24"/>
                <w:lang w:eastAsia="ru-RU"/>
              </w:rPr>
              <w:br/>
              <w:t xml:space="preserve">с Федеральным законом №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7C6D78" w:rsidRPr="00C270E4" w14:paraId="48AF9F7E" w14:textId="77777777" w:rsidTr="002E7950">
        <w:tc>
          <w:tcPr>
            <w:tcW w:w="2756" w:type="dxa"/>
          </w:tcPr>
          <w:p w14:paraId="0BC4BDCE" w14:textId="77777777" w:rsidR="007C6D78" w:rsidRPr="007C6D78" w:rsidRDefault="007C6D78" w:rsidP="007C6D78">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цикл аккредитации</w:t>
            </w:r>
          </w:p>
        </w:tc>
        <w:tc>
          <w:tcPr>
            <w:tcW w:w="340" w:type="dxa"/>
          </w:tcPr>
          <w:p w14:paraId="15B24F52" w14:textId="77777777" w:rsidR="007C6D78" w:rsidRPr="00C270E4" w:rsidRDefault="007C6D78" w:rsidP="007C6D78">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7C6D78" w:rsidRPr="00C270E4" w:rsidRDefault="007C6D78" w:rsidP="007C6D78">
            <w:pPr>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sidRPr="00C270E4">
              <w:rPr>
                <w:rFonts w:eastAsia="Times New Roman" w:cs="Times New Roman"/>
                <w:szCs w:val="24"/>
                <w:lang w:eastAsia="ru-RU"/>
              </w:rPr>
              <w:br/>
              <w:t>№ 412-ФЗ и составляет не более пяти лет</w:t>
            </w:r>
          </w:p>
        </w:tc>
      </w:tr>
      <w:tr w:rsidR="007C6D78" w:rsidRPr="00C270E4" w14:paraId="6336156F" w14:textId="77777777" w:rsidTr="002E7950">
        <w:tc>
          <w:tcPr>
            <w:tcW w:w="2756" w:type="dxa"/>
          </w:tcPr>
          <w:p w14:paraId="14868A4E" w14:textId="77777777" w:rsidR="007C6D78" w:rsidRPr="007C6D78" w:rsidRDefault="007C6D78" w:rsidP="007C6D78">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эксперт по аккредитации</w:t>
            </w:r>
          </w:p>
          <w:p w14:paraId="08748A89" w14:textId="77777777" w:rsidR="007C6D78" w:rsidRPr="007C6D78" w:rsidRDefault="007C6D78" w:rsidP="007C6D78">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(руководитель экспертной группы)</w:t>
            </w:r>
          </w:p>
        </w:tc>
        <w:tc>
          <w:tcPr>
            <w:tcW w:w="340" w:type="dxa"/>
          </w:tcPr>
          <w:p w14:paraId="79F36615" w14:textId="77777777" w:rsidR="007C6D78" w:rsidRPr="00C270E4" w:rsidRDefault="007C6D78" w:rsidP="007C6D78">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09A03C4D" w14:textId="77777777" w:rsidR="007C6D78" w:rsidRPr="00C270E4" w:rsidRDefault="007C6D78" w:rsidP="007C6D78">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tc>
      </w:tr>
      <w:tr w:rsidR="007C6D78" w:rsidRPr="00C270E4" w14:paraId="31A5E5A0" w14:textId="77777777" w:rsidTr="002E7950">
        <w:tc>
          <w:tcPr>
            <w:tcW w:w="2756" w:type="dxa"/>
          </w:tcPr>
          <w:p w14:paraId="2CE13DC2" w14:textId="77777777" w:rsidR="007C6D78" w:rsidRPr="007C6D78" w:rsidRDefault="007C6D78" w:rsidP="007C6D78">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экспертиза представленных заявителем, аккредитованным лицом документов и сведений</w:t>
            </w:r>
          </w:p>
        </w:tc>
        <w:tc>
          <w:tcPr>
            <w:tcW w:w="340" w:type="dxa"/>
          </w:tcPr>
          <w:p w14:paraId="580B0DAC" w14:textId="77777777" w:rsidR="007C6D78" w:rsidRPr="00C270E4" w:rsidRDefault="007C6D78" w:rsidP="007C6D78">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3B18634A" w14:textId="77777777" w:rsidR="007C6D78" w:rsidRPr="00C270E4" w:rsidRDefault="007C6D78" w:rsidP="007C6D78">
            <w:pPr>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7C6D78" w:rsidRPr="00C270E4" w14:paraId="5B0A5D66" w14:textId="77777777" w:rsidTr="002E7950">
        <w:tc>
          <w:tcPr>
            <w:tcW w:w="2756" w:type="dxa"/>
          </w:tcPr>
          <w:p w14:paraId="4466F980" w14:textId="77777777" w:rsidR="007C6D78" w:rsidRPr="007C6D78" w:rsidRDefault="007C6D78" w:rsidP="007C6D78">
            <w:pPr>
              <w:widowControl w:val="0"/>
              <w:autoSpaceDE w:val="0"/>
              <w:autoSpaceDN w:val="0"/>
              <w:adjustRightInd w:val="0"/>
              <w:spacing w:line="240" w:lineRule="auto"/>
              <w:ind w:firstLine="0"/>
              <w:rPr>
                <w:rFonts w:eastAsia="Times New Roman" w:cs="Times New Roman"/>
                <w:b/>
                <w:szCs w:val="24"/>
                <w:lang w:eastAsia="ru-RU"/>
              </w:rPr>
            </w:pPr>
            <w:r w:rsidRPr="007C6D78">
              <w:rPr>
                <w:rFonts w:eastAsia="Times New Roman" w:cs="Times New Roman"/>
                <w:b/>
                <w:szCs w:val="24"/>
                <w:lang w:eastAsia="ru-RU"/>
              </w:rPr>
              <w:t>экспертная организация</w:t>
            </w:r>
          </w:p>
        </w:tc>
        <w:tc>
          <w:tcPr>
            <w:tcW w:w="340" w:type="dxa"/>
          </w:tcPr>
          <w:p w14:paraId="3D7E7D31" w14:textId="77777777" w:rsidR="007C6D78" w:rsidRPr="00C270E4" w:rsidRDefault="007C6D78" w:rsidP="007C6D78">
            <w:pPr>
              <w:widowControl w:val="0"/>
              <w:autoSpaceDE w:val="0"/>
              <w:autoSpaceDN w:val="0"/>
              <w:adjustRightInd w:val="0"/>
              <w:spacing w:line="240" w:lineRule="auto"/>
              <w:ind w:firstLine="0"/>
              <w:jc w:val="center"/>
              <w:rPr>
                <w:rFonts w:eastAsia="Times New Roman" w:cs="Times New Roman"/>
                <w:szCs w:val="24"/>
                <w:lang w:eastAsia="ru-RU"/>
              </w:rPr>
            </w:pPr>
            <w:r w:rsidRPr="00C270E4">
              <w:rPr>
                <w:rFonts w:eastAsia="Times New Roman" w:cs="Times New Roman"/>
                <w:szCs w:val="24"/>
                <w:lang w:eastAsia="ru-RU"/>
              </w:rPr>
              <w:t>-</w:t>
            </w:r>
          </w:p>
        </w:tc>
        <w:tc>
          <w:tcPr>
            <w:tcW w:w="6118" w:type="dxa"/>
          </w:tcPr>
          <w:p w14:paraId="38958489" w14:textId="5D9ECB06" w:rsidR="007C6D78" w:rsidRPr="00C270E4" w:rsidRDefault="007C6D78" w:rsidP="007C6D78">
            <w:pPr>
              <w:widowControl w:val="0"/>
              <w:autoSpaceDE w:val="0"/>
              <w:autoSpaceDN w:val="0"/>
              <w:adjustRightInd w:val="0"/>
              <w:spacing w:line="240" w:lineRule="auto"/>
              <w:ind w:firstLine="0"/>
              <w:jc w:val="both"/>
              <w:rPr>
                <w:rFonts w:eastAsia="Times New Roman" w:cs="Times New Roman"/>
                <w:szCs w:val="24"/>
                <w:lang w:eastAsia="ru-RU"/>
              </w:rPr>
            </w:pPr>
            <w:r w:rsidRPr="00C270E4">
              <w:rPr>
                <w:rFonts w:eastAsia="Times New Roman" w:cs="Times New Roman"/>
                <w:szCs w:val="24"/>
                <w:lang w:eastAsia="ru-RU"/>
              </w:rPr>
              <w:t>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соответствии с Федеральным законом № 412-ФЗ, и включенное в реестр экспертных организаций</w:t>
            </w:r>
          </w:p>
        </w:tc>
      </w:tr>
    </w:tbl>
    <w:p w14:paraId="72CDBD56" w14:textId="19596C83" w:rsidR="007C6D78" w:rsidRDefault="003D30EB" w:rsidP="007C6D78">
      <w:pPr>
        <w:tabs>
          <w:tab w:val="left" w:pos="567"/>
        </w:tabs>
        <w:spacing w:after="60" w:line="240" w:lineRule="auto"/>
        <w:ind w:firstLine="567"/>
        <w:jc w:val="both"/>
      </w:pPr>
      <w:r>
        <w:t>3.2</w:t>
      </w:r>
      <w:r w:rsidR="007C6D78">
        <w:t xml:space="preserve"> В настоящем документе применяются следующие сокращения</w:t>
      </w:r>
      <w:r w:rsidR="007C6D78"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7C6D78" w:rsidRPr="007012AF" w14:paraId="5CB12B7E" w14:textId="77777777" w:rsidTr="003D30EB">
        <w:tc>
          <w:tcPr>
            <w:tcW w:w="2756" w:type="dxa"/>
          </w:tcPr>
          <w:p w14:paraId="6AEFC366" w14:textId="77777777" w:rsidR="007C6D78" w:rsidRPr="006A72C5" w:rsidRDefault="007C6D78" w:rsidP="003D30EB">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0B280F2D" w14:textId="77777777" w:rsidR="007C6D78" w:rsidRPr="003A3D1D" w:rsidRDefault="007C6D78" w:rsidP="003D30EB">
            <w:pPr>
              <w:widowControl w:val="0"/>
              <w:autoSpaceDE w:val="0"/>
              <w:autoSpaceDN w:val="0"/>
              <w:adjustRightInd w:val="0"/>
              <w:spacing w:line="240" w:lineRule="auto"/>
              <w:ind w:firstLine="0"/>
              <w:jc w:val="center"/>
            </w:pPr>
            <w:r w:rsidRPr="003A3D1D">
              <w:t>–</w:t>
            </w:r>
            <w:r>
              <w:t xml:space="preserve"> </w:t>
            </w:r>
          </w:p>
        </w:tc>
        <w:tc>
          <w:tcPr>
            <w:tcW w:w="6118" w:type="dxa"/>
          </w:tcPr>
          <w:p w14:paraId="1ADAF336" w14:textId="77777777" w:rsidR="007C6D78" w:rsidRPr="007012AF" w:rsidRDefault="007C6D78" w:rsidP="003D30E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7C6D78" w:rsidRPr="007012AF" w14:paraId="6128EE61" w14:textId="77777777" w:rsidTr="003D30EB">
        <w:tc>
          <w:tcPr>
            <w:tcW w:w="2756" w:type="dxa"/>
          </w:tcPr>
          <w:p w14:paraId="13DE688D" w14:textId="77777777" w:rsidR="007C6D78" w:rsidRPr="006A72C5" w:rsidRDefault="007C6D78" w:rsidP="003D30EB">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lastRenderedPageBreak/>
              <w:t>ЕГР</w:t>
            </w:r>
            <w:r>
              <w:rPr>
                <w:rFonts w:eastAsia="Times New Roman" w:cs="Times New Roman"/>
                <w:b/>
                <w:szCs w:val="24"/>
                <w:lang w:eastAsia="ru-RU"/>
              </w:rPr>
              <w:t>ИП</w:t>
            </w:r>
          </w:p>
        </w:tc>
        <w:tc>
          <w:tcPr>
            <w:tcW w:w="340" w:type="dxa"/>
          </w:tcPr>
          <w:p w14:paraId="565DB2A7" w14:textId="77777777" w:rsidR="007C6D78" w:rsidRPr="003A3D1D" w:rsidRDefault="007C6D78" w:rsidP="003D30EB">
            <w:pPr>
              <w:widowControl w:val="0"/>
              <w:autoSpaceDE w:val="0"/>
              <w:autoSpaceDN w:val="0"/>
              <w:adjustRightInd w:val="0"/>
              <w:spacing w:line="240" w:lineRule="auto"/>
              <w:ind w:firstLine="0"/>
              <w:jc w:val="center"/>
            </w:pPr>
            <w:r w:rsidRPr="003A3D1D">
              <w:t>–</w:t>
            </w:r>
          </w:p>
        </w:tc>
        <w:tc>
          <w:tcPr>
            <w:tcW w:w="6118" w:type="dxa"/>
          </w:tcPr>
          <w:p w14:paraId="639B8ACE" w14:textId="77777777" w:rsidR="007C6D78" w:rsidRPr="007012AF" w:rsidRDefault="007C6D78" w:rsidP="003D30EB">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w:t>
            </w:r>
            <w:r>
              <w:rPr>
                <w:rFonts w:eastAsia="Times New Roman" w:cs="Times New Roman"/>
                <w:szCs w:val="24"/>
                <w:lang w:eastAsia="ru-RU"/>
              </w:rPr>
              <w:t>ый</w:t>
            </w:r>
            <w:r w:rsidRPr="007012AF">
              <w:rPr>
                <w:rFonts w:eastAsia="Times New Roman" w:cs="Times New Roman"/>
                <w:szCs w:val="24"/>
                <w:lang w:eastAsia="ru-RU"/>
              </w:rPr>
              <w:t xml:space="preserve"> государственн</w:t>
            </w:r>
            <w:r>
              <w:rPr>
                <w:rFonts w:eastAsia="Times New Roman" w:cs="Times New Roman"/>
                <w:szCs w:val="24"/>
                <w:lang w:eastAsia="ru-RU"/>
              </w:rPr>
              <w:t>ый</w:t>
            </w:r>
            <w:r w:rsidRPr="007012AF">
              <w:rPr>
                <w:rFonts w:eastAsia="Times New Roman" w:cs="Times New Roman"/>
                <w:szCs w:val="24"/>
                <w:lang w:eastAsia="ru-RU"/>
              </w:rPr>
              <w:t xml:space="preserve"> реестр индивидуальных предпринимателей</w:t>
            </w:r>
          </w:p>
        </w:tc>
      </w:tr>
      <w:tr w:rsidR="007C6D78" w:rsidRPr="009C52A5" w14:paraId="1607B2FC" w14:textId="77777777" w:rsidTr="003D30EB">
        <w:tc>
          <w:tcPr>
            <w:tcW w:w="2756" w:type="dxa"/>
          </w:tcPr>
          <w:p w14:paraId="7A4DEE81" w14:textId="77777777" w:rsidR="007C6D78" w:rsidRPr="006A72C5" w:rsidRDefault="007C6D78" w:rsidP="003D30EB">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ЕГРЮЛ</w:t>
            </w:r>
          </w:p>
        </w:tc>
        <w:tc>
          <w:tcPr>
            <w:tcW w:w="340" w:type="dxa"/>
          </w:tcPr>
          <w:p w14:paraId="1AC3C0F4" w14:textId="77777777" w:rsidR="007C6D78" w:rsidRPr="003A3D1D" w:rsidRDefault="007C6D78" w:rsidP="003D30EB">
            <w:pPr>
              <w:widowControl w:val="0"/>
              <w:autoSpaceDE w:val="0"/>
              <w:autoSpaceDN w:val="0"/>
              <w:adjustRightInd w:val="0"/>
              <w:spacing w:line="240" w:lineRule="auto"/>
              <w:ind w:firstLine="0"/>
              <w:jc w:val="center"/>
            </w:pPr>
            <w:r w:rsidRPr="003A3D1D">
              <w:t>–</w:t>
            </w:r>
          </w:p>
        </w:tc>
        <w:tc>
          <w:tcPr>
            <w:tcW w:w="6118" w:type="dxa"/>
          </w:tcPr>
          <w:p w14:paraId="62CE0E4E" w14:textId="77777777" w:rsidR="007C6D78" w:rsidRPr="009C52A5" w:rsidRDefault="007C6D78" w:rsidP="003D30EB">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7C6D78" w:rsidRPr="007012AF" w14:paraId="01D3580F" w14:textId="77777777" w:rsidTr="003D30EB">
        <w:tc>
          <w:tcPr>
            <w:tcW w:w="2756" w:type="dxa"/>
          </w:tcPr>
          <w:p w14:paraId="406A2F8F" w14:textId="77777777" w:rsidR="007C6D78" w:rsidRPr="006A72C5" w:rsidRDefault="007C6D78" w:rsidP="003D30EB">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44AF5BC3" w14:textId="77777777" w:rsidR="007C6D78" w:rsidRPr="003A3D1D" w:rsidRDefault="007C6D78" w:rsidP="003D30EB">
            <w:pPr>
              <w:widowControl w:val="0"/>
              <w:autoSpaceDE w:val="0"/>
              <w:autoSpaceDN w:val="0"/>
              <w:adjustRightInd w:val="0"/>
              <w:spacing w:line="240" w:lineRule="auto"/>
              <w:ind w:firstLine="0"/>
              <w:jc w:val="center"/>
            </w:pPr>
            <w:r w:rsidRPr="003A3D1D">
              <w:t>–</w:t>
            </w:r>
          </w:p>
        </w:tc>
        <w:tc>
          <w:tcPr>
            <w:tcW w:w="6118" w:type="dxa"/>
          </w:tcPr>
          <w:p w14:paraId="16602760" w14:textId="77777777" w:rsidR="007C6D78" w:rsidRPr="007012AF" w:rsidRDefault="007C6D78" w:rsidP="003D30EB">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7C6D78" w14:paraId="41294047" w14:textId="77777777" w:rsidTr="003D30EB">
        <w:tc>
          <w:tcPr>
            <w:tcW w:w="2756" w:type="dxa"/>
          </w:tcPr>
          <w:p w14:paraId="23E5E42F" w14:textId="77777777" w:rsidR="007C6D78" w:rsidRPr="0000247E" w:rsidRDefault="007C6D78" w:rsidP="003D30EB">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456FA369" w14:textId="77777777" w:rsidR="007C6D78" w:rsidRPr="003A3D1D" w:rsidRDefault="007C6D78" w:rsidP="003D30EB">
            <w:pPr>
              <w:widowControl w:val="0"/>
              <w:autoSpaceDE w:val="0"/>
              <w:autoSpaceDN w:val="0"/>
              <w:adjustRightInd w:val="0"/>
              <w:spacing w:line="240" w:lineRule="auto"/>
              <w:ind w:firstLine="0"/>
              <w:jc w:val="center"/>
            </w:pPr>
            <w:r w:rsidRPr="003A3D1D">
              <w:t>–</w:t>
            </w:r>
          </w:p>
        </w:tc>
        <w:tc>
          <w:tcPr>
            <w:tcW w:w="6118" w:type="dxa"/>
          </w:tcPr>
          <w:p w14:paraId="66DCD6CC" w14:textId="77777777" w:rsidR="007C6D78" w:rsidRDefault="007C6D78" w:rsidP="003D30E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7C6D78" w:rsidRPr="0000247E" w14:paraId="19EB070C" w14:textId="77777777" w:rsidTr="003D30EB">
        <w:tc>
          <w:tcPr>
            <w:tcW w:w="2756" w:type="dxa"/>
          </w:tcPr>
          <w:p w14:paraId="6693BA68" w14:textId="77777777" w:rsidR="007C6D78" w:rsidRPr="006A72C5" w:rsidRDefault="007C6D78" w:rsidP="003D30EB">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4C632715" w14:textId="77777777" w:rsidR="007C6D78" w:rsidRPr="003A3D1D" w:rsidRDefault="007C6D78" w:rsidP="003D30EB">
            <w:pPr>
              <w:widowControl w:val="0"/>
              <w:autoSpaceDE w:val="0"/>
              <w:autoSpaceDN w:val="0"/>
              <w:adjustRightInd w:val="0"/>
              <w:spacing w:line="240" w:lineRule="auto"/>
              <w:ind w:firstLine="0"/>
              <w:jc w:val="center"/>
            </w:pPr>
            <w:r w:rsidRPr="003A3D1D">
              <w:t>–</w:t>
            </w:r>
          </w:p>
        </w:tc>
        <w:tc>
          <w:tcPr>
            <w:tcW w:w="6118" w:type="dxa"/>
          </w:tcPr>
          <w:p w14:paraId="12DF41C6" w14:textId="77777777" w:rsidR="007C6D78" w:rsidRPr="0000247E" w:rsidRDefault="007C6D78" w:rsidP="003D30E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7C6D78" w14:paraId="02F1AE01" w14:textId="77777777" w:rsidTr="003D30EB">
        <w:tc>
          <w:tcPr>
            <w:tcW w:w="2756" w:type="dxa"/>
          </w:tcPr>
          <w:p w14:paraId="687A2116" w14:textId="77777777" w:rsidR="007C6D78" w:rsidRPr="006A72C5" w:rsidRDefault="007C6D78" w:rsidP="003D30EB">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30543F01" w14:textId="77777777" w:rsidR="007C6D78" w:rsidRPr="003A3D1D" w:rsidRDefault="007C6D78" w:rsidP="003D30EB">
            <w:pPr>
              <w:widowControl w:val="0"/>
              <w:autoSpaceDE w:val="0"/>
              <w:autoSpaceDN w:val="0"/>
              <w:adjustRightInd w:val="0"/>
              <w:spacing w:line="240" w:lineRule="auto"/>
              <w:ind w:firstLine="0"/>
              <w:jc w:val="center"/>
            </w:pPr>
            <w:r w:rsidRPr="003A3D1D">
              <w:t>–</w:t>
            </w:r>
          </w:p>
        </w:tc>
        <w:tc>
          <w:tcPr>
            <w:tcW w:w="6118" w:type="dxa"/>
          </w:tcPr>
          <w:p w14:paraId="2B01E66D" w14:textId="77777777" w:rsidR="007C6D78" w:rsidRDefault="007C6D78" w:rsidP="003D30EB">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7C6D78" w:rsidRPr="009C52A5" w14:paraId="5EECD568" w14:textId="77777777" w:rsidTr="003D30EB">
        <w:tc>
          <w:tcPr>
            <w:tcW w:w="2756" w:type="dxa"/>
          </w:tcPr>
          <w:p w14:paraId="0CAD1E01" w14:textId="77777777" w:rsidR="007C6D78" w:rsidRPr="006A72C5" w:rsidRDefault="007C6D78" w:rsidP="003D30EB">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6864C456" w14:textId="77777777" w:rsidR="007C6D78" w:rsidRPr="003A3D1D" w:rsidRDefault="007C6D78" w:rsidP="003D30EB">
            <w:pPr>
              <w:widowControl w:val="0"/>
              <w:autoSpaceDE w:val="0"/>
              <w:autoSpaceDN w:val="0"/>
              <w:adjustRightInd w:val="0"/>
              <w:spacing w:line="240" w:lineRule="auto"/>
              <w:ind w:firstLine="0"/>
              <w:jc w:val="center"/>
            </w:pPr>
            <w:r w:rsidRPr="003A3D1D">
              <w:t>–</w:t>
            </w:r>
          </w:p>
        </w:tc>
        <w:tc>
          <w:tcPr>
            <w:tcW w:w="6118" w:type="dxa"/>
          </w:tcPr>
          <w:p w14:paraId="7CCCFC02" w14:textId="77777777" w:rsidR="007C6D78" w:rsidRPr="009C52A5" w:rsidRDefault="007C6D78" w:rsidP="003D30E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24E2EDB3" w14:textId="77777777" w:rsidR="007C6D78" w:rsidRDefault="007C6D78" w:rsidP="009C52A5">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51420AE3" w14:textId="6E0A86D1" w:rsidR="009C52A5" w:rsidRPr="009C52A5" w:rsidRDefault="009C52A5"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 w:name="_Toc97286159"/>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710799B4" w:rsidR="009C52A5" w:rsidRDefault="009C52A5"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 w:name="_Toc97286160"/>
      <w:r w:rsidRPr="009C52A5">
        <w:rPr>
          <w:rFonts w:eastAsia="Times New Roman" w:cs="Times New Roman"/>
          <w:b/>
          <w:bCs/>
          <w:szCs w:val="24"/>
          <w:lang w:eastAsia="ru-RU"/>
        </w:rPr>
        <w:t>4.1. Общие положения</w:t>
      </w:r>
      <w:bookmarkEnd w:id="5"/>
    </w:p>
    <w:p w14:paraId="4BA08E71" w14:textId="77777777" w:rsidR="007C6D78" w:rsidRPr="009C52A5" w:rsidRDefault="007C6D78"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3BA73F6" w14:textId="2ABE599E" w:rsidR="009C52A5" w:rsidRPr="007C6D78" w:rsidRDefault="009C52A5" w:rsidP="007C6D7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7C6D78">
        <w:rPr>
          <w:rFonts w:eastAsia="Times New Roman" w:cs="Times New Roman"/>
          <w:i/>
          <w:szCs w:val="24"/>
          <w:lang w:eastAsia="ru-RU"/>
        </w:rPr>
        <w:t>Федеральным законом № 412-ФЗ и Правил</w:t>
      </w:r>
      <w:r w:rsidR="00C270E4" w:rsidRPr="007C6D78">
        <w:rPr>
          <w:rFonts w:eastAsia="Times New Roman" w:cs="Times New Roman"/>
          <w:i/>
          <w:szCs w:val="24"/>
          <w:lang w:eastAsia="ru-RU"/>
        </w:rPr>
        <w:t>ами осуществления аккредитации.</w:t>
      </w:r>
    </w:p>
    <w:p w14:paraId="42FF68A1"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представление заявителем заявления об аккредитации и прилагаемых к нему документов и сведений, их прием Росаккредитацией;</w:t>
      </w:r>
    </w:p>
    <w:p w14:paraId="33EFA4FA"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формирование экспертной группы;</w:t>
      </w:r>
    </w:p>
    <w:p w14:paraId="02DF60B3"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принятие решения по результатам процедуры аккредитации.</w:t>
      </w:r>
    </w:p>
    <w:p w14:paraId="23823EF1" w14:textId="649DEE48"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основывается на принципах</w:t>
      </w:r>
      <w:r w:rsidR="00C270E4">
        <w:rPr>
          <w:rFonts w:eastAsia="Times New Roman" w:cs="Times New Roman"/>
          <w:szCs w:val="24"/>
          <w:lang w:eastAsia="ru-RU"/>
        </w:rPr>
        <w:t xml:space="preserve">, установленных </w:t>
      </w:r>
      <w:r w:rsidR="00C270E4" w:rsidRPr="007C6D78">
        <w:rPr>
          <w:rFonts w:eastAsia="Times New Roman" w:cs="Times New Roman"/>
          <w:i/>
          <w:szCs w:val="24"/>
          <w:lang w:eastAsia="ru-RU"/>
        </w:rPr>
        <w:t>статьей 5 Федерального закона № 412-ФЗ</w:t>
      </w:r>
      <w:r w:rsidR="00C270E4">
        <w:rPr>
          <w:rFonts w:eastAsia="Times New Roman" w:cs="Times New Roman"/>
          <w:szCs w:val="24"/>
          <w:lang w:eastAsia="ru-RU"/>
        </w:rPr>
        <w:t>, в том числе</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Pr="009C52A5">
        <w:rPr>
          <w:rFonts w:eastAsia="Times New Roman" w:cs="Times New Roman"/>
          <w:szCs w:val="24"/>
          <w:lang w:eastAsia="ru-RU"/>
        </w:rPr>
        <w:t xml:space="preserve">и качество такой оценки </w:t>
      </w:r>
    </w:p>
    <w:p w14:paraId="56B56FE7"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992CE48" w14:textId="279A314B" w:rsidR="009C52A5" w:rsidRPr="009C52A5" w:rsidRDefault="009C52A5"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 w:name="_Toc97286161"/>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A93C208" w14:textId="7E425BA7" w:rsidR="00A81772" w:rsidRPr="00A81772" w:rsidRDefault="00A81772" w:rsidP="007C6D78">
      <w:pPr>
        <w:widowControl w:val="0"/>
        <w:autoSpaceDE w:val="0"/>
        <w:autoSpaceDN w:val="0"/>
        <w:adjustRightInd w:val="0"/>
        <w:spacing w:line="240" w:lineRule="auto"/>
        <w:ind w:firstLine="540"/>
        <w:jc w:val="both"/>
        <w:rPr>
          <w:rFonts w:eastAsia="Times New Roman" w:cs="Times New Roman"/>
          <w:szCs w:val="24"/>
          <w:lang w:eastAsia="ru-RU"/>
        </w:rPr>
      </w:pPr>
      <w:r w:rsidRPr="00A81772">
        <w:rPr>
          <w:rFonts w:eastAsia="Times New Roman" w:cs="Times New Roman"/>
          <w:szCs w:val="24"/>
          <w:lang w:eastAsia="ru-RU"/>
        </w:rPr>
        <w:t>Основанием для начала процедуры аккредитации является поступление 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055B7AEC" w14:textId="3C2CDFC7" w:rsidR="009C52A5" w:rsidRPr="009C52A5" w:rsidRDefault="009C52A5" w:rsidP="007C6D7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7C6D78">
        <w:rPr>
          <w:rFonts w:eastAsia="Times New Roman" w:cs="Times New Roman"/>
          <w:i/>
          <w:szCs w:val="24"/>
          <w:lang w:eastAsia="ru-RU"/>
        </w:rPr>
        <w:t xml:space="preserve">приложением № 1 к </w:t>
      </w:r>
      <w:hyperlink r:id="rId8" w:history="1">
        <w:r w:rsidRPr="007C6D78">
          <w:rPr>
            <w:rFonts w:eastAsia="Times New Roman" w:cs="Times New Roman"/>
            <w:i/>
            <w:szCs w:val="24"/>
            <w:lang w:eastAsia="ru-RU"/>
          </w:rPr>
          <w:t>приказу</w:t>
        </w:r>
      </w:hyperlink>
      <w:r w:rsidRPr="007C6D78">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0DA0F6D7" w:rsidR="009C52A5" w:rsidRPr="009C52A5" w:rsidRDefault="009C52A5" w:rsidP="007C6D7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7C6D78">
        <w:rPr>
          <w:rFonts w:eastAsia="Times New Roman" w:cs="Times New Roman"/>
          <w:i/>
          <w:szCs w:val="24"/>
          <w:lang w:eastAsia="ru-RU"/>
        </w:rPr>
        <w:t xml:space="preserve">Федеральный закон </w:t>
      </w:r>
      <w:r w:rsidR="00490D1D" w:rsidRPr="007C6D78">
        <w:rPr>
          <w:rFonts w:eastAsia="Times New Roman" w:cs="Times New Roman"/>
          <w:i/>
          <w:szCs w:val="24"/>
          <w:lang w:eastAsia="ru-RU"/>
        </w:rPr>
        <w:t>№</w:t>
      </w:r>
      <w:r w:rsidRPr="007C6D78">
        <w:rPr>
          <w:rFonts w:eastAsia="Times New Roman" w:cs="Times New Roman"/>
          <w:i/>
          <w:szCs w:val="24"/>
          <w:lang w:eastAsia="ru-RU"/>
        </w:rPr>
        <w:t xml:space="preserve"> 63-ФЗ</w:t>
      </w:r>
      <w:r w:rsidRPr="009C52A5">
        <w:rPr>
          <w:rFonts w:eastAsia="Times New Roman" w:cs="Times New Roman"/>
          <w:szCs w:val="24"/>
          <w:lang w:eastAsia="ru-RU"/>
        </w:rPr>
        <w:t>).</w:t>
      </w:r>
    </w:p>
    <w:p w14:paraId="3C200D61" w14:textId="77777777" w:rsidR="00C270E4"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заявлению об аккредитации заявителем должны быть приложены и зафиксированы в </w:t>
      </w:r>
      <w:r w:rsidR="00C270E4" w:rsidRPr="009C52A5">
        <w:rPr>
          <w:rFonts w:eastAsia="Times New Roman" w:cs="Times New Roman"/>
          <w:szCs w:val="24"/>
          <w:lang w:eastAsia="ru-RU"/>
        </w:rPr>
        <w:t xml:space="preserve">К заявлению об аккредитации заявителем должны быть приложены и зафиксированы в описи копии </w:t>
      </w:r>
      <w:r w:rsidR="00C270E4">
        <w:rPr>
          <w:rFonts w:eastAsia="Times New Roman" w:cs="Times New Roman"/>
          <w:szCs w:val="24"/>
          <w:lang w:eastAsia="ru-RU"/>
        </w:rPr>
        <w:t xml:space="preserve">следующих </w:t>
      </w:r>
      <w:r w:rsidR="00C270E4" w:rsidRPr="009C52A5">
        <w:rPr>
          <w:rFonts w:eastAsia="Times New Roman" w:cs="Times New Roman"/>
          <w:szCs w:val="24"/>
          <w:lang w:eastAsia="ru-RU"/>
        </w:rPr>
        <w:t>документов</w:t>
      </w:r>
      <w:r w:rsidR="00C270E4">
        <w:rPr>
          <w:rFonts w:eastAsia="Times New Roman" w:cs="Times New Roman"/>
          <w:szCs w:val="24"/>
          <w:lang w:eastAsia="ru-RU"/>
        </w:rPr>
        <w:t xml:space="preserve"> и сведени</w:t>
      </w:r>
      <w:r w:rsidR="00C270E4" w:rsidRPr="002D4C95">
        <w:rPr>
          <w:rFonts w:eastAsia="Times New Roman" w:cs="Times New Roman"/>
          <w:szCs w:val="24"/>
          <w:lang w:eastAsia="ru-RU"/>
        </w:rPr>
        <w:t>й</w:t>
      </w:r>
      <w:r w:rsidR="00C270E4" w:rsidRPr="00102AA9">
        <w:rPr>
          <w:rFonts w:eastAsia="Times New Roman" w:cs="Times New Roman"/>
          <w:szCs w:val="24"/>
          <w:lang w:eastAsia="ru-RU"/>
        </w:rPr>
        <w:t>:</w:t>
      </w:r>
    </w:p>
    <w:p w14:paraId="34AE0F31" w14:textId="77777777" w:rsidR="00C270E4" w:rsidRPr="009C52A5" w:rsidRDefault="00C270E4"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w:t>
      </w: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w:t>
      </w:r>
    </w:p>
    <w:p w14:paraId="1489932F" w14:textId="77777777" w:rsidR="00C270E4" w:rsidRPr="009C52A5" w:rsidRDefault="00C270E4"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анкета самообследования</w:t>
      </w:r>
      <w:r>
        <w:rPr>
          <w:rStyle w:val="af4"/>
          <w:rFonts w:eastAsia="Times New Roman" w:cs="Times New Roman"/>
          <w:szCs w:val="24"/>
          <w:lang w:eastAsia="ru-RU"/>
        </w:rPr>
        <w:footnoteReference w:id="1"/>
      </w:r>
      <w:r w:rsidRPr="009C52A5">
        <w:rPr>
          <w:rFonts w:eastAsia="Times New Roman" w:cs="Times New Roman"/>
          <w:szCs w:val="24"/>
          <w:lang w:eastAsia="ru-RU"/>
        </w:rPr>
        <w:t>;</w:t>
      </w:r>
    </w:p>
    <w:p w14:paraId="7CE03761" w14:textId="77777777" w:rsidR="00C270E4" w:rsidRPr="009C52A5" w:rsidRDefault="00C270E4"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копии документов, подтверждающих соответствие заявителя критериям аккредитации</w:t>
      </w:r>
      <w:r>
        <w:rPr>
          <w:rFonts w:eastAsia="Times New Roman" w:cs="Times New Roman"/>
          <w:szCs w:val="24"/>
          <w:lang w:eastAsia="ru-RU"/>
        </w:rPr>
        <w:t xml:space="preserve">, установленных </w:t>
      </w:r>
      <w:r w:rsidRPr="00102AA9">
        <w:rPr>
          <w:rFonts w:eastAsia="Times New Roman" w:cs="Times New Roman"/>
          <w:i/>
          <w:szCs w:val="24"/>
          <w:lang w:eastAsia="ru-RU"/>
        </w:rPr>
        <w:t>приказом Минэкономразвития России № 707</w:t>
      </w:r>
      <w:r w:rsidRPr="009C52A5">
        <w:rPr>
          <w:rFonts w:eastAsia="Times New Roman" w:cs="Times New Roman"/>
          <w:szCs w:val="24"/>
          <w:lang w:eastAsia="ru-RU"/>
        </w:rPr>
        <w:t>;</w:t>
      </w:r>
    </w:p>
    <w:p w14:paraId="40B9851D" w14:textId="77777777" w:rsidR="00C270E4" w:rsidRPr="009C52A5" w:rsidRDefault="00C270E4"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копии документов, подтверждающих полномочия лица, подписавшего заявление </w:t>
      </w:r>
      <w:r>
        <w:rPr>
          <w:rFonts w:eastAsia="Times New Roman" w:cs="Times New Roman"/>
          <w:szCs w:val="24"/>
          <w:lang w:eastAsia="ru-RU"/>
        </w:rPr>
        <w:br/>
      </w:r>
      <w:r w:rsidRPr="009C52A5">
        <w:rPr>
          <w:rFonts w:eastAsia="Times New Roman" w:cs="Times New Roman"/>
          <w:szCs w:val="24"/>
          <w:lang w:eastAsia="ru-RU"/>
        </w:rPr>
        <w:t>и прилагаемые к нему документы и сведения.</w:t>
      </w:r>
    </w:p>
    <w:p w14:paraId="2834938F" w14:textId="3A57BA73" w:rsidR="00C270E4" w:rsidRPr="009C52A5" w:rsidRDefault="00C270E4" w:rsidP="007C6D78">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 оформляется в соответствии</w:t>
      </w:r>
      <w:r w:rsidRPr="00102AA9">
        <w:rPr>
          <w:rFonts w:eastAsia="Times New Roman" w:cs="Times New Roman"/>
          <w:i/>
          <w:szCs w:val="24"/>
          <w:lang w:eastAsia="ru-RU"/>
        </w:rPr>
        <w:t xml:space="preserve"> с образцом 2 приложения № 1 к </w:t>
      </w:r>
      <w:hyperlink r:id="rId9" w:history="1">
        <w:r w:rsidRPr="00102AA9">
          <w:rPr>
            <w:rFonts w:eastAsia="Times New Roman" w:cs="Times New Roman"/>
            <w:i/>
            <w:szCs w:val="24"/>
            <w:lang w:eastAsia="ru-RU"/>
          </w:rPr>
          <w:t>приказ</w:t>
        </w:r>
      </w:hyperlink>
      <w:r w:rsidRPr="00102AA9">
        <w:rPr>
          <w:rFonts w:eastAsia="Times New Roman" w:cs="Times New Roman"/>
          <w:i/>
          <w:szCs w:val="24"/>
          <w:lang w:eastAsia="ru-RU"/>
        </w:rPr>
        <w:t>у Минэкономразвития России № 496</w:t>
      </w:r>
      <w:r w:rsidRPr="009C52A5">
        <w:rPr>
          <w:rFonts w:eastAsia="Times New Roman" w:cs="Times New Roman"/>
          <w:szCs w:val="24"/>
          <w:lang w:eastAsia="ru-RU"/>
        </w:rPr>
        <w:t>, и формируется с использованием средств федеральной государственной информационной системы в области аккредитации в виде электронного документа и подписывается усиленной квалифицированной электронной подписью заявителя (представителя заявителя).</w:t>
      </w:r>
    </w:p>
    <w:p w14:paraId="4AD20A6E" w14:textId="6E16C5B9" w:rsidR="009C52A5" w:rsidRPr="009C52A5" w:rsidRDefault="009C52A5" w:rsidP="007C6D7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7C6D78">
        <w:rPr>
          <w:rFonts w:eastAsia="Times New Roman" w:cs="Times New Roman"/>
          <w:i/>
          <w:szCs w:val="24"/>
          <w:lang w:eastAsia="ru-RU"/>
        </w:rPr>
        <w:t xml:space="preserve">пунктом 1.1 статьи 4 Федерального закона </w:t>
      </w:r>
      <w:r w:rsidR="002E7950" w:rsidRPr="007C6D78">
        <w:rPr>
          <w:rFonts w:eastAsia="Times New Roman" w:cs="Times New Roman"/>
          <w:i/>
          <w:szCs w:val="24"/>
          <w:lang w:eastAsia="ru-RU"/>
        </w:rPr>
        <w:t>№</w:t>
      </w:r>
      <w:r w:rsidRPr="007C6D78">
        <w:rPr>
          <w:rFonts w:eastAsia="Times New Roman" w:cs="Times New Roman"/>
          <w:i/>
          <w:szCs w:val="24"/>
          <w:lang w:eastAsia="ru-RU"/>
        </w:rPr>
        <w:t xml:space="preserve"> 412-ФЗ</w:t>
      </w:r>
      <w:r w:rsidRPr="009C52A5">
        <w:rPr>
          <w:rFonts w:eastAsia="Times New Roman" w:cs="Times New Roman"/>
          <w:szCs w:val="24"/>
          <w:lang w:eastAsia="ru-RU"/>
        </w:rPr>
        <w:t xml:space="preserve"> с учетом международных стандартов.</w:t>
      </w:r>
    </w:p>
    <w:p w14:paraId="76E707AF" w14:textId="30F88B6A" w:rsidR="009C52A5" w:rsidRPr="009C52A5" w:rsidRDefault="009C52A5" w:rsidP="007C6D7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sidR="002E7950">
        <w:rPr>
          <w:rFonts w:eastAsia="Times New Roman" w:cs="Times New Roman"/>
          <w:szCs w:val="24"/>
          <w:lang w:eastAsia="ru-RU"/>
        </w:rPr>
        <w:t xml:space="preserve"> </w:t>
      </w:r>
      <w:r w:rsidR="002B4370" w:rsidRPr="002B4370">
        <w:rPr>
          <w:rFonts w:eastAsia="Times New Roman" w:cs="Times New Roman"/>
          <w:szCs w:val="24"/>
          <w:lang w:eastAsia="ru-RU"/>
        </w:rPr>
        <w:t>юридических лиц и индивидуальных предпринимателей, выполняющих работы и (или) оказывающих услуги по калибровке средств измерений</w:t>
      </w:r>
      <w:r w:rsidR="002B4370">
        <w:rPr>
          <w:rFonts w:eastAsia="Times New Roman" w:cs="Times New Roman"/>
          <w:szCs w:val="24"/>
          <w:lang w:eastAsia="ru-RU"/>
        </w:rPr>
        <w:t xml:space="preserve">, утвержденными </w:t>
      </w:r>
      <w:r w:rsidRPr="009C52A5">
        <w:rPr>
          <w:rFonts w:eastAsia="Times New Roman" w:cs="Times New Roman"/>
          <w:szCs w:val="24"/>
          <w:lang w:eastAsia="ru-RU"/>
        </w:rPr>
        <w:t>Росаккредитаци</w:t>
      </w:r>
      <w:r w:rsidR="002B4370">
        <w:rPr>
          <w:rFonts w:eastAsia="Times New Roman" w:cs="Times New Roman"/>
          <w:szCs w:val="24"/>
          <w:lang w:eastAsia="ru-RU"/>
        </w:rPr>
        <w:t>ей</w:t>
      </w:r>
      <w:r w:rsidRPr="002E7950">
        <w:rPr>
          <w:rFonts w:eastAsia="Times New Roman" w:cs="Times New Roman"/>
          <w:szCs w:val="24"/>
          <w:lang w:eastAsia="ru-RU"/>
        </w:rPr>
        <w:t>.</w:t>
      </w:r>
    </w:p>
    <w:p w14:paraId="181EA9BB" w14:textId="328484D0" w:rsidR="009C52A5" w:rsidRPr="009C52A5" w:rsidRDefault="009C52A5" w:rsidP="007C6D7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r w:rsidR="00C270E4" w:rsidRPr="00102AA9">
        <w:rPr>
          <w:rFonts w:eastAsia="Times New Roman" w:cs="Times New Roman"/>
          <w:szCs w:val="24"/>
          <w:vertAlign w:val="superscript"/>
          <w:lang w:eastAsia="ru-RU"/>
        </w:rPr>
        <w:t>1</w:t>
      </w:r>
      <w:r w:rsidRPr="002E7950">
        <w:rPr>
          <w:rFonts w:eastAsia="Times New Roman" w:cs="Times New Roman"/>
          <w:szCs w:val="24"/>
          <w:lang w:eastAsia="ru-RU"/>
        </w:rPr>
        <w:t>.</w:t>
      </w:r>
    </w:p>
    <w:p w14:paraId="6B6226CD" w14:textId="1AEF4C13" w:rsidR="009C52A5" w:rsidRPr="009C52A5" w:rsidRDefault="009C52A5" w:rsidP="007C6D7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 xml:space="preserve">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w:t>
      </w:r>
      <w:r w:rsidRPr="009C52A5">
        <w:rPr>
          <w:rFonts w:eastAsia="Times New Roman" w:cs="Times New Roman"/>
          <w:szCs w:val="24"/>
          <w:lang w:eastAsia="ru-RU"/>
        </w:rPr>
        <w:lastRenderedPageBreak/>
        <w:t>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анкеты самообследования.</w:t>
      </w:r>
    </w:p>
    <w:p w14:paraId="12774639" w14:textId="20A728A4" w:rsidR="009C52A5" w:rsidRPr="009C52A5" w:rsidRDefault="009C52A5" w:rsidP="007C6D7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04CDB21B" w14:textId="3651A43A" w:rsidR="009C52A5" w:rsidRDefault="009C52A5" w:rsidP="007C6D7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4C9AB3C7" w14:textId="77777777" w:rsidR="00BD2EDF" w:rsidRPr="009C52A5" w:rsidRDefault="00BD2EDF" w:rsidP="007C6D78">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(регистрационном номере государственной услуги, присвоенном в системе электронного документооборота национального органа по аккредитации).</w:t>
      </w:r>
    </w:p>
    <w:p w14:paraId="62366E87" w14:textId="262EDCBC" w:rsidR="009C52A5" w:rsidRPr="009C52A5" w:rsidRDefault="009C52A5" w:rsidP="007C6D7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7C6D78">
        <w:rPr>
          <w:rFonts w:eastAsia="Times New Roman" w:cs="Times New Roman"/>
          <w:i/>
          <w:szCs w:val="24"/>
          <w:lang w:eastAsia="ru-RU"/>
        </w:rPr>
        <w:t>Федерального закона №</w:t>
      </w:r>
      <w:r w:rsidRPr="007C6D78">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7C6D7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9C52A5" w:rsidRDefault="009C52A5" w:rsidP="007C6D7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с увеличением сроков проведения некоторых этапов процедуры аккредитации в случаях, установленных Правилами осуществления аккредитации.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Правилами осуществления аккредитации.</w:t>
      </w:r>
    </w:p>
    <w:p w14:paraId="5D874038" w14:textId="5B40EA6D" w:rsidR="009C52A5" w:rsidRPr="009C52A5" w:rsidRDefault="009C52A5" w:rsidP="007C6D7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t xml:space="preserve">а также правила рассмотрения указанного заявления Росаккредитацией установлены Правилами осуществления аккредитации. </w:t>
      </w:r>
    </w:p>
    <w:p w14:paraId="28B78620" w14:textId="77777777" w:rsidR="009C52A5" w:rsidRPr="009C52A5" w:rsidRDefault="009C52A5"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03FAB13A" w:rsidR="009C52A5" w:rsidRDefault="009C52A5"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 w:name="_Toc97286162"/>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436DC03B" w14:textId="77777777" w:rsidR="007C6D78" w:rsidRPr="007F74CA" w:rsidRDefault="007C6D78"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EADA004"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25933E30" w14:textId="333A5A9B" w:rsidR="007012AF" w:rsidRPr="007012AF" w:rsidRDefault="007012AF" w:rsidP="007C6D78">
      <w:pPr>
        <w:widowControl w:val="0"/>
        <w:autoSpaceDE w:val="0"/>
        <w:autoSpaceDN w:val="0"/>
        <w:adjustRightInd w:val="0"/>
        <w:spacing w:line="240" w:lineRule="auto"/>
        <w:ind w:firstLine="539"/>
        <w:jc w:val="both"/>
        <w:rPr>
          <w:rFonts w:eastAsia="Times New Roman" w:cs="Times New Roman"/>
          <w:szCs w:val="24"/>
          <w:lang w:eastAsia="ru-RU"/>
        </w:rPr>
      </w:pPr>
      <w:r w:rsidRPr="007012AF">
        <w:rPr>
          <w:rFonts w:eastAsia="Times New Roman" w:cs="Times New Roman"/>
          <w:szCs w:val="24"/>
          <w:lang w:eastAsia="ru-RU"/>
        </w:rPr>
        <w:t>- факта внесения сведений о заявителе в Единый государственный реестр юридических лиц или Едином государственном реестре инди</w:t>
      </w:r>
      <w:r w:rsidR="007C6D78">
        <w:rPr>
          <w:rFonts w:eastAsia="Times New Roman" w:cs="Times New Roman"/>
          <w:szCs w:val="24"/>
          <w:lang w:eastAsia="ru-RU"/>
        </w:rPr>
        <w:t>видуальных предпринимателей</w:t>
      </w:r>
      <w:r w:rsidRPr="007012AF">
        <w:rPr>
          <w:rFonts w:eastAsia="Times New Roman" w:cs="Times New Roman"/>
          <w:szCs w:val="24"/>
          <w:lang w:eastAsia="ru-RU"/>
        </w:rPr>
        <w:t>;</w:t>
      </w:r>
    </w:p>
    <w:p w14:paraId="7D35BE56"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факта постановки заявителя на учет в налоговом органе;</w:t>
      </w:r>
    </w:p>
    <w:p w14:paraId="11D3EEFE" w14:textId="71BE1D5C" w:rsid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наличия права собственности или иного законного основания, предусматривающего право владения и пользования помещениями, сведения о которых </w:t>
      </w:r>
      <w:r w:rsidRPr="009C52A5">
        <w:rPr>
          <w:rFonts w:eastAsia="Times New Roman" w:cs="Times New Roman"/>
          <w:szCs w:val="24"/>
          <w:lang w:eastAsia="ru-RU"/>
        </w:rPr>
        <w:lastRenderedPageBreak/>
        <w:t>представлены заявителем в документах, прилагаемых к заявлению;</w:t>
      </w:r>
    </w:p>
    <w:p w14:paraId="695F0F36" w14:textId="77777777" w:rsidR="007012AF" w:rsidRPr="007012AF" w:rsidRDefault="007012AF" w:rsidP="007C6D78">
      <w:pPr>
        <w:widowControl w:val="0"/>
        <w:autoSpaceDE w:val="0"/>
        <w:autoSpaceDN w:val="0"/>
        <w:adjustRightInd w:val="0"/>
        <w:spacing w:line="240" w:lineRule="auto"/>
        <w:ind w:firstLine="539"/>
        <w:jc w:val="both"/>
        <w:rPr>
          <w:rFonts w:eastAsia="Times New Roman" w:cs="Times New Roman"/>
          <w:szCs w:val="24"/>
          <w:lang w:eastAsia="ru-RU"/>
        </w:rPr>
      </w:pPr>
      <w:r w:rsidRPr="007012AF">
        <w:rPr>
          <w:rFonts w:eastAsia="Times New Roman" w:cs="Times New Roman"/>
          <w:szCs w:val="24"/>
          <w:lang w:eastAsia="ru-RU"/>
        </w:rPr>
        <w:t>- соответствия оборудования и средств измерений, сведения о которых представлены заявителем в документах, прилагаемых к заявлению и подтверждающих соответствие заявителя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0EFB7D2A"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наличия образования у работников заявителя, сведения о которых представлены заявителем в документах, прилагаемых к заявлению;</w:t>
      </w:r>
    </w:p>
    <w:p w14:paraId="60FD73B8"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возвращает без рассмотрения заявление об аккредитации заявителю в случаях, установленных Правилами осуществления аккредитации, а именно:</w:t>
      </w:r>
    </w:p>
    <w:p w14:paraId="13D142CB"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0F4F17D3"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Pr="009C52A5">
        <w:rPr>
          <w:rFonts w:eastAsia="Times New Roman" w:cs="Times New Roman"/>
          <w:szCs w:val="24"/>
          <w:lang w:eastAsia="ru-RU"/>
        </w:rPr>
        <w:t>с указанием 2 и более областей аккредитации в соответствии с 2 и более схемами аккредитации.</w:t>
      </w:r>
    </w:p>
    <w:p w14:paraId="6C299EE4" w14:textId="274AFCAD"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7C6D78">
        <w:rPr>
          <w:rFonts w:eastAsia="Times New Roman" w:cs="Times New Roman"/>
          <w:i/>
          <w:szCs w:val="24"/>
          <w:lang w:eastAsia="ru-RU"/>
        </w:rPr>
        <w:t xml:space="preserve">пунктами 1 и (или) 5 части 4 статьи 18 Федерального закона </w:t>
      </w:r>
      <w:r w:rsidR="007F74CA" w:rsidRPr="007C6D78">
        <w:rPr>
          <w:rFonts w:eastAsia="Times New Roman" w:cs="Times New Roman"/>
          <w:i/>
          <w:szCs w:val="24"/>
          <w:lang w:eastAsia="ru-RU"/>
        </w:rPr>
        <w:t>№</w:t>
      </w:r>
      <w:r w:rsidRPr="007C6D78">
        <w:rPr>
          <w:rFonts w:eastAsia="Times New Roman" w:cs="Times New Roman"/>
          <w:i/>
          <w:szCs w:val="24"/>
          <w:lang w:eastAsia="ru-RU"/>
        </w:rPr>
        <w:t xml:space="preserve"> 412-ФЗ </w:t>
      </w:r>
      <w:r w:rsidRPr="009C52A5">
        <w:rPr>
          <w:rFonts w:eastAsia="Times New Roman" w:cs="Times New Roman"/>
          <w:szCs w:val="24"/>
          <w:lang w:eastAsia="ru-RU"/>
        </w:rPr>
        <w:t>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54BA4F9" w14:textId="77777777" w:rsidR="007012AF" w:rsidRPr="007012AF" w:rsidRDefault="007012AF" w:rsidP="007C6D78">
      <w:pPr>
        <w:widowControl w:val="0"/>
        <w:autoSpaceDE w:val="0"/>
        <w:autoSpaceDN w:val="0"/>
        <w:adjustRightInd w:val="0"/>
        <w:spacing w:line="240" w:lineRule="auto"/>
        <w:ind w:firstLine="539"/>
        <w:jc w:val="both"/>
        <w:rPr>
          <w:rFonts w:eastAsia="Times New Roman" w:cs="Times New Roman"/>
          <w:szCs w:val="24"/>
          <w:lang w:eastAsia="ru-RU"/>
        </w:rPr>
      </w:pPr>
      <w:r w:rsidRPr="007012AF">
        <w:rPr>
          <w:rFonts w:eastAsia="Times New Roman" w:cs="Times New Roman"/>
          <w:szCs w:val="24"/>
          <w:lang w:eastAsia="ru-RU"/>
        </w:rPr>
        <w:t xml:space="preserve">- об отсутствии сведений о заявителе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1FA27B2"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об отсутствии факта постановки заявителя на учет в налоговом органе;</w:t>
      </w:r>
    </w:p>
    <w:p w14:paraId="622B2B52" w14:textId="77777777" w:rsidR="007012AF" w:rsidRPr="007012AF" w:rsidRDefault="007012AF" w:rsidP="007C6D78">
      <w:pPr>
        <w:widowControl w:val="0"/>
        <w:autoSpaceDE w:val="0"/>
        <w:autoSpaceDN w:val="0"/>
        <w:adjustRightInd w:val="0"/>
        <w:spacing w:line="240" w:lineRule="auto"/>
        <w:ind w:firstLine="539"/>
        <w:jc w:val="both"/>
        <w:rPr>
          <w:rFonts w:eastAsia="Times New Roman" w:cs="Times New Roman"/>
          <w:szCs w:val="24"/>
          <w:lang w:eastAsia="ru-RU"/>
        </w:rPr>
      </w:pPr>
      <w:r w:rsidRPr="007012AF">
        <w:rPr>
          <w:rFonts w:eastAsia="Times New Roman" w:cs="Times New Roman"/>
          <w:szCs w:val="24"/>
          <w:lang w:eastAsia="ru-RU"/>
        </w:rPr>
        <w:t>- о несоответствии сведений о помещениях, оборудовании (средствах измерений),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xml:space="preserve">Росаккредитация принимает решение об отказе в аккредитации по основанию, предусмотренному </w:t>
      </w:r>
      <w:r w:rsidRPr="007C6D78">
        <w:rPr>
          <w:rFonts w:eastAsia="Times New Roman" w:cs="Times New Roman"/>
          <w:i/>
          <w:szCs w:val="24"/>
          <w:lang w:eastAsia="ru-RU"/>
        </w:rPr>
        <w:t>пунктом 1 части 4 статьи 18 Федерально</w:t>
      </w:r>
      <w:r w:rsidR="007F74CA" w:rsidRPr="007C6D78">
        <w:rPr>
          <w:rFonts w:eastAsia="Times New Roman" w:cs="Times New Roman"/>
          <w:i/>
          <w:szCs w:val="24"/>
          <w:lang w:eastAsia="ru-RU"/>
        </w:rPr>
        <w:t>го закона №</w:t>
      </w:r>
      <w:r w:rsidRPr="007C6D78">
        <w:rPr>
          <w:rFonts w:eastAsia="Times New Roman" w:cs="Times New Roman"/>
          <w:i/>
          <w:szCs w:val="24"/>
          <w:lang w:eastAsia="ru-RU"/>
        </w:rPr>
        <w:t xml:space="preserve"> 412-ФЗ</w:t>
      </w:r>
      <w:r w:rsidRPr="009C52A5">
        <w:rPr>
          <w:rFonts w:eastAsia="Times New Roman" w:cs="Times New Roman"/>
          <w:szCs w:val="24"/>
          <w:lang w:eastAsia="ru-RU"/>
        </w:rPr>
        <w:t>,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7C6D78">
        <w:rPr>
          <w:rFonts w:eastAsia="Times New Roman" w:cs="Times New Roman"/>
          <w:i/>
          <w:szCs w:val="24"/>
          <w:lang w:eastAsia="ru-RU"/>
        </w:rPr>
        <w:t xml:space="preserve">пунктами 8, 10 -11 части 4 статьи 18 Федерального закона </w:t>
      </w:r>
      <w:r w:rsidR="007F74CA" w:rsidRPr="007C6D78">
        <w:rPr>
          <w:rFonts w:eastAsia="Times New Roman" w:cs="Times New Roman"/>
          <w:i/>
          <w:szCs w:val="24"/>
          <w:lang w:eastAsia="ru-RU"/>
        </w:rPr>
        <w:t>№</w:t>
      </w:r>
      <w:r w:rsidRPr="007C6D78">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ановленных Федеральным законом №</w:t>
      </w:r>
      <w:r w:rsidRPr="009C52A5">
        <w:rPr>
          <w:rFonts w:eastAsia="Times New Roman" w:cs="Times New Roman"/>
          <w:szCs w:val="24"/>
          <w:lang w:eastAsia="ru-RU"/>
        </w:rPr>
        <w:t xml:space="preserve"> 412-ФЗ.</w:t>
      </w:r>
    </w:p>
    <w:p w14:paraId="10A4E0B6"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3C5BF66F"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течение 3 рабочих дней со дня поступления в Росаккредитацию ответов на запросы.</w:t>
      </w:r>
    </w:p>
    <w:p w14:paraId="73085A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7F74CA" w:rsidRDefault="009C52A5"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 w:name="_Toc97286163"/>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34FCC546" w14:textId="43F18F48" w:rsidR="00BD2EDF"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4BB76420" w14:textId="26C97881" w:rsidR="00BD2EDF" w:rsidRPr="009C52A5" w:rsidRDefault="00BD2EDF" w:rsidP="007C6D78">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7C6D78">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7C6D78">
        <w:rPr>
          <w:rFonts w:eastAsia="Times New Roman" w:cs="Times New Roman"/>
          <w:i/>
          <w:szCs w:val="24"/>
          <w:lang w:eastAsia="ru-RU"/>
        </w:rPr>
        <w:t xml:space="preserve">приказом </w:t>
      </w:r>
      <w:r w:rsidR="007C6D78" w:rsidRPr="007C6D78">
        <w:rPr>
          <w:rFonts w:eastAsia="Times New Roman" w:cs="Times New Roman"/>
          <w:i/>
          <w:szCs w:val="24"/>
          <w:lang w:eastAsia="ru-RU"/>
        </w:rPr>
        <w:t>Росаккредитации</w:t>
      </w:r>
      <w:r w:rsidRPr="007C6D78">
        <w:rPr>
          <w:rFonts w:eastAsia="Times New Roman" w:cs="Times New Roman"/>
          <w:i/>
          <w:szCs w:val="24"/>
          <w:lang w:eastAsia="ru-RU"/>
        </w:rPr>
        <w:t xml:space="preserve"> № 178</w:t>
      </w:r>
      <w:r>
        <w:rPr>
          <w:rFonts w:eastAsia="Times New Roman" w:cs="Times New Roman"/>
          <w:szCs w:val="24"/>
          <w:lang w:eastAsia="ru-RU"/>
        </w:rPr>
        <w:t>.</w:t>
      </w:r>
    </w:p>
    <w:p w14:paraId="0545EFFC" w14:textId="2EC3FC56" w:rsidR="009C52A5" w:rsidRPr="007C6D78" w:rsidRDefault="009C52A5" w:rsidP="007C6D7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7C6D78">
        <w:rPr>
          <w:rFonts w:eastAsia="Times New Roman" w:cs="Times New Roman"/>
          <w:i/>
          <w:szCs w:val="24"/>
          <w:lang w:eastAsia="ru-RU"/>
        </w:rPr>
        <w:t xml:space="preserve">приказом Минэкономразвития </w:t>
      </w:r>
      <w:r w:rsidRPr="007C6D78">
        <w:rPr>
          <w:rFonts w:eastAsia="Times New Roman" w:cs="Times New Roman"/>
          <w:i/>
          <w:szCs w:val="24"/>
          <w:lang w:eastAsia="ru-RU"/>
        </w:rPr>
        <w:lastRenderedPageBreak/>
        <w:t xml:space="preserve">России </w:t>
      </w:r>
      <w:r w:rsidR="007F74CA" w:rsidRPr="007C6D78">
        <w:rPr>
          <w:rFonts w:eastAsia="Times New Roman" w:cs="Times New Roman"/>
          <w:i/>
          <w:szCs w:val="24"/>
          <w:lang w:eastAsia="ru-RU"/>
        </w:rPr>
        <w:t>№</w:t>
      </w:r>
      <w:r w:rsidRPr="007C6D78">
        <w:rPr>
          <w:rFonts w:eastAsia="Times New Roman" w:cs="Times New Roman"/>
          <w:i/>
          <w:szCs w:val="24"/>
          <w:lang w:eastAsia="ru-RU"/>
        </w:rPr>
        <w:t xml:space="preserve"> 657.</w:t>
      </w:r>
    </w:p>
    <w:p w14:paraId="2FB43779" w14:textId="624D59DF" w:rsidR="002B4370" w:rsidRPr="009C52A5" w:rsidRDefault="002B4370" w:rsidP="007C6D78">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При осуществлении аккредитации в области обеспечения единства измерений в состав экспертной группы включаются технические эксперты, являющиеся работниками государственных метрологических институтов.</w:t>
      </w:r>
    </w:p>
    <w:p w14:paraId="0DD097BB" w14:textId="65D7FA53"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7F74CA">
        <w:rPr>
          <w:rFonts w:eastAsia="Times New Roman" w:cs="Times New Roman"/>
          <w:szCs w:val="24"/>
          <w:lang w:eastAsia="ru-RU"/>
        </w:rPr>
        <w:t xml:space="preserve">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для которых подведомственное национальному органу по аккредитации федеральное государственное учреждение является основным местом работы или </w:t>
      </w:r>
      <w:r w:rsidR="00DC23EE">
        <w:rPr>
          <w:rFonts w:eastAsia="Times New Roman" w:cs="Times New Roman"/>
          <w:szCs w:val="24"/>
          <w:lang w:eastAsia="ru-RU"/>
        </w:rPr>
        <w:br/>
      </w:r>
      <w:r w:rsidRPr="007F74CA">
        <w:rPr>
          <w:rFonts w:eastAsia="Times New Roman" w:cs="Times New Roman"/>
          <w:szCs w:val="24"/>
          <w:lang w:eastAsia="ru-RU"/>
        </w:rPr>
        <w:t xml:space="preserve">с которыми оно осуществляет взаимодействие в соответствии с </w:t>
      </w:r>
      <w:r w:rsidRPr="007C6D78">
        <w:rPr>
          <w:rFonts w:eastAsia="Times New Roman" w:cs="Times New Roman"/>
          <w:i/>
          <w:szCs w:val="24"/>
          <w:lang w:eastAsia="ru-RU"/>
        </w:rPr>
        <w:t>частью 8</w:t>
      </w:r>
      <w:r w:rsidR="007F74CA" w:rsidRPr="007C6D78">
        <w:rPr>
          <w:rFonts w:eastAsia="Times New Roman" w:cs="Times New Roman"/>
          <w:i/>
          <w:szCs w:val="24"/>
          <w:lang w:eastAsia="ru-RU"/>
        </w:rPr>
        <w:t xml:space="preserve"> статьи 14 Федерального закона №</w:t>
      </w:r>
      <w:r w:rsidRPr="007C6D78">
        <w:rPr>
          <w:rFonts w:eastAsia="Times New Roman" w:cs="Times New Roman"/>
          <w:i/>
          <w:szCs w:val="24"/>
          <w:lang w:eastAsia="ru-RU"/>
        </w:rPr>
        <w:t xml:space="preserve"> 412-ФЗ</w:t>
      </w:r>
      <w:r w:rsidRPr="007F74CA">
        <w:rPr>
          <w:rFonts w:eastAsia="Times New Roman" w:cs="Times New Roman"/>
          <w:szCs w:val="24"/>
          <w:lang w:eastAsia="ru-RU"/>
        </w:rPr>
        <w:t>.</w:t>
      </w:r>
    </w:p>
    <w:p w14:paraId="16598CD8"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7C6D78">
        <w:rPr>
          <w:rFonts w:eastAsia="Times New Roman" w:cs="Times New Roman"/>
          <w:i/>
          <w:szCs w:val="24"/>
          <w:lang w:eastAsia="ru-RU"/>
        </w:rPr>
        <w:t>при</w:t>
      </w:r>
      <w:r w:rsidR="007F74CA" w:rsidRPr="007C6D78">
        <w:rPr>
          <w:rFonts w:eastAsia="Times New Roman" w:cs="Times New Roman"/>
          <w:i/>
          <w:szCs w:val="24"/>
          <w:lang w:eastAsia="ru-RU"/>
        </w:rPr>
        <w:t>казом Минэкономразвития России №</w:t>
      </w:r>
      <w:r w:rsidRPr="007C6D78">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группы.  </w:t>
      </w:r>
    </w:p>
    <w:p w14:paraId="4A4AD15C"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36806C6C"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Срок </w:t>
      </w:r>
      <w:r w:rsidR="00BD2EDF">
        <w:rPr>
          <w:rFonts w:eastAsia="Times New Roman" w:cs="Times New Roman"/>
          <w:szCs w:val="24"/>
          <w:lang w:eastAsia="ru-RU"/>
        </w:rPr>
        <w:t>определения состава</w:t>
      </w:r>
      <w:r w:rsidR="00BD2EDF" w:rsidRPr="009C52A5">
        <w:rPr>
          <w:rFonts w:eastAsia="Times New Roman" w:cs="Times New Roman"/>
          <w:szCs w:val="24"/>
          <w:lang w:eastAsia="ru-RU"/>
        </w:rPr>
        <w:t xml:space="preserve"> </w:t>
      </w:r>
      <w:r w:rsidRPr="009C52A5">
        <w:rPr>
          <w:rFonts w:eastAsia="Times New Roman" w:cs="Times New Roman"/>
          <w:szCs w:val="24"/>
          <w:lang w:eastAsia="ru-RU"/>
        </w:rPr>
        <w:t xml:space="preserve">экспертной группы составляет 5 рабочих дней со дня окончания проверки, указанной в </w:t>
      </w:r>
      <w:r w:rsidRPr="007C6D78">
        <w:rPr>
          <w:rFonts w:eastAsia="Times New Roman" w:cs="Times New Roman"/>
          <w:i/>
          <w:szCs w:val="24"/>
          <w:lang w:eastAsia="ru-RU"/>
        </w:rPr>
        <w:t>пункте 4.3 настояще</w:t>
      </w:r>
      <w:r w:rsidR="0016123B" w:rsidRPr="007C6D78">
        <w:rPr>
          <w:rFonts w:eastAsia="Times New Roman" w:cs="Times New Roman"/>
          <w:i/>
          <w:szCs w:val="24"/>
          <w:lang w:eastAsia="ru-RU"/>
        </w:rPr>
        <w:t>го документа</w:t>
      </w:r>
      <w:r w:rsidRPr="009C52A5">
        <w:rPr>
          <w:rFonts w:eastAsia="Times New Roman" w:cs="Times New Roman"/>
          <w:szCs w:val="24"/>
          <w:lang w:eastAsia="ru-RU"/>
        </w:rPr>
        <w:t xml:space="preserve"> до дня направления уведомления о составе экспертной группы.</w:t>
      </w:r>
    </w:p>
    <w:p w14:paraId="6657BF26"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формирования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7C6D78">
        <w:rPr>
          <w:rFonts w:eastAsia="Times New Roman" w:cs="Times New Roman"/>
          <w:i/>
          <w:szCs w:val="24"/>
          <w:lang w:eastAsia="ru-RU"/>
        </w:rPr>
        <w:t>частями 6 - 8</w:t>
      </w:r>
      <w:r w:rsidR="007F74CA" w:rsidRPr="007C6D78">
        <w:rPr>
          <w:rFonts w:eastAsia="Times New Roman" w:cs="Times New Roman"/>
          <w:i/>
          <w:szCs w:val="24"/>
          <w:lang w:eastAsia="ru-RU"/>
        </w:rPr>
        <w:t xml:space="preserve"> статьи 11 Федерального закона №</w:t>
      </w:r>
      <w:r w:rsidRPr="007C6D78">
        <w:rPr>
          <w:rFonts w:eastAsia="Times New Roman" w:cs="Times New Roman"/>
          <w:i/>
          <w:szCs w:val="24"/>
          <w:lang w:eastAsia="ru-RU"/>
        </w:rPr>
        <w:t xml:space="preserve"> 412-ФЗ</w:t>
      </w:r>
      <w:r w:rsidRPr="009C52A5">
        <w:rPr>
          <w:rFonts w:eastAsia="Times New Roman" w:cs="Times New Roman"/>
          <w:szCs w:val="24"/>
          <w:lang w:eastAsia="ru-RU"/>
        </w:rPr>
        <w:t xml:space="preserve">, которые рассматриваются в порядке, утвержденном </w:t>
      </w:r>
      <w:r w:rsidRPr="007C6D78">
        <w:rPr>
          <w:rFonts w:eastAsia="Times New Roman" w:cs="Times New Roman"/>
          <w:i/>
          <w:szCs w:val="24"/>
          <w:lang w:eastAsia="ru-RU"/>
        </w:rPr>
        <w:t>при</w:t>
      </w:r>
      <w:r w:rsidR="007F74CA" w:rsidRPr="007C6D78">
        <w:rPr>
          <w:rFonts w:eastAsia="Times New Roman" w:cs="Times New Roman"/>
          <w:i/>
          <w:szCs w:val="24"/>
          <w:lang w:eastAsia="ru-RU"/>
        </w:rPr>
        <w:t>казом Минэкономразвития России №</w:t>
      </w:r>
      <w:r w:rsidRPr="007C6D78">
        <w:rPr>
          <w:rFonts w:eastAsia="Times New Roman" w:cs="Times New Roman"/>
          <w:i/>
          <w:szCs w:val="24"/>
          <w:lang w:eastAsia="ru-RU"/>
        </w:rPr>
        <w:t xml:space="preserve"> 292</w:t>
      </w:r>
      <w:r w:rsidRPr="009C52A5">
        <w:rPr>
          <w:rFonts w:eastAsia="Times New Roman" w:cs="Times New Roman"/>
          <w:szCs w:val="24"/>
          <w:lang w:eastAsia="ru-RU"/>
        </w:rPr>
        <w:t>, в течение 3 рабочих дней со дня их поступления.</w:t>
      </w:r>
    </w:p>
    <w:p w14:paraId="5A8506E6"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47408E1" w14:textId="77777777" w:rsidR="009C52A5" w:rsidRPr="007F74CA" w:rsidRDefault="009C52A5"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0" w:name="_Toc97286164"/>
      <w:r w:rsidRPr="007F74CA">
        <w:rPr>
          <w:rFonts w:eastAsia="Times New Roman" w:cs="Times New Roman"/>
          <w:b/>
          <w:bCs/>
          <w:szCs w:val="24"/>
          <w:lang w:eastAsia="ru-RU"/>
        </w:rPr>
        <w:t>4.5. Оценка соответствия</w:t>
      </w:r>
      <w:bookmarkEnd w:id="10"/>
    </w:p>
    <w:p w14:paraId="328577EE" w14:textId="77777777" w:rsidR="009C52A5" w:rsidRPr="007F74C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556B748" w14:textId="77777777" w:rsidR="009C52A5" w:rsidRPr="007F74CA" w:rsidRDefault="009C52A5"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286165"/>
      <w:r w:rsidRPr="007F74CA">
        <w:rPr>
          <w:rFonts w:eastAsia="Times New Roman" w:cs="Times New Roman"/>
          <w:b/>
          <w:bCs/>
          <w:szCs w:val="24"/>
          <w:lang w:eastAsia="ru-RU"/>
        </w:rPr>
        <w:t>4.5.1. Общие положения</w:t>
      </w:r>
      <w:bookmarkEnd w:id="11"/>
    </w:p>
    <w:p w14:paraId="2AC22C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6315707"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аккредитации или об отказе в аккредитации </w:t>
      </w:r>
      <w:r w:rsidRPr="009C52A5">
        <w:rPr>
          <w:rFonts w:eastAsia="Times New Roman" w:cs="Times New Roman"/>
          <w:szCs w:val="24"/>
          <w:lang w:eastAsia="ru-RU"/>
        </w:rPr>
        <w:lastRenderedPageBreak/>
        <w:t>на основании оценки соответствия заявителя критериям аккредитации.</w:t>
      </w:r>
    </w:p>
    <w:p w14:paraId="5DE49A68" w14:textId="28C0D55B"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Требования к </w:t>
      </w:r>
      <w:r w:rsidR="002B4370" w:rsidRPr="002B4370">
        <w:rPr>
          <w:rFonts w:eastAsia="Times New Roman" w:cs="Times New Roman"/>
          <w:szCs w:val="24"/>
          <w:lang w:eastAsia="ru-RU"/>
        </w:rPr>
        <w:t>юридически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лиц</w:t>
      </w:r>
      <w:r w:rsidR="002B4370">
        <w:rPr>
          <w:rFonts w:eastAsia="Times New Roman" w:cs="Times New Roman"/>
          <w:szCs w:val="24"/>
          <w:lang w:eastAsia="ru-RU"/>
        </w:rPr>
        <w:t>ам</w:t>
      </w:r>
      <w:r w:rsidR="002B4370" w:rsidRPr="002B4370">
        <w:rPr>
          <w:rFonts w:eastAsia="Times New Roman" w:cs="Times New Roman"/>
          <w:szCs w:val="24"/>
          <w:lang w:eastAsia="ru-RU"/>
        </w:rPr>
        <w:t xml:space="preserve"> и индивидуальны</w:t>
      </w:r>
      <w:r w:rsidR="002B4370">
        <w:rPr>
          <w:rFonts w:eastAsia="Times New Roman" w:cs="Times New Roman"/>
          <w:szCs w:val="24"/>
          <w:lang w:eastAsia="ru-RU"/>
        </w:rPr>
        <w:t>м</w:t>
      </w:r>
      <w:r w:rsidR="002B4370" w:rsidRPr="002B4370">
        <w:rPr>
          <w:rFonts w:eastAsia="Times New Roman" w:cs="Times New Roman"/>
          <w:szCs w:val="24"/>
          <w:lang w:eastAsia="ru-RU"/>
        </w:rPr>
        <w:t xml:space="preserve"> предпринимател</w:t>
      </w:r>
      <w:r w:rsidR="002B4370">
        <w:rPr>
          <w:rFonts w:eastAsia="Times New Roman" w:cs="Times New Roman"/>
          <w:szCs w:val="24"/>
          <w:lang w:eastAsia="ru-RU"/>
        </w:rPr>
        <w:t>ям</w:t>
      </w:r>
      <w:r w:rsidR="002B4370" w:rsidRPr="002B4370">
        <w:rPr>
          <w:rFonts w:eastAsia="Times New Roman" w:cs="Times New Roman"/>
          <w:szCs w:val="24"/>
          <w:lang w:eastAsia="ru-RU"/>
        </w:rPr>
        <w:t>, выполняющи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работы и (или) оказывающи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услуги по калибровке средств измерений</w:t>
      </w:r>
      <w:r w:rsidR="002B4370">
        <w:rPr>
          <w:rFonts w:eastAsia="Times New Roman" w:cs="Times New Roman"/>
          <w:szCs w:val="24"/>
          <w:lang w:eastAsia="ru-RU"/>
        </w:rPr>
        <w:t xml:space="preserve"> </w:t>
      </w:r>
      <w:r w:rsidRPr="009C52A5">
        <w:rPr>
          <w:rFonts w:eastAsia="Times New Roman" w:cs="Times New Roman"/>
          <w:szCs w:val="24"/>
          <w:lang w:eastAsia="ru-RU"/>
        </w:rPr>
        <w:t xml:space="preserve">содержатся в </w:t>
      </w:r>
      <w:r w:rsidRPr="007C6D78">
        <w:rPr>
          <w:rFonts w:eastAsia="Times New Roman" w:cs="Times New Roman"/>
          <w:i/>
          <w:szCs w:val="24"/>
          <w:lang w:eastAsia="ru-RU"/>
        </w:rPr>
        <w:t>приложении 1 к настояще</w:t>
      </w:r>
      <w:r w:rsidR="002504E4" w:rsidRPr="007C6D78">
        <w:rPr>
          <w:rFonts w:eastAsia="Times New Roman" w:cs="Times New Roman"/>
          <w:i/>
          <w:szCs w:val="24"/>
          <w:lang w:eastAsia="ru-RU"/>
        </w:rPr>
        <w:t>му</w:t>
      </w:r>
      <w:r w:rsidRPr="007C6D78">
        <w:rPr>
          <w:rFonts w:eastAsia="Times New Roman" w:cs="Times New Roman"/>
          <w:i/>
          <w:szCs w:val="24"/>
          <w:lang w:eastAsia="ru-RU"/>
        </w:rPr>
        <w:t xml:space="preserve"> </w:t>
      </w:r>
      <w:r w:rsidR="002504E4" w:rsidRPr="007C6D78">
        <w:rPr>
          <w:rFonts w:eastAsia="Times New Roman" w:cs="Times New Roman"/>
          <w:i/>
          <w:szCs w:val="24"/>
          <w:lang w:eastAsia="ru-RU"/>
        </w:rPr>
        <w:t>документу</w:t>
      </w:r>
      <w:r w:rsidRPr="009C52A5">
        <w:rPr>
          <w:rFonts w:eastAsia="Times New Roman" w:cs="Times New Roman"/>
          <w:szCs w:val="24"/>
          <w:lang w:eastAsia="ru-RU"/>
        </w:rPr>
        <w:t>.</w:t>
      </w:r>
    </w:p>
    <w:p w14:paraId="26047328"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2CB54D9A"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соответствия з</w:t>
      </w:r>
      <w:r w:rsidR="007C6D78">
        <w:rPr>
          <w:rFonts w:eastAsia="Times New Roman" w:cs="Times New Roman"/>
          <w:szCs w:val="24"/>
          <w:lang w:eastAsia="ru-RU"/>
        </w:rPr>
        <w:t xml:space="preserve">аявителя критериям аккредитации </w:t>
      </w:r>
      <w:r w:rsidRPr="009C52A5">
        <w:rPr>
          <w:rFonts w:eastAsia="Times New Roman" w:cs="Times New Roman"/>
          <w:szCs w:val="24"/>
          <w:lang w:eastAsia="ru-RU"/>
        </w:rPr>
        <w:t xml:space="preserve">осуществляется приказом Росаккредитации. </w:t>
      </w:r>
    </w:p>
    <w:p w14:paraId="28556021"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3E45AA80"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7C6D78">
        <w:rPr>
          <w:rFonts w:eastAsia="Times New Roman" w:cs="Times New Roman"/>
          <w:i/>
          <w:szCs w:val="24"/>
          <w:lang w:eastAsia="ru-RU"/>
        </w:rPr>
        <w:t xml:space="preserve">частью 5 статьи 15 </w:t>
      </w:r>
      <w:r w:rsidR="002504E4" w:rsidRPr="007C6D78">
        <w:rPr>
          <w:rFonts w:eastAsia="Times New Roman" w:cs="Times New Roman"/>
          <w:i/>
          <w:szCs w:val="24"/>
          <w:lang w:eastAsia="ru-RU"/>
        </w:rPr>
        <w:t xml:space="preserve">Федерального закона № </w:t>
      </w:r>
      <w:r w:rsidRPr="007C6D78">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7C6D78">
        <w:rPr>
          <w:rFonts w:eastAsia="Times New Roman" w:cs="Times New Roman"/>
          <w:i/>
          <w:szCs w:val="24"/>
          <w:lang w:eastAsia="ru-RU"/>
        </w:rPr>
        <w:t>пунктом 4.4 настояще</w:t>
      </w:r>
      <w:r w:rsidR="00C92EB8" w:rsidRPr="007C6D78">
        <w:rPr>
          <w:rFonts w:eastAsia="Times New Roman" w:cs="Times New Roman"/>
          <w:i/>
          <w:szCs w:val="24"/>
          <w:lang w:eastAsia="ru-RU"/>
        </w:rPr>
        <w:t>го документа</w:t>
      </w:r>
      <w:r w:rsidRPr="009C52A5">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в соответствии с </w:t>
      </w:r>
      <w:r w:rsidRPr="007C6D78">
        <w:rPr>
          <w:rFonts w:eastAsia="Times New Roman" w:cs="Times New Roman"/>
          <w:i/>
          <w:szCs w:val="24"/>
          <w:lang w:eastAsia="ru-RU"/>
        </w:rPr>
        <w:t xml:space="preserve">частью 8 статьи 14 Федерального закона </w:t>
      </w:r>
      <w:r w:rsidR="002504E4" w:rsidRPr="007C6D78">
        <w:rPr>
          <w:rFonts w:eastAsia="Times New Roman" w:cs="Times New Roman"/>
          <w:i/>
          <w:szCs w:val="24"/>
          <w:lang w:eastAsia="ru-RU"/>
        </w:rPr>
        <w:t>№</w:t>
      </w:r>
      <w:r w:rsidRPr="007C6D78">
        <w:rPr>
          <w:rFonts w:eastAsia="Times New Roman" w:cs="Times New Roman"/>
          <w:i/>
          <w:szCs w:val="24"/>
          <w:lang w:eastAsia="ru-RU"/>
        </w:rPr>
        <w:t xml:space="preserve"> 412-ФЗ.</w:t>
      </w:r>
    </w:p>
    <w:p w14:paraId="6793D6D9"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7C6D78">
        <w:rPr>
          <w:rFonts w:eastAsia="Times New Roman" w:cs="Times New Roman"/>
          <w:i/>
          <w:szCs w:val="24"/>
          <w:lang w:eastAsia="ru-RU"/>
        </w:rPr>
        <w:t xml:space="preserve">пунктом 7 части 4 статьи 18 Федерального закона </w:t>
      </w:r>
      <w:r w:rsidR="002504E4" w:rsidRPr="007C6D78">
        <w:rPr>
          <w:rFonts w:eastAsia="Times New Roman" w:cs="Times New Roman"/>
          <w:i/>
          <w:szCs w:val="24"/>
          <w:lang w:eastAsia="ru-RU"/>
        </w:rPr>
        <w:br/>
        <w:t>№</w:t>
      </w:r>
      <w:r w:rsidRPr="007C6D78">
        <w:rPr>
          <w:rFonts w:eastAsia="Times New Roman" w:cs="Times New Roman"/>
          <w:i/>
          <w:szCs w:val="24"/>
          <w:lang w:eastAsia="ru-RU"/>
        </w:rPr>
        <w:t xml:space="preserve"> 412-ФЗ</w:t>
      </w:r>
      <w:r w:rsidRPr="009C52A5">
        <w:rPr>
          <w:rFonts w:eastAsia="Times New Roman" w:cs="Times New Roman"/>
          <w:szCs w:val="24"/>
          <w:lang w:eastAsia="ru-RU"/>
        </w:rPr>
        <w:t>.</w:t>
      </w:r>
    </w:p>
    <w:p w14:paraId="02A7AE52"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75D725ED" w14:textId="48AFAFA1"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w:t>
      </w:r>
      <w:r w:rsidRPr="009C52A5">
        <w:rPr>
          <w:rFonts w:eastAsia="Times New Roman" w:cs="Times New Roman"/>
          <w:szCs w:val="24"/>
          <w:lang w:eastAsia="ru-RU"/>
        </w:rPr>
        <w:lastRenderedPageBreak/>
        <w:t xml:space="preserve">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w:t>
      </w:r>
      <w:r w:rsidRPr="007C6D78">
        <w:rPr>
          <w:rFonts w:eastAsia="Times New Roman" w:cs="Times New Roman"/>
          <w:i/>
          <w:szCs w:val="24"/>
          <w:lang w:eastAsia="ru-RU"/>
        </w:rPr>
        <w:t xml:space="preserve">постановлением Правительства Российской Федерации </w:t>
      </w:r>
      <w:r w:rsidR="002504E4" w:rsidRPr="007C6D78">
        <w:rPr>
          <w:rFonts w:eastAsia="Times New Roman" w:cs="Times New Roman"/>
          <w:i/>
          <w:szCs w:val="24"/>
          <w:lang w:eastAsia="ru-RU"/>
        </w:rPr>
        <w:br/>
        <w:t>№</w:t>
      </w:r>
      <w:r w:rsidRPr="007C6D78">
        <w:rPr>
          <w:rFonts w:eastAsia="Times New Roman" w:cs="Times New Roman"/>
          <w:i/>
          <w:szCs w:val="24"/>
          <w:lang w:eastAsia="ru-RU"/>
        </w:rPr>
        <w:t xml:space="preserve"> 653</w:t>
      </w:r>
      <w:r w:rsidR="007C6D78">
        <w:rPr>
          <w:rStyle w:val="af4"/>
          <w:rFonts w:eastAsia="Times New Roman" w:cs="Times New Roman"/>
          <w:i/>
          <w:szCs w:val="24"/>
          <w:lang w:eastAsia="ru-RU"/>
        </w:rPr>
        <w:footnoteReference w:id="2"/>
      </w:r>
      <w:r w:rsidRPr="009C52A5">
        <w:rPr>
          <w:rFonts w:eastAsia="Times New Roman" w:cs="Times New Roman"/>
          <w:szCs w:val="24"/>
          <w:lang w:eastAsia="ru-RU"/>
        </w:rPr>
        <w:t>.</w:t>
      </w:r>
    </w:p>
    <w:p w14:paraId="6CDFF000"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7E4F402E" w:rsidR="009C52A5" w:rsidRDefault="009C52A5" w:rsidP="009C52A5">
      <w:pPr>
        <w:widowControl w:val="0"/>
        <w:autoSpaceDE w:val="0"/>
        <w:autoSpaceDN w:val="0"/>
        <w:adjustRightInd w:val="0"/>
        <w:spacing w:line="240" w:lineRule="auto"/>
        <w:ind w:firstLine="540"/>
        <w:jc w:val="both"/>
        <w:outlineLvl w:val="3"/>
        <w:rPr>
          <w:rFonts w:eastAsia="Times New Roman" w:cs="Times New Roman"/>
          <w:b/>
          <w:bCs/>
          <w:szCs w:val="24"/>
          <w:lang w:eastAsia="ru-RU"/>
        </w:rPr>
      </w:pPr>
      <w:r w:rsidRPr="007C6D78">
        <w:rPr>
          <w:rFonts w:eastAsia="Times New Roman" w:cs="Times New Roman"/>
          <w:b/>
          <w:bCs/>
          <w:szCs w:val="24"/>
          <w:lang w:eastAsia="ru-RU"/>
        </w:rPr>
        <w:t>4.5.2. Документарная оценка заявителя</w:t>
      </w:r>
    </w:p>
    <w:p w14:paraId="415E2F41" w14:textId="77777777" w:rsidR="007C6D78" w:rsidRPr="007C6D78" w:rsidRDefault="007C6D78" w:rsidP="009C52A5">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EEAABEA"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 представленной заявителем вместе с заявлением об аккредитации.</w:t>
      </w:r>
    </w:p>
    <w:p w14:paraId="4BD20ABF"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53F319F3" w14:textId="769F9BFD"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7C6D78">
        <w:rPr>
          <w:rFonts w:eastAsia="Times New Roman" w:cs="Times New Roman"/>
          <w:i/>
          <w:szCs w:val="24"/>
          <w:lang w:eastAsia="ru-RU"/>
        </w:rPr>
        <w:t xml:space="preserve">приказом Минэкономразвития России </w:t>
      </w:r>
      <w:r w:rsidR="002504E4" w:rsidRPr="007C6D78">
        <w:rPr>
          <w:rFonts w:eastAsia="Times New Roman" w:cs="Times New Roman"/>
          <w:i/>
          <w:szCs w:val="24"/>
          <w:lang w:eastAsia="ru-RU"/>
        </w:rPr>
        <w:t>№</w:t>
      </w:r>
      <w:r w:rsidRPr="007C6D78">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сведений, содержащихся в экспертном заключении, установлен </w:t>
      </w:r>
      <w:r w:rsidRPr="007C6D78">
        <w:rPr>
          <w:rFonts w:eastAsia="Times New Roman" w:cs="Times New Roman"/>
          <w:i/>
          <w:szCs w:val="24"/>
          <w:lang w:eastAsia="ru-RU"/>
        </w:rPr>
        <w:t>при</w:t>
      </w:r>
      <w:r w:rsidR="002504E4" w:rsidRPr="007C6D78">
        <w:rPr>
          <w:rFonts w:eastAsia="Times New Roman" w:cs="Times New Roman"/>
          <w:i/>
          <w:szCs w:val="24"/>
          <w:lang w:eastAsia="ru-RU"/>
        </w:rPr>
        <w:t>казом Минэкономразвития России №</w:t>
      </w:r>
      <w:r w:rsidRPr="007C6D78">
        <w:rPr>
          <w:rFonts w:eastAsia="Times New Roman" w:cs="Times New Roman"/>
          <w:i/>
          <w:szCs w:val="24"/>
          <w:lang w:eastAsia="ru-RU"/>
        </w:rPr>
        <w:t xml:space="preserve"> 657.</w:t>
      </w:r>
      <w:r w:rsidRPr="007012AF">
        <w:rPr>
          <w:rFonts w:eastAsia="Times New Roman" w:cs="Times New Roman"/>
          <w:szCs w:val="24"/>
          <w:lang w:eastAsia="ru-RU"/>
        </w:rPr>
        <w:t xml:space="preserve"> </w:t>
      </w:r>
      <w:r w:rsidR="007012AF" w:rsidRPr="007012AF">
        <w:rPr>
          <w:rFonts w:eastAsia="Times New Roman" w:cs="Times New Roman"/>
          <w:szCs w:val="24"/>
          <w:lang w:eastAsia="ru-RU"/>
        </w:rPr>
        <w:t xml:space="preserve">Экспертная группа при подготовке экспертного заключения также руководствуется методическими рекомендациями, </w:t>
      </w:r>
      <w:r w:rsidR="007C6D78">
        <w:rPr>
          <w:rFonts w:eastAsia="Times New Roman" w:cs="Times New Roman"/>
          <w:szCs w:val="24"/>
          <w:lang w:eastAsia="ru-RU"/>
        </w:rPr>
        <w:t>утвержденными Росаккредитацией.</w:t>
      </w:r>
    </w:p>
    <w:p w14:paraId="303773F1" w14:textId="4A30D5AD"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7C6D78">
        <w:rPr>
          <w:rFonts w:eastAsia="Times New Roman" w:cs="Times New Roman"/>
          <w:i/>
          <w:szCs w:val="24"/>
          <w:lang w:eastAsia="ru-RU"/>
        </w:rPr>
        <w:t xml:space="preserve">приказом Минэкономразвития России </w:t>
      </w:r>
      <w:r w:rsidR="002504E4" w:rsidRPr="007C6D78">
        <w:rPr>
          <w:rFonts w:eastAsia="Times New Roman" w:cs="Times New Roman"/>
          <w:i/>
          <w:szCs w:val="24"/>
          <w:lang w:eastAsia="ru-RU"/>
        </w:rPr>
        <w:t>№</w:t>
      </w:r>
      <w:r w:rsidRPr="007C6D78">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7F26C784"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 в случае соответствия документов и сведений заявителя критериям аккредитации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015E4D0A"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подпункте </w:t>
      </w:r>
      <w:r w:rsidR="002504E4">
        <w:rPr>
          <w:rFonts w:eastAsia="Times New Roman" w:cs="Times New Roman"/>
          <w:szCs w:val="24"/>
          <w:lang w:eastAsia="ru-RU"/>
        </w:rPr>
        <w:t>«</w:t>
      </w:r>
      <w:r w:rsidRPr="009C52A5">
        <w:rPr>
          <w:rFonts w:eastAsia="Times New Roman" w:cs="Times New Roman"/>
          <w:szCs w:val="24"/>
          <w:lang w:eastAsia="ru-RU"/>
        </w:rPr>
        <w:t>в</w:t>
      </w:r>
      <w:r w:rsidR="002504E4">
        <w:rPr>
          <w:rFonts w:eastAsia="Times New Roman" w:cs="Times New Roman"/>
          <w:szCs w:val="24"/>
          <w:lang w:eastAsia="ru-RU"/>
        </w:rPr>
        <w:t>»</w:t>
      </w:r>
      <w:r w:rsidRPr="009C52A5">
        <w:rPr>
          <w:rFonts w:eastAsia="Times New Roman" w:cs="Times New Roman"/>
          <w:szCs w:val="24"/>
          <w:lang w:eastAsia="ru-RU"/>
        </w:rPr>
        <w:t xml:space="preserve"> настоящего пункта,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19EFC72A"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xml:space="preserve">в) в случае, если выявленные несоответствия относятся к перечню несоответствий, влекущих за собой отказ в аккредитации, утвержденному приказом </w:t>
      </w:r>
      <w:r w:rsidRPr="007C6D78">
        <w:rPr>
          <w:rFonts w:eastAsia="Times New Roman" w:cs="Times New Roman"/>
          <w:i/>
          <w:szCs w:val="24"/>
          <w:lang w:eastAsia="ru-RU"/>
        </w:rPr>
        <w:t xml:space="preserve">Минэкономразвития России </w:t>
      </w:r>
      <w:r w:rsidR="002504E4" w:rsidRPr="007C6D78">
        <w:rPr>
          <w:rFonts w:eastAsia="Times New Roman" w:cs="Times New Roman"/>
          <w:i/>
          <w:szCs w:val="24"/>
          <w:lang w:eastAsia="ru-RU"/>
        </w:rPr>
        <w:t>№</w:t>
      </w:r>
      <w:r w:rsidRPr="007C6D78">
        <w:rPr>
          <w:rFonts w:eastAsia="Times New Roman" w:cs="Times New Roman"/>
          <w:i/>
          <w:szCs w:val="24"/>
          <w:lang w:eastAsia="ru-RU"/>
        </w:rPr>
        <w:t xml:space="preserve"> 34 </w:t>
      </w:r>
      <w:r w:rsidRPr="009C52A5">
        <w:rPr>
          <w:rFonts w:eastAsia="Times New Roman" w:cs="Times New Roman"/>
          <w:szCs w:val="24"/>
          <w:lang w:eastAsia="ru-RU"/>
        </w:rPr>
        <w:t xml:space="preserve">-  решение об отказе в аккредитации по основанию, предусмотренному </w:t>
      </w:r>
      <w:r w:rsidRPr="007C6D78">
        <w:rPr>
          <w:rFonts w:eastAsia="Times New Roman" w:cs="Times New Roman"/>
          <w:i/>
          <w:szCs w:val="24"/>
          <w:lang w:eastAsia="ru-RU"/>
        </w:rPr>
        <w:t xml:space="preserve">пунктом 5 части 4 статьи 18 Федерального закона </w:t>
      </w:r>
      <w:r w:rsidR="002504E4" w:rsidRPr="007C6D78">
        <w:rPr>
          <w:rFonts w:eastAsia="Times New Roman" w:cs="Times New Roman"/>
          <w:i/>
          <w:szCs w:val="24"/>
          <w:lang w:eastAsia="ru-RU"/>
        </w:rPr>
        <w:t>№</w:t>
      </w:r>
      <w:r w:rsidRPr="007C6D78">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7C6D78" w:rsidRDefault="009C52A5" w:rsidP="007C6D7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7C6D78">
        <w:rPr>
          <w:rFonts w:eastAsia="Times New Roman" w:cs="Times New Roman"/>
          <w:i/>
          <w:szCs w:val="24"/>
          <w:lang w:eastAsia="ru-RU"/>
        </w:rPr>
        <w:t xml:space="preserve">пунктом 6 части 4 статьи 18 Федерального закона </w:t>
      </w:r>
      <w:r w:rsidR="002504E4" w:rsidRPr="007C6D78">
        <w:rPr>
          <w:rFonts w:eastAsia="Times New Roman" w:cs="Times New Roman"/>
          <w:i/>
          <w:szCs w:val="24"/>
          <w:lang w:eastAsia="ru-RU"/>
        </w:rPr>
        <w:t>№</w:t>
      </w:r>
      <w:r w:rsidRPr="007C6D78">
        <w:rPr>
          <w:rFonts w:eastAsia="Times New Roman" w:cs="Times New Roman"/>
          <w:i/>
          <w:szCs w:val="24"/>
          <w:lang w:eastAsia="ru-RU"/>
        </w:rPr>
        <w:t xml:space="preserve"> 412-ФЗ.</w:t>
      </w:r>
    </w:p>
    <w:p w14:paraId="262CFB3B" w14:textId="4DD8B153"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56C1A5FC" w:rsid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5E09A829" w14:textId="77777777" w:rsidR="007C6D78" w:rsidRPr="009C52A5" w:rsidRDefault="007C6D78" w:rsidP="007C6D78">
      <w:pPr>
        <w:widowControl w:val="0"/>
        <w:autoSpaceDE w:val="0"/>
        <w:autoSpaceDN w:val="0"/>
        <w:adjustRightInd w:val="0"/>
        <w:spacing w:line="240" w:lineRule="auto"/>
        <w:ind w:firstLine="539"/>
        <w:jc w:val="both"/>
        <w:rPr>
          <w:rFonts w:eastAsia="Times New Roman" w:cs="Times New Roman"/>
          <w:szCs w:val="24"/>
          <w:lang w:eastAsia="ru-RU"/>
        </w:rPr>
      </w:pPr>
    </w:p>
    <w:p w14:paraId="22F30D40" w14:textId="77777777" w:rsidR="009C52A5" w:rsidRPr="00BC31E9" w:rsidRDefault="009C52A5"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286166"/>
      <w:r w:rsidRPr="00BC31E9">
        <w:rPr>
          <w:rFonts w:eastAsia="Times New Roman" w:cs="Times New Roman"/>
          <w:b/>
          <w:bCs/>
          <w:szCs w:val="24"/>
          <w:lang w:eastAsia="ru-RU"/>
        </w:rPr>
        <w:t>4.5.3. Выездная оценка заявителя</w:t>
      </w:r>
      <w:bookmarkEnd w:id="12"/>
    </w:p>
    <w:p w14:paraId="6150066C" w14:textId="77777777" w:rsidR="009C52A5" w:rsidRPr="00BC31E9"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1FE0B55F" w:rsidR="009C52A5" w:rsidRDefault="009C52A5"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3" w:name="_Toc97286167"/>
      <w:r w:rsidRPr="00BC31E9">
        <w:rPr>
          <w:rFonts w:eastAsia="Times New Roman" w:cs="Times New Roman"/>
          <w:b/>
          <w:bCs/>
          <w:szCs w:val="24"/>
          <w:lang w:eastAsia="ru-RU"/>
        </w:rPr>
        <w:t>4.5.3.1. Общие положения</w:t>
      </w:r>
      <w:bookmarkEnd w:id="13"/>
    </w:p>
    <w:p w14:paraId="0A9AB81C" w14:textId="77777777" w:rsidR="007C6D78" w:rsidRPr="00BC31E9" w:rsidRDefault="007C6D78"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0AFE589"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27F968D6" w14:textId="7C4F2549"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 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7C6D78">
        <w:rPr>
          <w:rFonts w:eastAsia="Times New Roman" w:cs="Times New Roman"/>
          <w:i/>
          <w:szCs w:val="24"/>
          <w:lang w:eastAsia="ru-RU"/>
        </w:rPr>
        <w:t>приказом Росаккредитации №</w:t>
      </w:r>
      <w:r w:rsidRPr="007C6D78">
        <w:rPr>
          <w:rFonts w:eastAsia="Times New Roman" w:cs="Times New Roman"/>
          <w:i/>
          <w:szCs w:val="24"/>
          <w:lang w:eastAsia="ru-RU"/>
        </w:rPr>
        <w:t xml:space="preserve"> 12</w:t>
      </w:r>
      <w:r w:rsidRPr="009C52A5">
        <w:rPr>
          <w:rFonts w:eastAsia="Times New Roman" w:cs="Times New Roman"/>
          <w:szCs w:val="24"/>
          <w:lang w:eastAsia="ru-RU"/>
        </w:rPr>
        <w:t>.</w:t>
      </w:r>
    </w:p>
    <w:p w14:paraId="26379683"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196C2113"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w:t>
      </w:r>
      <w:r w:rsidRPr="009C52A5">
        <w:rPr>
          <w:rFonts w:eastAsia="Times New Roman" w:cs="Times New Roman"/>
          <w:szCs w:val="24"/>
          <w:lang w:eastAsia="ru-RU"/>
        </w:rPr>
        <w:lastRenderedPageBreak/>
        <w:t xml:space="preserve">случаи и порядок проведения свидетельской оценки, утвержденными </w:t>
      </w:r>
      <w:r w:rsidRPr="007C6D78">
        <w:rPr>
          <w:rFonts w:eastAsia="Times New Roman" w:cs="Times New Roman"/>
          <w:i/>
          <w:szCs w:val="24"/>
          <w:lang w:eastAsia="ru-RU"/>
        </w:rPr>
        <w:t>постановлением Прав</w:t>
      </w:r>
      <w:r w:rsidR="002504E4" w:rsidRPr="007C6D78">
        <w:rPr>
          <w:rFonts w:eastAsia="Times New Roman" w:cs="Times New Roman"/>
          <w:i/>
          <w:szCs w:val="24"/>
          <w:lang w:eastAsia="ru-RU"/>
        </w:rPr>
        <w:t>ительства Российской Федерации №</w:t>
      </w:r>
      <w:r w:rsidRPr="007C6D78">
        <w:rPr>
          <w:rFonts w:eastAsia="Times New Roman" w:cs="Times New Roman"/>
          <w:i/>
          <w:szCs w:val="24"/>
          <w:lang w:eastAsia="ru-RU"/>
        </w:rPr>
        <w:t xml:space="preserve"> 2050</w:t>
      </w:r>
      <w:r w:rsidR="007C6D78">
        <w:rPr>
          <w:rFonts w:eastAsia="Times New Roman" w:cs="Times New Roman"/>
          <w:szCs w:val="24"/>
          <w:lang w:eastAsia="ru-RU"/>
        </w:rPr>
        <w:t>.</w:t>
      </w:r>
    </w:p>
    <w:p w14:paraId="39981049"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7C6D78">
        <w:rPr>
          <w:rFonts w:eastAsia="Times New Roman" w:cs="Times New Roman"/>
          <w:i/>
          <w:szCs w:val="24"/>
          <w:lang w:eastAsia="ru-RU"/>
        </w:rPr>
        <w:t>СМ №</w:t>
      </w:r>
      <w:r w:rsidRPr="007C6D78">
        <w:rPr>
          <w:rFonts w:eastAsia="Times New Roman" w:cs="Times New Roman"/>
          <w:i/>
          <w:szCs w:val="24"/>
          <w:lang w:eastAsia="ru-RU"/>
        </w:rPr>
        <w:t xml:space="preserve"> 03.1-1.0007</w:t>
      </w:r>
      <w:r w:rsidRPr="009C52A5">
        <w:rPr>
          <w:rFonts w:eastAsia="Times New Roman" w:cs="Times New Roman"/>
          <w:szCs w:val="24"/>
          <w:lang w:eastAsia="ru-RU"/>
        </w:rPr>
        <w:t>.</w:t>
      </w:r>
    </w:p>
    <w:p w14:paraId="6668732C" w14:textId="084A4916" w:rsid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24E287C4" w14:textId="77777777" w:rsidR="007C6D78" w:rsidRPr="009C52A5" w:rsidRDefault="007C6D78" w:rsidP="007C6D78">
      <w:pPr>
        <w:widowControl w:val="0"/>
        <w:autoSpaceDE w:val="0"/>
        <w:autoSpaceDN w:val="0"/>
        <w:adjustRightInd w:val="0"/>
        <w:spacing w:line="240" w:lineRule="auto"/>
        <w:ind w:firstLine="539"/>
        <w:jc w:val="both"/>
        <w:outlineLvl w:val="0"/>
        <w:rPr>
          <w:rFonts w:eastAsia="Times New Roman" w:cs="Times New Roman"/>
          <w:szCs w:val="24"/>
          <w:lang w:eastAsia="ru-RU"/>
        </w:rPr>
      </w:pPr>
    </w:p>
    <w:p w14:paraId="262265DE" w14:textId="5F025CDC" w:rsidR="009C52A5" w:rsidRDefault="009C52A5" w:rsidP="007C6D78">
      <w:pPr>
        <w:widowControl w:val="0"/>
        <w:autoSpaceDE w:val="0"/>
        <w:autoSpaceDN w:val="0"/>
        <w:adjustRightInd w:val="0"/>
        <w:spacing w:line="240" w:lineRule="auto"/>
        <w:ind w:firstLine="540"/>
        <w:jc w:val="both"/>
        <w:outlineLvl w:val="0"/>
        <w:rPr>
          <w:rFonts w:eastAsia="Times New Roman" w:cs="Times New Roman"/>
          <w:b/>
          <w:bCs/>
          <w:szCs w:val="24"/>
          <w:lang w:eastAsia="ru-RU"/>
        </w:rPr>
      </w:pPr>
      <w:bookmarkStart w:id="14" w:name="Par206"/>
      <w:bookmarkStart w:id="15" w:name="_Toc97286168"/>
      <w:bookmarkEnd w:id="14"/>
      <w:r w:rsidRPr="007C5A41">
        <w:rPr>
          <w:rFonts w:eastAsia="Times New Roman" w:cs="Times New Roman"/>
          <w:b/>
          <w:bCs/>
          <w:szCs w:val="24"/>
          <w:lang w:eastAsia="ru-RU"/>
        </w:rPr>
        <w:t>4.5.3.2. Программа выездной оценки заявителя</w:t>
      </w:r>
      <w:bookmarkEnd w:id="15"/>
    </w:p>
    <w:p w14:paraId="78B15B81" w14:textId="77777777" w:rsidR="007C6D78" w:rsidRPr="007C5A41" w:rsidRDefault="007C6D78" w:rsidP="007C6D78">
      <w:pPr>
        <w:widowControl w:val="0"/>
        <w:autoSpaceDE w:val="0"/>
        <w:autoSpaceDN w:val="0"/>
        <w:adjustRightInd w:val="0"/>
        <w:spacing w:line="240" w:lineRule="auto"/>
        <w:ind w:firstLine="540"/>
        <w:jc w:val="both"/>
        <w:outlineLvl w:val="0"/>
        <w:rPr>
          <w:rFonts w:eastAsia="Times New Roman" w:cs="Times New Roman"/>
          <w:b/>
          <w:bCs/>
          <w:szCs w:val="24"/>
          <w:lang w:eastAsia="ru-RU"/>
        </w:rPr>
      </w:pPr>
    </w:p>
    <w:p w14:paraId="03992394" w14:textId="4ACA005D"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в соответствии с Правилами формирования и утверждения программы выездной оценки заявителя.</w:t>
      </w:r>
    </w:p>
    <w:p w14:paraId="24F693F9" w14:textId="3D827F72"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 xml:space="preserve">При формировании программы выездной оценки применяются методика, утвержденная </w:t>
      </w:r>
      <w:r w:rsidR="007C5A41" w:rsidRPr="007C6D78">
        <w:rPr>
          <w:rFonts w:eastAsia="Times New Roman" w:cs="Times New Roman"/>
          <w:i/>
          <w:szCs w:val="24"/>
          <w:lang w:eastAsia="ru-RU"/>
        </w:rPr>
        <w:t>приказом Росаккредитации №</w:t>
      </w:r>
      <w:r w:rsidRPr="007C6D78">
        <w:rPr>
          <w:rFonts w:eastAsia="Times New Roman" w:cs="Times New Roman"/>
          <w:i/>
          <w:szCs w:val="24"/>
          <w:lang w:eastAsia="ru-RU"/>
        </w:rPr>
        <w:t xml:space="preserve"> 12</w:t>
      </w:r>
      <w:r w:rsidRPr="009C52A5">
        <w:rPr>
          <w:rFonts w:eastAsia="Times New Roman" w:cs="Times New Roman"/>
          <w:szCs w:val="24"/>
          <w:lang w:eastAsia="ru-RU"/>
        </w:rPr>
        <w:t xml:space="preserve">, а также методические рекомендации по формированию программы выездной оценки соответствия </w:t>
      </w:r>
      <w:r w:rsidR="000E20B7">
        <w:rPr>
          <w:rFonts w:eastAsia="Times New Roman" w:cs="Times New Roman"/>
          <w:szCs w:val="24"/>
          <w:lang w:eastAsia="ru-RU"/>
        </w:rPr>
        <w:t xml:space="preserve">калибровочных </w:t>
      </w:r>
      <w:r w:rsidR="007012AF">
        <w:rPr>
          <w:rFonts w:eastAsia="Times New Roman" w:cs="Times New Roman"/>
          <w:szCs w:val="24"/>
          <w:lang w:eastAsia="ru-RU"/>
        </w:rPr>
        <w:t>лаборатори</w:t>
      </w:r>
      <w:r w:rsidR="000E20B7">
        <w:rPr>
          <w:rFonts w:eastAsia="Times New Roman" w:cs="Times New Roman"/>
          <w:szCs w:val="24"/>
          <w:lang w:eastAsia="ru-RU"/>
        </w:rPr>
        <w:t>й</w:t>
      </w:r>
      <w:r w:rsidR="007012AF">
        <w:rPr>
          <w:rFonts w:eastAsia="Times New Roman" w:cs="Times New Roman"/>
          <w:szCs w:val="24"/>
          <w:lang w:eastAsia="ru-RU"/>
        </w:rPr>
        <w:t xml:space="preserve">  </w:t>
      </w:r>
      <w:r w:rsidRPr="009C52A5">
        <w:rPr>
          <w:rFonts w:eastAsia="Times New Roman" w:cs="Times New Roman"/>
          <w:szCs w:val="24"/>
          <w:lang w:eastAsia="ru-RU"/>
        </w:rPr>
        <w:t xml:space="preserve">критериям аккредитации </w:t>
      </w:r>
      <w:r w:rsidR="000E20B7" w:rsidRPr="007C6D78">
        <w:rPr>
          <w:rFonts w:eastAsia="Times New Roman" w:cs="Times New Roman"/>
          <w:i/>
          <w:szCs w:val="24"/>
          <w:lang w:eastAsia="ru-RU"/>
        </w:rPr>
        <w:t>СМ № 04.1-4.0009</w:t>
      </w:r>
      <w:r w:rsidR="000E20B7" w:rsidRPr="000E20B7">
        <w:rPr>
          <w:rFonts w:eastAsia="Times New Roman" w:cs="Times New Roman"/>
          <w:szCs w:val="24"/>
          <w:lang w:eastAsia="ru-RU"/>
        </w:rPr>
        <w:t>.</w:t>
      </w:r>
    </w:p>
    <w:p w14:paraId="22977B92"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 оценку материально-технической базы заявителя;</w:t>
      </w:r>
    </w:p>
    <w:p w14:paraId="092FF32B"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 оценку работников заявителя, выполняющих работы в области аккредитации;</w:t>
      </w:r>
    </w:p>
    <w:p w14:paraId="0F907996"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lastRenderedPageBreak/>
        <w:t>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свидетельскую оценку (в случае необходимости);</w:t>
      </w:r>
    </w:p>
    <w:p w14:paraId="5B3155D2"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заявителя. </w:t>
      </w:r>
    </w:p>
    <w:p w14:paraId="0F576F50" w14:textId="5385FCFB"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04EB1916" w:rsidR="009C52A5" w:rsidRDefault="009C52A5"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6" w:name="Par219"/>
      <w:bookmarkStart w:id="17" w:name="_Toc97286169"/>
      <w:bookmarkEnd w:id="16"/>
      <w:r w:rsidRPr="007C5A41">
        <w:rPr>
          <w:rFonts w:eastAsia="Times New Roman" w:cs="Times New Roman"/>
          <w:b/>
          <w:bCs/>
          <w:szCs w:val="24"/>
          <w:lang w:eastAsia="ru-RU"/>
        </w:rPr>
        <w:t>4.5.3.3. Проведение выездной оценки заявителя</w:t>
      </w:r>
      <w:bookmarkEnd w:id="17"/>
    </w:p>
    <w:p w14:paraId="4A2E0974" w14:textId="77777777" w:rsidR="007C6D78" w:rsidRPr="007C5A41" w:rsidRDefault="007C6D78" w:rsidP="007C6D7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66938AD"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w:t>
      </w:r>
      <w:r w:rsidRPr="009C52A5">
        <w:rPr>
          <w:rFonts w:eastAsia="Times New Roman" w:cs="Times New Roman"/>
          <w:szCs w:val="24"/>
          <w:lang w:eastAsia="ru-RU"/>
        </w:rPr>
        <w:lastRenderedPageBreak/>
        <w:t xml:space="preserve">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7C6D78">
        <w:rPr>
          <w:rFonts w:eastAsia="Times New Roman" w:cs="Times New Roman"/>
          <w:i/>
          <w:szCs w:val="24"/>
          <w:lang w:eastAsia="ru-RU"/>
        </w:rPr>
        <w:t>частью 6</w:t>
      </w:r>
      <w:r w:rsidR="007C5A41" w:rsidRPr="007C6D78">
        <w:rPr>
          <w:rFonts w:eastAsia="Times New Roman" w:cs="Times New Roman"/>
          <w:i/>
          <w:szCs w:val="24"/>
          <w:lang w:eastAsia="ru-RU"/>
        </w:rPr>
        <w:t xml:space="preserve"> статьи 17 Федерального закона №</w:t>
      </w:r>
      <w:r w:rsidRPr="007C6D78">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7BE91528"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в </w:t>
      </w:r>
      <w:r w:rsidRPr="007C6D78">
        <w:rPr>
          <w:rFonts w:eastAsia="Times New Roman" w:cs="Times New Roman"/>
          <w:i/>
          <w:szCs w:val="24"/>
          <w:lang w:eastAsia="ru-RU"/>
        </w:rPr>
        <w:t>пункте 4.5.3.4 настояще</w:t>
      </w:r>
      <w:r w:rsidR="00904B24" w:rsidRPr="007C6D78">
        <w:rPr>
          <w:rFonts w:eastAsia="Times New Roman" w:cs="Times New Roman"/>
          <w:i/>
          <w:szCs w:val="24"/>
          <w:lang w:eastAsia="ru-RU"/>
        </w:rPr>
        <w:t>го документа</w:t>
      </w:r>
      <w:r w:rsidRPr="009C52A5">
        <w:rPr>
          <w:rFonts w:eastAsia="Times New Roman" w:cs="Times New Roman"/>
          <w:szCs w:val="24"/>
          <w:lang w:eastAsia="ru-RU"/>
        </w:rPr>
        <w:t xml:space="preserve">. </w:t>
      </w:r>
    </w:p>
    <w:p w14:paraId="399AA10E"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5E8FA496" w:rsidR="009C52A5" w:rsidRPr="00800BF9" w:rsidRDefault="009C52A5" w:rsidP="007C6D7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акте выездной экспертизы, а также порядок их заполнения, установлены </w:t>
      </w:r>
      <w:r w:rsidRPr="00800BF9">
        <w:rPr>
          <w:rFonts w:eastAsia="Times New Roman" w:cs="Times New Roman"/>
          <w:i/>
          <w:szCs w:val="24"/>
          <w:lang w:eastAsia="ru-RU"/>
        </w:rPr>
        <w:t>прик</w:t>
      </w:r>
      <w:r w:rsidR="007C5A41" w:rsidRPr="00800BF9">
        <w:rPr>
          <w:rFonts w:eastAsia="Times New Roman" w:cs="Times New Roman"/>
          <w:i/>
          <w:szCs w:val="24"/>
          <w:lang w:eastAsia="ru-RU"/>
        </w:rPr>
        <w:t xml:space="preserve">азами Минэкономразвития России № 284 </w:t>
      </w:r>
      <w:r w:rsidR="007C5A41" w:rsidRPr="00800BF9">
        <w:rPr>
          <w:rFonts w:eastAsia="Times New Roman" w:cs="Times New Roman"/>
          <w:i/>
          <w:szCs w:val="24"/>
          <w:lang w:eastAsia="ru-RU"/>
        </w:rPr>
        <w:br/>
        <w:t>и №</w:t>
      </w:r>
      <w:r w:rsidRPr="00800BF9">
        <w:rPr>
          <w:rFonts w:eastAsia="Times New Roman" w:cs="Times New Roman"/>
          <w:i/>
          <w:szCs w:val="24"/>
          <w:lang w:eastAsia="ru-RU"/>
        </w:rPr>
        <w:t xml:space="preserve"> 657. </w:t>
      </w:r>
    </w:p>
    <w:p w14:paraId="4F8C09FC" w14:textId="7602B795"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800BF9">
        <w:rPr>
          <w:rFonts w:eastAsia="Times New Roman" w:cs="Times New Roman"/>
          <w:i/>
          <w:szCs w:val="24"/>
          <w:lang w:eastAsia="ru-RU"/>
        </w:rPr>
        <w:t xml:space="preserve">приказом Минэкономразвития России </w:t>
      </w:r>
      <w:r w:rsidR="007C5A41" w:rsidRPr="00800BF9">
        <w:rPr>
          <w:rFonts w:eastAsia="Times New Roman" w:cs="Times New Roman"/>
          <w:i/>
          <w:szCs w:val="24"/>
          <w:lang w:eastAsia="ru-RU"/>
        </w:rPr>
        <w:t>№</w:t>
      </w:r>
      <w:r w:rsidRPr="00800BF9">
        <w:rPr>
          <w:rFonts w:eastAsia="Times New Roman" w:cs="Times New Roman"/>
          <w:i/>
          <w:szCs w:val="24"/>
          <w:lang w:eastAsia="ru-RU"/>
        </w:rPr>
        <w:t xml:space="preserve"> 657</w:t>
      </w:r>
      <w:r w:rsidRPr="009C52A5">
        <w:rPr>
          <w:rFonts w:eastAsia="Times New Roman" w:cs="Times New Roman"/>
          <w:szCs w:val="24"/>
          <w:lang w:eastAsia="ru-RU"/>
        </w:rPr>
        <w:t>).</w:t>
      </w:r>
    </w:p>
    <w:p w14:paraId="0D209C99" w14:textId="0811234C"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w:t>
      </w:r>
      <w:r w:rsidRPr="009C52A5">
        <w:rPr>
          <w:rFonts w:eastAsia="Times New Roman" w:cs="Times New Roman"/>
          <w:szCs w:val="24"/>
          <w:lang w:eastAsia="ru-RU"/>
        </w:rPr>
        <w:lastRenderedPageBreak/>
        <w:t>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77777777" w:rsidR="009C52A5" w:rsidRPr="00800BF9" w:rsidRDefault="009C52A5" w:rsidP="007C6D7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дней со дня направления эксперту по аккредитации приказа, предусмотренного </w:t>
      </w:r>
      <w:r w:rsidRPr="00800BF9">
        <w:rPr>
          <w:rFonts w:eastAsia="Times New Roman" w:cs="Times New Roman"/>
          <w:i/>
          <w:szCs w:val="24"/>
          <w:lang w:eastAsia="ru-RU"/>
        </w:rPr>
        <w:t>абзацем четвертым пункта 4.5.1 настоящей Схемы аккредитации.</w:t>
      </w:r>
    </w:p>
    <w:p w14:paraId="0FFCE64C"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7C6D7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27B4A888" w:rsidR="009C52A5" w:rsidRDefault="009C52A5"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8" w:name="_Toc97286170"/>
      <w:r w:rsidRPr="007C5A41">
        <w:rPr>
          <w:rFonts w:eastAsia="Times New Roman" w:cs="Times New Roman"/>
          <w:b/>
          <w:bCs/>
          <w:szCs w:val="24"/>
          <w:lang w:eastAsia="ru-RU"/>
        </w:rPr>
        <w:t>4.5.3.4. Свидетельская оценка</w:t>
      </w:r>
      <w:bookmarkEnd w:id="18"/>
      <w:r w:rsidRPr="007C5A41">
        <w:rPr>
          <w:rFonts w:eastAsia="Times New Roman" w:cs="Times New Roman"/>
          <w:b/>
          <w:bCs/>
          <w:szCs w:val="24"/>
          <w:lang w:eastAsia="ru-RU"/>
        </w:rPr>
        <w:t xml:space="preserve"> </w:t>
      </w:r>
    </w:p>
    <w:p w14:paraId="58B22533" w14:textId="77777777" w:rsidR="00800BF9" w:rsidRPr="007C5A41" w:rsidRDefault="00800BF9"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65CF3DEA" w14:textId="43828441"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w:t>
      </w:r>
      <w:r w:rsidRPr="00800BF9">
        <w:rPr>
          <w:rFonts w:eastAsia="Times New Roman" w:cs="Times New Roman"/>
          <w:i/>
          <w:szCs w:val="24"/>
          <w:lang w:eastAsia="ru-RU"/>
        </w:rPr>
        <w:t xml:space="preserve">Правилами формирования </w:t>
      </w:r>
      <w:r w:rsidR="007C5A41" w:rsidRPr="00800BF9">
        <w:rPr>
          <w:rFonts w:eastAsia="Times New Roman" w:cs="Times New Roman"/>
          <w:i/>
          <w:szCs w:val="24"/>
          <w:lang w:eastAsia="ru-RU"/>
        </w:rPr>
        <w:br/>
      </w:r>
      <w:r w:rsidRPr="00800BF9">
        <w:rPr>
          <w:rFonts w:eastAsia="Times New Roman" w:cs="Times New Roman"/>
          <w:i/>
          <w:szCs w:val="24"/>
          <w:lang w:eastAsia="ru-RU"/>
        </w:rPr>
        <w:t>и утверждения программы выездной оценки</w:t>
      </w:r>
      <w:r w:rsidRPr="009C52A5">
        <w:rPr>
          <w:rFonts w:eastAsia="Times New Roman" w:cs="Times New Roman"/>
          <w:szCs w:val="24"/>
          <w:lang w:eastAsia="ru-RU"/>
        </w:rPr>
        <w:t xml:space="preserve">. </w:t>
      </w:r>
    </w:p>
    <w:p w14:paraId="5A871558"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0B4ABAEC"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области аккредитации заявителя;</w:t>
      </w:r>
    </w:p>
    <w:p w14:paraId="4CF19D11"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2B732005"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7D23D03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800BF9">
        <w:rPr>
          <w:rFonts w:eastAsia="Times New Roman" w:cs="Times New Roman"/>
          <w:i/>
          <w:szCs w:val="24"/>
          <w:lang w:eastAsia="ru-RU"/>
        </w:rPr>
        <w:t xml:space="preserve">частью 6 статьи 13 Федерального закона </w:t>
      </w:r>
      <w:r w:rsidR="009249BA" w:rsidRPr="00800BF9">
        <w:rPr>
          <w:rFonts w:eastAsia="Times New Roman" w:cs="Times New Roman"/>
          <w:i/>
          <w:szCs w:val="24"/>
          <w:lang w:eastAsia="ru-RU"/>
        </w:rPr>
        <w:t>№</w:t>
      </w:r>
      <w:r w:rsidRPr="00800BF9">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 xml:space="preserve">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w:t>
      </w:r>
      <w:r w:rsidRPr="009C52A5">
        <w:rPr>
          <w:rFonts w:eastAsia="Times New Roman" w:cs="Times New Roman"/>
          <w:szCs w:val="24"/>
          <w:lang w:eastAsia="ru-RU"/>
        </w:rPr>
        <w:lastRenderedPageBreak/>
        <w:t>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7BBAE82" w14:textId="692AE30F" w:rsidR="009C52A5" w:rsidRPr="00800BF9" w:rsidRDefault="009C52A5" w:rsidP="00800BF9">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800BF9">
        <w:rPr>
          <w:rFonts w:eastAsia="Times New Roman" w:cs="Times New Roman"/>
          <w:i/>
          <w:szCs w:val="24"/>
          <w:lang w:eastAsia="ru-RU"/>
        </w:rPr>
        <w:t>пункте 6 части 4</w:t>
      </w:r>
      <w:r w:rsidR="009249BA" w:rsidRPr="00800BF9">
        <w:rPr>
          <w:rFonts w:eastAsia="Times New Roman" w:cs="Times New Roman"/>
          <w:i/>
          <w:szCs w:val="24"/>
          <w:lang w:eastAsia="ru-RU"/>
        </w:rPr>
        <w:t xml:space="preserve"> статьи 18 Федерального закона №</w:t>
      </w:r>
      <w:r w:rsidRPr="00800BF9">
        <w:rPr>
          <w:rFonts w:eastAsia="Times New Roman" w:cs="Times New Roman"/>
          <w:i/>
          <w:szCs w:val="24"/>
          <w:lang w:eastAsia="ru-RU"/>
        </w:rPr>
        <w:t xml:space="preserve"> 412-ФЗ.</w:t>
      </w:r>
    </w:p>
    <w:p w14:paraId="7622A0F1" w14:textId="77777777" w:rsidR="009C52A5" w:rsidRPr="009C52A5" w:rsidRDefault="009C52A5"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9853729" w14:textId="77777777" w:rsidR="009C52A5" w:rsidRPr="009249BA" w:rsidRDefault="009C52A5"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9" w:name="_Toc97286171"/>
      <w:r w:rsidRPr="009249BA">
        <w:rPr>
          <w:rFonts w:eastAsia="Times New Roman" w:cs="Times New Roman"/>
          <w:b/>
          <w:bCs/>
          <w:szCs w:val="24"/>
          <w:lang w:eastAsia="ru-RU"/>
        </w:rPr>
        <w:t>4.6. Принятие решения по результатам оценки соответствия заявителя</w:t>
      </w:r>
      <w:bookmarkEnd w:id="19"/>
    </w:p>
    <w:p w14:paraId="76A1F23D" w14:textId="77777777" w:rsidR="009C52A5" w:rsidRPr="009249B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0" w:name="_Toc97286172"/>
      <w:r w:rsidRPr="009249BA">
        <w:rPr>
          <w:rFonts w:eastAsia="Times New Roman" w:cs="Times New Roman"/>
          <w:b/>
          <w:bCs/>
          <w:szCs w:val="24"/>
          <w:lang w:eastAsia="ru-RU"/>
        </w:rPr>
        <w:t>4.6.1. Общие положения</w:t>
      </w:r>
      <w:bookmarkEnd w:id="20"/>
    </w:p>
    <w:p w14:paraId="7C241090" w14:textId="77777777" w:rsidR="009C52A5" w:rsidRPr="009C52A5" w:rsidRDefault="009C52A5" w:rsidP="009C52A5">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800BF9">
        <w:rPr>
          <w:rFonts w:eastAsia="Times New Roman" w:cs="Times New Roman"/>
          <w:i/>
          <w:szCs w:val="24"/>
          <w:lang w:eastAsia="ru-RU"/>
        </w:rPr>
        <w:t>при</w:t>
      </w:r>
      <w:r w:rsidR="009249BA" w:rsidRPr="00800BF9">
        <w:rPr>
          <w:rFonts w:eastAsia="Times New Roman" w:cs="Times New Roman"/>
          <w:i/>
          <w:szCs w:val="24"/>
          <w:lang w:eastAsia="ru-RU"/>
        </w:rPr>
        <w:t xml:space="preserve">казом Минэкономразвития России </w:t>
      </w:r>
      <w:r w:rsidR="009249BA" w:rsidRPr="00800BF9">
        <w:rPr>
          <w:rFonts w:eastAsia="Times New Roman" w:cs="Times New Roman"/>
          <w:i/>
          <w:szCs w:val="24"/>
          <w:lang w:eastAsia="ru-RU"/>
        </w:rPr>
        <w:br/>
        <w:t>№</w:t>
      </w:r>
      <w:r w:rsidRPr="00800BF9">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800BF9">
        <w:rPr>
          <w:rFonts w:eastAsia="Times New Roman" w:cs="Times New Roman"/>
          <w:i/>
          <w:szCs w:val="24"/>
          <w:lang w:eastAsia="ru-RU"/>
        </w:rPr>
        <w:t xml:space="preserve">СМ </w:t>
      </w:r>
      <w:r w:rsidR="009249BA" w:rsidRPr="00800BF9">
        <w:rPr>
          <w:rFonts w:eastAsia="Times New Roman" w:cs="Times New Roman"/>
          <w:i/>
          <w:szCs w:val="24"/>
          <w:lang w:eastAsia="ru-RU"/>
        </w:rPr>
        <w:t>№</w:t>
      </w:r>
      <w:r w:rsidRPr="00800BF9">
        <w:rPr>
          <w:rFonts w:eastAsia="Times New Roman" w:cs="Times New Roman"/>
          <w:i/>
          <w:szCs w:val="24"/>
          <w:lang w:eastAsia="ru-RU"/>
        </w:rPr>
        <w:t xml:space="preserve"> 03.1-1.0006</w:t>
      </w:r>
      <w:r w:rsidRPr="009C52A5">
        <w:rPr>
          <w:rFonts w:eastAsia="Times New Roman" w:cs="Times New Roman"/>
          <w:szCs w:val="24"/>
          <w:lang w:eastAsia="ru-RU"/>
        </w:rPr>
        <w:t>.</w:t>
      </w:r>
    </w:p>
    <w:p w14:paraId="5D2A758E" w14:textId="374EAD31"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выездной экспертизы принимает решение в соответствии с </w:t>
      </w:r>
      <w:r w:rsidRPr="00800BF9">
        <w:rPr>
          <w:rFonts w:eastAsia="Times New Roman" w:cs="Times New Roman"/>
          <w:i/>
          <w:szCs w:val="24"/>
          <w:lang w:eastAsia="ru-RU"/>
        </w:rPr>
        <w:t xml:space="preserve">частью 8 статьи 17 Федерального закона </w:t>
      </w:r>
      <w:r w:rsidR="009249BA" w:rsidRPr="00800BF9">
        <w:rPr>
          <w:rFonts w:eastAsia="Times New Roman" w:cs="Times New Roman"/>
          <w:i/>
          <w:szCs w:val="24"/>
          <w:lang w:eastAsia="ru-RU"/>
        </w:rPr>
        <w:t>№</w:t>
      </w:r>
      <w:r w:rsidRPr="00800BF9">
        <w:rPr>
          <w:rFonts w:eastAsia="Times New Roman" w:cs="Times New Roman"/>
          <w:i/>
          <w:szCs w:val="24"/>
          <w:lang w:eastAsia="ru-RU"/>
        </w:rPr>
        <w:t xml:space="preserve"> 412-ФЗ. </w:t>
      </w:r>
      <w:r w:rsidRPr="009C52A5">
        <w:rPr>
          <w:rFonts w:eastAsia="Times New Roman" w:cs="Times New Roman"/>
          <w:szCs w:val="24"/>
          <w:lang w:eastAsia="ru-RU"/>
        </w:rPr>
        <w:t>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xml:space="preserve">В соответствии с </w:t>
      </w:r>
      <w:r w:rsidRPr="00800BF9">
        <w:rPr>
          <w:rFonts w:eastAsia="Times New Roman" w:cs="Times New Roman"/>
          <w:i/>
          <w:szCs w:val="24"/>
          <w:lang w:eastAsia="ru-RU"/>
        </w:rPr>
        <w:t xml:space="preserve">частью 8 </w:t>
      </w:r>
      <w:r w:rsidR="009249BA" w:rsidRPr="00800BF9">
        <w:rPr>
          <w:rFonts w:eastAsia="Times New Roman" w:cs="Times New Roman"/>
          <w:i/>
          <w:szCs w:val="24"/>
          <w:lang w:eastAsia="ru-RU"/>
        </w:rPr>
        <w:t xml:space="preserve">статьи 17 Федерального закона № </w:t>
      </w:r>
      <w:r w:rsidRPr="00800BF9">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bookmarkStart w:id="21" w:name="p1"/>
      <w:bookmarkEnd w:id="21"/>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2" w:name="Par251"/>
      <w:bookmarkStart w:id="23" w:name="_Toc97286173"/>
      <w:bookmarkEnd w:id="22"/>
      <w:r w:rsidRPr="009249BA">
        <w:rPr>
          <w:rFonts w:eastAsia="Times New Roman" w:cs="Times New Roman"/>
          <w:b/>
          <w:bCs/>
          <w:szCs w:val="24"/>
          <w:lang w:eastAsia="ru-RU"/>
        </w:rPr>
        <w:t>4.6.2. Решение об аккредитации заявителя</w:t>
      </w:r>
      <w:bookmarkEnd w:id="23"/>
    </w:p>
    <w:p w14:paraId="35E95D31"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800BF9">
        <w:rPr>
          <w:rFonts w:eastAsia="Times New Roman" w:cs="Times New Roman"/>
          <w:i/>
          <w:szCs w:val="24"/>
          <w:lang w:eastAsia="ru-RU"/>
        </w:rPr>
        <w:t xml:space="preserve">СМ </w:t>
      </w:r>
      <w:r w:rsidR="009249BA" w:rsidRPr="00800BF9">
        <w:rPr>
          <w:rFonts w:eastAsia="Times New Roman" w:cs="Times New Roman"/>
          <w:i/>
          <w:szCs w:val="24"/>
          <w:lang w:eastAsia="ru-RU"/>
        </w:rPr>
        <w:t>№</w:t>
      </w:r>
      <w:r w:rsidRPr="00800BF9">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4" w:name="Par257"/>
      <w:bookmarkStart w:id="25" w:name="_Toc97286174"/>
      <w:bookmarkEnd w:id="24"/>
      <w:r w:rsidRPr="009249BA">
        <w:rPr>
          <w:rFonts w:eastAsia="Times New Roman" w:cs="Times New Roman"/>
          <w:b/>
          <w:bCs/>
          <w:szCs w:val="24"/>
          <w:lang w:eastAsia="ru-RU"/>
        </w:rPr>
        <w:t>4.6.3. Решение об отказе в аккредитации заявителя</w:t>
      </w:r>
      <w:bookmarkEnd w:id="25"/>
    </w:p>
    <w:p w14:paraId="5B29A176"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1313CFA2" w:rsidR="009C52A5" w:rsidRPr="009C52A5" w:rsidRDefault="009C52A5" w:rsidP="00800BF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800BF9">
        <w:rPr>
          <w:rFonts w:eastAsia="Times New Roman" w:cs="Times New Roman"/>
          <w:i/>
          <w:szCs w:val="24"/>
          <w:lang w:eastAsia="ru-RU"/>
        </w:rPr>
        <w:t xml:space="preserve">пунктом 5 части 4 статьи 18 Федерального закона </w:t>
      </w:r>
      <w:r w:rsidR="009249BA" w:rsidRPr="00800BF9">
        <w:rPr>
          <w:rFonts w:eastAsia="Times New Roman" w:cs="Times New Roman"/>
          <w:i/>
          <w:szCs w:val="24"/>
          <w:lang w:eastAsia="ru-RU"/>
        </w:rPr>
        <w:t>№</w:t>
      </w:r>
      <w:r w:rsidRPr="00800BF9">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800BF9">
        <w:rPr>
          <w:rFonts w:eastAsia="Times New Roman" w:cs="Times New Roman"/>
          <w:i/>
          <w:szCs w:val="24"/>
          <w:lang w:eastAsia="ru-RU"/>
        </w:rPr>
        <w:t xml:space="preserve">приказом Минэкономразвития России </w:t>
      </w:r>
      <w:r w:rsidR="009249BA" w:rsidRPr="00800BF9">
        <w:rPr>
          <w:rFonts w:eastAsia="Times New Roman" w:cs="Times New Roman"/>
          <w:i/>
          <w:szCs w:val="24"/>
          <w:lang w:eastAsia="ru-RU"/>
        </w:rPr>
        <w:t>№</w:t>
      </w:r>
      <w:r w:rsidRPr="00800BF9">
        <w:rPr>
          <w:rFonts w:eastAsia="Times New Roman" w:cs="Times New Roman"/>
          <w:i/>
          <w:szCs w:val="24"/>
          <w:lang w:eastAsia="ru-RU"/>
        </w:rPr>
        <w:t xml:space="preserve"> 14</w:t>
      </w:r>
      <w:r w:rsidRPr="009C52A5">
        <w:rPr>
          <w:rFonts w:eastAsia="Times New Roman" w:cs="Times New Roman"/>
          <w:szCs w:val="24"/>
          <w:lang w:eastAsia="ru-RU"/>
        </w:rPr>
        <w:t xml:space="preserve">. </w:t>
      </w:r>
    </w:p>
    <w:p w14:paraId="6C24009D" w14:textId="77777777" w:rsidR="009C52A5" w:rsidRPr="009C52A5" w:rsidRDefault="009C52A5" w:rsidP="00800BF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отказе в аккредитации оформляется приказом Росаккредитации.</w:t>
      </w:r>
    </w:p>
    <w:p w14:paraId="3C387375" w14:textId="77777777" w:rsidR="009C52A5" w:rsidRPr="009C52A5" w:rsidRDefault="009C52A5" w:rsidP="00800BF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800BF9">
      <w:pPr>
        <w:widowControl w:val="0"/>
        <w:autoSpaceDE w:val="0"/>
        <w:autoSpaceDN w:val="0"/>
        <w:adjustRightInd w:val="0"/>
        <w:spacing w:line="240" w:lineRule="auto"/>
        <w:ind w:firstLine="0"/>
        <w:jc w:val="both"/>
        <w:outlineLvl w:val="0"/>
        <w:rPr>
          <w:rFonts w:eastAsia="Times New Roman" w:cs="Times New Roman"/>
          <w:szCs w:val="24"/>
          <w:lang w:eastAsia="ru-RU"/>
        </w:rPr>
      </w:pPr>
    </w:p>
    <w:p w14:paraId="38F77181" w14:textId="77777777" w:rsidR="009C52A5" w:rsidRPr="009249BA" w:rsidRDefault="009C52A5" w:rsidP="00800BF9">
      <w:pPr>
        <w:widowControl w:val="0"/>
        <w:autoSpaceDE w:val="0"/>
        <w:autoSpaceDN w:val="0"/>
        <w:adjustRightInd w:val="0"/>
        <w:spacing w:line="240" w:lineRule="auto"/>
        <w:ind w:firstLine="540"/>
        <w:jc w:val="both"/>
        <w:outlineLvl w:val="0"/>
        <w:rPr>
          <w:rFonts w:eastAsia="Times New Roman" w:cs="Times New Roman"/>
          <w:b/>
          <w:bCs/>
          <w:szCs w:val="24"/>
          <w:lang w:eastAsia="ru-RU"/>
        </w:rPr>
      </w:pPr>
      <w:bookmarkStart w:id="26" w:name="_Toc97286175"/>
      <w:r w:rsidRPr="009249BA">
        <w:rPr>
          <w:rFonts w:eastAsia="Times New Roman" w:cs="Times New Roman"/>
          <w:b/>
          <w:bCs/>
          <w:szCs w:val="24"/>
          <w:lang w:eastAsia="ru-RU"/>
        </w:rPr>
        <w:t>4.6.4. Решение о приостановлении осуществления аккредитации заявителя</w:t>
      </w:r>
      <w:bookmarkEnd w:id="26"/>
    </w:p>
    <w:p w14:paraId="07CA3C28" w14:textId="77777777" w:rsidR="009C52A5" w:rsidRPr="009C52A5" w:rsidRDefault="009C52A5" w:rsidP="00800BF9">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1DF47E9B" w:rsidR="009C52A5" w:rsidRPr="009C52A5" w:rsidRDefault="009C52A5" w:rsidP="00800BF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при</w:t>
      </w:r>
      <w:r w:rsidR="009249BA">
        <w:rPr>
          <w:rFonts w:eastAsia="Times New Roman" w:cs="Times New Roman"/>
          <w:szCs w:val="24"/>
          <w:lang w:eastAsia="ru-RU"/>
        </w:rPr>
        <w:t xml:space="preserve">казом </w:t>
      </w:r>
      <w:r w:rsidR="009249BA" w:rsidRPr="00800BF9">
        <w:rPr>
          <w:rFonts w:eastAsia="Times New Roman" w:cs="Times New Roman"/>
          <w:i/>
          <w:szCs w:val="24"/>
          <w:lang w:eastAsia="ru-RU"/>
        </w:rPr>
        <w:t>Минэкономразвития России №</w:t>
      </w:r>
      <w:r w:rsidRPr="00800BF9">
        <w:rPr>
          <w:rFonts w:eastAsia="Times New Roman" w:cs="Times New Roman"/>
          <w:i/>
          <w:szCs w:val="24"/>
          <w:lang w:eastAsia="ru-RU"/>
        </w:rPr>
        <w:t xml:space="preserve"> 14.</w:t>
      </w:r>
      <w:r w:rsidRPr="009C52A5">
        <w:rPr>
          <w:rFonts w:eastAsia="Times New Roman" w:cs="Times New Roman"/>
          <w:szCs w:val="24"/>
          <w:lang w:eastAsia="ru-RU"/>
        </w:rPr>
        <w:t xml:space="preserve"> </w:t>
      </w:r>
    </w:p>
    <w:p w14:paraId="66A3CC8B" w14:textId="77777777" w:rsidR="009C52A5" w:rsidRPr="009C52A5" w:rsidRDefault="009C52A5" w:rsidP="00800BF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Решение о приостановлении осуществления аккредитации оформляется приказом </w:t>
      </w:r>
      <w:r w:rsidRPr="009C52A5">
        <w:rPr>
          <w:rFonts w:eastAsia="Times New Roman" w:cs="Times New Roman"/>
          <w:szCs w:val="24"/>
          <w:lang w:eastAsia="ru-RU"/>
        </w:rPr>
        <w:lastRenderedPageBreak/>
        <w:t>Росаккредитации.</w:t>
      </w:r>
    </w:p>
    <w:p w14:paraId="34EAE769" w14:textId="567882DF" w:rsidR="009C52A5" w:rsidRPr="009C52A5" w:rsidRDefault="009C52A5" w:rsidP="00800BF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с уведомлением заявителя о необходимости устранения выявленных несоответствий критериям аккредитации в течение 20 рабочих дней со дня принятия такого решения.</w:t>
      </w:r>
    </w:p>
    <w:p w14:paraId="32BC64BD"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7" w:name="_Toc97286176"/>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27"/>
    </w:p>
    <w:p w14:paraId="1961EDF5"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согласно </w:t>
      </w:r>
      <w:r w:rsidRPr="00800BF9">
        <w:rPr>
          <w:rFonts w:eastAsia="Times New Roman" w:cs="Times New Roman"/>
          <w:i/>
          <w:szCs w:val="24"/>
          <w:lang w:eastAsia="ru-RU"/>
        </w:rPr>
        <w:t>пункту 4.6.2 настояще</w:t>
      </w:r>
      <w:r w:rsidR="009249BA" w:rsidRPr="00800BF9">
        <w:rPr>
          <w:rFonts w:eastAsia="Times New Roman" w:cs="Times New Roman"/>
          <w:i/>
          <w:szCs w:val="24"/>
          <w:lang w:eastAsia="ru-RU"/>
        </w:rPr>
        <w:t>го документа</w:t>
      </w:r>
      <w:r w:rsidRPr="009C52A5">
        <w:rPr>
          <w:rFonts w:eastAsia="Times New Roman" w:cs="Times New Roman"/>
          <w:szCs w:val="24"/>
          <w:lang w:eastAsia="ru-RU"/>
        </w:rPr>
        <w:t>.</w:t>
      </w:r>
    </w:p>
    <w:p w14:paraId="5BE942B0" w14:textId="51C6DD33" w:rsidR="009C52A5" w:rsidRPr="009C52A5"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800BF9">
        <w:rPr>
          <w:rFonts w:eastAsia="Times New Roman" w:cs="Times New Roman"/>
          <w:i/>
          <w:szCs w:val="24"/>
          <w:lang w:eastAsia="ru-RU"/>
        </w:rPr>
        <w:t>пунктом</w:t>
      </w:r>
      <w:r w:rsidRPr="009C52A5">
        <w:rPr>
          <w:rFonts w:eastAsia="Times New Roman" w:cs="Times New Roman"/>
          <w:szCs w:val="24"/>
          <w:lang w:eastAsia="ru-RU"/>
        </w:rPr>
        <w:t xml:space="preserve"> </w:t>
      </w:r>
      <w:r w:rsidRPr="00800BF9">
        <w:rPr>
          <w:rFonts w:eastAsia="Times New Roman" w:cs="Times New Roman"/>
          <w:i/>
          <w:szCs w:val="24"/>
          <w:lang w:eastAsia="ru-RU"/>
        </w:rPr>
        <w:t>5 части 4</w:t>
      </w:r>
      <w:r w:rsidR="009249BA" w:rsidRPr="00800BF9">
        <w:rPr>
          <w:rFonts w:eastAsia="Times New Roman" w:cs="Times New Roman"/>
          <w:i/>
          <w:szCs w:val="24"/>
          <w:lang w:eastAsia="ru-RU"/>
        </w:rPr>
        <w:t xml:space="preserve"> статьи 18 Федерального закона №</w:t>
      </w:r>
      <w:r w:rsidRPr="00800BF9">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800BF9">
        <w:rPr>
          <w:rFonts w:eastAsia="Times New Roman" w:cs="Times New Roman"/>
          <w:i/>
          <w:szCs w:val="24"/>
          <w:lang w:eastAsia="ru-RU"/>
        </w:rPr>
        <w:t>пунктом 4.6.3 настоящей Схемы аккредитации</w:t>
      </w:r>
      <w:r w:rsidRPr="009C52A5">
        <w:rPr>
          <w:rFonts w:eastAsia="Times New Roman" w:cs="Times New Roman"/>
          <w:szCs w:val="24"/>
          <w:lang w:eastAsia="ru-RU"/>
        </w:rPr>
        <w:t>.</w:t>
      </w:r>
    </w:p>
    <w:p w14:paraId="1EB053EC" w14:textId="5AFA4610" w:rsidR="009C52A5" w:rsidRPr="00800BF9" w:rsidRDefault="009C52A5" w:rsidP="00800BF9">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w:t>
      </w:r>
      <w:r w:rsidRPr="009C52A5">
        <w:rPr>
          <w:rFonts w:eastAsia="Times New Roman" w:cs="Times New Roman"/>
          <w:szCs w:val="24"/>
          <w:lang w:eastAsia="ru-RU"/>
        </w:rPr>
        <w:lastRenderedPageBreak/>
        <w:t xml:space="preserve">Росаккредитация принимает решение об отказе в аккредитации по основанию, предусмотренному </w:t>
      </w:r>
      <w:r w:rsidRPr="00800BF9">
        <w:rPr>
          <w:rFonts w:eastAsia="Times New Roman" w:cs="Times New Roman"/>
          <w:i/>
          <w:szCs w:val="24"/>
          <w:lang w:eastAsia="ru-RU"/>
        </w:rPr>
        <w:t>пунктом 4 части 4</w:t>
      </w:r>
      <w:r w:rsidR="009249BA" w:rsidRPr="00800BF9">
        <w:rPr>
          <w:rFonts w:eastAsia="Times New Roman" w:cs="Times New Roman"/>
          <w:i/>
          <w:szCs w:val="24"/>
          <w:lang w:eastAsia="ru-RU"/>
        </w:rPr>
        <w:t xml:space="preserve"> статьи 18 Федерального закона №</w:t>
      </w:r>
      <w:r w:rsidRPr="00800BF9">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800BF9">
        <w:rPr>
          <w:rFonts w:eastAsia="Times New Roman" w:cs="Times New Roman"/>
          <w:i/>
          <w:szCs w:val="24"/>
          <w:lang w:eastAsia="ru-RU"/>
        </w:rPr>
        <w:t>пунктом 4.6.3 настоящей Схемы аккредитации.</w:t>
      </w:r>
    </w:p>
    <w:p w14:paraId="6886444D" w14:textId="5239C327" w:rsidR="001E6478" w:rsidRPr="00800BF9" w:rsidRDefault="009C52A5" w:rsidP="00800BF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71E82863" w14:textId="56DD1C1F" w:rsidR="009249BA" w:rsidRDefault="009249BA" w:rsidP="00800BF9">
      <w:pPr>
        <w:pStyle w:val="1"/>
        <w:ind w:left="0" w:firstLine="539"/>
      </w:pPr>
      <w:bookmarkStart w:id="28" w:name="_Toc97286177"/>
      <w:r w:rsidRPr="00BC31E9">
        <w:t>5. Порядок расширения области аккредитации, сокращения области аккредитации, приостановления действия аккредитации</w:t>
      </w:r>
      <w:bookmarkEnd w:id="28"/>
      <w:r w:rsidRPr="00BC31E9">
        <w:t xml:space="preserve"> </w:t>
      </w:r>
    </w:p>
    <w:p w14:paraId="7B8CC10D" w14:textId="77777777" w:rsidR="001E6478" w:rsidRPr="00BC31E9" w:rsidRDefault="001E6478" w:rsidP="001E6478">
      <w:pPr>
        <w:pStyle w:val="ConsPlusTitle"/>
        <w:ind w:firstLine="540"/>
        <w:jc w:val="both"/>
        <w:outlineLvl w:val="1"/>
        <w:rPr>
          <w:rFonts w:cs="Times New Roman"/>
          <w:b w:val="0"/>
          <w:szCs w:val="24"/>
        </w:rPr>
      </w:pPr>
    </w:p>
    <w:p w14:paraId="72624630" w14:textId="42452148" w:rsidR="009249BA" w:rsidRDefault="009249BA"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9" w:name="_Toc97286178"/>
      <w:r w:rsidRPr="009249BA">
        <w:rPr>
          <w:rFonts w:eastAsia="Times New Roman" w:cs="Times New Roman"/>
          <w:b/>
          <w:bCs/>
          <w:szCs w:val="24"/>
          <w:lang w:eastAsia="ru-RU"/>
        </w:rPr>
        <w:t>5.1. Порядок расширения области аккредитации</w:t>
      </w:r>
      <w:bookmarkEnd w:id="29"/>
    </w:p>
    <w:p w14:paraId="711A93F5" w14:textId="77777777" w:rsidR="00800BF9" w:rsidRPr="009249BA" w:rsidRDefault="00800BF9"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F2B92C1"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3C6B62FC"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Pr="00800BF9">
        <w:rPr>
          <w:rFonts w:eastAsia="Times New Roman" w:cs="Times New Roman"/>
          <w:i/>
          <w:szCs w:val="24"/>
          <w:lang w:eastAsia="ru-RU"/>
        </w:rPr>
        <w:t xml:space="preserve">приложением № 2 к </w:t>
      </w:r>
      <w:hyperlink r:id="rId10" w:history="1">
        <w:r w:rsidRPr="00800BF9">
          <w:rPr>
            <w:rFonts w:eastAsia="Times New Roman" w:cs="Times New Roman"/>
            <w:i/>
            <w:szCs w:val="24"/>
            <w:lang w:eastAsia="ru-RU"/>
          </w:rPr>
          <w:t>приказу</w:t>
        </w:r>
      </w:hyperlink>
      <w:r w:rsidRPr="00800BF9">
        <w:rPr>
          <w:rFonts w:eastAsia="Times New Roman" w:cs="Times New Roman"/>
          <w:i/>
          <w:szCs w:val="24"/>
          <w:lang w:eastAsia="ru-RU"/>
        </w:rPr>
        <w:t xml:space="preserve"> Минэкономразвития России № 496</w:t>
      </w:r>
      <w:r w:rsidRPr="009249BA">
        <w:rPr>
          <w:rFonts w:eastAsia="Times New Roman" w:cs="Times New Roman"/>
          <w:szCs w:val="24"/>
          <w:lang w:eastAsia="ru-RU"/>
        </w:rPr>
        <w:t>;</w:t>
      </w:r>
    </w:p>
    <w:p w14:paraId="75E83C52"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335C4655"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Pr>
          <w:rFonts w:eastAsia="Times New Roman" w:cs="Times New Roman"/>
          <w:szCs w:val="24"/>
          <w:lang w:eastAsia="ru-RU"/>
        </w:rPr>
        <w:br/>
      </w:r>
      <w:r w:rsidRPr="009249BA">
        <w:rPr>
          <w:rFonts w:eastAsia="Times New Roman" w:cs="Times New Roman"/>
          <w:szCs w:val="24"/>
          <w:lang w:eastAsia="ru-RU"/>
        </w:rPr>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0BB10023"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w:t>
      </w:r>
      <w:r w:rsidR="00E9339A">
        <w:rPr>
          <w:rFonts w:eastAsia="Times New Roman" w:cs="Times New Roman"/>
          <w:szCs w:val="24"/>
          <w:lang w:eastAsia="ru-RU"/>
        </w:rPr>
        <w:t xml:space="preserve"> или ЕГРИП</w:t>
      </w:r>
      <w:r w:rsidRPr="009249BA">
        <w:rPr>
          <w:rFonts w:eastAsia="Times New Roman" w:cs="Times New Roman"/>
          <w:szCs w:val="24"/>
          <w:lang w:eastAsia="ru-RU"/>
        </w:rPr>
        <w:t xml:space="preserve"> либо о несоответствии указанных сведений сведениям, представленным в заявлении и (или) прилагаемых к нему документах </w:t>
      </w:r>
      <w:r>
        <w:rPr>
          <w:rFonts w:eastAsia="Times New Roman" w:cs="Times New Roman"/>
          <w:szCs w:val="24"/>
          <w:lang w:eastAsia="ru-RU"/>
        </w:rPr>
        <w:br/>
      </w:r>
      <w:r w:rsidRPr="009249BA">
        <w:rPr>
          <w:rFonts w:eastAsia="Times New Roman" w:cs="Times New Roman"/>
          <w:szCs w:val="24"/>
          <w:lang w:eastAsia="ru-RU"/>
        </w:rPr>
        <w:t xml:space="preserve">и сведениях, и (или) об отсутствии факта постановки аккредитованного лица на учет </w:t>
      </w:r>
      <w:r>
        <w:rPr>
          <w:rFonts w:eastAsia="Times New Roman" w:cs="Times New Roman"/>
          <w:szCs w:val="24"/>
          <w:lang w:eastAsia="ru-RU"/>
        </w:rPr>
        <w:br/>
      </w:r>
      <w:r w:rsidRPr="009249BA">
        <w:rPr>
          <w:rFonts w:eastAsia="Times New Roman" w:cs="Times New Roman"/>
          <w:szCs w:val="24"/>
          <w:lang w:eastAsia="ru-RU"/>
        </w:rPr>
        <w:t xml:space="preserve">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Pr>
          <w:rFonts w:eastAsia="Times New Roman" w:cs="Times New Roman"/>
          <w:szCs w:val="24"/>
          <w:lang w:eastAsia="ru-RU"/>
        </w:rPr>
        <w:br/>
      </w:r>
      <w:r w:rsidRPr="009249BA">
        <w:rPr>
          <w:rFonts w:eastAsia="Times New Roman" w:cs="Times New Roman"/>
          <w:szCs w:val="24"/>
          <w:lang w:eastAsia="ru-RU"/>
        </w:rPr>
        <w:lastRenderedPageBreak/>
        <w:t xml:space="preserve">в соответствии с </w:t>
      </w:r>
      <w:r w:rsidRPr="00800BF9">
        <w:rPr>
          <w:rFonts w:eastAsia="Times New Roman" w:cs="Times New Roman"/>
          <w:i/>
          <w:szCs w:val="24"/>
          <w:lang w:eastAsia="ru-RU"/>
        </w:rPr>
        <w:t>пунктами 2 - 4, 8 части 1 статьи 22 Федерального закона № 412-ФЗ</w:t>
      </w:r>
      <w:r w:rsidRPr="009249BA">
        <w:rPr>
          <w:rFonts w:eastAsia="Times New Roman" w:cs="Times New Roman"/>
          <w:szCs w:val="24"/>
          <w:lang w:eastAsia="ru-RU"/>
        </w:rPr>
        <w:t>;</w:t>
      </w:r>
    </w:p>
    <w:p w14:paraId="2E1C3C4E" w14:textId="33437489"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Pr="00800BF9">
        <w:rPr>
          <w:rFonts w:eastAsia="Times New Roman" w:cs="Times New Roman"/>
          <w:i/>
          <w:szCs w:val="24"/>
          <w:lang w:eastAsia="ru-RU"/>
        </w:rPr>
        <w:t>пунктами 9 и 11 части 4 статьи 18 Федерального закона № 412-ФЗ,</w:t>
      </w:r>
      <w:r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Pr="00800BF9">
        <w:rPr>
          <w:rFonts w:eastAsia="Times New Roman" w:cs="Times New Roman"/>
          <w:i/>
          <w:szCs w:val="24"/>
          <w:lang w:eastAsia="ru-RU"/>
        </w:rPr>
        <w:t>Федеральным законом № 412-ФЗ.</w:t>
      </w:r>
    </w:p>
    <w:p w14:paraId="0C423BBB"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77B88119"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 мероприятия по свидетельской оценке, порядок их проведения и необходимость осуществления таких мероприятий определяются с учетом, в том числе,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Pr>
          <w:rFonts w:eastAsia="Times New Roman" w:cs="Times New Roman"/>
          <w:szCs w:val="24"/>
          <w:lang w:eastAsia="ru-RU"/>
        </w:rPr>
        <w:br/>
      </w:r>
      <w:r w:rsidRPr="009249BA">
        <w:rPr>
          <w:rFonts w:eastAsia="Times New Roman" w:cs="Times New Roman"/>
          <w:szCs w:val="24"/>
          <w:lang w:eastAsia="ru-RU"/>
        </w:rPr>
        <w:t xml:space="preserve">с </w:t>
      </w:r>
      <w:r w:rsidRPr="00800BF9">
        <w:rPr>
          <w:rFonts w:eastAsia="Times New Roman" w:cs="Times New Roman"/>
          <w:i/>
          <w:szCs w:val="24"/>
          <w:lang w:eastAsia="ru-RU"/>
        </w:rPr>
        <w:t>пунктом 2 части 1 статьи 13 Федерального закона № 412-ФЗ</w:t>
      </w:r>
      <w:r w:rsidRPr="009249BA">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w:t>
      </w:r>
      <w:r>
        <w:rPr>
          <w:rFonts w:eastAsia="Times New Roman" w:cs="Times New Roman"/>
          <w:szCs w:val="24"/>
          <w:lang w:eastAsia="ru-RU"/>
        </w:rPr>
        <w:br/>
      </w:r>
      <w:r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9249BA">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18C9B12A" w:rsidR="009249BA" w:rsidRDefault="009249BA"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0" w:name="_Toc97286179"/>
      <w:r w:rsidRPr="009249BA">
        <w:rPr>
          <w:rFonts w:eastAsia="Times New Roman" w:cs="Times New Roman"/>
          <w:b/>
          <w:bCs/>
          <w:szCs w:val="24"/>
          <w:lang w:eastAsia="ru-RU"/>
        </w:rPr>
        <w:t>5.2. Порядок сокращения области аккредитации</w:t>
      </w:r>
      <w:bookmarkEnd w:id="30"/>
    </w:p>
    <w:p w14:paraId="0C9E5C72" w14:textId="77777777" w:rsidR="00800BF9" w:rsidRPr="009249BA" w:rsidRDefault="00800BF9"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39DB07F"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29612954" w14:textId="5950D09B" w:rsid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(раздел 8 настоящей Схемы аккредитации), в случае если аккредитованное лицо, действие аккредитации которого было приостановлено по основаниям, указанным в </w:t>
      </w:r>
      <w:hyperlink r:id="rId11" w:history="1">
        <w:r w:rsidRPr="00800BF9">
          <w:rPr>
            <w:rFonts w:eastAsia="Times New Roman" w:cs="Times New Roman"/>
            <w:i/>
            <w:szCs w:val="24"/>
            <w:lang w:eastAsia="ru-RU"/>
          </w:rPr>
          <w:t>части 1</w:t>
        </w:r>
      </w:hyperlink>
      <w:r w:rsidRPr="00800BF9">
        <w:rPr>
          <w:rFonts w:eastAsia="Times New Roman" w:cs="Times New Roman"/>
          <w:i/>
          <w:szCs w:val="24"/>
          <w:lang w:eastAsia="ru-RU"/>
        </w:rPr>
        <w:t xml:space="preserve"> статьи 23 Федерального закона </w:t>
      </w:r>
      <w:r w:rsidR="00224512" w:rsidRPr="00800BF9">
        <w:rPr>
          <w:rFonts w:eastAsia="Times New Roman" w:cs="Times New Roman"/>
          <w:i/>
          <w:szCs w:val="24"/>
          <w:lang w:eastAsia="ru-RU"/>
        </w:rPr>
        <w:t>№</w:t>
      </w:r>
      <w:r w:rsidRPr="00800BF9">
        <w:rPr>
          <w:rFonts w:eastAsia="Times New Roman" w:cs="Times New Roman"/>
          <w:i/>
          <w:szCs w:val="24"/>
          <w:lang w:eastAsia="ru-RU"/>
        </w:rPr>
        <w:t xml:space="preserve"> 412-ФЗ</w:t>
      </w:r>
      <w:r w:rsidRPr="009249BA">
        <w:rPr>
          <w:rFonts w:eastAsia="Times New Roman" w:cs="Times New Roman"/>
          <w:szCs w:val="24"/>
          <w:lang w:eastAsia="ru-RU"/>
        </w:rPr>
        <w:t>, не 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0C5F9DDB" w14:textId="77777777" w:rsidR="00224512" w:rsidRPr="009249BA"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p>
    <w:p w14:paraId="08E83CD9" w14:textId="59F87D75" w:rsidR="009249BA" w:rsidRPr="009249BA" w:rsidRDefault="00224512"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1" w:name="_Toc97286180"/>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1"/>
    </w:p>
    <w:p w14:paraId="50730056" w14:textId="77777777"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lastRenderedPageBreak/>
        <w:t>Приостановление действия аккредитации аккредитованного лица осуществляется Росаккредитацией:</w:t>
      </w:r>
    </w:p>
    <w:p w14:paraId="66E0C339" w14:textId="6C1D8432" w:rsidR="009249BA" w:rsidRP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Pr="009249BA">
        <w:rPr>
          <w:rFonts w:eastAsia="Times New Roman" w:cs="Times New Roman"/>
          <w:szCs w:val="24"/>
          <w:lang w:eastAsia="ru-RU"/>
        </w:rPr>
        <w:t>в соответствии с разделом 6 настояще</w:t>
      </w:r>
      <w:r w:rsidR="00224512">
        <w:rPr>
          <w:rFonts w:eastAsia="Times New Roman" w:cs="Times New Roman"/>
          <w:szCs w:val="24"/>
          <w:lang w:eastAsia="ru-RU"/>
        </w:rPr>
        <w:t>го документа</w:t>
      </w:r>
      <w:r w:rsidRPr="009249BA">
        <w:rPr>
          <w:rFonts w:eastAsia="Times New Roman" w:cs="Times New Roman"/>
          <w:szCs w:val="24"/>
          <w:lang w:eastAsia="ru-RU"/>
        </w:rPr>
        <w:t>;</w:t>
      </w:r>
    </w:p>
    <w:p w14:paraId="57AE55B2" w14:textId="598771EA" w:rsidR="009249BA" w:rsidRPr="00800BF9" w:rsidRDefault="009249BA" w:rsidP="00800BF9">
      <w:pPr>
        <w:widowControl w:val="0"/>
        <w:autoSpaceDE w:val="0"/>
        <w:autoSpaceDN w:val="0"/>
        <w:adjustRightInd w:val="0"/>
        <w:spacing w:line="240" w:lineRule="auto"/>
        <w:ind w:firstLine="539"/>
        <w:jc w:val="both"/>
        <w:rPr>
          <w:rFonts w:eastAsia="Times New Roman" w:cs="Times New Roman"/>
          <w:i/>
          <w:szCs w:val="24"/>
          <w:lang w:eastAsia="ru-RU"/>
        </w:rPr>
      </w:pPr>
      <w:r w:rsidRPr="009249BA">
        <w:rPr>
          <w:rFonts w:eastAsia="Times New Roman" w:cs="Times New Roman"/>
          <w:szCs w:val="24"/>
          <w:lang w:eastAsia="ru-RU"/>
        </w:rPr>
        <w:t xml:space="preserve">-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w:t>
      </w:r>
      <w:r w:rsidRPr="00800BF9">
        <w:rPr>
          <w:rFonts w:eastAsia="Times New Roman" w:cs="Times New Roman"/>
          <w:i/>
          <w:szCs w:val="24"/>
          <w:lang w:eastAsia="ru-RU"/>
        </w:rPr>
        <w:t>разделом 8 настояще</w:t>
      </w:r>
      <w:r w:rsidR="00224512" w:rsidRPr="00800BF9">
        <w:rPr>
          <w:rFonts w:eastAsia="Times New Roman" w:cs="Times New Roman"/>
          <w:i/>
          <w:szCs w:val="24"/>
          <w:lang w:eastAsia="ru-RU"/>
        </w:rPr>
        <w:t>го документа</w:t>
      </w:r>
      <w:r w:rsidRPr="00800BF9">
        <w:rPr>
          <w:rFonts w:eastAsia="Times New Roman" w:cs="Times New Roman"/>
          <w:i/>
          <w:szCs w:val="24"/>
          <w:lang w:eastAsia="ru-RU"/>
        </w:rPr>
        <w:t>;</w:t>
      </w:r>
    </w:p>
    <w:p w14:paraId="561A6E65" w14:textId="213A7A78" w:rsidR="009249BA" w:rsidRDefault="009249BA" w:rsidP="00800BF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 по иным основаниям, предусмотренным </w:t>
      </w:r>
      <w:r w:rsidRPr="00800BF9">
        <w:rPr>
          <w:rFonts w:eastAsia="Times New Roman" w:cs="Times New Roman"/>
          <w:i/>
          <w:szCs w:val="24"/>
          <w:lang w:eastAsia="ru-RU"/>
        </w:rPr>
        <w:t xml:space="preserve">Федеральным законом </w:t>
      </w:r>
      <w:r w:rsidR="00224512" w:rsidRPr="00800BF9">
        <w:rPr>
          <w:rFonts w:eastAsia="Times New Roman" w:cs="Times New Roman"/>
          <w:i/>
          <w:szCs w:val="24"/>
          <w:lang w:eastAsia="ru-RU"/>
        </w:rPr>
        <w:t>№</w:t>
      </w:r>
      <w:r w:rsidRPr="00800BF9">
        <w:rPr>
          <w:rFonts w:eastAsia="Times New Roman" w:cs="Times New Roman"/>
          <w:i/>
          <w:szCs w:val="24"/>
          <w:lang w:eastAsia="ru-RU"/>
        </w:rPr>
        <w:t xml:space="preserve"> 412-ФЗ</w:t>
      </w:r>
      <w:r w:rsidRPr="009249BA">
        <w:rPr>
          <w:rFonts w:eastAsia="Times New Roman" w:cs="Times New Roman"/>
          <w:szCs w:val="24"/>
          <w:lang w:eastAsia="ru-RU"/>
        </w:rPr>
        <w:t>.</w:t>
      </w:r>
    </w:p>
    <w:p w14:paraId="5B79056A" w14:textId="77777777" w:rsidR="00224512" w:rsidRPr="009249BA" w:rsidRDefault="00224512" w:rsidP="009249BA">
      <w:pPr>
        <w:widowControl w:val="0"/>
        <w:autoSpaceDE w:val="0"/>
        <w:autoSpaceDN w:val="0"/>
        <w:adjustRightInd w:val="0"/>
        <w:spacing w:before="240" w:line="240" w:lineRule="auto"/>
        <w:ind w:firstLine="540"/>
        <w:jc w:val="both"/>
        <w:rPr>
          <w:rFonts w:eastAsia="Times New Roman" w:cs="Times New Roman"/>
          <w:szCs w:val="24"/>
          <w:lang w:eastAsia="ru-RU"/>
        </w:rPr>
      </w:pPr>
    </w:p>
    <w:p w14:paraId="51368838" w14:textId="77777777" w:rsidR="00224512" w:rsidRPr="00224512" w:rsidRDefault="00224512"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2" w:name="_Toc97286181"/>
      <w:r w:rsidRPr="00224512">
        <w:rPr>
          <w:rFonts w:eastAsia="Times New Roman" w:cs="Times New Roman"/>
          <w:b/>
          <w:bCs/>
          <w:szCs w:val="24"/>
          <w:lang w:eastAsia="ru-RU"/>
        </w:rPr>
        <w:t>6. Порядок проведения процедуры подтверждения компетентности</w:t>
      </w:r>
      <w:bookmarkEnd w:id="32"/>
    </w:p>
    <w:p w14:paraId="3414A37D"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3" w:name="_Toc97286182"/>
      <w:r w:rsidRPr="00224512">
        <w:rPr>
          <w:rFonts w:eastAsia="Times New Roman" w:cs="Times New Roman"/>
          <w:b/>
          <w:bCs/>
          <w:szCs w:val="24"/>
          <w:lang w:eastAsia="ru-RU"/>
        </w:rPr>
        <w:t>6.1. Общие положения</w:t>
      </w:r>
      <w:bookmarkEnd w:id="33"/>
    </w:p>
    <w:p w14:paraId="5EE5D6B6"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аккредитованное лицо в течение цикла аккредитации в соответствии с </w:t>
      </w:r>
      <w:r w:rsidRPr="00800BF9">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bookmarkStart w:id="34" w:name="Par324"/>
      <w:bookmarkEnd w:id="34"/>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bookmarkStart w:id="35" w:name="Par325"/>
      <w:bookmarkEnd w:id="35"/>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bookmarkStart w:id="36" w:name="Par326"/>
      <w:bookmarkEnd w:id="36"/>
      <w:r w:rsidRPr="00224512">
        <w:rPr>
          <w:rFonts w:eastAsia="Times New Roman" w:cs="Times New Roman"/>
          <w:szCs w:val="24"/>
          <w:lang w:eastAsia="ru-RU"/>
        </w:rPr>
        <w:t>в) каждые пять лет со дня аккредитации.</w:t>
      </w:r>
    </w:p>
    <w:p w14:paraId="0F35FF1C" w14:textId="25A844B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bookmarkStart w:id="37" w:name="Par328"/>
      <w:bookmarkEnd w:id="37"/>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со </w:t>
      </w:r>
      <w:r w:rsidRPr="00800BF9">
        <w:rPr>
          <w:rFonts w:eastAsia="Times New Roman" w:cs="Times New Roman"/>
          <w:i/>
          <w:szCs w:val="24"/>
          <w:lang w:eastAsia="ru-RU"/>
        </w:rPr>
        <w:t>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 с учетом раздела 4 настоящей Схемы аккредитации) и проводится одной экспертной группой.</w:t>
      </w:r>
    </w:p>
    <w:p w14:paraId="25887F22" w14:textId="7B47AB32"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800BF9">
        <w:rPr>
          <w:rFonts w:eastAsia="Times New Roman" w:cs="Times New Roman"/>
          <w:i/>
          <w:szCs w:val="24"/>
          <w:lang w:eastAsia="ru-RU"/>
        </w:rPr>
        <w:t>подпунктом «а» настоящего пункта</w:t>
      </w:r>
      <w:r w:rsidRPr="00224512">
        <w:rPr>
          <w:rFonts w:eastAsia="Times New Roman" w:cs="Times New Roman"/>
          <w:szCs w:val="24"/>
          <w:lang w:eastAsia="ru-RU"/>
        </w:rPr>
        <w:t xml:space="preserve">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требуется проведение свидетельской оценки;</w:t>
      </w:r>
    </w:p>
    <w:p w14:paraId="7EEE69B7"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 процедура подтверждения компетентности аккредитованного лица проводится с </w:t>
      </w:r>
      <w:r w:rsidRPr="00224512">
        <w:rPr>
          <w:rFonts w:eastAsia="Times New Roman" w:cs="Times New Roman"/>
          <w:szCs w:val="24"/>
          <w:lang w:eastAsia="ru-RU"/>
        </w:rPr>
        <w:lastRenderedPageBreak/>
        <w:t>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bookmarkStart w:id="38" w:name="Par329"/>
      <w:bookmarkEnd w:id="38"/>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(каждые 5 лет со дня аккредитации), проводится в форме документарной оценки и выездной оценки.</w:t>
      </w:r>
    </w:p>
    <w:p w14:paraId="42996EDE" w14:textId="12BD3EC5"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800BF9">
        <w:rPr>
          <w:rFonts w:eastAsia="Times New Roman" w:cs="Times New Roman"/>
          <w:i/>
          <w:szCs w:val="24"/>
          <w:lang w:eastAsia="ru-RU"/>
        </w:rPr>
        <w:t>частью 2 статьи 24 Федерального закона № 412-ФЗ</w:t>
      </w:r>
      <w:r w:rsidRPr="00224512">
        <w:rPr>
          <w:rFonts w:eastAsia="Times New Roman" w:cs="Times New Roman"/>
          <w:szCs w:val="24"/>
          <w:lang w:eastAsia="ru-RU"/>
        </w:rPr>
        <w:t xml:space="preserve"> в случае, если срок прохождения процедуры подтверждения компетентности,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наступает ранее чем через один год после процедуры, предусмотренной </w:t>
      </w:r>
      <w:r w:rsidRPr="00800BF9">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в сроки процедуры, предусмотренной </w:t>
      </w:r>
      <w:r w:rsidRPr="00800BF9">
        <w:rPr>
          <w:rFonts w:eastAsia="Times New Roman" w:cs="Times New Roman"/>
          <w:i/>
          <w:szCs w:val="24"/>
          <w:lang w:eastAsia="ru-RU"/>
        </w:rPr>
        <w:t>пунктом подпунктом «б» настоящего пункта</w:t>
      </w:r>
      <w:r w:rsidRPr="00224512">
        <w:rPr>
          <w:rFonts w:eastAsia="Times New Roman" w:cs="Times New Roman"/>
          <w:szCs w:val="24"/>
          <w:lang w:eastAsia="ru-RU"/>
        </w:rPr>
        <w:t xml:space="preserve">, проводится процедура, предусмотренная </w:t>
      </w:r>
      <w:r w:rsidRPr="00800BF9">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w:t>
      </w:r>
    </w:p>
    <w:p w14:paraId="133F2593" w14:textId="5E1C2567" w:rsidR="00224512" w:rsidRPr="00800BF9" w:rsidRDefault="00224512" w:rsidP="00800BF9">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800BF9">
        <w:rPr>
          <w:rFonts w:eastAsia="Times New Roman" w:cs="Times New Roman"/>
          <w:i/>
          <w:szCs w:val="24"/>
          <w:lang w:eastAsia="ru-RU"/>
        </w:rPr>
        <w:t>Федеральным законом № 412-ФЗ и 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w:t>
      </w:r>
      <w:r w:rsidRPr="00800BF9">
        <w:rPr>
          <w:rFonts w:eastAsia="Times New Roman" w:cs="Times New Roman"/>
          <w:i/>
          <w:szCs w:val="24"/>
          <w:lang w:eastAsia="ru-RU"/>
        </w:rPr>
        <w:t>постановлением Правительства Российской Федерации № 2050.</w:t>
      </w:r>
    </w:p>
    <w:p w14:paraId="78913398"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3FDD41EF"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представление аккредитованным лицом заявления о проведении процедуры подтверждения компе</w:t>
      </w:r>
      <w:r w:rsidR="00800BF9">
        <w:rPr>
          <w:rFonts w:eastAsia="Times New Roman" w:cs="Times New Roman"/>
          <w:szCs w:val="24"/>
          <w:lang w:eastAsia="ru-RU"/>
        </w:rPr>
        <w:t>тентности аккредитованного лица</w:t>
      </w:r>
      <w:r>
        <w:rPr>
          <w:rFonts w:eastAsia="Times New Roman" w:cs="Times New Roman"/>
          <w:szCs w:val="24"/>
          <w:lang w:eastAsia="ru-RU"/>
        </w:rPr>
        <w:br/>
      </w:r>
      <w:r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1FE4ED7C"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 проверку Росаккредитацией заявления и прилагаемых к нему документов </w:t>
      </w:r>
      <w:r>
        <w:rPr>
          <w:rFonts w:eastAsia="Times New Roman" w:cs="Times New Roman"/>
          <w:szCs w:val="24"/>
          <w:lang w:eastAsia="ru-RU"/>
        </w:rPr>
        <w:br/>
      </w:r>
      <w:r w:rsidRPr="00224512">
        <w:rPr>
          <w:rFonts w:eastAsia="Times New Roman" w:cs="Times New Roman"/>
          <w:szCs w:val="24"/>
          <w:lang w:eastAsia="ru-RU"/>
        </w:rPr>
        <w:t>и сведений на соответствие установленным требованиям;</w:t>
      </w:r>
    </w:p>
    <w:p w14:paraId="257503D4"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формирование экспертной группы;</w:t>
      </w:r>
    </w:p>
    <w:p w14:paraId="15209929"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проведение оценки соответствия аккредитованного лица критериям аккредитации (документарная и (или) выездная оценки);</w:t>
      </w:r>
    </w:p>
    <w:p w14:paraId="1EA075C4"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принятие решения по результатам процедуры подтверждения компетентности.</w:t>
      </w:r>
    </w:p>
    <w:p w14:paraId="0CD298B4" w14:textId="17FA7EDE"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w:t>
      </w:r>
      <w:r w:rsidRPr="00800BF9">
        <w:rPr>
          <w:rFonts w:eastAsia="Times New Roman" w:cs="Times New Roman"/>
          <w:i/>
          <w:szCs w:val="24"/>
          <w:lang w:eastAsia="ru-RU"/>
        </w:rPr>
        <w:t>подпунктами «а» и «б» настоящего пункта</w:t>
      </w:r>
      <w:r w:rsidRPr="00224512">
        <w:rPr>
          <w:rFonts w:eastAsia="Times New Roman" w:cs="Times New Roman"/>
          <w:szCs w:val="24"/>
          <w:lang w:eastAsia="ru-RU"/>
        </w:rPr>
        <w:t>, составляет 48 рабочих дней.</w:t>
      </w:r>
    </w:p>
    <w:p w14:paraId="4F71AD2A" w14:textId="52971A2F"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w:t>
      </w:r>
      <w:r w:rsidRPr="00224512">
        <w:rPr>
          <w:rFonts w:eastAsia="Times New Roman" w:cs="Times New Roman"/>
          <w:szCs w:val="24"/>
          <w:lang w:eastAsia="ru-RU"/>
        </w:rPr>
        <w:lastRenderedPageBreak/>
        <w:t xml:space="preserve">аккредитованного лица может быть увеличен в связи с увеличением сроков проведения некоторых этапов процедуры в случаях, установленных </w:t>
      </w:r>
      <w:r w:rsidRPr="00800BF9">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9" w:name="_Toc97286183"/>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39"/>
    </w:p>
    <w:p w14:paraId="1C351E97"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6E360885"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w:t>
      </w:r>
      <w:r w:rsidR="00800BF9">
        <w:rPr>
          <w:rFonts w:eastAsia="Times New Roman" w:cs="Times New Roman"/>
          <w:szCs w:val="24"/>
          <w:lang w:eastAsia="ru-RU"/>
        </w:rPr>
        <w:t>индивидуальным предпринимателем.</w:t>
      </w:r>
    </w:p>
    <w:p w14:paraId="74E2994E" w14:textId="096C498F"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определяемого в соответствии с </w:t>
      </w:r>
      <w:r w:rsidRPr="00800BF9">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800BF9">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3420447E" w14:textId="13135835"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800BF9">
        <w:rPr>
          <w:rFonts w:eastAsia="Times New Roman" w:cs="Times New Roman"/>
          <w:i/>
          <w:szCs w:val="24"/>
          <w:lang w:eastAsia="ru-RU"/>
        </w:rPr>
        <w:t xml:space="preserve">приложением № 4 к </w:t>
      </w:r>
      <w:hyperlink r:id="rId12" w:history="1">
        <w:r w:rsidRPr="00800BF9">
          <w:rPr>
            <w:rFonts w:eastAsia="Times New Roman" w:cs="Times New Roman"/>
            <w:i/>
            <w:szCs w:val="24"/>
            <w:lang w:eastAsia="ru-RU"/>
          </w:rPr>
          <w:t>приказу</w:t>
        </w:r>
      </w:hyperlink>
      <w:r w:rsidRPr="00800BF9">
        <w:rPr>
          <w:rFonts w:eastAsia="Times New Roman" w:cs="Times New Roman"/>
          <w:i/>
          <w:szCs w:val="24"/>
          <w:lang w:eastAsia="ru-RU"/>
        </w:rPr>
        <w:t xml:space="preserve"> Минэкономразвития России № 496</w:t>
      </w:r>
      <w:r w:rsidRPr="00224512">
        <w:rPr>
          <w:rFonts w:eastAsia="Times New Roman" w:cs="Times New Roman"/>
          <w:szCs w:val="24"/>
          <w:lang w:eastAsia="ru-RU"/>
        </w:rPr>
        <w:t>.</w:t>
      </w:r>
    </w:p>
    <w:p w14:paraId="54F052B0" w14:textId="5778AD7F"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800BF9">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800BF9">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800BF9" w:rsidRDefault="00224512" w:rsidP="00800BF9">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w:t>
      </w:r>
      <w:r w:rsidRPr="00800BF9">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w:t>
      </w:r>
      <w:r w:rsidRPr="00800BF9">
        <w:rPr>
          <w:rFonts w:eastAsia="Times New Roman" w:cs="Times New Roman"/>
          <w:i/>
          <w:szCs w:val="24"/>
          <w:lang w:eastAsia="ru-RU"/>
        </w:rPr>
        <w:t>приказом Минэкономразвития России № 657.</w:t>
      </w:r>
    </w:p>
    <w:p w14:paraId="37682366"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7F9AC063"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Pr>
          <w:rFonts w:eastAsia="Times New Roman" w:cs="Times New Roman"/>
          <w:szCs w:val="24"/>
          <w:lang w:eastAsia="ru-RU"/>
        </w:rPr>
        <w:br/>
      </w:r>
      <w:r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анкета самообследования;</w:t>
      </w:r>
    </w:p>
    <w:p w14:paraId="5544C2F5"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соответствие аккредитованного лица критериям аккредитации;</w:t>
      </w:r>
    </w:p>
    <w:p w14:paraId="49F80BF7" w14:textId="7C6F055D"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 копии документов, подтверждающих полномочия лица, подписавшего заявление </w:t>
      </w:r>
      <w:r w:rsidR="00C92EB8">
        <w:rPr>
          <w:rFonts w:eastAsia="Times New Roman" w:cs="Times New Roman"/>
          <w:szCs w:val="24"/>
          <w:lang w:eastAsia="ru-RU"/>
        </w:rPr>
        <w:br/>
      </w:r>
      <w:r w:rsidRPr="00224512">
        <w:rPr>
          <w:rFonts w:eastAsia="Times New Roman" w:cs="Times New Roman"/>
          <w:szCs w:val="24"/>
          <w:lang w:eastAsia="ru-RU"/>
        </w:rPr>
        <w:lastRenderedPageBreak/>
        <w:t>и прилагаемые к нему документы и сведения.</w:t>
      </w:r>
    </w:p>
    <w:p w14:paraId="4BEFF033" w14:textId="3FC9FD9B"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sidR="00C92EB8">
        <w:rPr>
          <w:rFonts w:eastAsia="Times New Roman" w:cs="Times New Roman"/>
          <w:szCs w:val="24"/>
          <w:lang w:eastAsia="ru-RU"/>
        </w:rPr>
        <w:t>10</w:t>
      </w:r>
      <w:r w:rsidRPr="00224512">
        <w:rPr>
          <w:rFonts w:eastAsia="Times New Roman" w:cs="Times New Roman"/>
          <w:szCs w:val="24"/>
          <w:lang w:eastAsia="ru-RU"/>
        </w:rPr>
        <w:t xml:space="preserve"> к форме заявления об аккредитации, утвержденной </w:t>
      </w:r>
      <w:r w:rsidRPr="00800BF9">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xml:space="preserve">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0E34A654"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с </w:t>
      </w:r>
      <w:r w:rsidRPr="00800BF9">
        <w:rPr>
          <w:rFonts w:eastAsia="Times New Roman" w:cs="Times New Roman"/>
          <w:i/>
          <w:szCs w:val="24"/>
          <w:lang w:eastAsia="ru-RU"/>
        </w:rPr>
        <w:t>пунктом 1 статьи 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оценки их внедрения в документы системы менеджмента качества аккредитованного лица и его деятельность.</w:t>
      </w:r>
    </w:p>
    <w:p w14:paraId="3A9EAF94" w14:textId="61CE3720" w:rsidR="00224512" w:rsidRPr="00800BF9" w:rsidRDefault="00224512" w:rsidP="00800BF9">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Заявляемая к расширению область аккредитации должна соответствовать требованиям, установленным для осуществления аккредитации в соответствии с </w:t>
      </w:r>
      <w:r w:rsidRPr="00800BF9">
        <w:rPr>
          <w:rFonts w:eastAsia="Times New Roman" w:cs="Times New Roman"/>
          <w:i/>
          <w:szCs w:val="24"/>
          <w:lang w:eastAsia="ru-RU"/>
        </w:rPr>
        <w:t>пунктом 4.2 настоящего документа.</w:t>
      </w:r>
    </w:p>
    <w:p w14:paraId="74C28A91" w14:textId="06229984"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w:t>
      </w:r>
      <w:r w:rsidR="000E20B7" w:rsidRPr="000E20B7">
        <w:rPr>
          <w:rFonts w:eastAsia="Times New Roman" w:cs="Times New Roman"/>
          <w:szCs w:val="24"/>
          <w:lang w:eastAsia="ru-RU"/>
        </w:rPr>
        <w:t>юридических лиц и индивидуальных предпринимателей, выполняющих работы и (или) оказывающих услуги по калибровке средств измерений</w:t>
      </w:r>
      <w:r w:rsidR="00E9339A" w:rsidRPr="00E9339A">
        <w:rPr>
          <w:rFonts w:eastAsia="Times New Roman" w:cs="Times New Roman"/>
          <w:szCs w:val="24"/>
          <w:lang w:eastAsia="ru-RU"/>
        </w:rPr>
        <w:t>,</w:t>
      </w:r>
      <w:r w:rsidRPr="00224512">
        <w:rPr>
          <w:rFonts w:eastAsia="Times New Roman" w:cs="Times New Roman"/>
          <w:szCs w:val="24"/>
          <w:lang w:eastAsia="ru-RU"/>
        </w:rPr>
        <w:t xml:space="preserve"> утвержденные Росаккредитаци</w:t>
      </w:r>
      <w:r w:rsidR="000E20B7">
        <w:rPr>
          <w:rFonts w:eastAsia="Times New Roman" w:cs="Times New Roman"/>
          <w:szCs w:val="24"/>
          <w:lang w:eastAsia="ru-RU"/>
        </w:rPr>
        <w:t>ей</w:t>
      </w:r>
      <w:r w:rsidR="00904B24">
        <w:rPr>
          <w:rFonts w:eastAsia="Times New Roman" w:cs="Times New Roman"/>
          <w:szCs w:val="24"/>
          <w:lang w:eastAsia="ru-RU"/>
        </w:rPr>
        <w:t>.</w:t>
      </w:r>
    </w:p>
    <w:p w14:paraId="664AD9A7"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p>
    <w:p w14:paraId="608CDAF8" w14:textId="39823C7B"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800BF9">
        <w:rPr>
          <w:rFonts w:eastAsia="Times New Roman" w:cs="Times New Roman"/>
          <w:i/>
          <w:szCs w:val="24"/>
          <w:lang w:eastAsia="ru-RU"/>
        </w:rPr>
        <w:t>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w:t>
      </w:r>
      <w:r w:rsidRPr="00224512">
        <w:rPr>
          <w:rFonts w:eastAsia="Times New Roman" w:cs="Times New Roman"/>
          <w:szCs w:val="24"/>
          <w:lang w:eastAsia="ru-RU"/>
        </w:rPr>
        <w:lastRenderedPageBreak/>
        <w:t xml:space="preserve">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800BF9">
        <w:rPr>
          <w:rFonts w:eastAsia="Times New Roman" w:cs="Times New Roman"/>
          <w:i/>
          <w:szCs w:val="24"/>
          <w:lang w:eastAsia="ru-RU"/>
        </w:rPr>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68D41BDF" w:rsidR="00224512" w:rsidRDefault="00224512"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0" w:name="_Toc97286184"/>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40"/>
    </w:p>
    <w:p w14:paraId="2C3E33C6" w14:textId="77777777" w:rsidR="00800BF9" w:rsidRPr="00224512" w:rsidRDefault="00800BF9" w:rsidP="00800BF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F1BEC9F"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09ED21D6" w14:textId="77777777" w:rsidR="00904B24" w:rsidRPr="00904B24" w:rsidRDefault="00904B24" w:rsidP="00800BF9">
      <w:pPr>
        <w:widowControl w:val="0"/>
        <w:autoSpaceDE w:val="0"/>
        <w:autoSpaceDN w:val="0"/>
        <w:adjustRightInd w:val="0"/>
        <w:spacing w:line="240" w:lineRule="auto"/>
        <w:ind w:firstLine="539"/>
        <w:jc w:val="both"/>
        <w:rPr>
          <w:rFonts w:eastAsia="Times New Roman" w:cs="Times New Roman"/>
          <w:szCs w:val="24"/>
          <w:lang w:eastAsia="ru-RU"/>
        </w:rPr>
      </w:pPr>
      <w:r w:rsidRPr="00904B24">
        <w:rPr>
          <w:rFonts w:eastAsia="Times New Roman" w:cs="Times New Roman"/>
          <w:szCs w:val="24"/>
          <w:lang w:eastAsia="ru-RU"/>
        </w:rPr>
        <w:t>- факта внесения сведений об аккредитованном лице в ЕГРЮЛ или ЕГРИП;</w:t>
      </w:r>
    </w:p>
    <w:p w14:paraId="47F982DC"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факта постановки аккредитованного лица на учет в налоговом органе;</w:t>
      </w:r>
    </w:p>
    <w:p w14:paraId="4A1DFA3A" w14:textId="6FB00852" w:rsid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5218052C" w14:textId="77777777" w:rsidR="00904B24" w:rsidRPr="00904B24" w:rsidRDefault="00904B24" w:rsidP="00800BF9">
      <w:pPr>
        <w:widowControl w:val="0"/>
        <w:autoSpaceDE w:val="0"/>
        <w:autoSpaceDN w:val="0"/>
        <w:adjustRightInd w:val="0"/>
        <w:spacing w:line="240" w:lineRule="auto"/>
        <w:ind w:firstLine="539"/>
        <w:jc w:val="both"/>
        <w:rPr>
          <w:rFonts w:eastAsia="Times New Roman" w:cs="Times New Roman"/>
          <w:szCs w:val="24"/>
          <w:lang w:eastAsia="ru-RU"/>
        </w:rPr>
      </w:pPr>
      <w:r w:rsidRPr="00904B24">
        <w:rPr>
          <w:rFonts w:eastAsia="Times New Roman" w:cs="Times New Roman"/>
          <w:szCs w:val="24"/>
          <w:lang w:eastAsia="ru-RU"/>
        </w:rPr>
        <w:t>- соответствия оборудования и средств измерений, сведения о которых представлены аккредитованным лицом в документах, прилагаемых к заявлению и подтверждающих соответствие аккредитованного лица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7F3AF590"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 xml:space="preserve">в случаях, установленных </w:t>
      </w:r>
      <w:r w:rsidRPr="00800BF9">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а именно:</w:t>
      </w:r>
    </w:p>
    <w:p w14:paraId="433AB43D"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lastRenderedPageBreak/>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090333EA"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Pr>
          <w:rFonts w:eastAsia="Times New Roman" w:cs="Times New Roman"/>
          <w:szCs w:val="24"/>
          <w:lang w:eastAsia="ru-RU"/>
        </w:rPr>
        <w:br/>
      </w:r>
      <w:r w:rsidRPr="00224512">
        <w:rPr>
          <w:rFonts w:eastAsia="Times New Roman" w:cs="Times New Roman"/>
          <w:szCs w:val="24"/>
          <w:lang w:eastAsia="ru-RU"/>
        </w:rPr>
        <w:t>и (или) прилагаемых к нему документов и сведений лицом (лицами), не уполномоченным (не уполномоченными) на его (их) подписание;</w:t>
      </w:r>
    </w:p>
    <w:p w14:paraId="22C4BFA6"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588F0556"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с </w:t>
      </w:r>
      <w:r w:rsidRPr="00800BF9">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1A1D4876" w14:textId="2D1D27E2"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Pr="00444B95">
        <w:rPr>
          <w:rFonts w:eastAsia="Times New Roman" w:cs="Times New Roman"/>
          <w:i/>
          <w:szCs w:val="24"/>
          <w:lang w:eastAsia="ru-RU"/>
        </w:rPr>
        <w:t>части 2 статьи 24 Федерального закона № 412-ФЗ</w:t>
      </w:r>
      <w:r w:rsidRPr="00224512">
        <w:rPr>
          <w:rFonts w:eastAsia="Times New Roman" w:cs="Times New Roman"/>
          <w:szCs w:val="24"/>
          <w:lang w:eastAsia="ru-RU"/>
        </w:rPr>
        <w:t>.</w:t>
      </w:r>
    </w:p>
    <w:p w14:paraId="70718E16" w14:textId="204BD229"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осуществления аккредитации в соответствии с </w:t>
      </w:r>
      <w:r w:rsidRPr="00444B95">
        <w:rPr>
          <w:rFonts w:eastAsia="Times New Roman" w:cs="Times New Roman"/>
          <w:i/>
          <w:szCs w:val="24"/>
          <w:lang w:eastAsia="ru-RU"/>
        </w:rPr>
        <w:t>пунктом 4.3 настояще</w:t>
      </w:r>
      <w:r w:rsidR="00C27E0E" w:rsidRPr="00444B95">
        <w:rPr>
          <w:rFonts w:eastAsia="Times New Roman" w:cs="Times New Roman"/>
          <w:i/>
          <w:szCs w:val="24"/>
          <w:lang w:eastAsia="ru-RU"/>
        </w:rPr>
        <w:t>го</w:t>
      </w:r>
      <w:r w:rsidRPr="00444B95">
        <w:rPr>
          <w:rFonts w:eastAsia="Times New Roman" w:cs="Times New Roman"/>
          <w:i/>
          <w:szCs w:val="24"/>
          <w:lang w:eastAsia="ru-RU"/>
        </w:rPr>
        <w:t xml:space="preserve"> </w:t>
      </w:r>
      <w:r w:rsidR="00C27E0E" w:rsidRPr="00444B95">
        <w:rPr>
          <w:rFonts w:eastAsia="Times New Roman" w:cs="Times New Roman"/>
          <w:i/>
          <w:szCs w:val="24"/>
          <w:lang w:eastAsia="ru-RU"/>
        </w:rPr>
        <w:t>документа</w:t>
      </w:r>
      <w:r w:rsidRPr="00224512">
        <w:rPr>
          <w:rFonts w:eastAsia="Times New Roman" w:cs="Times New Roman"/>
          <w:szCs w:val="24"/>
          <w:lang w:eastAsia="ru-RU"/>
        </w:rPr>
        <w:t>.</w:t>
      </w:r>
    </w:p>
    <w:p w14:paraId="4F64DD2C" w14:textId="20A3ACA3"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444B95">
        <w:rPr>
          <w:rFonts w:eastAsia="Times New Roman" w:cs="Times New Roman"/>
          <w:i/>
          <w:spacing w:val="-2"/>
          <w:szCs w:val="24"/>
          <w:lang w:eastAsia="ru-RU"/>
        </w:rPr>
        <w:t>пунктами 2 - 4 и 8 части 1 статьи 22</w:t>
      </w:r>
      <w:r w:rsidR="00C27E0E" w:rsidRPr="00444B95">
        <w:rPr>
          <w:rFonts w:eastAsia="Times New Roman" w:cs="Times New Roman"/>
          <w:i/>
          <w:szCs w:val="24"/>
          <w:lang w:eastAsia="ru-RU"/>
        </w:rPr>
        <w:t xml:space="preserve"> Федерального закона №</w:t>
      </w:r>
      <w:r w:rsidRPr="00444B95">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758024B" w14:textId="77777777" w:rsidR="00904B24" w:rsidRDefault="00904B24" w:rsidP="00800BF9">
      <w:pPr>
        <w:widowControl w:val="0"/>
        <w:autoSpaceDE w:val="0"/>
        <w:autoSpaceDN w:val="0"/>
        <w:adjustRightInd w:val="0"/>
        <w:spacing w:line="240" w:lineRule="auto"/>
        <w:ind w:firstLine="539"/>
        <w:jc w:val="both"/>
        <w:rPr>
          <w:rFonts w:eastAsia="Times New Roman" w:cs="Times New Roman"/>
          <w:szCs w:val="24"/>
          <w:lang w:eastAsia="ru-RU"/>
        </w:rPr>
      </w:pPr>
      <w:r w:rsidRPr="00904B24">
        <w:rPr>
          <w:rFonts w:eastAsia="Times New Roman" w:cs="Times New Roman"/>
          <w:szCs w:val="24"/>
          <w:lang w:eastAsia="ru-RU"/>
        </w:rPr>
        <w:t xml:space="preserve">- об отсутствии сведений об аккредитованном лице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7E95976" w14:textId="6C7533FB"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444B95">
        <w:rPr>
          <w:rFonts w:eastAsia="Times New Roman" w:cs="Times New Roman"/>
          <w:i/>
          <w:szCs w:val="24"/>
          <w:lang w:eastAsia="ru-RU"/>
        </w:rPr>
        <w:t xml:space="preserve">пунктом 2 части 1 статьи 23 Федерального закона </w:t>
      </w:r>
      <w:r w:rsidR="00C27E0E" w:rsidRPr="00444B95">
        <w:rPr>
          <w:rFonts w:eastAsia="Times New Roman" w:cs="Times New Roman"/>
          <w:i/>
          <w:szCs w:val="24"/>
          <w:lang w:eastAsia="ru-RU"/>
        </w:rPr>
        <w:t>№</w:t>
      </w:r>
      <w:r w:rsidRPr="00444B95">
        <w:rPr>
          <w:rFonts w:eastAsia="Times New Roman" w:cs="Times New Roman"/>
          <w:i/>
          <w:szCs w:val="24"/>
          <w:lang w:eastAsia="ru-RU"/>
        </w:rPr>
        <w:t xml:space="preserve"> 412-ФЗ</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lastRenderedPageBreak/>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800BF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1" w:name="_Toc97286185"/>
      <w:r w:rsidRPr="00C27E0E">
        <w:rPr>
          <w:rFonts w:eastAsia="Times New Roman" w:cs="Times New Roman"/>
          <w:b/>
          <w:bCs/>
          <w:szCs w:val="24"/>
          <w:lang w:eastAsia="ru-RU"/>
        </w:rPr>
        <w:t>6.4. Формирование экспертной группы</w:t>
      </w:r>
      <w:bookmarkEnd w:id="41"/>
    </w:p>
    <w:p w14:paraId="0F18ACC9"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4709C8D4" w14:textId="11BB8BE3" w:rsidR="00BD2EDF"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43CF8BF1" w14:textId="08848039" w:rsidR="00BD2EDF" w:rsidRPr="00F54398" w:rsidRDefault="00BD2EDF" w:rsidP="00444B95">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444B95">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444B95">
        <w:rPr>
          <w:rFonts w:eastAsia="Times New Roman" w:cs="Times New Roman"/>
          <w:i/>
          <w:szCs w:val="24"/>
          <w:lang w:eastAsia="ru-RU"/>
        </w:rPr>
        <w:t xml:space="preserve">приказом </w:t>
      </w:r>
      <w:r w:rsidR="00444B95" w:rsidRPr="00444B95">
        <w:rPr>
          <w:rFonts w:eastAsia="Times New Roman" w:cs="Times New Roman"/>
          <w:i/>
          <w:szCs w:val="24"/>
          <w:lang w:eastAsia="ru-RU"/>
        </w:rPr>
        <w:t xml:space="preserve">Росаккредитации </w:t>
      </w:r>
      <w:r w:rsidRPr="00444B95">
        <w:rPr>
          <w:rFonts w:eastAsia="Times New Roman" w:cs="Times New Roman"/>
          <w:i/>
          <w:szCs w:val="24"/>
          <w:lang w:eastAsia="ru-RU"/>
        </w:rPr>
        <w:t>№ 178</w:t>
      </w:r>
      <w:r>
        <w:rPr>
          <w:rFonts w:eastAsia="Times New Roman" w:cs="Times New Roman"/>
          <w:szCs w:val="24"/>
          <w:lang w:eastAsia="ru-RU"/>
        </w:rPr>
        <w:t>.</w:t>
      </w:r>
    </w:p>
    <w:p w14:paraId="3B60225C" w14:textId="74B8CA65" w:rsidR="00224512" w:rsidRPr="00444B95" w:rsidRDefault="00224512" w:rsidP="00444B95">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444B95">
        <w:rPr>
          <w:rFonts w:eastAsia="Times New Roman" w:cs="Times New Roman"/>
          <w:i/>
          <w:szCs w:val="24"/>
          <w:lang w:eastAsia="ru-RU"/>
        </w:rPr>
        <w:t xml:space="preserve">приказом Минэкономразвития России </w:t>
      </w:r>
      <w:r w:rsidR="00C27E0E" w:rsidRPr="00444B95">
        <w:rPr>
          <w:rFonts w:eastAsia="Times New Roman" w:cs="Times New Roman"/>
          <w:i/>
          <w:szCs w:val="24"/>
          <w:lang w:eastAsia="ru-RU"/>
        </w:rPr>
        <w:t>№</w:t>
      </w:r>
      <w:r w:rsidRPr="00444B95">
        <w:rPr>
          <w:rFonts w:eastAsia="Times New Roman" w:cs="Times New Roman"/>
          <w:i/>
          <w:szCs w:val="24"/>
          <w:lang w:eastAsia="ru-RU"/>
        </w:rPr>
        <w:t xml:space="preserve"> 657.</w:t>
      </w:r>
    </w:p>
    <w:p w14:paraId="70398232" w14:textId="0DDB796A" w:rsidR="00823A2B" w:rsidRPr="00224512" w:rsidRDefault="00823A2B" w:rsidP="00444B95">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При проведении процедуры подтверждения компетентности лица, аккредитованного в области обеспечения единства измерений в состав экспертной группы включаются технические эксперты, являющиеся работниками государственных научных метрологических институтов.</w:t>
      </w:r>
    </w:p>
    <w:p w14:paraId="5C7C912B"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lastRenderedPageBreak/>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C27E0E">
        <w:rPr>
          <w:rFonts w:eastAsia="Times New Roman" w:cs="Times New Roman"/>
          <w:szCs w:val="24"/>
          <w:lang w:eastAsia="ru-RU"/>
        </w:rPr>
        <w:t>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подведомственного Росаккредитации учреждения.</w:t>
      </w:r>
    </w:p>
    <w:p w14:paraId="31D9FBC2"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444B95">
        <w:rPr>
          <w:rFonts w:eastAsia="Times New Roman" w:cs="Times New Roman"/>
          <w:i/>
          <w:szCs w:val="24"/>
          <w:lang w:eastAsia="ru-RU"/>
        </w:rPr>
        <w:t>при</w:t>
      </w:r>
      <w:r w:rsidR="00C27E0E" w:rsidRPr="00444B95">
        <w:rPr>
          <w:rFonts w:eastAsia="Times New Roman" w:cs="Times New Roman"/>
          <w:i/>
          <w:szCs w:val="24"/>
          <w:lang w:eastAsia="ru-RU"/>
        </w:rPr>
        <w:t>казом Минэкономразвития России №</w:t>
      </w:r>
      <w:r w:rsidRPr="00444B95">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444B95">
        <w:rPr>
          <w:rFonts w:eastAsia="Times New Roman" w:cs="Times New Roman"/>
          <w:i/>
          <w:szCs w:val="24"/>
          <w:lang w:eastAsia="ru-RU"/>
        </w:rPr>
        <w:t>пункте 6.3 настояще</w:t>
      </w:r>
      <w:r w:rsidR="00C27E0E" w:rsidRPr="00444B95">
        <w:rPr>
          <w:rFonts w:eastAsia="Times New Roman" w:cs="Times New Roman"/>
          <w:i/>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444B95">
        <w:rPr>
          <w:rFonts w:eastAsia="Times New Roman" w:cs="Times New Roman"/>
          <w:i/>
          <w:szCs w:val="24"/>
          <w:lang w:eastAsia="ru-RU"/>
        </w:rPr>
        <w:t xml:space="preserve">частями 6 - 8 статьи 11 Федерального закона </w:t>
      </w:r>
      <w:r w:rsidR="00C27E0E" w:rsidRPr="00444B95">
        <w:rPr>
          <w:rFonts w:eastAsia="Times New Roman" w:cs="Times New Roman"/>
          <w:i/>
          <w:szCs w:val="24"/>
          <w:lang w:eastAsia="ru-RU"/>
        </w:rPr>
        <w:br/>
        <w:t>№</w:t>
      </w:r>
      <w:r w:rsidRPr="00444B95">
        <w:rPr>
          <w:rFonts w:eastAsia="Times New Roman" w:cs="Times New Roman"/>
          <w:i/>
          <w:szCs w:val="24"/>
          <w:lang w:eastAsia="ru-RU"/>
        </w:rPr>
        <w:t xml:space="preserve"> 412-ФЗ</w:t>
      </w:r>
      <w:r w:rsidRPr="00224512">
        <w:rPr>
          <w:rFonts w:eastAsia="Times New Roman" w:cs="Times New Roman"/>
          <w:szCs w:val="24"/>
          <w:lang w:eastAsia="ru-RU"/>
        </w:rPr>
        <w:t xml:space="preserve">, которые рассматриваются Росаккредитацией в порядке, утвержденном </w:t>
      </w:r>
      <w:r w:rsidRPr="00444B95">
        <w:rPr>
          <w:rFonts w:eastAsia="Times New Roman" w:cs="Times New Roman"/>
          <w:i/>
          <w:szCs w:val="24"/>
          <w:lang w:eastAsia="ru-RU"/>
        </w:rPr>
        <w:t>при</w:t>
      </w:r>
      <w:r w:rsidR="00C27E0E" w:rsidRPr="00444B95">
        <w:rPr>
          <w:rFonts w:eastAsia="Times New Roman" w:cs="Times New Roman"/>
          <w:i/>
          <w:szCs w:val="24"/>
          <w:lang w:eastAsia="ru-RU"/>
        </w:rPr>
        <w:t>казом Минэкономразвития России №</w:t>
      </w:r>
      <w:r w:rsidRPr="00444B95">
        <w:rPr>
          <w:rFonts w:eastAsia="Times New Roman" w:cs="Times New Roman"/>
          <w:i/>
          <w:szCs w:val="24"/>
          <w:lang w:eastAsia="ru-RU"/>
        </w:rPr>
        <w:t xml:space="preserve"> 292</w:t>
      </w:r>
      <w:r w:rsidRPr="00224512">
        <w:rPr>
          <w:rFonts w:eastAsia="Times New Roman" w:cs="Times New Roman"/>
          <w:szCs w:val="24"/>
          <w:lang w:eastAsia="ru-RU"/>
        </w:rPr>
        <w:t>, в течение 3 рабочих дней со дня их поступления.</w:t>
      </w:r>
    </w:p>
    <w:p w14:paraId="68DE126F"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о приостановлении действия аккредитации в соответствии с</w:t>
      </w:r>
      <w:r w:rsidRPr="00444B95">
        <w:rPr>
          <w:rFonts w:eastAsia="Times New Roman" w:cs="Times New Roman"/>
          <w:i/>
          <w:szCs w:val="24"/>
          <w:lang w:eastAsia="ru-RU"/>
        </w:rPr>
        <w:t xml:space="preserve"> пунктом 3 части 1</w:t>
      </w:r>
      <w:r w:rsidR="00C27E0E" w:rsidRPr="00444B95">
        <w:rPr>
          <w:rFonts w:eastAsia="Times New Roman" w:cs="Times New Roman"/>
          <w:i/>
          <w:szCs w:val="24"/>
          <w:lang w:eastAsia="ru-RU"/>
        </w:rPr>
        <w:t xml:space="preserve"> статьи 23 Федерального закона №</w:t>
      </w:r>
      <w:r w:rsidRPr="00444B95">
        <w:rPr>
          <w:rFonts w:eastAsia="Times New Roman" w:cs="Times New Roman"/>
          <w:i/>
          <w:szCs w:val="24"/>
          <w:lang w:eastAsia="ru-RU"/>
        </w:rPr>
        <w:t xml:space="preserve"> 412-ФЗ,</w:t>
      </w:r>
      <w:r w:rsidRPr="00224512">
        <w:rPr>
          <w:rFonts w:eastAsia="Times New Roman" w:cs="Times New Roman"/>
          <w:szCs w:val="24"/>
          <w:lang w:eastAsia="ru-RU"/>
        </w:rPr>
        <w:t xml:space="preserve">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2" w:name="_Toc97286186"/>
      <w:r w:rsidRPr="00C27E0E">
        <w:rPr>
          <w:rFonts w:eastAsia="Times New Roman" w:cs="Times New Roman"/>
          <w:b/>
          <w:bCs/>
          <w:szCs w:val="24"/>
          <w:lang w:eastAsia="ru-RU"/>
        </w:rPr>
        <w:t>6.5. Оценка соответствия</w:t>
      </w:r>
      <w:bookmarkEnd w:id="42"/>
    </w:p>
    <w:p w14:paraId="1B2BC46A" w14:textId="77777777" w:rsidR="00224512" w:rsidRPr="00C27E0E"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3" w:name="_Toc97286187"/>
      <w:r w:rsidRPr="00C27E0E">
        <w:rPr>
          <w:rFonts w:eastAsia="Times New Roman" w:cs="Times New Roman"/>
          <w:b/>
          <w:bCs/>
          <w:szCs w:val="24"/>
          <w:lang w:eastAsia="ru-RU"/>
        </w:rPr>
        <w:lastRenderedPageBreak/>
        <w:t>6.5.1. Общие положения</w:t>
      </w:r>
      <w:bookmarkEnd w:id="43"/>
    </w:p>
    <w:p w14:paraId="15F700E0"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491A932F"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w:t>
      </w:r>
      <w:r w:rsidR="00823A2B" w:rsidRPr="00823A2B">
        <w:rPr>
          <w:rFonts w:eastAsia="Times New Roman" w:cs="Times New Roman"/>
          <w:szCs w:val="24"/>
          <w:lang w:eastAsia="ru-RU"/>
        </w:rPr>
        <w:t>юридически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лиц</w:t>
      </w:r>
      <w:r w:rsidR="00823A2B">
        <w:rPr>
          <w:rFonts w:eastAsia="Times New Roman" w:cs="Times New Roman"/>
          <w:szCs w:val="24"/>
          <w:lang w:eastAsia="ru-RU"/>
        </w:rPr>
        <w:t>ам</w:t>
      </w:r>
      <w:r w:rsidR="00823A2B" w:rsidRPr="00823A2B">
        <w:rPr>
          <w:rFonts w:eastAsia="Times New Roman" w:cs="Times New Roman"/>
          <w:szCs w:val="24"/>
          <w:lang w:eastAsia="ru-RU"/>
        </w:rPr>
        <w:t xml:space="preserve"> и индивидуальны</w:t>
      </w:r>
      <w:r w:rsidR="00823A2B">
        <w:rPr>
          <w:rFonts w:eastAsia="Times New Roman" w:cs="Times New Roman"/>
          <w:szCs w:val="24"/>
          <w:lang w:eastAsia="ru-RU"/>
        </w:rPr>
        <w:t>м</w:t>
      </w:r>
      <w:r w:rsidR="00823A2B" w:rsidRPr="00823A2B">
        <w:rPr>
          <w:rFonts w:eastAsia="Times New Roman" w:cs="Times New Roman"/>
          <w:szCs w:val="24"/>
          <w:lang w:eastAsia="ru-RU"/>
        </w:rPr>
        <w:t xml:space="preserve"> предпринимател</w:t>
      </w:r>
      <w:r w:rsidR="00823A2B">
        <w:rPr>
          <w:rFonts w:eastAsia="Times New Roman" w:cs="Times New Roman"/>
          <w:szCs w:val="24"/>
          <w:lang w:eastAsia="ru-RU"/>
        </w:rPr>
        <w:t>ям</w:t>
      </w:r>
      <w:r w:rsidR="00823A2B" w:rsidRPr="00823A2B">
        <w:rPr>
          <w:rFonts w:eastAsia="Times New Roman" w:cs="Times New Roman"/>
          <w:szCs w:val="24"/>
          <w:lang w:eastAsia="ru-RU"/>
        </w:rPr>
        <w:t>, выполняющи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работы и (или) оказывающи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услуги по калибровке средств измерений</w:t>
      </w:r>
      <w:r w:rsidR="00823A2B">
        <w:rPr>
          <w:rFonts w:eastAsia="Times New Roman" w:cs="Times New Roman"/>
          <w:szCs w:val="24"/>
          <w:lang w:eastAsia="ru-RU"/>
        </w:rPr>
        <w:t xml:space="preserve"> </w:t>
      </w:r>
      <w:r w:rsidRPr="00224512">
        <w:rPr>
          <w:rFonts w:eastAsia="Times New Roman" w:cs="Times New Roman"/>
          <w:szCs w:val="24"/>
          <w:lang w:eastAsia="ru-RU"/>
        </w:rPr>
        <w:t>содержатся в приложении 1</w:t>
      </w:r>
      <w:r w:rsidR="00823A2B">
        <w:rPr>
          <w:rFonts w:eastAsia="Times New Roman" w:cs="Times New Roman"/>
          <w:szCs w:val="24"/>
          <w:lang w:eastAsia="ru-RU"/>
        </w:rPr>
        <w:t xml:space="preserve"> </w:t>
      </w:r>
      <w:r w:rsidRPr="00224512">
        <w:rPr>
          <w:rFonts w:eastAsia="Times New Roman" w:cs="Times New Roman"/>
          <w:szCs w:val="24"/>
          <w:lang w:eastAsia="ru-RU"/>
        </w:rPr>
        <w:t>к настояще</w:t>
      </w:r>
      <w:r w:rsidR="00C27E0E">
        <w:rPr>
          <w:rFonts w:eastAsia="Times New Roman" w:cs="Times New Roman"/>
          <w:szCs w:val="24"/>
          <w:lang w:eastAsia="ru-RU"/>
        </w:rPr>
        <w:t>го документа</w:t>
      </w:r>
      <w:r w:rsidRPr="00224512">
        <w:rPr>
          <w:rFonts w:eastAsia="Times New Roman" w:cs="Times New Roman"/>
          <w:szCs w:val="24"/>
          <w:lang w:eastAsia="ru-RU"/>
        </w:rPr>
        <w:t>.</w:t>
      </w:r>
    </w:p>
    <w:p w14:paraId="13A9518A" w14:textId="5F761425"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444B95">
        <w:rPr>
          <w:rFonts w:eastAsia="Times New Roman" w:cs="Times New Roman"/>
          <w:i/>
          <w:szCs w:val="24"/>
          <w:lang w:eastAsia="ru-RU"/>
        </w:rPr>
        <w:t>пунктом 6.1 настояще</w:t>
      </w:r>
      <w:r w:rsidR="00C27E0E" w:rsidRPr="00444B95">
        <w:rPr>
          <w:rFonts w:eastAsia="Times New Roman" w:cs="Times New Roman"/>
          <w:i/>
          <w:szCs w:val="24"/>
          <w:lang w:eastAsia="ru-RU"/>
        </w:rPr>
        <w:t>го документа</w:t>
      </w:r>
      <w:r w:rsidRPr="00224512">
        <w:rPr>
          <w:rFonts w:eastAsia="Times New Roman" w:cs="Times New Roman"/>
          <w:szCs w:val="24"/>
          <w:lang w:eastAsia="ru-RU"/>
        </w:rPr>
        <w:t>.</w:t>
      </w:r>
    </w:p>
    <w:p w14:paraId="61A9DD71"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w:t>
      </w:r>
      <w:r w:rsidRPr="00444B95">
        <w:rPr>
          <w:rFonts w:eastAsia="Times New Roman" w:cs="Times New Roman"/>
          <w:i/>
          <w:szCs w:val="24"/>
          <w:lang w:eastAsia="ru-RU"/>
        </w:rPr>
        <w:t xml:space="preserve">частью 5 статьи 15 Федерального закона </w:t>
      </w:r>
      <w:r w:rsidR="00C27E0E" w:rsidRPr="00444B95">
        <w:rPr>
          <w:rFonts w:eastAsia="Times New Roman" w:cs="Times New Roman"/>
          <w:i/>
          <w:szCs w:val="24"/>
          <w:lang w:eastAsia="ru-RU"/>
        </w:rPr>
        <w:t>№</w:t>
      </w:r>
      <w:r w:rsidRPr="00444B95">
        <w:rPr>
          <w:rFonts w:eastAsia="Times New Roman" w:cs="Times New Roman"/>
          <w:i/>
          <w:szCs w:val="24"/>
          <w:lang w:eastAsia="ru-RU"/>
        </w:rPr>
        <w:t xml:space="preserve"> 412-ФЗ</w:t>
      </w:r>
      <w:r w:rsidRPr="00224512">
        <w:rPr>
          <w:rFonts w:eastAsia="Times New Roman" w:cs="Times New Roman"/>
          <w:szCs w:val="24"/>
          <w:lang w:eastAsia="ru-RU"/>
        </w:rPr>
        <w:t xml:space="preserve">,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пунктом 6.4 настоящей Схемы аккредитации,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444B95">
        <w:rPr>
          <w:rFonts w:eastAsia="Times New Roman" w:cs="Times New Roman"/>
          <w:i/>
          <w:szCs w:val="24"/>
          <w:lang w:eastAsia="ru-RU"/>
        </w:rPr>
        <w:t xml:space="preserve">частью 8 статьи 14 Федерального закона </w:t>
      </w:r>
      <w:r w:rsidR="00C27E0E" w:rsidRPr="00444B95">
        <w:rPr>
          <w:rFonts w:eastAsia="Times New Roman" w:cs="Times New Roman"/>
          <w:i/>
          <w:szCs w:val="24"/>
          <w:lang w:eastAsia="ru-RU"/>
        </w:rPr>
        <w:t>№</w:t>
      </w:r>
      <w:r w:rsidRPr="00444B95">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444B95">
        <w:rPr>
          <w:rFonts w:eastAsia="Times New Roman" w:cs="Times New Roman"/>
          <w:i/>
          <w:szCs w:val="24"/>
          <w:lang w:eastAsia="ru-RU"/>
        </w:rPr>
        <w:t xml:space="preserve">пунктом 3 части 1 статьи 23 Федерального закона </w:t>
      </w:r>
      <w:r w:rsidR="00C27E0E" w:rsidRPr="00444B95">
        <w:rPr>
          <w:rFonts w:eastAsia="Times New Roman" w:cs="Times New Roman"/>
          <w:i/>
          <w:szCs w:val="24"/>
          <w:lang w:eastAsia="ru-RU"/>
        </w:rPr>
        <w:t>№</w:t>
      </w:r>
      <w:r w:rsidRPr="00444B95">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заключения договора с аккредитованным лицом после истечения 3-х </w:t>
      </w:r>
      <w:r w:rsidRPr="00224512">
        <w:rPr>
          <w:rFonts w:eastAsia="Times New Roman" w:cs="Times New Roman"/>
          <w:szCs w:val="24"/>
          <w:lang w:eastAsia="ru-RU"/>
        </w:rPr>
        <w:lastRenderedPageBreak/>
        <w:t>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303F1081" w14:textId="21638A3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444B95">
        <w:rPr>
          <w:rFonts w:eastAsia="Times New Roman" w:cs="Times New Roman"/>
          <w:i/>
          <w:szCs w:val="24"/>
          <w:lang w:eastAsia="ru-RU"/>
        </w:rPr>
        <w:t>постановлением Прав</w:t>
      </w:r>
      <w:r w:rsidR="00C27E0E" w:rsidRPr="00444B95">
        <w:rPr>
          <w:rFonts w:eastAsia="Times New Roman" w:cs="Times New Roman"/>
          <w:i/>
          <w:szCs w:val="24"/>
          <w:lang w:eastAsia="ru-RU"/>
        </w:rPr>
        <w:t>ительства Российской Федерации №</w:t>
      </w:r>
      <w:r w:rsidR="00444B95" w:rsidRPr="00444B95">
        <w:rPr>
          <w:rFonts w:eastAsia="Times New Roman" w:cs="Times New Roman"/>
          <w:i/>
          <w:szCs w:val="24"/>
          <w:lang w:eastAsia="ru-RU"/>
        </w:rPr>
        <w:t xml:space="preserve"> 653</w:t>
      </w:r>
      <w:r w:rsidR="00444B95">
        <w:rPr>
          <w:rStyle w:val="af4"/>
          <w:rFonts w:eastAsia="Times New Roman" w:cs="Times New Roman"/>
          <w:szCs w:val="24"/>
          <w:lang w:eastAsia="ru-RU"/>
        </w:rPr>
        <w:footnoteReference w:id="3"/>
      </w:r>
      <w:r w:rsidRPr="00224512">
        <w:rPr>
          <w:rFonts w:eastAsia="Times New Roman" w:cs="Times New Roman"/>
          <w:szCs w:val="24"/>
          <w:lang w:eastAsia="ru-RU"/>
        </w:rPr>
        <w:t>.</w:t>
      </w:r>
    </w:p>
    <w:p w14:paraId="3E47E8CB"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1821D722" w:rsidR="00224512"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4" w:name="_Toc97286188"/>
      <w:r w:rsidRPr="00C27E0E">
        <w:rPr>
          <w:rFonts w:eastAsia="Times New Roman" w:cs="Times New Roman"/>
          <w:b/>
          <w:bCs/>
          <w:szCs w:val="24"/>
          <w:lang w:eastAsia="ru-RU"/>
        </w:rPr>
        <w:t>6.5.2. Документарная оценка</w:t>
      </w:r>
      <w:bookmarkEnd w:id="44"/>
    </w:p>
    <w:p w14:paraId="6546E6AD" w14:textId="77777777" w:rsidR="00444B95" w:rsidRPr="00C27E0E" w:rsidRDefault="00444B95"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D9BC0D" w14:textId="0423AE74" w:rsidR="00224512" w:rsidRPr="00444B95" w:rsidRDefault="00224512" w:rsidP="00444B95">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444B95">
        <w:rPr>
          <w:rFonts w:eastAsia="Times New Roman" w:cs="Times New Roman"/>
          <w:i/>
          <w:szCs w:val="24"/>
          <w:lang w:eastAsia="ru-RU"/>
        </w:rPr>
        <w:t>пунктом 6.1 настояще</w:t>
      </w:r>
      <w:r w:rsidR="00C27E0E" w:rsidRPr="00444B95">
        <w:rPr>
          <w:rFonts w:eastAsia="Times New Roman" w:cs="Times New Roman"/>
          <w:i/>
          <w:szCs w:val="24"/>
          <w:lang w:eastAsia="ru-RU"/>
        </w:rPr>
        <w:t>го документа</w:t>
      </w:r>
      <w:r w:rsidRPr="00444B95">
        <w:rPr>
          <w:rFonts w:eastAsia="Times New Roman" w:cs="Times New Roman"/>
          <w:i/>
          <w:szCs w:val="24"/>
          <w:lang w:eastAsia="ru-RU"/>
        </w:rPr>
        <w:t>.</w:t>
      </w:r>
    </w:p>
    <w:p w14:paraId="54103F00" w14:textId="7DED0E39"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 представленной аккредитованным лицом вместе с заявлением.</w:t>
      </w:r>
    </w:p>
    <w:p w14:paraId="0E4DBBA5" w14:textId="25FCC9EE"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444B95">
        <w:rPr>
          <w:rFonts w:eastAsia="Times New Roman" w:cs="Times New Roman"/>
          <w:i/>
          <w:szCs w:val="24"/>
          <w:lang w:eastAsia="ru-RU"/>
        </w:rPr>
        <w:t xml:space="preserve">подпунктом «а» </w:t>
      </w:r>
      <w:r w:rsidRPr="00444B95">
        <w:rPr>
          <w:rFonts w:eastAsia="Times New Roman" w:cs="Times New Roman"/>
          <w:i/>
          <w:szCs w:val="24"/>
          <w:lang w:eastAsia="ru-RU"/>
        </w:rPr>
        <w:t>пункта 6.1 настояще</w:t>
      </w:r>
      <w:r w:rsidR="00C27E0E" w:rsidRPr="00444B95">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444B95">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224512">
        <w:rPr>
          <w:rFonts w:eastAsia="Times New Roman" w:cs="Times New Roman"/>
          <w:szCs w:val="24"/>
          <w:lang w:eastAsia="ru-RU"/>
        </w:rPr>
        <w:t xml:space="preserve">в </w:t>
      </w:r>
      <w:r w:rsidRPr="00444B95">
        <w:rPr>
          <w:rFonts w:eastAsia="Times New Roman" w:cs="Times New Roman"/>
          <w:i/>
          <w:szCs w:val="24"/>
          <w:lang w:eastAsia="ru-RU"/>
        </w:rPr>
        <w:t>пункте 6.6 настояще</w:t>
      </w:r>
      <w:r w:rsidR="00C27E0E" w:rsidRPr="00444B95">
        <w:rPr>
          <w:rFonts w:eastAsia="Times New Roman" w:cs="Times New Roman"/>
          <w:i/>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w:t>
      </w:r>
      <w:r w:rsidRPr="00444B95">
        <w:rPr>
          <w:rFonts w:eastAsia="Times New Roman" w:cs="Times New Roman"/>
          <w:i/>
          <w:szCs w:val="24"/>
          <w:lang w:eastAsia="ru-RU"/>
        </w:rPr>
        <w:t xml:space="preserve">подпунктом </w:t>
      </w:r>
      <w:r w:rsidR="00C27E0E" w:rsidRPr="00444B95">
        <w:rPr>
          <w:rFonts w:eastAsia="Times New Roman" w:cs="Times New Roman"/>
          <w:i/>
          <w:szCs w:val="24"/>
          <w:lang w:eastAsia="ru-RU"/>
        </w:rPr>
        <w:t>«</w:t>
      </w:r>
      <w:r w:rsidRPr="00444B95">
        <w:rPr>
          <w:rFonts w:eastAsia="Times New Roman" w:cs="Times New Roman"/>
          <w:i/>
          <w:szCs w:val="24"/>
          <w:lang w:eastAsia="ru-RU"/>
        </w:rPr>
        <w:t>в</w:t>
      </w:r>
      <w:r w:rsidR="00C27E0E" w:rsidRPr="00444B95">
        <w:rPr>
          <w:rFonts w:eastAsia="Times New Roman" w:cs="Times New Roman"/>
          <w:i/>
          <w:szCs w:val="24"/>
          <w:lang w:eastAsia="ru-RU"/>
        </w:rPr>
        <w:t>»</w:t>
      </w:r>
      <w:r w:rsidRPr="00444B95">
        <w:rPr>
          <w:rFonts w:eastAsia="Times New Roman" w:cs="Times New Roman"/>
          <w:i/>
          <w:szCs w:val="24"/>
          <w:lang w:eastAsia="ru-RU"/>
        </w:rPr>
        <w:t xml:space="preserve"> пункта 6.1 настояще</w:t>
      </w:r>
      <w:r w:rsidR="00C27E0E" w:rsidRPr="00444B95">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32C25AEF"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w:t>
      </w:r>
      <w:r w:rsidRPr="00224512">
        <w:rPr>
          <w:rFonts w:eastAsia="Times New Roman" w:cs="Times New Roman"/>
          <w:szCs w:val="24"/>
          <w:lang w:eastAsia="ru-RU"/>
        </w:rPr>
        <w:lastRenderedPageBreak/>
        <w:t xml:space="preserve">расширения области аккредитации - 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286189"/>
      <w:r w:rsidRPr="00C27E0E">
        <w:rPr>
          <w:rFonts w:eastAsia="Times New Roman" w:cs="Times New Roman"/>
          <w:b/>
          <w:bCs/>
          <w:szCs w:val="24"/>
          <w:lang w:eastAsia="ru-RU"/>
        </w:rPr>
        <w:t>6.5.3. Выездная оценка</w:t>
      </w:r>
      <w:bookmarkEnd w:id="45"/>
      <w:r w:rsidRPr="00C27E0E">
        <w:rPr>
          <w:rFonts w:eastAsia="Times New Roman" w:cs="Times New Roman"/>
          <w:b/>
          <w:bCs/>
          <w:szCs w:val="24"/>
          <w:lang w:eastAsia="ru-RU"/>
        </w:rPr>
        <w:t xml:space="preserve"> </w:t>
      </w:r>
    </w:p>
    <w:p w14:paraId="2D1C3546" w14:textId="77777777" w:rsidR="00224512" w:rsidRPr="00C27E0E"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6E31E5A3" w:rsidR="00224512"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6" w:name="_Toc97286190"/>
      <w:r w:rsidRPr="00C27E0E">
        <w:rPr>
          <w:rFonts w:eastAsia="Times New Roman" w:cs="Times New Roman"/>
          <w:b/>
          <w:bCs/>
          <w:szCs w:val="24"/>
          <w:lang w:eastAsia="ru-RU"/>
        </w:rPr>
        <w:t>6.5.3.1. Общие положения</w:t>
      </w:r>
      <w:bookmarkEnd w:id="46"/>
    </w:p>
    <w:p w14:paraId="0B438F23" w14:textId="77777777" w:rsidR="00444B95" w:rsidRPr="00C27E0E" w:rsidRDefault="00444B95"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1F36A0D" w14:textId="7970929A"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Pr="00444B95">
        <w:rPr>
          <w:rFonts w:eastAsia="Times New Roman" w:cs="Times New Roman"/>
          <w:i/>
          <w:szCs w:val="24"/>
          <w:lang w:eastAsia="ru-RU"/>
        </w:rPr>
        <w:t>пунктом 6.1 настояще</w:t>
      </w:r>
      <w:r w:rsidR="00C27E0E" w:rsidRPr="00444B95">
        <w:rPr>
          <w:rFonts w:eastAsia="Times New Roman" w:cs="Times New Roman"/>
          <w:i/>
          <w:szCs w:val="24"/>
          <w:lang w:eastAsia="ru-RU"/>
        </w:rPr>
        <w:t>го документа</w:t>
      </w:r>
      <w:r w:rsidRPr="00224512">
        <w:rPr>
          <w:rFonts w:eastAsia="Times New Roman" w:cs="Times New Roman"/>
          <w:szCs w:val="24"/>
          <w:lang w:eastAsia="ru-RU"/>
        </w:rPr>
        <w:t>.</w:t>
      </w:r>
    </w:p>
    <w:p w14:paraId="623843EC" w14:textId="541CAC26"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1D0693D0"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444B95">
        <w:rPr>
          <w:rFonts w:eastAsia="Times New Roman" w:cs="Times New Roman"/>
          <w:i/>
          <w:szCs w:val="24"/>
          <w:lang w:eastAsia="ru-RU"/>
        </w:rPr>
        <w:t>приказом Росаккредитации №</w:t>
      </w:r>
      <w:r w:rsidR="00823A2B" w:rsidRPr="00444B95">
        <w:rPr>
          <w:rFonts w:eastAsia="Times New Roman" w:cs="Times New Roman"/>
          <w:i/>
          <w:szCs w:val="24"/>
          <w:lang w:eastAsia="ru-RU"/>
        </w:rPr>
        <w:t xml:space="preserve"> 12</w:t>
      </w:r>
      <w:r w:rsidR="00823A2B">
        <w:rPr>
          <w:rFonts w:eastAsia="Times New Roman" w:cs="Times New Roman"/>
          <w:szCs w:val="24"/>
          <w:lang w:eastAsia="ru-RU"/>
        </w:rPr>
        <w:t xml:space="preserve">, а также методическими рекомендациями по формированию выездной оценки соответствия калибровочных лабораторий критериям аккредитации </w:t>
      </w:r>
      <w:r w:rsidR="00823A2B" w:rsidRPr="00444B95">
        <w:rPr>
          <w:rFonts w:eastAsia="Times New Roman" w:cs="Times New Roman"/>
          <w:i/>
          <w:szCs w:val="24"/>
          <w:lang w:eastAsia="ru-RU"/>
        </w:rPr>
        <w:t>СМ № 04.1-4.0009</w:t>
      </w:r>
      <w:r w:rsidR="00823A2B">
        <w:rPr>
          <w:rFonts w:eastAsia="Times New Roman" w:cs="Times New Roman"/>
          <w:szCs w:val="24"/>
          <w:lang w:eastAsia="ru-RU"/>
        </w:rPr>
        <w:t>.</w:t>
      </w:r>
    </w:p>
    <w:p w14:paraId="64B0EBDC"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035F4DED"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444B95">
        <w:rPr>
          <w:rFonts w:eastAsia="Times New Roman" w:cs="Times New Roman"/>
          <w:i/>
          <w:szCs w:val="24"/>
          <w:lang w:eastAsia="ru-RU"/>
        </w:rPr>
        <w:t>постановлением Прав</w:t>
      </w:r>
      <w:r w:rsidR="00C27E0E" w:rsidRPr="00444B95">
        <w:rPr>
          <w:rFonts w:eastAsia="Times New Roman" w:cs="Times New Roman"/>
          <w:i/>
          <w:szCs w:val="24"/>
          <w:lang w:eastAsia="ru-RU"/>
        </w:rPr>
        <w:t>ительства Российской Федерации №</w:t>
      </w:r>
      <w:r w:rsidRPr="00444B95">
        <w:rPr>
          <w:rFonts w:eastAsia="Times New Roman" w:cs="Times New Roman"/>
          <w:i/>
          <w:szCs w:val="24"/>
          <w:lang w:eastAsia="ru-RU"/>
        </w:rPr>
        <w:t xml:space="preserve"> 2050</w:t>
      </w:r>
      <w:r w:rsidRPr="00224512">
        <w:rPr>
          <w:rFonts w:eastAsia="Times New Roman" w:cs="Times New Roman"/>
          <w:szCs w:val="24"/>
          <w:lang w:eastAsia="ru-RU"/>
        </w:rPr>
        <w:t xml:space="preserve">. </w:t>
      </w:r>
    </w:p>
    <w:p w14:paraId="4E77FE3F" w14:textId="432E5972"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 xml:space="preserve">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w:t>
      </w:r>
      <w:r w:rsidRPr="00224512">
        <w:rPr>
          <w:rFonts w:eastAsia="Times New Roman" w:cs="Times New Roman"/>
          <w:szCs w:val="24"/>
          <w:lang w:eastAsia="ru-RU"/>
        </w:rPr>
        <w:lastRenderedPageBreak/>
        <w:t>правилами.</w:t>
      </w:r>
    </w:p>
    <w:p w14:paraId="6C618E07" w14:textId="12516B7F"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оценки определены </w:t>
      </w:r>
      <w:r w:rsidR="00C27E0E" w:rsidRPr="00444B95">
        <w:rPr>
          <w:rFonts w:eastAsia="Times New Roman" w:cs="Times New Roman"/>
          <w:i/>
          <w:szCs w:val="24"/>
          <w:lang w:eastAsia="ru-RU"/>
        </w:rPr>
        <w:t>в СМ №</w:t>
      </w:r>
      <w:r w:rsidRPr="00444B95">
        <w:rPr>
          <w:rFonts w:eastAsia="Times New Roman" w:cs="Times New Roman"/>
          <w:i/>
          <w:szCs w:val="24"/>
          <w:lang w:eastAsia="ru-RU"/>
        </w:rPr>
        <w:t> 03.1-1.0007</w:t>
      </w:r>
      <w:r w:rsidRPr="00224512">
        <w:rPr>
          <w:rFonts w:eastAsia="Times New Roman" w:cs="Times New Roman"/>
          <w:szCs w:val="24"/>
          <w:lang w:eastAsia="ru-RU"/>
        </w:rPr>
        <w:t>.</w:t>
      </w:r>
    </w:p>
    <w:p w14:paraId="759285E5"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1279D01" w14:textId="77777777" w:rsidR="00224512" w:rsidRPr="00224512" w:rsidRDefault="00224512" w:rsidP="00224512">
      <w:pPr>
        <w:widowControl w:val="0"/>
        <w:autoSpaceDE w:val="0"/>
        <w:autoSpaceDN w:val="0"/>
        <w:adjustRightInd w:val="0"/>
        <w:spacing w:before="240" w:line="240" w:lineRule="auto"/>
        <w:ind w:firstLine="540"/>
        <w:jc w:val="both"/>
        <w:rPr>
          <w:rFonts w:eastAsia="Times New Roman" w:cs="Times New Roman"/>
          <w:szCs w:val="24"/>
          <w:lang w:eastAsia="ru-RU"/>
        </w:rPr>
      </w:pPr>
    </w:p>
    <w:p w14:paraId="37BED7C0" w14:textId="25F566CC" w:rsidR="00224512"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286191"/>
      <w:r w:rsidRPr="00C27E0E">
        <w:rPr>
          <w:rFonts w:eastAsia="Times New Roman" w:cs="Times New Roman"/>
          <w:b/>
          <w:bCs/>
          <w:szCs w:val="24"/>
          <w:lang w:eastAsia="ru-RU"/>
        </w:rPr>
        <w:t>6.5.3.2. Программа выездной оценки заявителя</w:t>
      </w:r>
      <w:bookmarkEnd w:id="47"/>
    </w:p>
    <w:p w14:paraId="52756737" w14:textId="77777777" w:rsidR="00444B95" w:rsidRPr="00C27E0E" w:rsidRDefault="00444B95"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F67B6EB" w14:textId="759799F6"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в соответствии с Правилами формирования и утверждения программы выездной оценки аккредитованного лица.</w:t>
      </w:r>
    </w:p>
    <w:p w14:paraId="38E12ADD" w14:textId="7601F495"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444B95">
        <w:rPr>
          <w:rFonts w:eastAsia="Times New Roman" w:cs="Times New Roman"/>
          <w:i/>
          <w:szCs w:val="24"/>
          <w:lang w:eastAsia="ru-RU"/>
        </w:rPr>
        <w:t>приказом Росаккредитации №</w:t>
      </w:r>
      <w:r w:rsidRPr="00444B95">
        <w:rPr>
          <w:rFonts w:eastAsia="Times New Roman" w:cs="Times New Roman"/>
          <w:i/>
          <w:szCs w:val="24"/>
          <w:lang w:eastAsia="ru-RU"/>
        </w:rPr>
        <w:t xml:space="preserve"> 12</w:t>
      </w:r>
      <w:r w:rsidRPr="00224512">
        <w:rPr>
          <w:rFonts w:eastAsia="Times New Roman" w:cs="Times New Roman"/>
          <w:szCs w:val="24"/>
          <w:lang w:eastAsia="ru-RU"/>
        </w:rPr>
        <w:t>, а также методические рекомендации по формированию программы выездной оценки соответствия</w:t>
      </w:r>
      <w:r w:rsidR="00D4605D">
        <w:rPr>
          <w:rFonts w:eastAsia="Times New Roman" w:cs="Times New Roman"/>
          <w:szCs w:val="24"/>
          <w:lang w:eastAsia="ru-RU"/>
        </w:rPr>
        <w:t xml:space="preserve"> калибровочной лаборатории</w:t>
      </w:r>
      <w:r w:rsidR="00C27E0E">
        <w:rPr>
          <w:rFonts w:eastAsia="Times New Roman" w:cs="Times New Roman"/>
          <w:szCs w:val="24"/>
          <w:lang w:eastAsia="ru-RU"/>
        </w:rPr>
        <w:t xml:space="preserve"> </w:t>
      </w:r>
      <w:r w:rsidRPr="00224512">
        <w:rPr>
          <w:rFonts w:eastAsia="Times New Roman" w:cs="Times New Roman"/>
          <w:szCs w:val="24"/>
          <w:lang w:eastAsia="ru-RU"/>
        </w:rPr>
        <w:t xml:space="preserve">критериям аккредитации </w:t>
      </w:r>
      <w:r w:rsidR="00C27E0E" w:rsidRPr="00444B95">
        <w:rPr>
          <w:rFonts w:eastAsia="Times New Roman" w:cs="Times New Roman"/>
          <w:i/>
          <w:szCs w:val="24"/>
          <w:lang w:eastAsia="ru-RU"/>
        </w:rPr>
        <w:t>СМ № 04.1-4.000</w:t>
      </w:r>
      <w:r w:rsidR="00D4605D" w:rsidRPr="00444B95">
        <w:rPr>
          <w:rFonts w:eastAsia="Times New Roman" w:cs="Times New Roman"/>
          <w:i/>
          <w:szCs w:val="24"/>
          <w:lang w:eastAsia="ru-RU"/>
        </w:rPr>
        <w:t>9</w:t>
      </w:r>
      <w:r w:rsidR="00C27E0E">
        <w:rPr>
          <w:rFonts w:eastAsia="Times New Roman" w:cs="Times New Roman"/>
          <w:szCs w:val="24"/>
          <w:lang w:eastAsia="ru-RU"/>
        </w:rPr>
        <w:t>.</w:t>
      </w:r>
    </w:p>
    <w:p w14:paraId="313643CB"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1722ACD0" w:rsidR="00224512" w:rsidRPr="00224512" w:rsidRDefault="00C27E0E" w:rsidP="00444B95">
      <w:pPr>
        <w:widowControl w:val="0"/>
        <w:autoSpaceDE w:val="0"/>
        <w:autoSpaceDN w:val="0"/>
        <w:adjustRightInd w:val="0"/>
        <w:spacing w:line="240" w:lineRule="auto"/>
        <w:ind w:firstLine="539"/>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8"/>
          <w:lang w:eastAsia="ru-RU"/>
        </w:rPr>
        <w:t>-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03633515" w:rsidR="00224512" w:rsidRPr="00224512" w:rsidRDefault="00C27E0E" w:rsidP="00444B95">
      <w:pPr>
        <w:widowControl w:val="0"/>
        <w:autoSpaceDE w:val="0"/>
        <w:autoSpaceDN w:val="0"/>
        <w:adjustRightInd w:val="0"/>
        <w:spacing w:line="240" w:lineRule="auto"/>
        <w:ind w:firstLine="539"/>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8"/>
          <w:lang w:eastAsia="ru-RU"/>
        </w:rPr>
        <w:t>- оценку работников аккредитованного лица, выполняющих работы в области аккредитации;</w:t>
      </w:r>
    </w:p>
    <w:p w14:paraId="34E8B3C6" w14:textId="1B5E5B38" w:rsidR="00224512" w:rsidRPr="00224512" w:rsidRDefault="00C27E0E" w:rsidP="00444B95">
      <w:pPr>
        <w:widowControl w:val="0"/>
        <w:autoSpaceDE w:val="0"/>
        <w:autoSpaceDN w:val="0"/>
        <w:adjustRightInd w:val="0"/>
        <w:spacing w:line="240" w:lineRule="auto"/>
        <w:ind w:firstLine="539"/>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w:t>
      </w:r>
      <w:r w:rsidR="00224512" w:rsidRPr="00224512">
        <w:rPr>
          <w:rFonts w:eastAsia="Times New Roman" w:cs="Times New Roman"/>
          <w:szCs w:val="28"/>
          <w:lang w:eastAsia="ru-RU"/>
        </w:rPr>
        <w:lastRenderedPageBreak/>
        <w:t>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33B76D9D" w:rsidR="00224512" w:rsidRPr="00224512" w:rsidRDefault="00C27E0E" w:rsidP="00444B95">
      <w:pPr>
        <w:widowControl w:val="0"/>
        <w:autoSpaceDE w:val="0"/>
        <w:autoSpaceDN w:val="0"/>
        <w:adjustRightInd w:val="0"/>
        <w:spacing w:line="240" w:lineRule="auto"/>
        <w:ind w:firstLine="539"/>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364980A2" w:rsidR="00224512" w:rsidRPr="00224512" w:rsidRDefault="00C27E0E" w:rsidP="00444B95">
      <w:pPr>
        <w:widowControl w:val="0"/>
        <w:autoSpaceDE w:val="0"/>
        <w:autoSpaceDN w:val="0"/>
        <w:adjustRightInd w:val="0"/>
        <w:spacing w:line="240" w:lineRule="auto"/>
        <w:ind w:firstLine="539"/>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аккредитованного лица критериям аккредитации, прилагаемых к заявлению, </w:t>
      </w:r>
      <w:r>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265C86CB" w:rsidR="00224512" w:rsidRPr="00224512" w:rsidRDefault="00C27E0E" w:rsidP="00444B95">
      <w:pPr>
        <w:widowControl w:val="0"/>
        <w:autoSpaceDE w:val="0"/>
        <w:autoSpaceDN w:val="0"/>
        <w:adjustRightInd w:val="0"/>
        <w:spacing w:line="240" w:lineRule="auto"/>
        <w:ind w:firstLine="539"/>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результатов деятельности аккредитованного лица, в том числе оценку выданных им документов в соответствии с областью аккредитации;</w:t>
      </w:r>
    </w:p>
    <w:p w14:paraId="2CBFD1A5" w14:textId="7322DB87" w:rsidR="00224512" w:rsidRPr="00224512" w:rsidRDefault="00C27E0E" w:rsidP="00444B95">
      <w:pPr>
        <w:widowControl w:val="0"/>
        <w:autoSpaceDE w:val="0"/>
        <w:autoSpaceDN w:val="0"/>
        <w:adjustRightInd w:val="0"/>
        <w:spacing w:line="240" w:lineRule="auto"/>
        <w:ind w:firstLine="539"/>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выполнение задания, включенного в программу выездной оценки аккредитованного лица на основании анализа и обобщения информации о нарушениях, допускаемых в деятельности аккредитованных лиц;</w:t>
      </w:r>
    </w:p>
    <w:p w14:paraId="55DA625C" w14:textId="6938F025" w:rsidR="00224512" w:rsidRPr="00224512" w:rsidRDefault="00C27E0E" w:rsidP="00444B95">
      <w:pPr>
        <w:widowControl w:val="0"/>
        <w:autoSpaceDE w:val="0"/>
        <w:autoSpaceDN w:val="0"/>
        <w:adjustRightInd w:val="0"/>
        <w:spacing w:line="240" w:lineRule="auto"/>
        <w:ind w:firstLine="539"/>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444B95" w:rsidRDefault="00224512" w:rsidP="00444B95">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w:t>
      </w:r>
      <w:r w:rsidRPr="00444B95">
        <w:rPr>
          <w:rFonts w:eastAsia="Times New Roman" w:cs="Times New Roman"/>
          <w:i/>
          <w:szCs w:val="24"/>
          <w:lang w:eastAsia="ru-RU"/>
        </w:rPr>
        <w:t xml:space="preserve">Правилами формирования и утверждения программы выездной оценки </w:t>
      </w:r>
      <w:r w:rsidRPr="00444B95">
        <w:rPr>
          <w:rFonts w:eastAsia="Times New Roman" w:cs="Times New Roman"/>
          <w:szCs w:val="24"/>
          <w:lang w:eastAsia="ru-RU"/>
        </w:rPr>
        <w:t>аккредитованного лица.</w:t>
      </w:r>
      <w:r w:rsidRPr="00444B95">
        <w:rPr>
          <w:rFonts w:eastAsia="Times New Roman" w:cs="Times New Roman"/>
          <w:i/>
          <w:szCs w:val="24"/>
          <w:lang w:eastAsia="ru-RU"/>
        </w:rPr>
        <w:t xml:space="preserve"> </w:t>
      </w:r>
    </w:p>
    <w:p w14:paraId="2903624C"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224512">
      <w:pPr>
        <w:widowControl w:val="0"/>
        <w:autoSpaceDE w:val="0"/>
        <w:autoSpaceDN w:val="0"/>
        <w:adjustRightInd w:val="0"/>
        <w:spacing w:line="240" w:lineRule="auto"/>
        <w:ind w:firstLine="540"/>
        <w:jc w:val="both"/>
        <w:outlineLvl w:val="3"/>
        <w:rPr>
          <w:rFonts w:ascii="Arial" w:eastAsia="Times New Roman" w:hAnsi="Arial" w:cs="Arial"/>
          <w:b/>
          <w:bCs/>
          <w:szCs w:val="24"/>
          <w:lang w:eastAsia="ru-RU"/>
        </w:rPr>
      </w:pPr>
    </w:p>
    <w:p w14:paraId="5B725A2A" w14:textId="5CCD7357" w:rsidR="00224512"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8" w:name="_Toc97286192"/>
      <w:r w:rsidRPr="00C27E0E">
        <w:rPr>
          <w:rFonts w:eastAsia="Times New Roman" w:cs="Times New Roman"/>
          <w:b/>
          <w:bCs/>
          <w:szCs w:val="24"/>
          <w:lang w:eastAsia="ru-RU"/>
        </w:rPr>
        <w:t>6.5.3.3. Проведение выездной оценки</w:t>
      </w:r>
      <w:bookmarkEnd w:id="48"/>
      <w:r w:rsidRPr="00C27E0E">
        <w:rPr>
          <w:rFonts w:eastAsia="Times New Roman" w:cs="Times New Roman"/>
          <w:b/>
          <w:bCs/>
          <w:szCs w:val="24"/>
          <w:lang w:eastAsia="ru-RU"/>
        </w:rPr>
        <w:t xml:space="preserve"> </w:t>
      </w:r>
    </w:p>
    <w:p w14:paraId="50CEBC80" w14:textId="77777777" w:rsidR="00444B95" w:rsidRPr="00C27E0E" w:rsidRDefault="00444B95"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4CF9F226"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w:t>
      </w:r>
      <w:r w:rsidRPr="00224512">
        <w:rPr>
          <w:rFonts w:eastAsia="Times New Roman" w:cs="Times New Roman"/>
          <w:szCs w:val="24"/>
          <w:lang w:eastAsia="ru-RU"/>
        </w:rPr>
        <w:lastRenderedPageBreak/>
        <w:t xml:space="preserve">аккредитации оборудованию, веществам и материалам. </w:t>
      </w:r>
    </w:p>
    <w:p w14:paraId="61C30CB8"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444B95">
        <w:rPr>
          <w:rFonts w:eastAsia="Times New Roman" w:cs="Times New Roman"/>
          <w:i/>
          <w:szCs w:val="24"/>
          <w:lang w:eastAsia="ru-RU"/>
        </w:rPr>
        <w:t>пункте 6.5.3.4 настояще</w:t>
      </w:r>
      <w:r w:rsidR="00C27E0E" w:rsidRPr="00444B95">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и представителей аккредитованного лица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w:t>
      </w:r>
      <w:r w:rsidRPr="00444B95">
        <w:rPr>
          <w:rFonts w:eastAsia="Times New Roman" w:cs="Times New Roman"/>
          <w:i/>
          <w:szCs w:val="24"/>
          <w:lang w:eastAsia="ru-RU"/>
        </w:rPr>
        <w:t>пунктом 6.5.2 настояще</w:t>
      </w:r>
      <w:r w:rsidR="00425B6F" w:rsidRPr="00444B95">
        <w:rPr>
          <w:rFonts w:eastAsia="Times New Roman" w:cs="Times New Roman"/>
          <w:i/>
          <w:szCs w:val="24"/>
          <w:lang w:eastAsia="ru-RU"/>
        </w:rPr>
        <w:t>го документа</w:t>
      </w:r>
      <w:r w:rsidR="00425B6F">
        <w:rPr>
          <w:rFonts w:eastAsia="Times New Roman" w:cs="Times New Roman"/>
          <w:szCs w:val="24"/>
          <w:lang w:eastAsia="ru-RU"/>
        </w:rPr>
        <w:t>)</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444B95">
        <w:rPr>
          <w:rFonts w:eastAsia="Times New Roman" w:cs="Times New Roman"/>
          <w:i/>
          <w:szCs w:val="24"/>
          <w:lang w:eastAsia="ru-RU"/>
        </w:rPr>
        <w:t>приказами Минэкономразвития Росси</w:t>
      </w:r>
      <w:r w:rsidR="00425B6F" w:rsidRPr="00444B95">
        <w:rPr>
          <w:rFonts w:eastAsia="Times New Roman" w:cs="Times New Roman"/>
          <w:i/>
          <w:szCs w:val="24"/>
          <w:lang w:eastAsia="ru-RU"/>
        </w:rPr>
        <w:t>и № 284 и №</w:t>
      </w:r>
      <w:r w:rsidRPr="00444B95">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w:t>
      </w:r>
      <w:r w:rsidRPr="00444B95">
        <w:rPr>
          <w:rFonts w:eastAsia="Times New Roman" w:cs="Times New Roman"/>
          <w:i/>
          <w:szCs w:val="24"/>
          <w:lang w:eastAsia="ru-RU"/>
        </w:rPr>
        <w:t>пунктом 6.1 настояще</w:t>
      </w:r>
      <w:r w:rsidR="00425B6F" w:rsidRPr="00444B95">
        <w:rPr>
          <w:rFonts w:eastAsia="Times New Roman" w:cs="Times New Roman"/>
          <w:i/>
          <w:szCs w:val="24"/>
          <w:lang w:eastAsia="ru-RU"/>
        </w:rPr>
        <w:t>го документа</w:t>
      </w:r>
      <w:r w:rsidRPr="00444B95">
        <w:rPr>
          <w:rFonts w:eastAsia="Times New Roman" w:cs="Times New Roman"/>
          <w:i/>
          <w:szCs w:val="24"/>
          <w:lang w:eastAsia="ru-RU"/>
        </w:rPr>
        <w:t xml:space="preserve"> </w:t>
      </w:r>
      <w:r w:rsidRPr="00224512">
        <w:rPr>
          <w:rFonts w:eastAsia="Times New Roman" w:cs="Times New Roman"/>
          <w:szCs w:val="24"/>
          <w:lang w:eastAsia="ru-RU"/>
        </w:rPr>
        <w:t>выездная оценка не проводится).</w:t>
      </w:r>
    </w:p>
    <w:p w14:paraId="22D0D78A"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сведения по каждому пункту утвержденной области, подлежащей актуализации;</w:t>
      </w:r>
    </w:p>
    <w:p w14:paraId="4811ED98"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w:t>
      </w:r>
      <w:r w:rsidRPr="00224512">
        <w:rPr>
          <w:rFonts w:eastAsia="Times New Roman" w:cs="Times New Roman"/>
          <w:szCs w:val="24"/>
          <w:lang w:eastAsia="ru-RU"/>
        </w:rPr>
        <w:lastRenderedPageBreak/>
        <w:t>аккредитованного лица.</w:t>
      </w:r>
    </w:p>
    <w:p w14:paraId="72D4C90A" w14:textId="5CE3EA36"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444B95">
        <w:rPr>
          <w:rFonts w:eastAsia="Times New Roman" w:cs="Times New Roman"/>
          <w:i/>
          <w:szCs w:val="24"/>
          <w:lang w:eastAsia="ru-RU"/>
        </w:rPr>
        <w:t>пунктом 4.5.3.3. настояще</w:t>
      </w:r>
      <w:r w:rsidR="00425B6F" w:rsidRPr="00444B95">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оценки).</w:t>
      </w:r>
    </w:p>
    <w:p w14:paraId="4F6B6FEF"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444B95" w:rsidRDefault="00224512" w:rsidP="00444B95">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w:t>
      </w:r>
      <w:r w:rsidRPr="00444B95">
        <w:rPr>
          <w:rFonts w:eastAsia="Times New Roman" w:cs="Times New Roman"/>
          <w:i/>
          <w:szCs w:val="24"/>
          <w:lang w:eastAsia="ru-RU"/>
        </w:rPr>
        <w:t>абзацем четвертым пункта 6.5.1 настояще</w:t>
      </w:r>
      <w:r w:rsidR="00425B6F" w:rsidRPr="00444B95">
        <w:rPr>
          <w:rFonts w:eastAsia="Times New Roman" w:cs="Times New Roman"/>
          <w:i/>
          <w:szCs w:val="24"/>
          <w:lang w:eastAsia="ru-RU"/>
        </w:rPr>
        <w:t>го документа</w:t>
      </w:r>
      <w:r w:rsidRPr="00444B95">
        <w:rPr>
          <w:rFonts w:eastAsia="Times New Roman" w:cs="Times New Roman"/>
          <w:i/>
          <w:szCs w:val="24"/>
          <w:lang w:eastAsia="ru-RU"/>
        </w:rPr>
        <w:t>:</w:t>
      </w:r>
    </w:p>
    <w:p w14:paraId="409E1E96"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69A2CCAB" w:rsidR="00224512"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9" w:name="_Toc97286193"/>
      <w:r w:rsidRPr="00425B6F">
        <w:rPr>
          <w:rFonts w:eastAsia="Times New Roman" w:cs="Times New Roman"/>
          <w:b/>
          <w:bCs/>
          <w:szCs w:val="24"/>
          <w:lang w:eastAsia="ru-RU"/>
        </w:rPr>
        <w:t>6.5.3.4. Свидетельская оценка</w:t>
      </w:r>
      <w:bookmarkEnd w:id="49"/>
      <w:r w:rsidRPr="00425B6F">
        <w:rPr>
          <w:rFonts w:eastAsia="Times New Roman" w:cs="Times New Roman"/>
          <w:b/>
          <w:bCs/>
          <w:szCs w:val="24"/>
          <w:lang w:eastAsia="ru-RU"/>
        </w:rPr>
        <w:t xml:space="preserve"> </w:t>
      </w:r>
    </w:p>
    <w:p w14:paraId="2592B129" w14:textId="77777777" w:rsidR="00444B95" w:rsidRPr="00425B6F" w:rsidRDefault="00444B95"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653F2CD0" w14:textId="0A6E76FA"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444B95">
        <w:rPr>
          <w:rFonts w:eastAsia="Times New Roman" w:cs="Times New Roman"/>
          <w:i/>
          <w:szCs w:val="24"/>
          <w:lang w:eastAsia="ru-RU"/>
        </w:rPr>
        <w:t xml:space="preserve">Правилах формирования </w:t>
      </w:r>
      <w:r w:rsidR="00425B6F" w:rsidRPr="00444B95">
        <w:rPr>
          <w:rFonts w:eastAsia="Times New Roman" w:cs="Times New Roman"/>
          <w:i/>
          <w:szCs w:val="24"/>
          <w:lang w:eastAsia="ru-RU"/>
        </w:rPr>
        <w:br/>
      </w:r>
      <w:r w:rsidRPr="00444B95">
        <w:rPr>
          <w:rFonts w:eastAsia="Times New Roman" w:cs="Times New Roman"/>
          <w:i/>
          <w:szCs w:val="24"/>
          <w:lang w:eastAsia="ru-RU"/>
        </w:rPr>
        <w:t>и утверждения программы выездной оценки</w:t>
      </w:r>
      <w:r w:rsidRPr="00224512">
        <w:rPr>
          <w:rFonts w:eastAsia="Times New Roman" w:cs="Times New Roman"/>
          <w:szCs w:val="24"/>
          <w:lang w:eastAsia="ru-RU"/>
        </w:rPr>
        <w:t xml:space="preserve"> аккредитованного лица. </w:t>
      </w:r>
    </w:p>
    <w:p w14:paraId="43A704EC"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w:t>
      </w:r>
      <w:r w:rsidRPr="00224512">
        <w:rPr>
          <w:rFonts w:eastAsia="Times New Roman" w:cs="Times New Roman"/>
          <w:szCs w:val="24"/>
          <w:lang w:eastAsia="ru-RU"/>
        </w:rPr>
        <w:lastRenderedPageBreak/>
        <w:t xml:space="preserve">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444B95">
        <w:rPr>
          <w:rFonts w:eastAsia="Times New Roman" w:cs="Times New Roman"/>
          <w:i/>
          <w:szCs w:val="24"/>
          <w:lang w:eastAsia="ru-RU"/>
        </w:rPr>
        <w:t xml:space="preserve">пунктом 2 части 1 статьи 13 Федерального закона </w:t>
      </w:r>
      <w:r w:rsidR="00425B6F" w:rsidRPr="00444B95">
        <w:rPr>
          <w:rFonts w:eastAsia="Times New Roman" w:cs="Times New Roman"/>
          <w:i/>
          <w:szCs w:val="24"/>
          <w:lang w:eastAsia="ru-RU"/>
        </w:rPr>
        <w:t>№</w:t>
      </w:r>
      <w:r w:rsidRPr="00444B95">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444B95">
        <w:rPr>
          <w:rFonts w:eastAsia="Times New Roman" w:cs="Times New Roman"/>
          <w:i/>
          <w:szCs w:val="24"/>
          <w:lang w:eastAsia="ru-RU"/>
        </w:rPr>
        <w:t>частью 6</w:t>
      </w:r>
      <w:r w:rsidR="00425B6F" w:rsidRPr="00444B95">
        <w:rPr>
          <w:rFonts w:eastAsia="Times New Roman" w:cs="Times New Roman"/>
          <w:i/>
          <w:szCs w:val="24"/>
          <w:lang w:eastAsia="ru-RU"/>
        </w:rPr>
        <w:t xml:space="preserve"> статьи 13 Федерального закона №</w:t>
      </w:r>
      <w:r w:rsidRPr="00444B95">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аккредитованное лицо обязано обеспечить посредством согласования с заказчиком условия доступа лиц, участвующих в выездной 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444B95" w:rsidRDefault="00224512" w:rsidP="00444B95">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444B95">
        <w:rPr>
          <w:rFonts w:eastAsia="Times New Roman" w:cs="Times New Roman"/>
          <w:i/>
          <w:szCs w:val="24"/>
          <w:lang w:eastAsia="ru-RU"/>
        </w:rPr>
        <w:t xml:space="preserve">пунктом 3 статьи 23 Федерального закона </w:t>
      </w:r>
      <w:r w:rsidR="00425B6F" w:rsidRPr="00444B95">
        <w:rPr>
          <w:rFonts w:eastAsia="Times New Roman" w:cs="Times New Roman"/>
          <w:i/>
          <w:szCs w:val="24"/>
          <w:lang w:eastAsia="ru-RU"/>
        </w:rPr>
        <w:br/>
        <w:t>№</w:t>
      </w:r>
      <w:r w:rsidRPr="00444B95">
        <w:rPr>
          <w:rFonts w:eastAsia="Times New Roman" w:cs="Times New Roman"/>
          <w:i/>
          <w:szCs w:val="24"/>
          <w:lang w:eastAsia="ru-RU"/>
        </w:rPr>
        <w:t xml:space="preserve"> 412-ФЗ.</w:t>
      </w:r>
    </w:p>
    <w:p w14:paraId="4BEDEA26" w14:textId="77777777" w:rsidR="00224512" w:rsidRPr="00224512" w:rsidRDefault="00224512" w:rsidP="00224512">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0" w:name="_Toc97286194"/>
      <w:r w:rsidRPr="00425B6F">
        <w:rPr>
          <w:rFonts w:eastAsia="Times New Roman" w:cs="Times New Roman"/>
          <w:b/>
          <w:bCs/>
          <w:szCs w:val="24"/>
          <w:lang w:eastAsia="ru-RU"/>
        </w:rPr>
        <w:t xml:space="preserve">6.6. Принятие решения по результатам оценки соответствия аккредитованного </w:t>
      </w:r>
      <w:r w:rsidRPr="00425B6F">
        <w:rPr>
          <w:rFonts w:eastAsia="Times New Roman" w:cs="Times New Roman"/>
          <w:b/>
          <w:bCs/>
          <w:szCs w:val="24"/>
          <w:lang w:eastAsia="ru-RU"/>
        </w:rPr>
        <w:lastRenderedPageBreak/>
        <w:t>лица критериям аккредитации</w:t>
      </w:r>
      <w:bookmarkEnd w:id="50"/>
    </w:p>
    <w:p w14:paraId="0DA22721" w14:textId="77777777" w:rsidR="00224512" w:rsidRPr="00425B6F"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1" w:name="_Toc97286195"/>
      <w:r w:rsidRPr="00425B6F">
        <w:rPr>
          <w:rFonts w:eastAsia="Times New Roman" w:cs="Times New Roman"/>
          <w:b/>
          <w:bCs/>
          <w:szCs w:val="24"/>
          <w:lang w:eastAsia="ru-RU"/>
        </w:rPr>
        <w:t>6.6.1. Общие положения</w:t>
      </w:r>
      <w:bookmarkEnd w:id="51"/>
    </w:p>
    <w:p w14:paraId="15FB618F"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w:t>
      </w:r>
      <w:r w:rsidRPr="00444B95">
        <w:rPr>
          <w:rFonts w:eastAsia="Times New Roman" w:cs="Times New Roman"/>
          <w:i/>
          <w:szCs w:val="24"/>
          <w:lang w:eastAsia="ru-RU"/>
        </w:rPr>
        <w:t xml:space="preserve">приказом Минэкономразвития России </w:t>
      </w:r>
      <w:r w:rsidR="00425B6F" w:rsidRPr="00444B95">
        <w:rPr>
          <w:rFonts w:eastAsia="Times New Roman" w:cs="Times New Roman"/>
          <w:i/>
          <w:szCs w:val="24"/>
          <w:lang w:eastAsia="ru-RU"/>
        </w:rPr>
        <w:br/>
        <w:t>№</w:t>
      </w:r>
      <w:r w:rsidRPr="00444B95">
        <w:rPr>
          <w:rFonts w:eastAsia="Times New Roman" w:cs="Times New Roman"/>
          <w:i/>
          <w:szCs w:val="24"/>
          <w:lang w:eastAsia="ru-RU"/>
        </w:rPr>
        <w:t xml:space="preserve"> 657</w:t>
      </w:r>
      <w:r w:rsidRPr="00224512">
        <w:rPr>
          <w:rFonts w:eastAsia="Times New Roman" w:cs="Times New Roman"/>
          <w:szCs w:val="24"/>
          <w:lang w:eastAsia="ru-RU"/>
        </w:rPr>
        <w:t>,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444B95">
        <w:rPr>
          <w:rFonts w:eastAsia="Times New Roman" w:cs="Times New Roman"/>
          <w:i/>
          <w:szCs w:val="24"/>
          <w:lang w:eastAsia="ru-RU"/>
        </w:rPr>
        <w:t xml:space="preserve">СМ </w:t>
      </w:r>
      <w:r w:rsidR="00425B6F" w:rsidRPr="00444B95">
        <w:rPr>
          <w:rFonts w:eastAsia="Times New Roman" w:cs="Times New Roman"/>
          <w:i/>
          <w:szCs w:val="24"/>
          <w:lang w:eastAsia="ru-RU"/>
        </w:rPr>
        <w:t>№</w:t>
      </w:r>
      <w:r w:rsidRPr="00444B95">
        <w:rPr>
          <w:rFonts w:eastAsia="Times New Roman" w:cs="Times New Roman"/>
          <w:i/>
          <w:szCs w:val="24"/>
          <w:lang w:eastAsia="ru-RU"/>
        </w:rPr>
        <w:t xml:space="preserve"> 03.1-1.0006</w:t>
      </w:r>
      <w:r w:rsidRPr="00224512">
        <w:rPr>
          <w:rFonts w:eastAsia="Times New Roman" w:cs="Times New Roman"/>
          <w:szCs w:val="24"/>
          <w:lang w:eastAsia="ru-RU"/>
        </w:rPr>
        <w:t>.</w:t>
      </w:r>
    </w:p>
    <w:p w14:paraId="694927A9" w14:textId="41ED5ADA"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444B95">
        <w:rPr>
          <w:rFonts w:eastAsia="Times New Roman" w:cs="Times New Roman"/>
          <w:i/>
          <w:szCs w:val="24"/>
          <w:lang w:eastAsia="ru-RU"/>
        </w:rPr>
        <w:t>частью 10</w:t>
      </w:r>
      <w:r w:rsidR="00425B6F" w:rsidRPr="00444B95">
        <w:rPr>
          <w:rFonts w:eastAsia="Times New Roman" w:cs="Times New Roman"/>
          <w:i/>
          <w:szCs w:val="24"/>
          <w:lang w:eastAsia="ru-RU"/>
        </w:rPr>
        <w:t xml:space="preserve"> статьи 20 Федерального закона №</w:t>
      </w:r>
      <w:r w:rsidRPr="00444B95">
        <w:rPr>
          <w:rFonts w:eastAsia="Times New Roman" w:cs="Times New Roman"/>
          <w:i/>
          <w:szCs w:val="24"/>
          <w:lang w:eastAsia="ru-RU"/>
        </w:rPr>
        <w:t xml:space="preserve"> 412-ФЗ</w:t>
      </w:r>
      <w:r w:rsidRPr="00224512">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соответствии </w:t>
      </w:r>
      <w:r w:rsidRPr="00444B95">
        <w:rPr>
          <w:rFonts w:eastAsia="Times New Roman" w:cs="Times New Roman"/>
          <w:i/>
          <w:szCs w:val="24"/>
          <w:lang w:eastAsia="ru-RU"/>
        </w:rPr>
        <w:t xml:space="preserve">с частью 10 статьи 24 Федерального закона </w:t>
      </w:r>
      <w:r w:rsidR="00425B6F" w:rsidRPr="00444B95">
        <w:rPr>
          <w:rFonts w:eastAsia="Times New Roman" w:cs="Times New Roman"/>
          <w:i/>
          <w:szCs w:val="24"/>
          <w:lang w:eastAsia="ru-RU"/>
        </w:rPr>
        <w:t>№</w:t>
      </w:r>
      <w:r w:rsidRPr="00444B95">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444B9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w:t>
      </w:r>
      <w:r w:rsidRPr="00444B95">
        <w:rPr>
          <w:rFonts w:eastAsia="Times New Roman" w:cs="Times New Roman"/>
          <w:i/>
          <w:szCs w:val="24"/>
          <w:lang w:eastAsia="ru-RU"/>
        </w:rPr>
        <w:t>пунктом 4.6 настояще</w:t>
      </w:r>
      <w:r w:rsidR="00425B6F" w:rsidRPr="00444B95">
        <w:rPr>
          <w:rFonts w:eastAsia="Times New Roman" w:cs="Times New Roman"/>
          <w:i/>
          <w:szCs w:val="24"/>
          <w:lang w:eastAsia="ru-RU"/>
        </w:rPr>
        <w:t>го документа</w:t>
      </w:r>
      <w:r w:rsidRPr="00224512">
        <w:rPr>
          <w:rFonts w:eastAsia="Times New Roman" w:cs="Times New Roman"/>
          <w:szCs w:val="24"/>
          <w:lang w:eastAsia="ru-RU"/>
        </w:rPr>
        <w:t>).</w:t>
      </w:r>
    </w:p>
    <w:p w14:paraId="26DBE052" w14:textId="2BF32047" w:rsidR="00224512" w:rsidRPr="00444B95" w:rsidRDefault="00224512" w:rsidP="00444B95">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lastRenderedPageBreak/>
        <w:t xml:space="preserve">В случае если аккредитованное лицо при прохождении процедуры подтверждения 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444B95">
        <w:rPr>
          <w:rFonts w:eastAsia="Times New Roman" w:cs="Times New Roman"/>
          <w:i/>
          <w:szCs w:val="24"/>
          <w:lang w:eastAsia="ru-RU"/>
        </w:rPr>
        <w:t xml:space="preserve">частью 10 статьи 24 Федерального закона </w:t>
      </w:r>
      <w:r w:rsidR="00425B6F" w:rsidRPr="00444B95">
        <w:rPr>
          <w:rFonts w:eastAsia="Times New Roman" w:cs="Times New Roman"/>
          <w:i/>
          <w:szCs w:val="24"/>
          <w:lang w:eastAsia="ru-RU"/>
        </w:rPr>
        <w:br/>
        <w:t>№</w:t>
      </w:r>
      <w:r w:rsidRPr="00444B95">
        <w:rPr>
          <w:rFonts w:eastAsia="Times New Roman" w:cs="Times New Roman"/>
          <w:i/>
          <w:szCs w:val="24"/>
          <w:lang w:eastAsia="ru-RU"/>
        </w:rPr>
        <w:t xml:space="preserve"> 412-ФЗ.</w:t>
      </w:r>
    </w:p>
    <w:p w14:paraId="5C3980C8" w14:textId="6B9A5D9A" w:rsidR="00224512" w:rsidRPr="00444B95" w:rsidRDefault="00224512" w:rsidP="00444B95">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w:t>
      </w:r>
      <w:r w:rsidRPr="00444B95">
        <w:rPr>
          <w:rFonts w:eastAsia="Times New Roman" w:cs="Times New Roman"/>
          <w:i/>
          <w:szCs w:val="24"/>
          <w:lang w:eastAsia="ru-RU"/>
        </w:rPr>
        <w:t>с частью 1</w:t>
      </w:r>
      <w:r w:rsidR="00425B6F" w:rsidRPr="00444B95">
        <w:rPr>
          <w:rFonts w:eastAsia="Times New Roman" w:cs="Times New Roman"/>
          <w:i/>
          <w:szCs w:val="24"/>
          <w:lang w:eastAsia="ru-RU"/>
        </w:rPr>
        <w:t xml:space="preserve"> статьи 24 Федерального закона №</w:t>
      </w:r>
      <w:r w:rsidRPr="00444B95">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444B95">
        <w:rPr>
          <w:rFonts w:eastAsia="Times New Roman" w:cs="Times New Roman"/>
          <w:i/>
          <w:szCs w:val="24"/>
          <w:lang w:eastAsia="ru-RU"/>
        </w:rPr>
        <w:t xml:space="preserve">пунктом 7 части 1 статьи 22 Федерального закона </w:t>
      </w:r>
      <w:r w:rsidR="00425B6F" w:rsidRPr="00444B95">
        <w:rPr>
          <w:rFonts w:eastAsia="Times New Roman" w:cs="Times New Roman"/>
          <w:i/>
          <w:szCs w:val="24"/>
          <w:lang w:eastAsia="ru-RU"/>
        </w:rPr>
        <w:t>№</w:t>
      </w:r>
      <w:r w:rsidRPr="00444B95">
        <w:rPr>
          <w:rFonts w:eastAsia="Times New Roman" w:cs="Times New Roman"/>
          <w:i/>
          <w:szCs w:val="24"/>
          <w:lang w:eastAsia="ru-RU"/>
        </w:rPr>
        <w:t xml:space="preserve"> 412-ФЗ.</w:t>
      </w:r>
    </w:p>
    <w:p w14:paraId="250E4E14"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0D60B71" w14:textId="77777777" w:rsidR="00224512" w:rsidRPr="00425B6F"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2" w:name="_Toc97286196"/>
      <w:r w:rsidRPr="00425B6F">
        <w:rPr>
          <w:rFonts w:eastAsia="Times New Roman" w:cs="Times New Roman"/>
          <w:b/>
          <w:bCs/>
          <w:szCs w:val="24"/>
          <w:lang w:eastAsia="ru-RU"/>
        </w:rPr>
        <w:t>6.6.2. Решение о подтверждении компетентности аккредитованного лица</w:t>
      </w:r>
      <w:bookmarkEnd w:id="52"/>
    </w:p>
    <w:p w14:paraId="1E81AE0B"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аккредитованного лица. </w:t>
      </w:r>
    </w:p>
    <w:p w14:paraId="6FFE941D"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444B95">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4D86CE29" w:rsidR="00224512"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3" w:name="Par414"/>
      <w:bookmarkStart w:id="54" w:name="_Toc97286197"/>
      <w:bookmarkEnd w:id="53"/>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4"/>
    </w:p>
    <w:p w14:paraId="479FE2E5" w14:textId="77777777" w:rsidR="00444B95" w:rsidRPr="00425B6F" w:rsidRDefault="00444B95"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975485D" w14:textId="0390EB89"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444B95">
        <w:rPr>
          <w:rFonts w:eastAsia="Times New Roman" w:cs="Times New Roman"/>
          <w:i/>
          <w:szCs w:val="24"/>
          <w:lang w:eastAsia="ru-RU"/>
        </w:rPr>
        <w:t xml:space="preserve">приказом Минэкономразвития России </w:t>
      </w:r>
      <w:r w:rsidR="00425B6F" w:rsidRPr="00444B95">
        <w:rPr>
          <w:rFonts w:eastAsia="Times New Roman" w:cs="Times New Roman"/>
          <w:i/>
          <w:szCs w:val="24"/>
          <w:lang w:eastAsia="ru-RU"/>
        </w:rPr>
        <w:t>№</w:t>
      </w:r>
      <w:r w:rsidRPr="00444B95">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1063CC68"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w:t>
      </w:r>
      <w:r w:rsidRPr="00224512">
        <w:rPr>
          <w:rFonts w:eastAsia="Times New Roman" w:cs="Times New Roman"/>
          <w:szCs w:val="24"/>
          <w:lang w:eastAsia="ru-RU"/>
        </w:rPr>
        <w:lastRenderedPageBreak/>
        <w:t xml:space="preserve">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444B95">
        <w:rPr>
          <w:rFonts w:eastAsia="Times New Roman" w:cs="Times New Roman"/>
          <w:i/>
          <w:szCs w:val="24"/>
          <w:lang w:eastAsia="ru-RU"/>
        </w:rPr>
        <w:t xml:space="preserve">пункта 7 части 1 статьи 22 Федерального закона </w:t>
      </w:r>
      <w:r w:rsidR="00425B6F" w:rsidRPr="00444B95">
        <w:rPr>
          <w:rFonts w:eastAsia="Times New Roman" w:cs="Times New Roman"/>
          <w:i/>
          <w:szCs w:val="24"/>
          <w:lang w:eastAsia="ru-RU"/>
        </w:rPr>
        <w:br/>
        <w:t>№</w:t>
      </w:r>
      <w:r w:rsidRPr="00444B95">
        <w:rPr>
          <w:rFonts w:eastAsia="Times New Roman" w:cs="Times New Roman"/>
          <w:i/>
          <w:szCs w:val="24"/>
          <w:lang w:eastAsia="ru-RU"/>
        </w:rPr>
        <w:t xml:space="preserve"> 412-ФЗ</w:t>
      </w:r>
      <w:r w:rsidRPr="00224512">
        <w:rPr>
          <w:rFonts w:eastAsia="Times New Roman" w:cs="Times New Roman"/>
          <w:szCs w:val="24"/>
          <w:lang w:eastAsia="ru-RU"/>
        </w:rPr>
        <w:t>;</w:t>
      </w:r>
    </w:p>
    <w:p w14:paraId="67C8C03B"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77777777" w:rsidR="00224512" w:rsidRPr="00BC31E9"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5" w:name="Par418"/>
      <w:bookmarkStart w:id="56" w:name="_Toc97286198"/>
      <w:bookmarkEnd w:id="55"/>
      <w:r w:rsidRPr="00BC31E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bookmarkEnd w:id="56"/>
    </w:p>
    <w:p w14:paraId="33CF6875" w14:textId="767BD8C2" w:rsidR="00224512" w:rsidRPr="00444B95" w:rsidRDefault="00224512" w:rsidP="00444B9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444B95">
        <w:rPr>
          <w:rFonts w:eastAsia="Times New Roman" w:cs="Times New Roman"/>
          <w:i/>
          <w:szCs w:val="24"/>
          <w:lang w:eastAsia="ru-RU"/>
        </w:rPr>
        <w:t xml:space="preserve">приказом Минэкономразвития России </w:t>
      </w:r>
      <w:r w:rsidR="00425B6F" w:rsidRPr="00444B95">
        <w:rPr>
          <w:rFonts w:eastAsia="Times New Roman" w:cs="Times New Roman"/>
          <w:i/>
          <w:szCs w:val="24"/>
          <w:lang w:eastAsia="ru-RU"/>
        </w:rPr>
        <w:t>№</w:t>
      </w:r>
      <w:r w:rsidRPr="00444B95">
        <w:rPr>
          <w:rFonts w:eastAsia="Times New Roman" w:cs="Times New Roman"/>
          <w:i/>
          <w:szCs w:val="24"/>
          <w:lang w:eastAsia="ru-RU"/>
        </w:rPr>
        <w:t xml:space="preserve"> 34. </w:t>
      </w:r>
    </w:p>
    <w:p w14:paraId="36E710CB"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579E28D8" w:rsidR="00224512" w:rsidRPr="00444B95" w:rsidRDefault="00224512" w:rsidP="00444B9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444B95">
        <w:rPr>
          <w:rFonts w:eastAsia="Times New Roman" w:cs="Times New Roman"/>
          <w:i/>
          <w:szCs w:val="24"/>
          <w:lang w:eastAsia="ru-RU"/>
        </w:rPr>
        <w:t xml:space="preserve">пункта 7 части 1 статьи 22 Федерального закона </w:t>
      </w:r>
      <w:r w:rsidR="00425B6F" w:rsidRPr="00444B95">
        <w:rPr>
          <w:rFonts w:eastAsia="Times New Roman" w:cs="Times New Roman"/>
          <w:i/>
          <w:szCs w:val="24"/>
          <w:lang w:eastAsia="ru-RU"/>
        </w:rPr>
        <w:br/>
        <w:t>№</w:t>
      </w:r>
      <w:r w:rsidRPr="00444B95">
        <w:rPr>
          <w:rFonts w:eastAsia="Times New Roman" w:cs="Times New Roman"/>
          <w:i/>
          <w:szCs w:val="24"/>
          <w:lang w:eastAsia="ru-RU"/>
        </w:rPr>
        <w:t xml:space="preserve"> 412-ФЗ;</w:t>
      </w:r>
    </w:p>
    <w:p w14:paraId="23A6FA2D"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444B95">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C31E9" w:rsidRDefault="00224512"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7" w:name="Par422"/>
      <w:bookmarkStart w:id="58" w:name="_Toc97286199"/>
      <w:bookmarkEnd w:id="57"/>
      <w:r w:rsidRPr="00BC31E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58"/>
    </w:p>
    <w:p w14:paraId="791677D8" w14:textId="77777777" w:rsidR="00224512" w:rsidRPr="00BC31E9" w:rsidRDefault="00224512" w:rsidP="00444B95">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w:t>
      </w:r>
      <w:r w:rsidRPr="00224512">
        <w:rPr>
          <w:rFonts w:eastAsia="Times New Roman" w:cs="Times New Roman"/>
          <w:szCs w:val="24"/>
          <w:lang w:eastAsia="ru-RU"/>
        </w:rPr>
        <w:lastRenderedPageBreak/>
        <w:t>копии подтверждающих документов.</w:t>
      </w:r>
    </w:p>
    <w:p w14:paraId="2622E3AE"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444B95" w:rsidRDefault="00224512" w:rsidP="00444B9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444B95">
        <w:rPr>
          <w:rFonts w:eastAsia="Times New Roman" w:cs="Times New Roman"/>
          <w:i/>
          <w:szCs w:val="24"/>
          <w:lang w:eastAsia="ru-RU"/>
        </w:rPr>
        <w:t>статьей 27 Федерального закона №</w:t>
      </w:r>
      <w:r w:rsidRPr="00444B95">
        <w:rPr>
          <w:rFonts w:eastAsia="Times New Roman" w:cs="Times New Roman"/>
          <w:i/>
          <w:szCs w:val="24"/>
          <w:lang w:eastAsia="ru-RU"/>
        </w:rPr>
        <w:t xml:space="preserve"> 412 (пункт 8.2 настояще</w:t>
      </w:r>
      <w:r w:rsidR="00425B6F" w:rsidRPr="00444B95">
        <w:rPr>
          <w:rFonts w:eastAsia="Times New Roman" w:cs="Times New Roman"/>
          <w:i/>
          <w:szCs w:val="24"/>
          <w:lang w:eastAsia="ru-RU"/>
        </w:rPr>
        <w:t>го документа</w:t>
      </w:r>
      <w:r w:rsidRPr="00444B95">
        <w:rPr>
          <w:rFonts w:eastAsia="Times New Roman" w:cs="Times New Roman"/>
          <w:i/>
          <w:szCs w:val="24"/>
          <w:lang w:eastAsia="ru-RU"/>
        </w:rPr>
        <w:t>).</w:t>
      </w:r>
    </w:p>
    <w:p w14:paraId="4F001C88" w14:textId="50BC4A59"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bookmarkStart w:id="59" w:name="Par428"/>
      <w:bookmarkEnd w:id="59"/>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444B95">
        <w:rPr>
          <w:rFonts w:eastAsia="Times New Roman" w:cs="Times New Roman"/>
          <w:i/>
          <w:szCs w:val="24"/>
          <w:lang w:eastAsia="ru-RU"/>
        </w:rPr>
        <w:t>пунктом 8.4 настоящего</w:t>
      </w:r>
      <w:r w:rsidRPr="00444B95">
        <w:rPr>
          <w:rFonts w:eastAsia="Times New Roman" w:cs="Times New Roman"/>
          <w:i/>
          <w:szCs w:val="24"/>
          <w:lang w:eastAsia="ru-RU"/>
        </w:rPr>
        <w:t xml:space="preserve"> </w:t>
      </w:r>
      <w:r w:rsidR="00425B6F" w:rsidRPr="00444B95">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w:t>
      </w:r>
      <w:r w:rsidRPr="00444B95">
        <w:rPr>
          <w:rFonts w:eastAsia="Times New Roman" w:cs="Times New Roman"/>
          <w:i/>
          <w:szCs w:val="24"/>
          <w:lang w:eastAsia="ru-RU"/>
        </w:rPr>
        <w:t>пункте 6.6.4 настояще</w:t>
      </w:r>
      <w:r w:rsidR="00425B6F" w:rsidRPr="00444B95">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444B95">
        <w:rPr>
          <w:rFonts w:eastAsia="Times New Roman" w:cs="Times New Roman"/>
          <w:i/>
          <w:szCs w:val="24"/>
          <w:lang w:eastAsia="ru-RU"/>
        </w:rPr>
        <w:t>в пункте 6.6.3 настояще</w:t>
      </w:r>
      <w:r w:rsidR="00425B6F" w:rsidRPr="00444B95">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794D5892" w14:textId="3CA6F2E6" w:rsidR="00224512" w:rsidRDefault="00224512" w:rsidP="00444B9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444B95">
        <w:rPr>
          <w:rFonts w:eastAsia="Times New Roman" w:cs="Times New Roman"/>
          <w:i/>
          <w:szCs w:val="24"/>
          <w:lang w:eastAsia="ru-RU"/>
        </w:rPr>
        <w:t>пункте 6.6.4 настояще</w:t>
      </w:r>
      <w:r w:rsidR="00425B6F" w:rsidRPr="00444B95">
        <w:rPr>
          <w:rFonts w:eastAsia="Times New Roman" w:cs="Times New Roman"/>
          <w:i/>
          <w:szCs w:val="24"/>
          <w:lang w:eastAsia="ru-RU"/>
        </w:rPr>
        <w:t>го документа</w:t>
      </w:r>
      <w:r w:rsidRPr="00224512">
        <w:rPr>
          <w:rFonts w:eastAsia="Times New Roman" w:cs="Times New Roman"/>
          <w:szCs w:val="24"/>
          <w:lang w:eastAsia="ru-RU"/>
        </w:rPr>
        <w:t xml:space="preserve">, действие </w:t>
      </w:r>
      <w:r w:rsidRPr="00224512">
        <w:rPr>
          <w:rFonts w:eastAsia="Times New Roman" w:cs="Times New Roman"/>
          <w:szCs w:val="24"/>
          <w:lang w:eastAsia="ru-RU"/>
        </w:rPr>
        <w:lastRenderedPageBreak/>
        <w:t>аккредитации аккредитованного лица приостанавливается Росаккредитацией.</w:t>
      </w:r>
    </w:p>
    <w:p w14:paraId="6BC12A75" w14:textId="77777777" w:rsidR="00425B6F" w:rsidRPr="00224512" w:rsidRDefault="00425B6F" w:rsidP="00224512">
      <w:pPr>
        <w:widowControl w:val="0"/>
        <w:autoSpaceDE w:val="0"/>
        <w:autoSpaceDN w:val="0"/>
        <w:adjustRightInd w:val="0"/>
        <w:spacing w:before="240" w:line="240" w:lineRule="auto"/>
        <w:ind w:firstLine="540"/>
        <w:jc w:val="both"/>
        <w:rPr>
          <w:rFonts w:eastAsia="Times New Roman" w:cs="Times New Roman"/>
          <w:szCs w:val="24"/>
          <w:lang w:eastAsia="ru-RU"/>
        </w:rPr>
      </w:pPr>
    </w:p>
    <w:p w14:paraId="2A2240E8" w14:textId="77777777" w:rsidR="00425B6F" w:rsidRPr="00425B6F" w:rsidRDefault="00425B6F"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0" w:name="_Toc97286200"/>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60"/>
    </w:p>
    <w:p w14:paraId="7F20D367"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3AF9148D" w:rsidR="00425B6F" w:rsidRDefault="00425B6F"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1" w:name="_Toc97286201"/>
      <w:r w:rsidRPr="00425B6F">
        <w:rPr>
          <w:rFonts w:eastAsia="Times New Roman" w:cs="Times New Roman"/>
          <w:b/>
          <w:bCs/>
          <w:szCs w:val="24"/>
          <w:lang w:eastAsia="ru-RU"/>
        </w:rPr>
        <w:t>7.1. Общие положения</w:t>
      </w:r>
      <w:bookmarkEnd w:id="61"/>
    </w:p>
    <w:p w14:paraId="00962D9C" w14:textId="77777777" w:rsidR="00444B95" w:rsidRPr="00425B6F" w:rsidRDefault="00444B95" w:rsidP="00444B9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56BAFED" w14:textId="77777777"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444B95">
        <w:rPr>
          <w:rFonts w:eastAsia="Times New Roman" w:cs="Times New Roman"/>
          <w:i/>
          <w:szCs w:val="24"/>
          <w:lang w:eastAsia="ru-RU"/>
        </w:rPr>
        <w:t>Федеральным законом № 412-ФЗ и 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w:t>
      </w:r>
      <w:r w:rsidRPr="00444B95">
        <w:rPr>
          <w:rFonts w:eastAsia="Times New Roman" w:cs="Times New Roman"/>
          <w:i/>
          <w:szCs w:val="24"/>
          <w:lang w:eastAsia="ru-RU"/>
        </w:rPr>
        <w:t>постановлением Правительства Российской Федерации № 2050.</w:t>
      </w:r>
    </w:p>
    <w:p w14:paraId="19563B22" w14:textId="77777777"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77777777"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561489D8"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Pr>
          <w:rFonts w:eastAsia="Times New Roman" w:cs="Times New Roman"/>
          <w:szCs w:val="24"/>
          <w:lang w:eastAsia="ru-RU"/>
        </w:rPr>
        <w:br/>
      </w:r>
      <w:r w:rsidRPr="00425B6F">
        <w:rPr>
          <w:rFonts w:eastAsia="Times New Roman" w:cs="Times New Roman"/>
          <w:szCs w:val="24"/>
          <w:lang w:eastAsia="ru-RU"/>
        </w:rPr>
        <w:t>и прилагаемых к нему документов и сведений на соответствие установленным требованиям;</w:t>
      </w:r>
    </w:p>
    <w:p w14:paraId="4D52A1DA" w14:textId="77777777"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принятие решения по результатам процедуры прекращения действия аккредитации.</w:t>
      </w:r>
    </w:p>
    <w:p w14:paraId="761800FB" w14:textId="6EADD3BC" w:rsidR="00425B6F" w:rsidRPr="00AD5133" w:rsidRDefault="00425B6F" w:rsidP="00444B95">
      <w:pPr>
        <w:widowControl w:val="0"/>
        <w:autoSpaceDE w:val="0"/>
        <w:autoSpaceDN w:val="0"/>
        <w:adjustRightInd w:val="0"/>
        <w:spacing w:line="240" w:lineRule="auto"/>
        <w:ind w:firstLine="539"/>
        <w:jc w:val="both"/>
        <w:rPr>
          <w:rFonts w:eastAsia="Times New Roman" w:cs="Times New Roman"/>
          <w:i/>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AD5133">
        <w:rPr>
          <w:rFonts w:eastAsia="Times New Roman" w:cs="Times New Roman"/>
          <w:i/>
          <w:szCs w:val="24"/>
          <w:lang w:eastAsia="ru-RU"/>
        </w:rPr>
        <w:t>пунктами 3 и 3.2 части 1 статьи 13 Федерального закона № 412-ФЗ.</w:t>
      </w:r>
    </w:p>
    <w:p w14:paraId="11EAA6C1" w14:textId="68387D0B"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66F15782" w:rsidR="00425B6F" w:rsidRPr="00AD5133" w:rsidRDefault="00425B6F" w:rsidP="00444B95">
      <w:pPr>
        <w:widowControl w:val="0"/>
        <w:autoSpaceDE w:val="0"/>
        <w:autoSpaceDN w:val="0"/>
        <w:adjustRightInd w:val="0"/>
        <w:spacing w:line="240" w:lineRule="auto"/>
        <w:ind w:firstLine="539"/>
        <w:jc w:val="both"/>
        <w:rPr>
          <w:rFonts w:eastAsia="Times New Roman" w:cs="Times New Roman"/>
          <w:i/>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соответствии с </w:t>
      </w:r>
      <w:r w:rsidRPr="00AD5133">
        <w:rPr>
          <w:rFonts w:eastAsia="Times New Roman" w:cs="Times New Roman"/>
          <w:i/>
          <w:szCs w:val="24"/>
          <w:lang w:eastAsia="ru-RU"/>
        </w:rPr>
        <w:t>пунктом 3.2 части 1 статьи 13 Федерального закона № 412-ФЗ);</w:t>
      </w:r>
    </w:p>
    <w:p w14:paraId="517AEAF0" w14:textId="7856A711"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w:t>
      </w:r>
      <w:r w:rsidRPr="00AD5133">
        <w:rPr>
          <w:rFonts w:eastAsia="Times New Roman" w:cs="Times New Roman"/>
          <w:i/>
          <w:szCs w:val="24"/>
          <w:lang w:eastAsia="ru-RU"/>
        </w:rPr>
        <w:t xml:space="preserve">пунктом 3 части 1 статьи 13 Федерального закона </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08A08A64" w14:textId="77777777"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77777777"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77777777"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77777777"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 сведения о принятых решениях в отношении действия документов об оценке соответствия, которые были выданы или зарегистрированы в период действия 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w:t>
      </w:r>
      <w:r w:rsidRPr="00425B6F">
        <w:rPr>
          <w:rFonts w:eastAsia="Times New Roman" w:cs="Times New Roman"/>
          <w:szCs w:val="24"/>
          <w:lang w:eastAsia="ru-RU"/>
        </w:rPr>
        <w:lastRenderedPageBreak/>
        <w:t>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распространяющейся на продукцию, которая была сертифицирована.</w:t>
      </w:r>
    </w:p>
    <w:p w14:paraId="588FA2A2" w14:textId="4AF24346"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195EFC7E" w14:textId="77777777"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77777777"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77777777"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77777777"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77777777"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AD5133">
        <w:rPr>
          <w:rFonts w:eastAsia="Times New Roman" w:cs="Times New Roman"/>
          <w:i/>
          <w:szCs w:val="24"/>
          <w:lang w:eastAsia="ru-RU"/>
        </w:rPr>
        <w:t xml:space="preserve">Федеральный закон </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444B9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w:t>
      </w:r>
      <w:r w:rsidRPr="00AD5133">
        <w:rPr>
          <w:rFonts w:eastAsia="Times New Roman" w:cs="Times New Roman"/>
          <w:i/>
          <w:szCs w:val="24"/>
          <w:lang w:eastAsia="ru-RU"/>
        </w:rPr>
        <w:t>Положением о государственном контроле (раздел 8 настояще</w:t>
      </w:r>
      <w:r w:rsidR="00FC09B2" w:rsidRPr="00AD5133">
        <w:rPr>
          <w:rFonts w:eastAsia="Times New Roman" w:cs="Times New Roman"/>
          <w:i/>
          <w:szCs w:val="24"/>
          <w:lang w:eastAsia="ru-RU"/>
        </w:rPr>
        <w:t>го документа</w:t>
      </w:r>
      <w:r w:rsidRPr="00AD5133">
        <w:rPr>
          <w:rFonts w:eastAsia="Times New Roman" w:cs="Times New Roman"/>
          <w:i/>
          <w:szCs w:val="24"/>
          <w:lang w:eastAsia="ru-RU"/>
        </w:rPr>
        <w:t>),</w:t>
      </w:r>
      <w:r w:rsidRPr="00425B6F">
        <w:rPr>
          <w:rFonts w:eastAsia="Times New Roman" w:cs="Times New Roman"/>
          <w:szCs w:val="24"/>
          <w:lang w:eastAsia="ru-RU"/>
        </w:rPr>
        <w:t xml:space="preserve">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425B6F">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2" w:name="_Toc97286202"/>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62"/>
    </w:p>
    <w:p w14:paraId="04AF10F3"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лица)).</w:t>
      </w:r>
    </w:p>
    <w:p w14:paraId="20065425" w14:textId="27061708" w:rsidR="00425B6F" w:rsidRPr="00AD5133" w:rsidRDefault="00425B6F" w:rsidP="00AD5133">
      <w:pPr>
        <w:widowControl w:val="0"/>
        <w:autoSpaceDE w:val="0"/>
        <w:autoSpaceDN w:val="0"/>
        <w:adjustRightInd w:val="0"/>
        <w:spacing w:line="240" w:lineRule="auto"/>
        <w:ind w:firstLine="539"/>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w:t>
      </w:r>
      <w:r w:rsidRPr="00AD5133">
        <w:rPr>
          <w:rFonts w:eastAsia="Times New Roman" w:cs="Times New Roman"/>
          <w:i/>
          <w:szCs w:val="24"/>
          <w:lang w:eastAsia="ru-RU"/>
        </w:rPr>
        <w:t xml:space="preserve">в подпункте </w:t>
      </w:r>
      <w:r w:rsidR="00FC09B2" w:rsidRPr="00AD5133">
        <w:rPr>
          <w:rFonts w:eastAsia="Times New Roman" w:cs="Times New Roman"/>
          <w:i/>
          <w:szCs w:val="24"/>
          <w:lang w:eastAsia="ru-RU"/>
        </w:rPr>
        <w:t>«</w:t>
      </w:r>
      <w:r w:rsidRPr="00AD5133">
        <w:rPr>
          <w:rFonts w:eastAsia="Times New Roman" w:cs="Times New Roman"/>
          <w:i/>
          <w:szCs w:val="24"/>
          <w:lang w:eastAsia="ru-RU"/>
        </w:rPr>
        <w:t>б</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пункта 7.1 настояще</w:t>
      </w:r>
      <w:r w:rsidR="00FC09B2" w:rsidRPr="00AD5133">
        <w:rPr>
          <w:rFonts w:eastAsia="Times New Roman" w:cs="Times New Roman"/>
          <w:i/>
          <w:szCs w:val="24"/>
          <w:lang w:eastAsia="ru-RU"/>
        </w:rPr>
        <w:t>го документа</w:t>
      </w:r>
      <w:r w:rsidRPr="00AD5133">
        <w:rPr>
          <w:rFonts w:eastAsia="Times New Roman" w:cs="Times New Roman"/>
          <w:i/>
          <w:szCs w:val="24"/>
          <w:lang w:eastAsia="ru-RU"/>
        </w:rPr>
        <w:t xml:space="preserve">. </w:t>
      </w:r>
    </w:p>
    <w:p w14:paraId="2DD6D13B" w14:textId="68596945" w:rsidR="00425B6F" w:rsidRPr="00AD5133" w:rsidRDefault="00425B6F" w:rsidP="00AD5133">
      <w:pPr>
        <w:widowControl w:val="0"/>
        <w:autoSpaceDE w:val="0"/>
        <w:autoSpaceDN w:val="0"/>
        <w:adjustRightInd w:val="0"/>
        <w:spacing w:line="240" w:lineRule="auto"/>
        <w:ind w:firstLine="539"/>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lastRenderedPageBreak/>
        <w:t xml:space="preserve">с формой заявления о прекращении действия аккредитации, установленной </w:t>
      </w:r>
      <w:r w:rsidRPr="00AD5133">
        <w:rPr>
          <w:rFonts w:eastAsia="Times New Roman" w:cs="Times New Roman"/>
          <w:i/>
          <w:szCs w:val="24"/>
          <w:lang w:eastAsia="ru-RU"/>
        </w:rPr>
        <w:t xml:space="preserve">приложением </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6 к </w:t>
      </w:r>
      <w:hyperlink r:id="rId13" w:history="1">
        <w:r w:rsidRPr="00AD5133">
          <w:rPr>
            <w:rFonts w:eastAsia="Times New Roman" w:cs="Times New Roman"/>
            <w:i/>
            <w:szCs w:val="24"/>
            <w:lang w:eastAsia="ru-RU"/>
          </w:rPr>
          <w:t>приказу</w:t>
        </w:r>
      </w:hyperlink>
      <w:r w:rsidR="00FC09B2" w:rsidRPr="00AD5133">
        <w:rPr>
          <w:rFonts w:eastAsia="Times New Roman" w:cs="Times New Roman"/>
          <w:i/>
          <w:szCs w:val="24"/>
          <w:lang w:eastAsia="ru-RU"/>
        </w:rPr>
        <w:t xml:space="preserve"> Минэкономразвития России №</w:t>
      </w:r>
      <w:r w:rsidRPr="00AD5133">
        <w:rPr>
          <w:rFonts w:eastAsia="Times New Roman" w:cs="Times New Roman"/>
          <w:i/>
          <w:szCs w:val="24"/>
          <w:lang w:eastAsia="ru-RU"/>
        </w:rPr>
        <w:t xml:space="preserve"> 496.</w:t>
      </w:r>
    </w:p>
    <w:p w14:paraId="25258A58" w14:textId="3D2B8C81"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AD5133">
        <w:rPr>
          <w:rFonts w:eastAsia="Times New Roman" w:cs="Times New Roman"/>
          <w:i/>
          <w:szCs w:val="24"/>
          <w:lang w:eastAsia="ru-RU"/>
        </w:rPr>
        <w:t>Федеральный</w:t>
      </w:r>
      <w:r w:rsidR="00FC09B2" w:rsidRPr="00AD5133">
        <w:rPr>
          <w:rFonts w:eastAsia="Times New Roman" w:cs="Times New Roman"/>
          <w:i/>
          <w:szCs w:val="24"/>
          <w:lang w:eastAsia="ru-RU"/>
        </w:rPr>
        <w:t xml:space="preserve"> закон №</w:t>
      </w:r>
      <w:r w:rsidRPr="00AD5133">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К заявлению о прекращении действия аккредитации заявителем должны быть приложены и зафиксированы в описи копии документов, перечень и требования к которым установлены Правилами рассмотрения заявления о прекращении действия аккредитации, </w:t>
      </w:r>
      <w:r w:rsidRPr="00AD5133">
        <w:rPr>
          <w:rFonts w:eastAsia="Times New Roman" w:cs="Times New Roman"/>
          <w:i/>
          <w:szCs w:val="24"/>
          <w:lang w:eastAsia="ru-RU"/>
        </w:rPr>
        <w:t>приказом</w:t>
      </w:r>
      <w:r w:rsidR="00FC09B2" w:rsidRPr="00AD5133">
        <w:rPr>
          <w:rFonts w:eastAsia="Times New Roman" w:cs="Times New Roman"/>
          <w:i/>
          <w:szCs w:val="24"/>
          <w:lang w:eastAsia="ru-RU"/>
        </w:rPr>
        <w:t xml:space="preserve"> Минэкономразвития России №</w:t>
      </w:r>
      <w:r w:rsidRPr="00AD5133">
        <w:rPr>
          <w:rFonts w:eastAsia="Times New Roman" w:cs="Times New Roman"/>
          <w:i/>
          <w:szCs w:val="24"/>
          <w:lang w:eastAsia="ru-RU"/>
        </w:rPr>
        <w:t xml:space="preserve"> 657</w:t>
      </w:r>
      <w:r w:rsidRPr="00425B6F">
        <w:rPr>
          <w:rFonts w:eastAsia="Times New Roman" w:cs="Times New Roman"/>
          <w:szCs w:val="24"/>
          <w:lang w:eastAsia="ru-RU"/>
        </w:rPr>
        <w:t>.</w:t>
      </w:r>
    </w:p>
    <w:p w14:paraId="254778EC" w14:textId="77777777"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w:t>
      </w:r>
      <w:r w:rsidRPr="00AD5133">
        <w:rPr>
          <w:rFonts w:eastAsia="Times New Roman" w:cs="Times New Roman"/>
          <w:i/>
          <w:szCs w:val="24"/>
          <w:lang w:eastAsia="ru-RU"/>
        </w:rPr>
        <w:t xml:space="preserve">подпункте </w:t>
      </w:r>
      <w:r w:rsidR="00FC09B2" w:rsidRPr="00AD5133">
        <w:rPr>
          <w:rFonts w:eastAsia="Times New Roman" w:cs="Times New Roman"/>
          <w:i/>
          <w:szCs w:val="24"/>
          <w:lang w:eastAsia="ru-RU"/>
        </w:rPr>
        <w:t>«</w:t>
      </w:r>
      <w:r w:rsidRPr="00AD5133">
        <w:rPr>
          <w:rFonts w:eastAsia="Times New Roman" w:cs="Times New Roman"/>
          <w:i/>
          <w:szCs w:val="24"/>
          <w:lang w:eastAsia="ru-RU"/>
        </w:rPr>
        <w:t>а</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пункта 7.1 настояще</w:t>
      </w:r>
      <w:r w:rsidR="00FC09B2" w:rsidRPr="00AD5133">
        <w:rPr>
          <w:rFonts w:eastAsia="Times New Roman" w:cs="Times New Roman"/>
          <w:i/>
          <w:szCs w:val="24"/>
          <w:lang w:eastAsia="ru-RU"/>
        </w:rPr>
        <w:t>го документа</w:t>
      </w:r>
      <w:r w:rsidRPr="00425B6F">
        <w:rPr>
          <w:rFonts w:eastAsia="Times New Roman" w:cs="Times New Roman"/>
          <w:szCs w:val="24"/>
          <w:lang w:eastAsia="ru-RU"/>
        </w:rPr>
        <w:t>;</w:t>
      </w:r>
    </w:p>
    <w:p w14:paraId="2F58E7B2" w14:textId="4CA17B76" w:rsidR="00425B6F" w:rsidRPr="00AD5133" w:rsidRDefault="00425B6F" w:rsidP="00AD5133">
      <w:pPr>
        <w:widowControl w:val="0"/>
        <w:autoSpaceDE w:val="0"/>
        <w:autoSpaceDN w:val="0"/>
        <w:adjustRightInd w:val="0"/>
        <w:spacing w:line="240" w:lineRule="auto"/>
        <w:ind w:firstLine="539"/>
        <w:jc w:val="both"/>
        <w:rPr>
          <w:rFonts w:eastAsia="Times New Roman" w:cs="Times New Roman"/>
          <w:i/>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w:t>
      </w:r>
      <w:r w:rsidRPr="00AD5133">
        <w:rPr>
          <w:rFonts w:eastAsia="Times New Roman" w:cs="Times New Roman"/>
          <w:i/>
          <w:szCs w:val="24"/>
          <w:lang w:eastAsia="ru-RU"/>
        </w:rPr>
        <w:t xml:space="preserve">в подпункте </w:t>
      </w:r>
      <w:r w:rsidR="00FC09B2" w:rsidRPr="00AD5133">
        <w:rPr>
          <w:rFonts w:eastAsia="Times New Roman" w:cs="Times New Roman"/>
          <w:i/>
          <w:szCs w:val="24"/>
          <w:lang w:eastAsia="ru-RU"/>
        </w:rPr>
        <w:t>«</w:t>
      </w:r>
      <w:r w:rsidRPr="00AD5133">
        <w:rPr>
          <w:rFonts w:eastAsia="Times New Roman" w:cs="Times New Roman"/>
          <w:i/>
          <w:szCs w:val="24"/>
          <w:lang w:eastAsia="ru-RU"/>
        </w:rPr>
        <w:t>б</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пункта 7.1 настояще</w:t>
      </w:r>
      <w:r w:rsidR="00FC09B2" w:rsidRPr="00AD5133">
        <w:rPr>
          <w:rFonts w:eastAsia="Times New Roman" w:cs="Times New Roman"/>
          <w:i/>
          <w:szCs w:val="24"/>
          <w:lang w:eastAsia="ru-RU"/>
        </w:rPr>
        <w:t>го документа</w:t>
      </w:r>
      <w:r w:rsidRPr="00AD5133">
        <w:rPr>
          <w:rFonts w:eastAsia="Times New Roman" w:cs="Times New Roman"/>
          <w:i/>
          <w:szCs w:val="24"/>
          <w:lang w:eastAsia="ru-RU"/>
        </w:rPr>
        <w:t>;</w:t>
      </w:r>
    </w:p>
    <w:p w14:paraId="00BD5EB3" w14:textId="77777777"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AD5133">
        <w:rPr>
          <w:rFonts w:eastAsia="Times New Roman" w:cs="Times New Roman"/>
          <w:i/>
          <w:szCs w:val="24"/>
          <w:lang w:eastAsia="ru-RU"/>
        </w:rPr>
        <w:t xml:space="preserve">Федерального закона </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425B6F">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08EB12EA" w:rsidR="00425B6F" w:rsidRDefault="00425B6F"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3" w:name="_Toc97286203"/>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63"/>
    </w:p>
    <w:p w14:paraId="3D415FB8" w14:textId="77777777" w:rsidR="00AD5133" w:rsidRPr="00425B6F" w:rsidRDefault="00AD5133"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6CDEDF13" w14:textId="31DB0856"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AD5133">
        <w:rPr>
          <w:rFonts w:eastAsia="Times New Roman" w:cs="Times New Roman"/>
          <w:i/>
          <w:szCs w:val="24"/>
          <w:lang w:eastAsia="ru-RU"/>
        </w:rPr>
        <w:t xml:space="preserve">подпункте </w:t>
      </w:r>
      <w:r w:rsidR="00FC09B2" w:rsidRPr="00AD5133">
        <w:rPr>
          <w:rFonts w:eastAsia="Times New Roman" w:cs="Times New Roman"/>
          <w:i/>
          <w:szCs w:val="24"/>
          <w:lang w:eastAsia="ru-RU"/>
        </w:rPr>
        <w:t>«</w:t>
      </w:r>
      <w:r w:rsidRPr="00AD5133">
        <w:rPr>
          <w:rFonts w:eastAsia="Times New Roman" w:cs="Times New Roman"/>
          <w:i/>
          <w:szCs w:val="24"/>
          <w:lang w:eastAsia="ru-RU"/>
        </w:rPr>
        <w:t>б</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пункта 7.1 настояще</w:t>
      </w:r>
      <w:r w:rsidR="00FC09B2" w:rsidRPr="00AD5133">
        <w:rPr>
          <w:rFonts w:eastAsia="Times New Roman" w:cs="Times New Roman"/>
          <w:i/>
          <w:szCs w:val="24"/>
          <w:lang w:eastAsia="ru-RU"/>
        </w:rPr>
        <w:t>го документа</w:t>
      </w:r>
      <w:r w:rsidRPr="00425B6F">
        <w:rPr>
          <w:rFonts w:eastAsia="Times New Roman" w:cs="Times New Roman"/>
          <w:szCs w:val="24"/>
          <w:lang w:eastAsia="ru-RU"/>
        </w:rPr>
        <w:t>,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77777777"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77777777"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w:t>
      </w:r>
      <w:r w:rsidRPr="00425B6F">
        <w:rPr>
          <w:rFonts w:eastAsia="Times New Roman" w:cs="Times New Roman"/>
          <w:szCs w:val="24"/>
          <w:lang w:eastAsia="ru-RU"/>
        </w:rPr>
        <w:lastRenderedPageBreak/>
        <w:t xml:space="preserve">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w:t>
      </w:r>
      <w:r w:rsidRPr="00AD5133">
        <w:rPr>
          <w:rFonts w:eastAsia="Times New Roman" w:cs="Times New Roman"/>
          <w:i/>
          <w:szCs w:val="24"/>
          <w:lang w:eastAsia="ru-RU"/>
        </w:rPr>
        <w:t>пункт 8.3 настояще</w:t>
      </w:r>
      <w:r w:rsidR="00FC09B2" w:rsidRPr="00AD5133">
        <w:rPr>
          <w:rFonts w:eastAsia="Times New Roman" w:cs="Times New Roman"/>
          <w:i/>
          <w:szCs w:val="24"/>
          <w:lang w:eastAsia="ru-RU"/>
        </w:rPr>
        <w:t>го документа</w:t>
      </w:r>
      <w:r w:rsidRPr="00425B6F">
        <w:rPr>
          <w:rFonts w:eastAsia="Times New Roman" w:cs="Times New Roman"/>
          <w:szCs w:val="24"/>
          <w:lang w:eastAsia="ru-RU"/>
        </w:rPr>
        <w:t>) рассмотрение заявления приостанавливается до завершения внеплановых контрольных (надзорных) мероприятий (</w:t>
      </w:r>
      <w:r w:rsidRPr="00AD5133">
        <w:rPr>
          <w:rFonts w:eastAsia="Times New Roman" w:cs="Times New Roman"/>
          <w:i/>
          <w:szCs w:val="24"/>
          <w:lang w:eastAsia="ru-RU"/>
        </w:rPr>
        <w:t>пункт 8.4 настояще</w:t>
      </w:r>
      <w:r w:rsidR="00FC09B2" w:rsidRPr="00AD5133">
        <w:rPr>
          <w:rFonts w:eastAsia="Times New Roman" w:cs="Times New Roman"/>
          <w:i/>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AD5133">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AD5133">
        <w:rPr>
          <w:rFonts w:eastAsia="Times New Roman" w:cs="Times New Roman"/>
          <w:i/>
          <w:szCs w:val="24"/>
          <w:lang w:eastAsia="ru-RU"/>
        </w:rPr>
        <w:t xml:space="preserve">Федеральным законом </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412-ФЗ</w:t>
      </w:r>
      <w:r w:rsidRPr="00425B6F">
        <w:rPr>
          <w:rFonts w:eastAsia="Times New Roman" w:cs="Times New Roman"/>
          <w:szCs w:val="24"/>
          <w:lang w:eastAsia="ru-RU"/>
        </w:rPr>
        <w:t>).</w:t>
      </w:r>
    </w:p>
    <w:p w14:paraId="55616D13"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4" w:name="_Toc97286204"/>
      <w:r w:rsidRPr="00425B6F">
        <w:rPr>
          <w:rFonts w:eastAsia="Times New Roman" w:cs="Times New Roman"/>
          <w:b/>
          <w:bCs/>
          <w:szCs w:val="24"/>
          <w:lang w:eastAsia="ru-RU"/>
        </w:rPr>
        <w:t>7.4. Принятие решения по результатам рассмотрения заявления</w:t>
      </w:r>
      <w:bookmarkEnd w:id="64"/>
    </w:p>
    <w:p w14:paraId="0FA219CB"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7A26889F" w:rsidR="00425B6F" w:rsidRDefault="00425B6F"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5" w:name="_Toc97286205"/>
      <w:r w:rsidRPr="00425B6F">
        <w:rPr>
          <w:rFonts w:eastAsia="Times New Roman" w:cs="Times New Roman"/>
          <w:b/>
          <w:bCs/>
          <w:szCs w:val="24"/>
          <w:lang w:eastAsia="ru-RU"/>
        </w:rPr>
        <w:t>7.4.1. Общие положения</w:t>
      </w:r>
      <w:bookmarkEnd w:id="65"/>
    </w:p>
    <w:p w14:paraId="335427E2" w14:textId="77777777" w:rsidR="00AD5133" w:rsidRPr="00425B6F" w:rsidRDefault="00AD5133"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C9AF40" w14:textId="046B68E9" w:rsidR="00425B6F" w:rsidRPr="00425B6F" w:rsidRDefault="00425B6F" w:rsidP="00AD513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в соответствии с Правилами рассмотрения заявления о прекращении действия аккредитации принимает решение:</w:t>
      </w:r>
    </w:p>
    <w:p w14:paraId="6C551133" w14:textId="07631522" w:rsidR="00425B6F" w:rsidRPr="00425B6F" w:rsidRDefault="00425B6F" w:rsidP="00AD513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AD5133">
        <w:rPr>
          <w:rFonts w:eastAsia="Times New Roman" w:cs="Times New Roman"/>
          <w:i/>
          <w:szCs w:val="24"/>
          <w:lang w:eastAsia="ru-RU"/>
        </w:rPr>
        <w:t xml:space="preserve">пунктом 1 части 1 статьи 22 Федерального закона </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AD513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AD5133">
        <w:rPr>
          <w:rFonts w:eastAsia="Times New Roman" w:cs="Times New Roman"/>
          <w:i/>
          <w:szCs w:val="24"/>
          <w:lang w:eastAsia="ru-RU"/>
        </w:rPr>
        <w:t xml:space="preserve">пунктом 1 части 1 статьи 22 Федерального закона </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AD5133">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5F894909" w:rsidR="00425B6F" w:rsidRDefault="00425B6F"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6" w:name="_Toc97286206"/>
      <w:r w:rsidRPr="00425B6F">
        <w:rPr>
          <w:rFonts w:eastAsia="Times New Roman" w:cs="Times New Roman"/>
          <w:b/>
          <w:bCs/>
          <w:szCs w:val="24"/>
          <w:lang w:eastAsia="ru-RU"/>
        </w:rPr>
        <w:t>7.4.2. Решение о прекращении действия аккредитации</w:t>
      </w:r>
      <w:bookmarkEnd w:id="66"/>
      <w:r w:rsidRPr="00425B6F">
        <w:rPr>
          <w:rFonts w:eastAsia="Times New Roman" w:cs="Times New Roman"/>
          <w:b/>
          <w:bCs/>
          <w:szCs w:val="24"/>
          <w:lang w:eastAsia="ru-RU"/>
        </w:rPr>
        <w:t xml:space="preserve"> </w:t>
      </w:r>
    </w:p>
    <w:p w14:paraId="30C3CA05" w14:textId="77777777" w:rsidR="00AD5133" w:rsidRPr="00425B6F" w:rsidRDefault="00AD5133"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9942A58" w14:textId="7104E42B" w:rsidR="00425B6F" w:rsidRPr="00425B6F" w:rsidRDefault="00425B6F" w:rsidP="00AD513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AD513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AD513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w:t>
      </w:r>
      <w:r w:rsidRPr="00425B6F">
        <w:rPr>
          <w:rFonts w:eastAsia="Times New Roman" w:cs="Times New Roman"/>
          <w:szCs w:val="24"/>
          <w:lang w:eastAsia="ru-RU"/>
        </w:rPr>
        <w:lastRenderedPageBreak/>
        <w:t>документа, подписанного усиленной квалифицированной электронной подписью.</w:t>
      </w:r>
    </w:p>
    <w:p w14:paraId="303CDED0" w14:textId="77777777" w:rsidR="00425B6F" w:rsidRPr="00425B6F" w:rsidRDefault="00425B6F" w:rsidP="00AD5133">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700581E3" w:rsidR="00425B6F" w:rsidRDefault="00425B6F"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7" w:name="_Toc97286207"/>
      <w:r w:rsidRPr="00425B6F">
        <w:rPr>
          <w:rFonts w:eastAsia="Times New Roman" w:cs="Times New Roman"/>
          <w:b/>
          <w:bCs/>
          <w:szCs w:val="24"/>
          <w:lang w:eastAsia="ru-RU"/>
        </w:rPr>
        <w:t>7.4.3. Решение об отказе в прекращении действия аккредитации</w:t>
      </w:r>
      <w:bookmarkEnd w:id="67"/>
    </w:p>
    <w:p w14:paraId="1E54CD4B" w14:textId="77777777" w:rsidR="00AD5133" w:rsidRPr="00425B6F" w:rsidRDefault="00AD5133"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4437A32" w14:textId="5DA22801" w:rsidR="00425B6F" w:rsidRPr="00425B6F" w:rsidRDefault="00425B6F" w:rsidP="00AD513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AD5133">
        <w:rPr>
          <w:rFonts w:eastAsia="Times New Roman" w:cs="Times New Roman"/>
          <w:i/>
          <w:szCs w:val="24"/>
          <w:lang w:eastAsia="ru-RU"/>
        </w:rPr>
        <w:t xml:space="preserve">пунктом 1 части 1 статьи 22 Федерального закона </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AD513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AD5133">
        <w:rPr>
          <w:rFonts w:eastAsia="Times New Roman" w:cs="Times New Roman"/>
          <w:i/>
          <w:szCs w:val="24"/>
          <w:lang w:eastAsia="ru-RU"/>
        </w:rPr>
        <w:t xml:space="preserve">подпункте </w:t>
      </w:r>
      <w:r w:rsidR="00FC09B2" w:rsidRPr="00AD5133">
        <w:rPr>
          <w:rFonts w:eastAsia="Times New Roman" w:cs="Times New Roman"/>
          <w:i/>
          <w:szCs w:val="24"/>
          <w:lang w:eastAsia="ru-RU"/>
        </w:rPr>
        <w:t>«</w:t>
      </w:r>
      <w:r w:rsidRPr="00AD5133">
        <w:rPr>
          <w:rFonts w:eastAsia="Times New Roman" w:cs="Times New Roman"/>
          <w:i/>
          <w:szCs w:val="24"/>
          <w:lang w:eastAsia="ru-RU"/>
        </w:rPr>
        <w:t>б</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пункта 7.1 настояще</w:t>
      </w:r>
      <w:r w:rsidR="00FC09B2" w:rsidRPr="00AD5133">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AD513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Федеральным законом </w:t>
      </w:r>
      <w:r w:rsidR="00FC09B2">
        <w:rPr>
          <w:rFonts w:eastAsia="Times New Roman" w:cs="Times New Roman"/>
          <w:szCs w:val="24"/>
          <w:lang w:eastAsia="ru-RU"/>
        </w:rPr>
        <w:t>№</w:t>
      </w:r>
      <w:r w:rsidRPr="00425B6F">
        <w:rPr>
          <w:rFonts w:eastAsia="Times New Roman" w:cs="Times New Roman"/>
          <w:szCs w:val="24"/>
          <w:lang w:eastAsia="ru-RU"/>
        </w:rPr>
        <w:t xml:space="preserve"> 412-ФЗ) не устранило выявленные нарушения.</w:t>
      </w:r>
    </w:p>
    <w:p w14:paraId="22A2AC2F" w14:textId="58B69CFA" w:rsidR="00425B6F" w:rsidRPr="00425B6F" w:rsidRDefault="00425B6F" w:rsidP="00AD513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AD5133">
        <w:rPr>
          <w:rFonts w:eastAsia="Times New Roman" w:cs="Times New Roman"/>
          <w:i/>
          <w:szCs w:val="24"/>
          <w:lang w:eastAsia="ru-RU"/>
        </w:rPr>
        <w:t xml:space="preserve">пунктом 1 части 1 статьи 22 Федерального закона </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AD513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15FB3B70" w:rsidR="00425B6F" w:rsidRDefault="00425B6F" w:rsidP="00AD5133">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w:t>
      </w:r>
      <w:r w:rsidRPr="00AD5133">
        <w:rPr>
          <w:rFonts w:eastAsia="Times New Roman" w:cs="Times New Roman"/>
          <w:i/>
          <w:szCs w:val="24"/>
          <w:lang w:eastAsia="ru-RU"/>
        </w:rPr>
        <w:t xml:space="preserve">подпунктом </w:t>
      </w:r>
      <w:r w:rsidR="00FC09B2" w:rsidRPr="00AD5133">
        <w:rPr>
          <w:rFonts w:eastAsia="Times New Roman" w:cs="Times New Roman"/>
          <w:i/>
          <w:szCs w:val="24"/>
          <w:lang w:eastAsia="ru-RU"/>
        </w:rPr>
        <w:t>«</w:t>
      </w:r>
      <w:r w:rsidRPr="00AD5133">
        <w:rPr>
          <w:rFonts w:eastAsia="Times New Roman" w:cs="Times New Roman"/>
          <w:i/>
          <w:szCs w:val="24"/>
          <w:lang w:eastAsia="ru-RU"/>
        </w:rPr>
        <w:t>б</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настоящего пункта</w:t>
      </w:r>
      <w:r w:rsidRPr="00425B6F">
        <w:rPr>
          <w:rFonts w:eastAsia="Times New Roman" w:cs="Times New Roman"/>
          <w:szCs w:val="24"/>
          <w:lang w:eastAsia="ru-RU"/>
        </w:rPr>
        <w:t xml:space="preserve">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AD5133">
        <w:rPr>
          <w:rFonts w:eastAsia="Times New Roman" w:cs="Times New Roman"/>
          <w:i/>
          <w:szCs w:val="24"/>
          <w:lang w:eastAsia="ru-RU"/>
        </w:rPr>
        <w:t xml:space="preserve">пунктами 2 - 11 части 1 статьи 22 Федерального закона </w:t>
      </w:r>
      <w:r w:rsidR="00FC09B2" w:rsidRPr="00AD5133">
        <w:rPr>
          <w:rFonts w:eastAsia="Times New Roman" w:cs="Times New Roman"/>
          <w:i/>
          <w:szCs w:val="24"/>
          <w:lang w:eastAsia="ru-RU"/>
        </w:rPr>
        <w:t>№</w:t>
      </w:r>
      <w:r w:rsidRPr="00AD5133">
        <w:rPr>
          <w:rFonts w:eastAsia="Times New Roman" w:cs="Times New Roman"/>
          <w:i/>
          <w:szCs w:val="24"/>
          <w:lang w:eastAsia="ru-RU"/>
        </w:rPr>
        <w:t xml:space="preserve"> 412-ФЗ</w:t>
      </w:r>
      <w:r w:rsidRPr="00425B6F">
        <w:rPr>
          <w:rFonts w:eastAsia="Times New Roman" w:cs="Times New Roman"/>
          <w:szCs w:val="24"/>
          <w:lang w:eastAsia="ru-RU"/>
        </w:rPr>
        <w:t>.</w:t>
      </w:r>
    </w:p>
    <w:p w14:paraId="6223F5A7" w14:textId="77777777" w:rsidR="00FC09B2" w:rsidRPr="00425B6F" w:rsidRDefault="00FC09B2" w:rsidP="00425B6F">
      <w:pPr>
        <w:widowControl w:val="0"/>
        <w:autoSpaceDE w:val="0"/>
        <w:autoSpaceDN w:val="0"/>
        <w:adjustRightInd w:val="0"/>
        <w:spacing w:before="240" w:line="240" w:lineRule="auto"/>
        <w:ind w:firstLine="540"/>
        <w:jc w:val="both"/>
        <w:rPr>
          <w:rFonts w:eastAsia="Times New Roman" w:cs="Times New Roman"/>
          <w:szCs w:val="24"/>
          <w:lang w:eastAsia="ru-RU"/>
        </w:rPr>
      </w:pPr>
    </w:p>
    <w:p w14:paraId="7A9F88D4" w14:textId="77777777" w:rsidR="00FC09B2" w:rsidRPr="00FC09B2" w:rsidRDefault="00FC09B2"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8" w:name="_Toc97286208"/>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68"/>
    </w:p>
    <w:p w14:paraId="555125A6" w14:textId="77777777" w:rsidR="00FC09B2" w:rsidRPr="00FC09B2" w:rsidRDefault="00FC09B2" w:rsidP="00FC09B2">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9" w:name="_Toc97286209"/>
      <w:r w:rsidRPr="00FC09B2">
        <w:rPr>
          <w:rFonts w:eastAsia="Times New Roman" w:cs="Times New Roman"/>
          <w:b/>
          <w:bCs/>
          <w:szCs w:val="24"/>
          <w:lang w:eastAsia="ru-RU"/>
        </w:rPr>
        <w:t>8.1. Общие положения</w:t>
      </w:r>
      <w:bookmarkEnd w:id="69"/>
    </w:p>
    <w:p w14:paraId="13F95EA1" w14:textId="77777777" w:rsidR="00FC09B2" w:rsidRPr="00FC09B2" w:rsidRDefault="00FC09B2" w:rsidP="00FC09B2">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6F1575EC"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деятельностью </w:t>
      </w:r>
      <w:r w:rsidR="00290E92">
        <w:rPr>
          <w:rFonts w:eastAsia="Times New Roman" w:cs="Times New Roman"/>
          <w:szCs w:val="24"/>
          <w:lang w:eastAsia="ru-RU"/>
        </w:rPr>
        <w:lastRenderedPageBreak/>
        <w:t>аккредитованных лиц</w:t>
      </w:r>
      <w:r w:rsidRPr="00FC09B2">
        <w:rPr>
          <w:rFonts w:eastAsia="Times New Roman" w:cs="Times New Roman"/>
          <w:szCs w:val="24"/>
          <w:lang w:eastAsia="ru-RU"/>
        </w:rPr>
        <w:t>.</w:t>
      </w:r>
    </w:p>
    <w:p w14:paraId="67B13B09" w14:textId="5CDB68DB" w:rsidR="00FC09B2" w:rsidRPr="00AD5133" w:rsidRDefault="00FC09B2" w:rsidP="00AD5133">
      <w:pPr>
        <w:widowControl w:val="0"/>
        <w:autoSpaceDE w:val="0"/>
        <w:autoSpaceDN w:val="0"/>
        <w:adjustRightInd w:val="0"/>
        <w:spacing w:line="240" w:lineRule="auto"/>
        <w:ind w:firstLine="539"/>
        <w:jc w:val="both"/>
        <w:rPr>
          <w:rFonts w:eastAsia="Times New Roman" w:cs="Times New Roman"/>
          <w:i/>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AD5133">
        <w:rPr>
          <w:rFonts w:eastAsia="Times New Roman" w:cs="Times New Roman"/>
          <w:i/>
          <w:szCs w:val="24"/>
          <w:lang w:eastAsia="ru-RU"/>
        </w:rPr>
        <w:t>Федеральным законом № 248-ФЗ, статьей 27 Федерального закона № 412-ФЗ, Положением о государственном контроле,</w:t>
      </w:r>
      <w:r w:rsidRPr="00FC09B2">
        <w:rPr>
          <w:rFonts w:eastAsia="Times New Roman" w:cs="Times New Roman"/>
          <w:szCs w:val="24"/>
          <w:lang w:eastAsia="ru-RU"/>
        </w:rPr>
        <w:t xml:space="preserve"> утвержденным постановлением </w:t>
      </w:r>
      <w:r w:rsidRPr="00AD5133">
        <w:rPr>
          <w:rFonts w:eastAsia="Times New Roman" w:cs="Times New Roman"/>
          <w:i/>
          <w:szCs w:val="24"/>
          <w:lang w:eastAsia="ru-RU"/>
        </w:rPr>
        <w:t>Правительства Российской Федерации № 1002.</w:t>
      </w:r>
    </w:p>
    <w:p w14:paraId="1532A8EE"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FC09B2">
      <w:pPr>
        <w:widowControl w:val="0"/>
        <w:autoSpaceDE w:val="0"/>
        <w:autoSpaceDN w:val="0"/>
        <w:adjustRightInd w:val="0"/>
        <w:spacing w:before="240" w:line="240" w:lineRule="auto"/>
        <w:ind w:firstLine="540"/>
        <w:jc w:val="both"/>
        <w:rPr>
          <w:rFonts w:eastAsia="Times New Roman" w:cs="Times New Roman"/>
          <w:szCs w:val="24"/>
          <w:lang w:eastAsia="ru-RU"/>
        </w:rPr>
      </w:pPr>
    </w:p>
    <w:p w14:paraId="6804C899" w14:textId="706F7559" w:rsidR="00FC09B2" w:rsidRDefault="00FC09B2"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0" w:name="_Toc97286210"/>
      <w:r w:rsidRPr="00FC09B2">
        <w:rPr>
          <w:rFonts w:eastAsia="Times New Roman" w:cs="Times New Roman"/>
          <w:b/>
          <w:bCs/>
          <w:szCs w:val="24"/>
          <w:lang w:eastAsia="ru-RU"/>
        </w:rPr>
        <w:t>8.2. Организация профилактических мероприятий</w:t>
      </w:r>
      <w:bookmarkEnd w:id="70"/>
    </w:p>
    <w:p w14:paraId="7EF5D403" w14:textId="77777777" w:rsidR="00AD5133" w:rsidRPr="00FC09B2" w:rsidRDefault="00AD5133"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A907A23" w14:textId="64030380"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утверждаемой Росаккредитацией ежегодно.</w:t>
      </w:r>
    </w:p>
    <w:p w14:paraId="33AA616A"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При осуществлении государственного контроля проводятся следующие виды профилактических мероприятий: </w:t>
      </w:r>
    </w:p>
    <w:p w14:paraId="2A67EB0A"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информирование; </w:t>
      </w:r>
    </w:p>
    <w:p w14:paraId="6FB095B4"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обобщение правоприменительной практики; </w:t>
      </w:r>
    </w:p>
    <w:p w14:paraId="646C07A2"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объявление предостережения; </w:t>
      </w:r>
    </w:p>
    <w:p w14:paraId="1F6DCBC3"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самообследование </w:t>
      </w:r>
    </w:p>
    <w:p w14:paraId="522EBF9F" w14:textId="7614A20D"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Pr="00FC09B2">
        <w:rPr>
          <w:rFonts w:eastAsia="Times New Roman" w:cs="Times New Roman"/>
          <w:szCs w:val="24"/>
          <w:lang w:eastAsia="ru-RU"/>
        </w:rPr>
        <w:t>, в средствах массовой информации, в личных кабинетах аккредитованных лиц во ФГИС Росаккредитации.</w:t>
      </w:r>
    </w:p>
    <w:p w14:paraId="667A110C" w14:textId="60CEC684"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Федеральной службе по аккредитации,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со </w:t>
      </w:r>
      <w:r w:rsidRPr="00AD5133">
        <w:rPr>
          <w:rFonts w:eastAsia="Times New Roman" w:cs="Times New Roman"/>
          <w:i/>
          <w:szCs w:val="24"/>
          <w:lang w:eastAsia="ru-RU"/>
        </w:rPr>
        <w:t xml:space="preserve">статьей 49 Федерального закона </w:t>
      </w:r>
      <w:r w:rsidRPr="00AD5133">
        <w:rPr>
          <w:rFonts w:eastAsia="Times New Roman" w:cs="Times New Roman"/>
          <w:i/>
          <w:szCs w:val="24"/>
          <w:lang w:eastAsia="ru-RU"/>
        </w:rPr>
        <w:br/>
        <w:t>№ 248-ФЗ</w:t>
      </w:r>
      <w:r w:rsidRPr="00FC09B2">
        <w:rPr>
          <w:rFonts w:eastAsia="Times New Roman" w:cs="Times New Roman"/>
          <w:szCs w:val="24"/>
          <w:lang w:eastAsia="ru-RU"/>
        </w:rPr>
        <w:t xml:space="preserve"> 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w:t>
      </w:r>
      <w:r w:rsidRPr="00FC09B2">
        <w:rPr>
          <w:rFonts w:eastAsia="Times New Roman" w:cs="Times New Roman"/>
          <w:szCs w:val="24"/>
          <w:lang w:eastAsia="ru-RU"/>
        </w:rPr>
        <w:lastRenderedPageBreak/>
        <w:t>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Порядок проведения Росаккредитацией указанных профилактических мероприятий установлен Положением о государственном контроле.</w:t>
      </w:r>
    </w:p>
    <w:p w14:paraId="5EB1BE82" w14:textId="77777777" w:rsidR="00FC09B2" w:rsidRPr="00FC09B2" w:rsidRDefault="00FC09B2" w:rsidP="00FC09B2">
      <w:pPr>
        <w:widowControl w:val="0"/>
        <w:autoSpaceDE w:val="0"/>
        <w:autoSpaceDN w:val="0"/>
        <w:adjustRightInd w:val="0"/>
        <w:spacing w:before="240" w:line="240" w:lineRule="auto"/>
        <w:ind w:firstLine="540"/>
        <w:jc w:val="both"/>
        <w:rPr>
          <w:rFonts w:eastAsia="Times New Roman" w:cs="Times New Roman"/>
          <w:szCs w:val="24"/>
          <w:lang w:eastAsia="ru-RU"/>
        </w:rPr>
      </w:pPr>
    </w:p>
    <w:p w14:paraId="63E666E7" w14:textId="27BD37D4" w:rsidR="00FC09B2" w:rsidRDefault="00FC09B2"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1" w:name="_Toc97286211"/>
      <w:r w:rsidRPr="00FC09B2">
        <w:rPr>
          <w:rFonts w:eastAsia="Times New Roman" w:cs="Times New Roman"/>
          <w:b/>
          <w:bCs/>
          <w:szCs w:val="24"/>
          <w:lang w:eastAsia="ru-RU"/>
        </w:rPr>
        <w:t>8.3. Контрольные (надзорные) мероприятия</w:t>
      </w:r>
      <w:bookmarkEnd w:id="71"/>
    </w:p>
    <w:p w14:paraId="21138D6B" w14:textId="77777777" w:rsidR="00AD5133" w:rsidRPr="00FC09B2" w:rsidRDefault="00AD5133"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906986B"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наблюдение за соблюдением обязательных требований;</w:t>
      </w:r>
    </w:p>
    <w:p w14:paraId="24EECAF9"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документарная проверка;</w:t>
      </w:r>
    </w:p>
    <w:p w14:paraId="77ED6AE0"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инспекционный визит;</w:t>
      </w:r>
    </w:p>
    <w:p w14:paraId="6A2A0AF5"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выездная проверка.</w:t>
      </w:r>
    </w:p>
    <w:p w14:paraId="69F3554F"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t>в государственных и муниципальных информационных системах.</w:t>
      </w:r>
    </w:p>
    <w:p w14:paraId="5FFF362C"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415A5433"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Pr>
          <w:rFonts w:eastAsia="Times New Roman" w:cs="Times New Roman"/>
          <w:szCs w:val="24"/>
          <w:lang w:eastAsia="ru-RU"/>
        </w:rPr>
        <w:br/>
      </w:r>
      <w:r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lastRenderedPageBreak/>
        <w:t>их деятельности и связанные с исполнением ими обязательных требований и решений контрольного (надзорного) органа.</w:t>
      </w:r>
    </w:p>
    <w:p w14:paraId="3901A7AE" w14:textId="4E042B7F" w:rsidR="00E9339A" w:rsidRPr="00AD5133" w:rsidRDefault="00E9339A" w:rsidP="00AD5133">
      <w:pPr>
        <w:widowControl w:val="0"/>
        <w:autoSpaceDE w:val="0"/>
        <w:autoSpaceDN w:val="0"/>
        <w:adjustRightInd w:val="0"/>
        <w:spacing w:line="240" w:lineRule="auto"/>
        <w:ind w:firstLine="539"/>
        <w:jc w:val="both"/>
        <w:rPr>
          <w:rFonts w:eastAsia="Times New Roman" w:cs="Times New Roman"/>
          <w:i/>
          <w:szCs w:val="24"/>
          <w:lang w:eastAsia="ru-RU"/>
        </w:rPr>
      </w:pPr>
      <w:r w:rsidRPr="00E9339A">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для оценки исполнения аккредитованным лицом обязательных требований, в целях проверки информации, предусмотренной </w:t>
      </w:r>
      <w:r w:rsidRPr="00AD5133">
        <w:rPr>
          <w:rFonts w:eastAsia="Times New Roman" w:cs="Times New Roman"/>
          <w:i/>
          <w:szCs w:val="24"/>
          <w:lang w:eastAsia="ru-RU"/>
        </w:rPr>
        <w:t>пунктом 1 части 1 статьи 57 Федерального закона № 248-ФЗ</w:t>
      </w:r>
      <w:r w:rsidRPr="00E9339A">
        <w:rPr>
          <w:rFonts w:eastAsia="Times New Roman" w:cs="Times New Roman"/>
          <w:szCs w:val="24"/>
          <w:lang w:eastAsia="ru-RU"/>
        </w:rPr>
        <w:t xml:space="preserve">, а также оценки исполнения решения, предусмотренного </w:t>
      </w:r>
      <w:r w:rsidRPr="00AD5133">
        <w:rPr>
          <w:rFonts w:eastAsia="Times New Roman" w:cs="Times New Roman"/>
          <w:i/>
          <w:szCs w:val="24"/>
          <w:lang w:eastAsia="ru-RU"/>
        </w:rPr>
        <w:t>пунктом 5 части 1 статьи 57 Федерального закона № 248-ФЗ.</w:t>
      </w:r>
    </w:p>
    <w:p w14:paraId="0F8A8B64" w14:textId="77777777" w:rsidR="00E9339A" w:rsidRPr="00E9339A" w:rsidRDefault="00E9339A" w:rsidP="00AD5133">
      <w:pPr>
        <w:widowControl w:val="0"/>
        <w:autoSpaceDE w:val="0"/>
        <w:autoSpaceDN w:val="0"/>
        <w:adjustRightInd w:val="0"/>
        <w:spacing w:line="240" w:lineRule="auto"/>
        <w:ind w:firstLine="539"/>
        <w:jc w:val="both"/>
        <w:rPr>
          <w:rFonts w:eastAsia="Times New Roman" w:cs="Times New Roman"/>
          <w:szCs w:val="24"/>
          <w:lang w:eastAsia="ru-RU"/>
        </w:rPr>
      </w:pPr>
      <w:r w:rsidRPr="00E9339A">
        <w:rPr>
          <w:rFonts w:eastAsia="Times New Roman" w:cs="Times New Roman"/>
          <w:szCs w:val="24"/>
          <w:lang w:eastAsia="ru-RU"/>
        </w:rPr>
        <w:t>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посредством взаимодействия 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территориального органа.</w:t>
      </w:r>
    </w:p>
    <w:p w14:paraId="2849D2E9"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3F73B162"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удостовериться в полноте и достоверности сведений, которые содержатся </w:t>
      </w:r>
      <w:r>
        <w:rPr>
          <w:rFonts w:eastAsia="Times New Roman" w:cs="Times New Roman"/>
          <w:szCs w:val="24"/>
          <w:lang w:eastAsia="ru-RU"/>
        </w:rPr>
        <w:br/>
      </w:r>
      <w:r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Pr>
          <w:rFonts w:eastAsia="Times New Roman" w:cs="Times New Roman"/>
          <w:szCs w:val="24"/>
          <w:lang w:eastAsia="ru-RU"/>
        </w:rPr>
        <w:br/>
      </w:r>
      <w:r w:rsidRPr="00FC09B2">
        <w:rPr>
          <w:rFonts w:eastAsia="Times New Roman" w:cs="Times New Roman"/>
          <w:szCs w:val="24"/>
          <w:lang w:eastAsia="ru-RU"/>
        </w:rPr>
        <w:t xml:space="preserve">и объяснениях аккредитованного лица; </w:t>
      </w:r>
    </w:p>
    <w:p w14:paraId="5FD13C67"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AD5133">
        <w:rPr>
          <w:rFonts w:eastAsia="Times New Roman" w:cs="Times New Roman"/>
          <w:i/>
          <w:szCs w:val="24"/>
          <w:lang w:eastAsia="ru-RU"/>
        </w:rPr>
        <w:t xml:space="preserve">пунктами 1, </w:t>
      </w:r>
      <w:hyperlink r:id="rId14" w:history="1">
        <w:r w:rsidRPr="00AD5133">
          <w:rPr>
            <w:rFonts w:eastAsia="Times New Roman" w:cs="Times New Roman"/>
            <w:i/>
            <w:szCs w:val="24"/>
            <w:lang w:eastAsia="ru-RU"/>
          </w:rPr>
          <w:t>3</w:t>
        </w:r>
      </w:hyperlink>
      <w:r w:rsidRPr="00AD5133">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xml:space="preserve"> включая:</w:t>
      </w:r>
    </w:p>
    <w:p w14:paraId="218AA259" w14:textId="7DD62C45"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Pr>
          <w:rFonts w:eastAsia="Times New Roman" w:cs="Times New Roman"/>
          <w:szCs w:val="24"/>
          <w:lang w:eastAsia="ru-RU"/>
        </w:rPr>
        <w:br/>
      </w:r>
      <w:r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5DA6E0F9" w:rsidR="00FC09B2" w:rsidRPr="00AD5133" w:rsidRDefault="00FC09B2" w:rsidP="00AD5133">
      <w:pPr>
        <w:widowControl w:val="0"/>
        <w:autoSpaceDE w:val="0"/>
        <w:autoSpaceDN w:val="0"/>
        <w:adjustRightInd w:val="0"/>
        <w:spacing w:line="240" w:lineRule="auto"/>
        <w:ind w:firstLine="539"/>
        <w:jc w:val="both"/>
        <w:rPr>
          <w:rFonts w:eastAsia="Times New Roman" w:cs="Times New Roman"/>
          <w:i/>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Pr="00AD5133">
        <w:rPr>
          <w:rFonts w:eastAsia="Times New Roman" w:cs="Times New Roman"/>
          <w:i/>
          <w:szCs w:val="24"/>
          <w:lang w:eastAsia="ru-RU"/>
        </w:rPr>
        <w:t>приказом Минэкономразвития России № 34;</w:t>
      </w:r>
    </w:p>
    <w:p w14:paraId="5F224598" w14:textId="4F96A5AD"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Pr="00AD5133">
        <w:rPr>
          <w:rFonts w:eastAsia="Times New Roman" w:cs="Times New Roman"/>
          <w:i/>
          <w:szCs w:val="24"/>
          <w:lang w:eastAsia="ru-RU"/>
        </w:rPr>
        <w:t>статьей 24 Федерального закона № 412-ФЗ</w:t>
      </w:r>
      <w:r w:rsidRPr="00FC09B2">
        <w:rPr>
          <w:rFonts w:eastAsia="Times New Roman" w:cs="Times New Roman"/>
          <w:szCs w:val="24"/>
          <w:lang w:eastAsia="ru-RU"/>
        </w:rPr>
        <w:t>.</w:t>
      </w:r>
    </w:p>
    <w:p w14:paraId="40D4B667" w14:textId="08C679BA"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w:t>
      </w:r>
      <w:r w:rsidRPr="00FC09B2">
        <w:rPr>
          <w:rFonts w:eastAsia="Times New Roman" w:cs="Times New Roman"/>
          <w:szCs w:val="24"/>
          <w:lang w:eastAsia="ru-RU"/>
        </w:rPr>
        <w:lastRenderedPageBreak/>
        <w:t xml:space="preserve">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w:t>
      </w:r>
      <w:r w:rsidRPr="00AD5133">
        <w:rPr>
          <w:rFonts w:eastAsia="Times New Roman" w:cs="Times New Roman"/>
          <w:i/>
          <w:szCs w:val="24"/>
          <w:lang w:eastAsia="ru-RU"/>
        </w:rPr>
        <w:t xml:space="preserve">статьями 58 - </w:t>
      </w:r>
      <w:hyperlink r:id="rId15" w:history="1">
        <w:r w:rsidRPr="00AD5133">
          <w:rPr>
            <w:rFonts w:eastAsia="Times New Roman" w:cs="Times New Roman"/>
            <w:i/>
            <w:szCs w:val="24"/>
            <w:lang w:eastAsia="ru-RU"/>
          </w:rPr>
          <w:t>60</w:t>
        </w:r>
      </w:hyperlink>
      <w:r w:rsidRPr="00AD5133">
        <w:rPr>
          <w:rFonts w:eastAsia="Times New Roman" w:cs="Times New Roman"/>
          <w:i/>
          <w:szCs w:val="24"/>
          <w:lang w:eastAsia="ru-RU"/>
        </w:rPr>
        <w:t xml:space="preserve"> Федерального закона </w:t>
      </w:r>
      <w:r w:rsidR="00883203" w:rsidRPr="00AD5133">
        <w:rPr>
          <w:rFonts w:eastAsia="Times New Roman" w:cs="Times New Roman"/>
          <w:i/>
          <w:szCs w:val="24"/>
          <w:lang w:eastAsia="ru-RU"/>
        </w:rPr>
        <w:t>№</w:t>
      </w:r>
      <w:r w:rsidRPr="00AD5133">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Положением </w:t>
      </w:r>
      <w:r w:rsidR="00883203">
        <w:rPr>
          <w:rFonts w:eastAsia="Times New Roman" w:cs="Times New Roman"/>
          <w:szCs w:val="24"/>
          <w:lang w:eastAsia="ru-RU"/>
        </w:rPr>
        <w:br/>
      </w:r>
      <w:r w:rsidRPr="00FC09B2">
        <w:rPr>
          <w:rFonts w:eastAsia="Times New Roman" w:cs="Times New Roman"/>
          <w:szCs w:val="24"/>
          <w:lang w:eastAsia="ru-RU"/>
        </w:rPr>
        <w:t>о государственном контроле.</w:t>
      </w:r>
    </w:p>
    <w:p w14:paraId="7B1799A6" w14:textId="36298AD3" w:rsid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Порядок организации и сроки проведения Росаккредитацией вышеуказанных контрольных (надзорных) мероприятий установлены Положен</w:t>
      </w:r>
      <w:r w:rsidR="00AD5133">
        <w:rPr>
          <w:rFonts w:eastAsia="Times New Roman" w:cs="Times New Roman"/>
          <w:szCs w:val="24"/>
          <w:lang w:eastAsia="ru-RU"/>
        </w:rPr>
        <w:t>ием о государственном контроле.</w:t>
      </w:r>
    </w:p>
    <w:p w14:paraId="72BF812A" w14:textId="77777777" w:rsidR="00AD5133" w:rsidRPr="00FC09B2" w:rsidRDefault="00AD5133" w:rsidP="00AD5133">
      <w:pPr>
        <w:widowControl w:val="0"/>
        <w:autoSpaceDE w:val="0"/>
        <w:autoSpaceDN w:val="0"/>
        <w:adjustRightInd w:val="0"/>
        <w:spacing w:line="240" w:lineRule="auto"/>
        <w:ind w:firstLine="539"/>
        <w:jc w:val="both"/>
        <w:rPr>
          <w:rFonts w:eastAsia="Times New Roman" w:cs="Times New Roman"/>
          <w:szCs w:val="24"/>
          <w:lang w:eastAsia="ru-RU"/>
        </w:rPr>
      </w:pPr>
    </w:p>
    <w:p w14:paraId="536E8158" w14:textId="4806B8A0" w:rsidR="00FC09B2" w:rsidRDefault="00FC09B2"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2" w:name="_Toc97286212"/>
      <w:r w:rsidRPr="00FC09B2">
        <w:rPr>
          <w:rFonts w:eastAsia="Times New Roman" w:cs="Times New Roman"/>
          <w:b/>
          <w:bCs/>
          <w:szCs w:val="24"/>
          <w:lang w:eastAsia="ru-RU"/>
        </w:rPr>
        <w:t>8.4. Результаты контрольного (надзорного) мероприятия</w:t>
      </w:r>
      <w:bookmarkEnd w:id="72"/>
    </w:p>
    <w:p w14:paraId="44E5BDB9" w14:textId="77777777" w:rsidR="00AD5133" w:rsidRPr="00FC09B2" w:rsidRDefault="00AD5133"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164F98A"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установлен Положением о государственном контроле.</w:t>
      </w:r>
    </w:p>
    <w:p w14:paraId="13875273" w14:textId="49E3FA2C" w:rsidR="00EC1CB4" w:rsidRPr="00AD5133" w:rsidRDefault="00EC1CB4" w:rsidP="00AD5133">
      <w:pPr>
        <w:widowControl w:val="0"/>
        <w:autoSpaceDE w:val="0"/>
        <w:autoSpaceDN w:val="0"/>
        <w:adjustRightInd w:val="0"/>
        <w:spacing w:line="240" w:lineRule="auto"/>
        <w:ind w:firstLine="539"/>
        <w:jc w:val="both"/>
        <w:rPr>
          <w:rFonts w:eastAsia="Times New Roman" w:cs="Times New Roman"/>
          <w:i/>
          <w:szCs w:val="24"/>
          <w:lang w:eastAsia="ru-RU"/>
        </w:rPr>
      </w:pPr>
      <w:r>
        <w:t xml:space="preserve">В случае проведения документарной проверки акт направляется аккредитованному лицу в порядке, установленном </w:t>
      </w:r>
      <w:r w:rsidRPr="00AD5133">
        <w:rPr>
          <w:i/>
        </w:rPr>
        <w:t xml:space="preserve">статьей 21 Федерального закона </w:t>
      </w:r>
      <w:r w:rsidR="00AD5133" w:rsidRPr="00AD5133">
        <w:rPr>
          <w:i/>
        </w:rPr>
        <w:t>№248-ФЗ</w:t>
      </w:r>
      <w:r>
        <w:t xml:space="preserve">,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w:t>
      </w:r>
      <w:r w:rsidRPr="00AD5133">
        <w:rPr>
          <w:i/>
        </w:rPr>
        <w:t>Правительством Российской Федерации.</w:t>
      </w:r>
    </w:p>
    <w:p w14:paraId="29C6048B" w14:textId="2C2B4874"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6CEC3B49" w14:textId="61A91776" w:rsidR="00883203" w:rsidRDefault="00FC09B2" w:rsidP="00AD5133">
      <w:pPr>
        <w:widowControl w:val="0"/>
        <w:autoSpaceDE w:val="0"/>
        <w:autoSpaceDN w:val="0"/>
        <w:adjustRightInd w:val="0"/>
        <w:spacing w:line="240" w:lineRule="auto"/>
        <w:ind w:firstLine="539"/>
        <w:jc w:val="both"/>
        <w:rPr>
          <w:rFonts w:eastAsia="Times New Roman" w:cs="Times New Roman"/>
          <w:szCs w:val="24"/>
          <w:lang w:eastAsia="ru-RU"/>
        </w:rPr>
      </w:pPr>
      <w:bookmarkStart w:id="73" w:name="Par245"/>
      <w:bookmarkEnd w:id="73"/>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2EF5EDAC" w14:textId="77777777" w:rsidR="00AD5133" w:rsidRPr="00FC09B2" w:rsidRDefault="00AD5133" w:rsidP="00AD5133">
      <w:pPr>
        <w:widowControl w:val="0"/>
        <w:autoSpaceDE w:val="0"/>
        <w:autoSpaceDN w:val="0"/>
        <w:adjustRightInd w:val="0"/>
        <w:spacing w:line="240" w:lineRule="auto"/>
        <w:ind w:firstLine="539"/>
        <w:jc w:val="both"/>
        <w:rPr>
          <w:rFonts w:eastAsia="Times New Roman" w:cs="Times New Roman"/>
          <w:szCs w:val="24"/>
          <w:lang w:eastAsia="ru-RU"/>
        </w:rPr>
      </w:pPr>
    </w:p>
    <w:p w14:paraId="2FDA4318" w14:textId="77777777" w:rsidR="00883203" w:rsidRPr="00883203" w:rsidRDefault="00883203"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4" w:name="_Toc97286213"/>
      <w:r w:rsidRPr="00883203">
        <w:rPr>
          <w:rFonts w:eastAsia="Times New Roman" w:cs="Times New Roman"/>
          <w:b/>
          <w:bCs/>
          <w:szCs w:val="24"/>
          <w:lang w:eastAsia="ru-RU"/>
        </w:rPr>
        <w:t>9. Досудебный порядок обжалования решений, действий (бездействий) Росаккредитации</w:t>
      </w:r>
      <w:bookmarkEnd w:id="74"/>
      <w:r w:rsidRPr="00883203">
        <w:rPr>
          <w:rFonts w:eastAsia="Times New Roman" w:cs="Times New Roman"/>
          <w:b/>
          <w:bCs/>
          <w:szCs w:val="24"/>
          <w:lang w:eastAsia="ru-RU"/>
        </w:rPr>
        <w:t xml:space="preserve"> </w:t>
      </w:r>
    </w:p>
    <w:p w14:paraId="634CC642" w14:textId="77777777" w:rsidR="00883203" w:rsidRPr="00883203" w:rsidRDefault="00883203" w:rsidP="00883203">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883203" w:rsidRDefault="00883203" w:rsidP="00883203">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w:t>
      </w:r>
      <w:r w:rsidRPr="00AD5133">
        <w:rPr>
          <w:rFonts w:eastAsia="Times New Roman" w:cs="Times New Roman"/>
          <w:i/>
          <w:szCs w:val="24"/>
          <w:lang w:eastAsia="ru-RU"/>
        </w:rPr>
        <w:t>с Федеральным законом № 412-ФЗ, Федеральным законом № 210-ФЗ, Федеральным законом № 248-ФЗ.</w:t>
      </w:r>
      <w:r w:rsidRPr="00883203">
        <w:rPr>
          <w:rFonts w:eastAsia="Times New Roman" w:cs="Times New Roman"/>
          <w:szCs w:val="24"/>
          <w:lang w:eastAsia="ru-RU"/>
        </w:rPr>
        <w:t xml:space="preserve"> </w:t>
      </w:r>
    </w:p>
    <w:p w14:paraId="36842DF7" w14:textId="77777777" w:rsidR="00883203" w:rsidRPr="00883203" w:rsidRDefault="00883203" w:rsidP="00883203">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5" w:name="_Toc97286214"/>
      <w:r>
        <w:rPr>
          <w:rFonts w:eastAsia="Times New Roman" w:cs="Times New Roman"/>
          <w:b/>
          <w:bCs/>
          <w:szCs w:val="24"/>
          <w:lang w:eastAsia="ru-RU"/>
        </w:rPr>
        <w:t>9</w:t>
      </w:r>
      <w:r w:rsidRPr="00883203">
        <w:rPr>
          <w:rFonts w:eastAsia="Times New Roman" w:cs="Times New Roman"/>
          <w:b/>
          <w:bCs/>
          <w:szCs w:val="24"/>
          <w:lang w:eastAsia="ru-RU"/>
        </w:rPr>
        <w:t>.1. Подача жалоб на действия (бездействие) Росаккредитации и ее должностных лиц при предоставлении государственных услуг</w:t>
      </w:r>
      <w:bookmarkEnd w:id="75"/>
    </w:p>
    <w:p w14:paraId="54D86135" w14:textId="77777777" w:rsidR="00883203" w:rsidRPr="00883203" w:rsidRDefault="00883203" w:rsidP="00883203">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в соответствии с </w:t>
      </w:r>
      <w:r w:rsidRPr="00AD5133">
        <w:rPr>
          <w:rFonts w:eastAsia="Times New Roman" w:cs="Times New Roman"/>
          <w:i/>
          <w:szCs w:val="24"/>
          <w:lang w:eastAsia="ru-RU"/>
        </w:rPr>
        <w:t>Федеральным законом № 210-ФЗ, Правилами</w:t>
      </w:r>
      <w:r w:rsidRPr="00883203">
        <w:rPr>
          <w:rFonts w:eastAsia="Times New Roman" w:cs="Times New Roman"/>
          <w:szCs w:val="24"/>
          <w:lang w:eastAsia="ru-RU"/>
        </w:rPr>
        <w:t xml:space="preserve">, утвержденными постановлением </w:t>
      </w:r>
      <w:r w:rsidRPr="00AD5133">
        <w:rPr>
          <w:rFonts w:eastAsia="Times New Roman" w:cs="Times New Roman"/>
          <w:i/>
          <w:szCs w:val="24"/>
          <w:lang w:eastAsia="ru-RU"/>
        </w:rPr>
        <w:t xml:space="preserve">Правительства Российской Федерации </w:t>
      </w:r>
      <w:r w:rsidRPr="00AD5133">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AD5133" w:rsidRDefault="00883203" w:rsidP="00AD5133">
      <w:pPr>
        <w:widowControl w:val="0"/>
        <w:autoSpaceDE w:val="0"/>
        <w:autoSpaceDN w:val="0"/>
        <w:adjustRightInd w:val="0"/>
        <w:spacing w:line="240" w:lineRule="auto"/>
        <w:ind w:firstLine="539"/>
        <w:jc w:val="both"/>
        <w:rPr>
          <w:rFonts w:eastAsia="Times New Roman" w:cs="Times New Roman"/>
          <w:i/>
          <w:szCs w:val="24"/>
          <w:lang w:eastAsia="ru-RU"/>
        </w:rPr>
      </w:pPr>
      <w:r w:rsidRPr="00883203">
        <w:rPr>
          <w:rFonts w:eastAsia="Times New Roman" w:cs="Times New Roman"/>
          <w:szCs w:val="24"/>
          <w:lang w:eastAsia="ru-RU"/>
        </w:rPr>
        <w:t>а) нарушение срока регистрации запроса заявителя о предоставлении государственной услуги, запроса, указанного в </w:t>
      </w:r>
      <w:r w:rsidRPr="00AD5133">
        <w:rPr>
          <w:rFonts w:eastAsia="Times New Roman" w:cs="Times New Roman"/>
          <w:i/>
          <w:szCs w:val="24"/>
          <w:lang w:eastAsia="ru-RU"/>
        </w:rPr>
        <w:t>статье 15.1 Федерального закона № 210-ФЗ;</w:t>
      </w:r>
    </w:p>
    <w:p w14:paraId="5F25B040"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w:t>
      </w:r>
      <w:r w:rsidRPr="00883203">
        <w:rPr>
          <w:rFonts w:eastAsia="Times New Roman" w:cs="Times New Roman"/>
          <w:szCs w:val="24"/>
          <w:lang w:eastAsia="ru-RU"/>
        </w:rPr>
        <w:lastRenderedPageBreak/>
        <w:t>не установлено законодательством Российской Федерации.</w:t>
      </w:r>
    </w:p>
    <w:p w14:paraId="0836B506"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w:t>
      </w:r>
      <w:r w:rsidRPr="00AD5133">
        <w:rPr>
          <w:rFonts w:eastAsia="Times New Roman" w:cs="Times New Roman"/>
          <w:i/>
          <w:szCs w:val="24"/>
          <w:lang w:eastAsia="ru-RU"/>
        </w:rPr>
        <w:t>с Правилами, утвержденными постановлением 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7F5AB0F" w14:textId="77777777" w:rsidR="00AD5133" w:rsidRDefault="00AD5133" w:rsidP="00883203">
      <w:pPr>
        <w:widowControl w:val="0"/>
        <w:autoSpaceDE w:val="0"/>
        <w:autoSpaceDN w:val="0"/>
        <w:adjustRightInd w:val="0"/>
        <w:spacing w:line="240" w:lineRule="auto"/>
        <w:ind w:firstLine="0"/>
        <w:jc w:val="both"/>
        <w:outlineLvl w:val="1"/>
        <w:rPr>
          <w:rFonts w:eastAsia="Times New Roman" w:cs="Times New Roman"/>
          <w:szCs w:val="24"/>
          <w:lang w:eastAsia="ru-RU"/>
        </w:rPr>
      </w:pPr>
    </w:p>
    <w:p w14:paraId="3CD53830" w14:textId="5D15C6AF" w:rsidR="00883203" w:rsidRDefault="00883203"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6" w:name="_Toc97286215"/>
      <w:r w:rsidRPr="00883203">
        <w:rPr>
          <w:rFonts w:eastAsia="Times New Roman" w:cs="Times New Roman"/>
          <w:b/>
          <w:bCs/>
          <w:szCs w:val="24"/>
          <w:lang w:eastAsia="ru-RU"/>
        </w:rPr>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76"/>
    </w:p>
    <w:p w14:paraId="27741F03" w14:textId="77777777" w:rsidR="00AD5133" w:rsidRPr="00883203" w:rsidRDefault="00AD5133"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AD9703D" w14:textId="26D0B16C"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AD5133">
        <w:rPr>
          <w:rFonts w:eastAsia="Times New Roman" w:cs="Times New Roman"/>
          <w:i/>
          <w:szCs w:val="24"/>
          <w:lang w:eastAsia="ru-RU"/>
        </w:rPr>
        <w:t xml:space="preserve">главой 9 Федерального закона </w:t>
      </w:r>
      <w:r w:rsidRPr="00AD5133">
        <w:rPr>
          <w:rFonts w:eastAsia="Times New Roman" w:cs="Times New Roman"/>
          <w:i/>
          <w:szCs w:val="24"/>
          <w:lang w:eastAsia="ru-RU"/>
        </w:rPr>
        <w:br/>
        <w:t xml:space="preserve">№ 248-ФЗ и Федеральным </w:t>
      </w:r>
      <w:hyperlink r:id="rId16" w:history="1">
        <w:r w:rsidRPr="00AD5133">
          <w:rPr>
            <w:rFonts w:eastAsia="Times New Roman" w:cs="Times New Roman"/>
            <w:i/>
            <w:szCs w:val="24"/>
            <w:lang w:eastAsia="ru-RU"/>
          </w:rPr>
          <w:t>законом</w:t>
        </w:r>
      </w:hyperlink>
      <w:r w:rsidRPr="00AD5133">
        <w:rPr>
          <w:rFonts w:eastAsia="Times New Roman" w:cs="Times New Roman"/>
          <w:i/>
          <w:szCs w:val="24"/>
          <w:lang w:eastAsia="ru-RU"/>
        </w:rPr>
        <w:t xml:space="preserve"> №</w:t>
      </w:r>
      <w:r w:rsidR="00AD5133" w:rsidRPr="00AD5133">
        <w:rPr>
          <w:rFonts w:eastAsia="Times New Roman" w:cs="Times New Roman"/>
          <w:i/>
          <w:szCs w:val="24"/>
          <w:lang w:eastAsia="ru-RU"/>
        </w:rPr>
        <w:t xml:space="preserve"> 412-ФЗ</w:t>
      </w:r>
      <w:r w:rsidRPr="00AD5133">
        <w:rPr>
          <w:rFonts w:eastAsia="Times New Roman" w:cs="Times New Roman"/>
          <w:i/>
          <w:szCs w:val="24"/>
          <w:lang w:eastAsia="ru-RU"/>
        </w:rPr>
        <w:t>.</w:t>
      </w:r>
    </w:p>
    <w:p w14:paraId="62B3B617" w14:textId="338DE5A8"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Решения, действия (бездействие) должностных лиц Росаккредитации могут быть обжалованы либо непосредственно в Росаккредитацию в соответствии с настоящим пунктом либо в Комиссию по апелляциям в соответствии с пунктом 8.3. настояще</w:t>
      </w:r>
      <w:r>
        <w:rPr>
          <w:rFonts w:eastAsia="Times New Roman" w:cs="Times New Roman"/>
          <w:szCs w:val="24"/>
          <w:lang w:eastAsia="ru-RU"/>
        </w:rPr>
        <w:t>го документа</w:t>
      </w:r>
      <w:r w:rsidRPr="00883203">
        <w:rPr>
          <w:rFonts w:eastAsia="Times New Roman" w:cs="Times New Roman"/>
          <w:szCs w:val="24"/>
          <w:lang w:eastAsia="ru-RU"/>
        </w:rPr>
        <w:t>.</w:t>
      </w:r>
    </w:p>
    <w:p w14:paraId="235D79B5" w14:textId="5D8E38CB"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решений о проведении контрольных (надзорных) мероприятий; </w:t>
      </w:r>
    </w:p>
    <w:p w14:paraId="0BE2388E"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2D38AFAC"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действий (бездействия) должностных лиц контрольного (надзорного) органа </w:t>
      </w:r>
      <w:r>
        <w:rPr>
          <w:rFonts w:eastAsia="Times New Roman" w:cs="Times New Roman"/>
          <w:szCs w:val="24"/>
          <w:lang w:eastAsia="ru-RU"/>
        </w:rPr>
        <w:br/>
      </w:r>
      <w:r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AD5133">
        <w:rPr>
          <w:rFonts w:eastAsia="Times New Roman" w:cs="Times New Roman"/>
          <w:i/>
          <w:szCs w:val="24"/>
          <w:lang w:eastAsia="ru-RU"/>
        </w:rPr>
        <w:t>статьей 41 Федерального закона № 248-ФЗ</w:t>
      </w:r>
      <w:r w:rsidRPr="00883203">
        <w:rPr>
          <w:rFonts w:eastAsia="Times New Roman" w:cs="Times New Roman"/>
          <w:szCs w:val="24"/>
          <w:lang w:eastAsia="ru-RU"/>
        </w:rPr>
        <w:t>.</w:t>
      </w:r>
    </w:p>
    <w:p w14:paraId="7E42D0FD"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w:t>
      </w:r>
      <w:r w:rsidRPr="00883203">
        <w:rPr>
          <w:rFonts w:eastAsia="Times New Roman" w:cs="Times New Roman"/>
          <w:szCs w:val="24"/>
          <w:lang w:eastAsia="ru-RU"/>
        </w:rPr>
        <w:lastRenderedPageBreak/>
        <w:t xml:space="preserve">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до принятия решения по жалобе от аккредитованного лица, ее подавшего, поступило заявление об отзыве жалобы; </w:t>
      </w:r>
    </w:p>
    <w:p w14:paraId="674AAD2F"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имеется решение суда по вопросам, поставленным в жалобе; </w:t>
      </w:r>
    </w:p>
    <w:p w14:paraId="36E2D8BD"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жалоба подана в ненадлежащий уполномоченный орган; </w:t>
      </w:r>
    </w:p>
    <w:p w14:paraId="1107AED7"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AD5133" w:rsidRDefault="00883203" w:rsidP="00AD5133">
      <w:pPr>
        <w:widowControl w:val="0"/>
        <w:autoSpaceDE w:val="0"/>
        <w:autoSpaceDN w:val="0"/>
        <w:adjustRightInd w:val="0"/>
        <w:spacing w:line="240" w:lineRule="auto"/>
        <w:ind w:firstLine="539"/>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жалобы установлен </w:t>
      </w:r>
      <w:r w:rsidRPr="00AD5133">
        <w:rPr>
          <w:rFonts w:eastAsia="Times New Roman" w:cs="Times New Roman"/>
          <w:i/>
          <w:szCs w:val="24"/>
          <w:lang w:eastAsia="ru-RU"/>
        </w:rPr>
        <w:t>статьей 43 Федерального закона № 248-ФЗ.</w:t>
      </w:r>
    </w:p>
    <w:p w14:paraId="03DC6B66"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оставляет жалобу без удовлетворения; </w:t>
      </w:r>
    </w:p>
    <w:p w14:paraId="61CC5C05"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или частично; </w:t>
      </w:r>
    </w:p>
    <w:p w14:paraId="7F3CC5DC" w14:textId="77777777" w:rsidR="00AD513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отменяет решение Росаккредитации полнос</w:t>
      </w:r>
      <w:r w:rsidR="00AD5133">
        <w:rPr>
          <w:rFonts w:eastAsia="Times New Roman" w:cs="Times New Roman"/>
          <w:szCs w:val="24"/>
          <w:lang w:eastAsia="ru-RU"/>
        </w:rPr>
        <w:t xml:space="preserve">тью и принимает новое решение; </w:t>
      </w:r>
    </w:p>
    <w:p w14:paraId="21F26FB2" w14:textId="7E6296A1" w:rsidR="00883203" w:rsidRDefault="00AD5133" w:rsidP="00AD5133">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883203">
      <w:pPr>
        <w:widowControl w:val="0"/>
        <w:autoSpaceDE w:val="0"/>
        <w:autoSpaceDN w:val="0"/>
        <w:adjustRightInd w:val="0"/>
        <w:spacing w:before="240" w:line="240" w:lineRule="auto"/>
        <w:ind w:firstLine="540"/>
        <w:jc w:val="both"/>
        <w:rPr>
          <w:rFonts w:ascii="Arial" w:eastAsia="Times New Roman" w:hAnsi="Arial" w:cs="Arial"/>
          <w:b/>
          <w:bCs/>
          <w:szCs w:val="24"/>
          <w:lang w:eastAsia="ru-RU"/>
        </w:rPr>
      </w:pPr>
    </w:p>
    <w:p w14:paraId="6CB3B490" w14:textId="47707EFC" w:rsidR="00883203" w:rsidRDefault="00883203"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7" w:name="_Toc97286216"/>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7"/>
    </w:p>
    <w:p w14:paraId="41C472E5" w14:textId="77777777" w:rsidR="00AD5133" w:rsidRPr="00883203" w:rsidRDefault="00AD5133" w:rsidP="00AD513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4522DB4B" w14:textId="162EB43B"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lastRenderedPageBreak/>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7A0FCC55" w:rsidR="00883203" w:rsidRPr="00AD5133" w:rsidRDefault="00883203" w:rsidP="00AD5133">
      <w:pPr>
        <w:widowControl w:val="0"/>
        <w:autoSpaceDE w:val="0"/>
        <w:autoSpaceDN w:val="0"/>
        <w:adjustRightInd w:val="0"/>
        <w:spacing w:line="240" w:lineRule="auto"/>
        <w:ind w:firstLine="539"/>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апелляций Комиссией по апелляциям установлен </w:t>
      </w:r>
      <w:r w:rsidRPr="00AD5133">
        <w:rPr>
          <w:rFonts w:eastAsia="Times New Roman" w:cs="Times New Roman"/>
          <w:i/>
          <w:szCs w:val="24"/>
          <w:lang w:eastAsia="ru-RU"/>
        </w:rPr>
        <w:t>статьей 10 Федерального закона №</w:t>
      </w:r>
      <w:r w:rsidR="00AD5133" w:rsidRPr="00AD5133">
        <w:rPr>
          <w:rFonts w:eastAsia="Times New Roman" w:cs="Times New Roman"/>
          <w:i/>
          <w:szCs w:val="24"/>
          <w:lang w:eastAsia="ru-RU"/>
        </w:rPr>
        <w:t xml:space="preserve"> 412-ФЗ</w:t>
      </w:r>
      <w:r w:rsidRPr="00AD5133">
        <w:rPr>
          <w:rFonts w:eastAsia="Times New Roman" w:cs="Times New Roman"/>
          <w:i/>
          <w:szCs w:val="24"/>
          <w:lang w:eastAsia="ru-RU"/>
        </w:rPr>
        <w:t xml:space="preserve">, Положением о Комиссии по апелляциям </w:t>
      </w:r>
      <w:r w:rsidRPr="00AD5133">
        <w:rPr>
          <w:rFonts w:eastAsia="Times New Roman" w:cs="Times New Roman"/>
          <w:i/>
          <w:szCs w:val="24"/>
          <w:lang w:eastAsia="ru-RU"/>
        </w:rPr>
        <w:br/>
        <w:t>и Регламентом Комиссии по апелляциям.</w:t>
      </w:r>
    </w:p>
    <w:p w14:paraId="6EFCAF06" w14:textId="0C4100B3"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AD513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49455679" w14:textId="77777777" w:rsidR="00883203" w:rsidRPr="00883203" w:rsidRDefault="00883203" w:rsidP="00883203">
      <w:pPr>
        <w:widowControl w:val="0"/>
        <w:autoSpaceDE w:val="0"/>
        <w:autoSpaceDN w:val="0"/>
        <w:adjustRightInd w:val="0"/>
        <w:spacing w:before="240" w:line="240" w:lineRule="auto"/>
        <w:ind w:firstLine="540"/>
        <w:jc w:val="both"/>
        <w:rPr>
          <w:rFonts w:eastAsia="Times New Roman" w:cs="Times New Roman"/>
          <w:szCs w:val="24"/>
          <w:lang w:eastAsia="ru-RU"/>
        </w:rPr>
      </w:pPr>
    </w:p>
    <w:p w14:paraId="6FCA4473" w14:textId="41EE4368" w:rsidR="00484487" w:rsidRDefault="00484487" w:rsidP="00E07899">
      <w:pPr>
        <w:spacing w:line="240" w:lineRule="auto"/>
        <w:ind w:firstLine="0"/>
        <w:jc w:val="center"/>
        <w:rPr>
          <w:color w:val="22272F"/>
          <w:szCs w:val="24"/>
        </w:rPr>
        <w:sectPr w:rsidR="00484487" w:rsidSect="00C21FC2">
          <w:headerReference w:type="default" r:id="rId17"/>
          <w:footerReference w:type="default" r:id="rId18"/>
          <w:pgSz w:w="11906" w:h="16838"/>
          <w:pgMar w:top="1134" w:right="991" w:bottom="1134" w:left="1701" w:header="283" w:footer="709" w:gutter="0"/>
          <w:cols w:space="708"/>
          <w:docGrid w:linePitch="360"/>
        </w:sectPr>
      </w:pPr>
    </w:p>
    <w:p w14:paraId="22411DC1" w14:textId="77777777" w:rsidR="0085471E" w:rsidRDefault="00883203" w:rsidP="00290E92">
      <w:pPr>
        <w:pStyle w:val="1"/>
        <w:jc w:val="right"/>
      </w:pPr>
      <w:bookmarkStart w:id="78" w:name="_Toc97286217"/>
      <w:r w:rsidRPr="00883203">
        <w:lastRenderedPageBreak/>
        <w:t>Приложение</w:t>
      </w:r>
      <w:r>
        <w:t xml:space="preserve"> 1</w:t>
      </w:r>
      <w:bookmarkEnd w:id="78"/>
      <w:r w:rsidR="0085471E">
        <w:t xml:space="preserve"> </w:t>
      </w:r>
    </w:p>
    <w:p w14:paraId="4647AF05" w14:textId="70AFC5B8" w:rsidR="00883203" w:rsidRPr="00883203" w:rsidRDefault="00883203" w:rsidP="00290E92">
      <w:pPr>
        <w:pStyle w:val="1"/>
        <w:jc w:val="right"/>
      </w:pPr>
      <w:bookmarkStart w:id="79" w:name="_Toc97286218"/>
      <w:r w:rsidRPr="00883203">
        <w:t xml:space="preserve">Требования к </w:t>
      </w:r>
      <w:r w:rsidR="000E20B7">
        <w:t>юридическим</w:t>
      </w:r>
      <w:r w:rsidR="000E20B7" w:rsidRPr="000E20B7">
        <w:t xml:space="preserve"> лиц</w:t>
      </w:r>
      <w:r w:rsidR="000E20B7">
        <w:t>ам</w:t>
      </w:r>
      <w:r w:rsidR="000E20B7" w:rsidRPr="000E20B7">
        <w:t xml:space="preserve"> и индивидуальн</w:t>
      </w:r>
      <w:r w:rsidR="000E20B7">
        <w:t>ым</w:t>
      </w:r>
      <w:r w:rsidR="000E20B7" w:rsidRPr="000E20B7">
        <w:t xml:space="preserve"> предпринимател</w:t>
      </w:r>
      <w:r w:rsidR="000E20B7">
        <w:t>ям</w:t>
      </w:r>
      <w:r w:rsidR="000E20B7" w:rsidRPr="000E20B7">
        <w:t>, выполняющи</w:t>
      </w:r>
      <w:r w:rsidR="000E20B7">
        <w:t>м</w:t>
      </w:r>
      <w:r w:rsidR="000E20B7" w:rsidRPr="000E20B7">
        <w:t xml:space="preserve"> работы и (или) оказывающи</w:t>
      </w:r>
      <w:r w:rsidR="000E20B7">
        <w:t>м</w:t>
      </w:r>
      <w:r w:rsidR="000E20B7" w:rsidRPr="000E20B7">
        <w:t xml:space="preserve"> услуги по калибровке средств измерений</w:t>
      </w:r>
      <w:bookmarkEnd w:id="79"/>
    </w:p>
    <w:p w14:paraId="4712205E" w14:textId="77777777" w:rsidR="00883203" w:rsidRPr="00883203" w:rsidRDefault="00883203" w:rsidP="00883203">
      <w:pPr>
        <w:spacing w:after="160" w:line="259" w:lineRule="auto"/>
        <w:ind w:firstLine="0"/>
        <w:jc w:val="center"/>
        <w:rPr>
          <w:rFonts w:cs="Times New Roman"/>
          <w:b/>
          <w:szCs w:val="24"/>
        </w:rPr>
      </w:pPr>
    </w:p>
    <w:p w14:paraId="1D708FEA" w14:textId="77777777" w:rsidR="00883203" w:rsidRPr="00883203" w:rsidRDefault="00883203" w:rsidP="00883203">
      <w:pPr>
        <w:spacing w:after="160" w:line="259" w:lineRule="auto"/>
        <w:rPr>
          <w:rFonts w:cs="Times New Roman"/>
          <w:b/>
          <w:szCs w:val="24"/>
        </w:rPr>
      </w:pPr>
      <w:r w:rsidRPr="00883203">
        <w:rPr>
          <w:rFonts w:cs="Times New Roman"/>
          <w:b/>
          <w:szCs w:val="24"/>
        </w:rPr>
        <w:t>1. Нормативные ссылки</w:t>
      </w:r>
    </w:p>
    <w:p w14:paraId="024DCEB7" w14:textId="13C80BB3" w:rsidR="00883203" w:rsidRDefault="00883203" w:rsidP="00883203">
      <w:pPr>
        <w:spacing w:after="160" w:line="259" w:lineRule="auto"/>
        <w:jc w:val="both"/>
        <w:rPr>
          <w:rFonts w:cs="Times New Roman"/>
          <w:szCs w:val="24"/>
        </w:rPr>
      </w:pPr>
      <w:r w:rsidRPr="00883203">
        <w:rPr>
          <w:rFonts w:cs="Times New Roman"/>
          <w:szCs w:val="24"/>
        </w:rPr>
        <w:t xml:space="preserve">В своей деятельности </w:t>
      </w:r>
      <w:r w:rsidR="000E20B7">
        <w:rPr>
          <w:rFonts w:cs="Times New Roman"/>
          <w:szCs w:val="24"/>
        </w:rPr>
        <w:t>юридические</w:t>
      </w:r>
      <w:r w:rsidR="000E20B7" w:rsidRPr="000E20B7">
        <w:rPr>
          <w:rFonts w:cs="Times New Roman"/>
          <w:szCs w:val="24"/>
        </w:rPr>
        <w:t xml:space="preserve"> лиц</w:t>
      </w:r>
      <w:r w:rsidR="000E20B7">
        <w:rPr>
          <w:rFonts w:cs="Times New Roman"/>
          <w:szCs w:val="24"/>
        </w:rPr>
        <w:t>а</w:t>
      </w:r>
      <w:r w:rsidR="000E20B7" w:rsidRPr="000E20B7">
        <w:rPr>
          <w:rFonts w:cs="Times New Roman"/>
          <w:szCs w:val="24"/>
        </w:rPr>
        <w:t xml:space="preserve"> и индивидуальны</w:t>
      </w:r>
      <w:r w:rsidR="000E20B7">
        <w:rPr>
          <w:rFonts w:cs="Times New Roman"/>
          <w:szCs w:val="24"/>
        </w:rPr>
        <w:t>е</w:t>
      </w:r>
      <w:r w:rsidR="000E20B7" w:rsidRPr="000E20B7">
        <w:rPr>
          <w:rFonts w:cs="Times New Roman"/>
          <w:szCs w:val="24"/>
        </w:rPr>
        <w:t xml:space="preserve"> предпринимател</w:t>
      </w:r>
      <w:r w:rsidR="000E20B7">
        <w:rPr>
          <w:rFonts w:cs="Times New Roman"/>
          <w:szCs w:val="24"/>
        </w:rPr>
        <w:t>и</w:t>
      </w:r>
      <w:r w:rsidR="000E20B7" w:rsidRPr="000E20B7">
        <w:rPr>
          <w:rFonts w:cs="Times New Roman"/>
          <w:szCs w:val="24"/>
        </w:rPr>
        <w:t>, выполняющи</w:t>
      </w:r>
      <w:r w:rsidR="000E20B7">
        <w:rPr>
          <w:rFonts w:cs="Times New Roman"/>
          <w:szCs w:val="24"/>
        </w:rPr>
        <w:t>е</w:t>
      </w:r>
      <w:r w:rsidR="000E20B7" w:rsidRPr="000E20B7">
        <w:rPr>
          <w:rFonts w:cs="Times New Roman"/>
          <w:szCs w:val="24"/>
        </w:rPr>
        <w:t xml:space="preserve"> работы и (или) оказывающи</w:t>
      </w:r>
      <w:r w:rsidR="000E20B7">
        <w:rPr>
          <w:rFonts w:cs="Times New Roman"/>
          <w:szCs w:val="24"/>
        </w:rPr>
        <w:t>е</w:t>
      </w:r>
      <w:r w:rsidR="000E20B7" w:rsidRPr="000E20B7">
        <w:rPr>
          <w:rFonts w:cs="Times New Roman"/>
          <w:szCs w:val="24"/>
        </w:rPr>
        <w:t xml:space="preserve"> услуги по калибровке средств измерений</w:t>
      </w:r>
      <w:r w:rsidRPr="00883203">
        <w:rPr>
          <w:rFonts w:cs="Times New Roman"/>
          <w:szCs w:val="24"/>
        </w:rPr>
        <w:br/>
        <w:t>(</w:t>
      </w:r>
      <w:r w:rsidR="000E20B7">
        <w:rPr>
          <w:rFonts w:cs="Times New Roman"/>
          <w:szCs w:val="24"/>
        </w:rPr>
        <w:t xml:space="preserve">калибровочная </w:t>
      </w:r>
      <w:r w:rsidR="00E9339A">
        <w:rPr>
          <w:rFonts w:cs="Times New Roman"/>
          <w:szCs w:val="24"/>
        </w:rPr>
        <w:t>лаборатория</w:t>
      </w:r>
      <w:r w:rsidRPr="00883203">
        <w:rPr>
          <w:rFonts w:cs="Times New Roman"/>
          <w:szCs w:val="24"/>
        </w:rPr>
        <w:t xml:space="preserve">) 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национальными стандартами, принятыми на основе международных стандартов, документами Международн</w:t>
      </w:r>
      <w:r w:rsidR="00E9339A">
        <w:rPr>
          <w:rFonts w:cs="Times New Roman"/>
          <w:szCs w:val="24"/>
        </w:rPr>
        <w:t xml:space="preserve">ой организации  по аккредитации лабораторий </w:t>
      </w:r>
      <w:r w:rsidRPr="00883203">
        <w:rPr>
          <w:rFonts w:cs="Times New Roman"/>
          <w:szCs w:val="24"/>
        </w:rPr>
        <w:t>(</w:t>
      </w:r>
      <w:r w:rsidR="00E9339A">
        <w:rPr>
          <w:rFonts w:cs="Times New Roman"/>
          <w:szCs w:val="24"/>
        </w:rPr>
        <w:t>ИЛАК</w:t>
      </w:r>
      <w:r w:rsidRPr="00883203">
        <w:rPr>
          <w:rFonts w:cs="Times New Roman"/>
          <w:szCs w:val="24"/>
        </w:rPr>
        <w:t>/</w:t>
      </w:r>
      <w:r w:rsidR="00E9339A">
        <w:rPr>
          <w:rFonts w:cs="Times New Roman"/>
          <w:szCs w:val="24"/>
          <w:lang w:val="en-US"/>
        </w:rPr>
        <w:t>ILAC</w:t>
      </w:r>
      <w:r w:rsidRPr="00883203">
        <w:rPr>
          <w:rFonts w:cs="Times New Roman"/>
          <w:szCs w:val="24"/>
        </w:rPr>
        <w:t>), Международной организации по стандартизации (ИСО/ISO), документами методического характера, утверждаемыми национальным органом по аккредитации</w:t>
      </w:r>
      <w:r w:rsidR="00BD2EDF">
        <w:rPr>
          <w:rStyle w:val="af4"/>
          <w:rFonts w:cs="Times New Roman"/>
          <w:szCs w:val="24"/>
        </w:rPr>
        <w:footnoteReference w:id="4"/>
      </w:r>
      <w:r w:rsidRPr="00883203">
        <w:rPr>
          <w:rFonts w:cs="Times New Roman"/>
          <w:szCs w:val="24"/>
        </w:rPr>
        <w:t>:</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5"/>
        <w:gridCol w:w="5700"/>
      </w:tblGrid>
      <w:tr w:rsidR="000E20B7" w:rsidRPr="000E20B7" w14:paraId="0855E81B" w14:textId="77777777" w:rsidTr="000E20B7">
        <w:tc>
          <w:tcPr>
            <w:tcW w:w="3645" w:type="dxa"/>
          </w:tcPr>
          <w:p w14:paraId="437679B1"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Федеральный закон № 102-ФЗ</w:t>
            </w:r>
          </w:p>
        </w:tc>
        <w:tc>
          <w:tcPr>
            <w:tcW w:w="5700" w:type="dxa"/>
          </w:tcPr>
          <w:p w14:paraId="33275E35" w14:textId="11C0260E" w:rsidR="000E20B7" w:rsidRPr="000E20B7" w:rsidRDefault="00290E92" w:rsidP="000E20B7">
            <w:pPr>
              <w:spacing w:after="160" w:line="259" w:lineRule="auto"/>
              <w:ind w:firstLine="0"/>
              <w:jc w:val="both"/>
              <w:rPr>
                <w:rFonts w:cs="Times New Roman"/>
                <w:bCs/>
                <w:szCs w:val="24"/>
              </w:rPr>
            </w:pPr>
            <w:r>
              <w:rPr>
                <w:rFonts w:cs="Times New Roman"/>
                <w:bCs/>
                <w:szCs w:val="24"/>
              </w:rPr>
              <w:t>Федеральный закон от 26.06.2008</w:t>
            </w:r>
            <w:r w:rsidR="000E20B7" w:rsidRPr="000E20B7">
              <w:rPr>
                <w:rFonts w:cs="Times New Roman"/>
                <w:bCs/>
                <w:szCs w:val="24"/>
              </w:rPr>
              <w:t xml:space="preserve"> № 102-ФЗ </w:t>
            </w:r>
            <w:r w:rsidR="000E20B7" w:rsidRPr="000E20B7">
              <w:rPr>
                <w:rFonts w:cs="Times New Roman"/>
                <w:bCs/>
                <w:szCs w:val="24"/>
              </w:rPr>
              <w:br/>
              <w:t>«Об обеспечении единства измерений»</w:t>
            </w:r>
          </w:p>
        </w:tc>
      </w:tr>
      <w:tr w:rsidR="000E20B7" w:rsidRPr="000E20B7" w14:paraId="6F3818BC" w14:textId="77777777" w:rsidTr="000E20B7">
        <w:tc>
          <w:tcPr>
            <w:tcW w:w="3645" w:type="dxa"/>
          </w:tcPr>
          <w:p w14:paraId="62B606E8"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Федеральный закон № 162-ФЗ</w:t>
            </w:r>
          </w:p>
        </w:tc>
        <w:tc>
          <w:tcPr>
            <w:tcW w:w="5700" w:type="dxa"/>
          </w:tcPr>
          <w:p w14:paraId="7C33EDD6" w14:textId="7B51F889" w:rsidR="000E20B7" w:rsidRPr="000E20B7" w:rsidRDefault="000E20B7" w:rsidP="00290E92">
            <w:pPr>
              <w:spacing w:after="160" w:line="259" w:lineRule="auto"/>
              <w:ind w:firstLine="0"/>
              <w:jc w:val="both"/>
              <w:rPr>
                <w:rFonts w:cs="Times New Roman"/>
                <w:bCs/>
                <w:szCs w:val="24"/>
              </w:rPr>
            </w:pPr>
            <w:r w:rsidRPr="000E20B7">
              <w:rPr>
                <w:rFonts w:cs="Times New Roman"/>
                <w:bCs/>
                <w:szCs w:val="24"/>
              </w:rPr>
              <w:t>Федеральный закон от 29</w:t>
            </w:r>
            <w:r w:rsidR="00290E92">
              <w:rPr>
                <w:rFonts w:cs="Times New Roman"/>
                <w:bCs/>
                <w:szCs w:val="24"/>
              </w:rPr>
              <w:t xml:space="preserve">.06.2015 </w:t>
            </w:r>
            <w:r w:rsidRPr="000E20B7">
              <w:rPr>
                <w:rFonts w:cs="Times New Roman"/>
                <w:bCs/>
                <w:szCs w:val="24"/>
              </w:rPr>
              <w:t xml:space="preserve">№ 162-ФЗ </w:t>
            </w:r>
            <w:r w:rsidRPr="000E20B7">
              <w:rPr>
                <w:rFonts w:cs="Times New Roman"/>
                <w:bCs/>
                <w:szCs w:val="24"/>
              </w:rPr>
              <w:br/>
              <w:t>«О стандартизации в Российской Федерации»</w:t>
            </w:r>
          </w:p>
        </w:tc>
      </w:tr>
      <w:tr w:rsidR="000E20B7" w:rsidRPr="000E20B7" w14:paraId="7FDBE0EC" w14:textId="77777777" w:rsidTr="000E20B7">
        <w:tc>
          <w:tcPr>
            <w:tcW w:w="3645" w:type="dxa"/>
          </w:tcPr>
          <w:p w14:paraId="5619D703"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Приказ Минэкономразвития России № 707</w:t>
            </w:r>
          </w:p>
        </w:tc>
        <w:tc>
          <w:tcPr>
            <w:tcW w:w="5700" w:type="dxa"/>
          </w:tcPr>
          <w:p w14:paraId="385A6B87" w14:textId="09C67046" w:rsidR="000E20B7" w:rsidRPr="000E20B7" w:rsidRDefault="000E20B7" w:rsidP="000E20B7">
            <w:pPr>
              <w:spacing w:after="160" w:line="259" w:lineRule="auto"/>
              <w:ind w:firstLine="0"/>
              <w:jc w:val="both"/>
              <w:rPr>
                <w:rFonts w:cs="Times New Roman"/>
                <w:szCs w:val="24"/>
              </w:rPr>
            </w:pPr>
            <w:r w:rsidRPr="000E20B7">
              <w:rPr>
                <w:rFonts w:cs="Times New Roman"/>
                <w:szCs w:val="24"/>
              </w:rPr>
              <w:t>Приказ Минэко</w:t>
            </w:r>
            <w:r w:rsidR="00290E92">
              <w:rPr>
                <w:rFonts w:cs="Times New Roman"/>
                <w:szCs w:val="24"/>
              </w:rPr>
              <w:t xml:space="preserve">номразвития России от 26.10.2020 </w:t>
            </w:r>
            <w:r w:rsidRPr="000E20B7">
              <w:rPr>
                <w:rFonts w:cs="Times New Roman"/>
                <w:szCs w:val="24"/>
              </w:rPr>
              <w:t xml:space="preserve"> № 707 «Об утверждении критериев аккредитации и перечня документов, подтверждающих соответствие заявителя, аккредитованного лица критериям аккредитации»</w:t>
            </w:r>
          </w:p>
        </w:tc>
      </w:tr>
      <w:tr w:rsidR="000E20B7" w:rsidRPr="000E20B7" w14:paraId="0097E9BF" w14:textId="77777777" w:rsidTr="000E20B7">
        <w:tc>
          <w:tcPr>
            <w:tcW w:w="3645" w:type="dxa"/>
          </w:tcPr>
          <w:p w14:paraId="009C3D0F" w14:textId="141680A9" w:rsidR="000E20B7" w:rsidRPr="000E20B7" w:rsidRDefault="000E20B7" w:rsidP="00290E92">
            <w:pPr>
              <w:spacing w:after="160" w:line="259" w:lineRule="auto"/>
              <w:ind w:firstLine="22"/>
              <w:jc w:val="both"/>
              <w:rPr>
                <w:rFonts w:cs="Times New Roman"/>
                <w:szCs w:val="24"/>
              </w:rPr>
            </w:pPr>
            <w:r w:rsidRPr="000E20B7">
              <w:rPr>
                <w:rFonts w:cs="Times New Roman"/>
                <w:szCs w:val="24"/>
              </w:rPr>
              <w:t>Приказ Федеральной</w:t>
            </w:r>
            <w:r w:rsidR="00D4605D">
              <w:rPr>
                <w:rFonts w:cs="Times New Roman"/>
                <w:szCs w:val="24"/>
              </w:rPr>
              <w:t xml:space="preserve"> </w:t>
            </w:r>
            <w:r w:rsidRPr="000E20B7">
              <w:rPr>
                <w:rFonts w:cs="Times New Roman"/>
                <w:szCs w:val="24"/>
              </w:rPr>
              <w:t>службы по аккредитации № 41</w:t>
            </w:r>
          </w:p>
        </w:tc>
        <w:tc>
          <w:tcPr>
            <w:tcW w:w="5700" w:type="dxa"/>
          </w:tcPr>
          <w:p w14:paraId="04DF2B97"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 xml:space="preserve">Приказ Федеральной службы по аккредитации от 19.03.2021 № 41 «Об утверждении Методических рекомендаций по описанию области аккредитации юридического лица и (или) индивидуального предпринимателя, выполняющего работы и (или) оказывающего услуги по калибровке средств измерений, и о внесении изменений в Методические рекомендации по описанию области аккредитации </w:t>
            </w:r>
            <w:r w:rsidRPr="000E20B7">
              <w:rPr>
                <w:rFonts w:cs="Times New Roman"/>
                <w:szCs w:val="24"/>
              </w:rPr>
              <w:lastRenderedPageBreak/>
              <w:t>юридического лица или индивидуального предпринимателя, выполняющего работы и (или) оказывающего услуги по обеспечению единства измерений»</w:t>
            </w:r>
          </w:p>
        </w:tc>
      </w:tr>
      <w:tr w:rsidR="000E20B7" w:rsidRPr="000E20B7" w14:paraId="0C7A6D61" w14:textId="77777777" w:rsidTr="000E20B7">
        <w:tc>
          <w:tcPr>
            <w:tcW w:w="3645" w:type="dxa"/>
          </w:tcPr>
          <w:p w14:paraId="5EEEF19A"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lang w:val="en-US"/>
              </w:rPr>
              <w:lastRenderedPageBreak/>
              <w:t>ГОСТ ISO/IEC 17025-2019</w:t>
            </w:r>
          </w:p>
        </w:tc>
        <w:tc>
          <w:tcPr>
            <w:tcW w:w="5700" w:type="dxa"/>
          </w:tcPr>
          <w:p w14:paraId="0FB777C5"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Общие требования к компетентности испытательных и калибровочных лабораторий</w:t>
            </w:r>
          </w:p>
        </w:tc>
      </w:tr>
      <w:tr w:rsidR="000E20B7" w:rsidRPr="000E20B7" w14:paraId="42C335C5" w14:textId="77777777" w:rsidTr="000E20B7">
        <w:tc>
          <w:tcPr>
            <w:tcW w:w="3645" w:type="dxa"/>
          </w:tcPr>
          <w:p w14:paraId="4FC2C72D" w14:textId="77777777" w:rsidR="000E20B7" w:rsidRPr="000E20B7" w:rsidRDefault="000E20B7" w:rsidP="000E20B7">
            <w:pPr>
              <w:spacing w:after="160" w:line="259" w:lineRule="auto"/>
              <w:ind w:firstLine="22"/>
              <w:jc w:val="both"/>
              <w:rPr>
                <w:rFonts w:cs="Times New Roman"/>
                <w:szCs w:val="24"/>
                <w:lang w:val="en-US"/>
              </w:rPr>
            </w:pPr>
            <w:r w:rsidRPr="000E20B7">
              <w:rPr>
                <w:rFonts w:cs="Times New Roman"/>
                <w:szCs w:val="24"/>
                <w:lang w:val="en-US"/>
              </w:rPr>
              <w:t>ISO/IEC Guide 98-4:2012</w:t>
            </w:r>
          </w:p>
        </w:tc>
        <w:tc>
          <w:tcPr>
            <w:tcW w:w="5700" w:type="dxa"/>
          </w:tcPr>
          <w:p w14:paraId="7E5FF83D"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Неопределенность измерений. Часть 4. Роль неопределенности измерения в оценке соответствия</w:t>
            </w:r>
          </w:p>
        </w:tc>
      </w:tr>
      <w:tr w:rsidR="000E20B7" w:rsidRPr="000E20B7" w14:paraId="5D24495A" w14:textId="77777777" w:rsidTr="000E20B7">
        <w:tc>
          <w:tcPr>
            <w:tcW w:w="3645" w:type="dxa"/>
          </w:tcPr>
          <w:p w14:paraId="55F298E9" w14:textId="77777777" w:rsidR="000E20B7" w:rsidRPr="000E20B7" w:rsidRDefault="000E20B7" w:rsidP="000E20B7">
            <w:pPr>
              <w:spacing w:after="160" w:line="259" w:lineRule="auto"/>
              <w:ind w:firstLine="22"/>
              <w:jc w:val="both"/>
              <w:rPr>
                <w:rFonts w:cs="Times New Roman"/>
                <w:szCs w:val="24"/>
                <w:lang w:val="en-US"/>
              </w:rPr>
            </w:pPr>
            <w:r w:rsidRPr="000E20B7">
              <w:rPr>
                <w:rFonts w:cs="Times New Roman"/>
                <w:szCs w:val="24"/>
                <w:lang w:val="en-US"/>
              </w:rPr>
              <w:t>ГОСТ 34100.3-2017/ISO/IEC</w:t>
            </w:r>
          </w:p>
          <w:p w14:paraId="56E11462"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lang w:val="en-US"/>
              </w:rPr>
              <w:t>Guide 98-3:2008</w:t>
            </w:r>
          </w:p>
        </w:tc>
        <w:tc>
          <w:tcPr>
            <w:tcW w:w="5700" w:type="dxa"/>
          </w:tcPr>
          <w:p w14:paraId="13D7E977"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Неопределенность измерения. Часть 3. Руководство по выражению неопределенности измерения</w:t>
            </w:r>
          </w:p>
        </w:tc>
      </w:tr>
      <w:tr w:rsidR="000E20B7" w:rsidRPr="000E20B7" w14:paraId="54C622F5" w14:textId="77777777" w:rsidTr="000E20B7">
        <w:tc>
          <w:tcPr>
            <w:tcW w:w="3645" w:type="dxa"/>
          </w:tcPr>
          <w:p w14:paraId="541EFAB4" w14:textId="77777777" w:rsidR="000E20B7" w:rsidRPr="000E20B7" w:rsidRDefault="000E20B7" w:rsidP="000E20B7">
            <w:pPr>
              <w:spacing w:after="160" w:line="259" w:lineRule="auto"/>
              <w:ind w:firstLine="22"/>
              <w:jc w:val="both"/>
              <w:rPr>
                <w:rFonts w:cs="Times New Roman"/>
                <w:szCs w:val="24"/>
                <w:lang w:val="en-US"/>
              </w:rPr>
            </w:pPr>
            <w:r w:rsidRPr="000E20B7">
              <w:rPr>
                <w:rFonts w:cs="Times New Roman"/>
                <w:szCs w:val="24"/>
              </w:rPr>
              <w:t>ISO 15195:2018</w:t>
            </w:r>
          </w:p>
        </w:tc>
        <w:tc>
          <w:tcPr>
            <w:tcW w:w="5700" w:type="dxa"/>
          </w:tcPr>
          <w:p w14:paraId="4384B2A4"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Лабораторная медицина. Требования к компетентности калибровочных лабораторий, использующих референтные методики измерений</w:t>
            </w:r>
          </w:p>
        </w:tc>
      </w:tr>
      <w:tr w:rsidR="000E20B7" w:rsidRPr="000E20B7" w14:paraId="5F44D97B" w14:textId="77777777" w:rsidTr="000E20B7">
        <w:tc>
          <w:tcPr>
            <w:tcW w:w="3645" w:type="dxa"/>
          </w:tcPr>
          <w:p w14:paraId="311B08E1"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ILAC G8:09/2019</w:t>
            </w:r>
          </w:p>
        </w:tc>
        <w:tc>
          <w:tcPr>
            <w:tcW w:w="5700" w:type="dxa"/>
          </w:tcPr>
          <w:p w14:paraId="753076A7"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Руководство по предоставлению отчета о соответствии техническим требованиям</w:t>
            </w:r>
          </w:p>
        </w:tc>
      </w:tr>
      <w:tr w:rsidR="000E20B7" w:rsidRPr="000E20B7" w14:paraId="1617B72E" w14:textId="77777777" w:rsidTr="000E20B7">
        <w:tc>
          <w:tcPr>
            <w:tcW w:w="3645" w:type="dxa"/>
          </w:tcPr>
          <w:p w14:paraId="6F58246A"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ILAC G24:2007</w:t>
            </w:r>
          </w:p>
        </w:tc>
        <w:tc>
          <w:tcPr>
            <w:tcW w:w="5700" w:type="dxa"/>
          </w:tcPr>
          <w:p w14:paraId="2379E375"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Руководство по определению частоты калибровки измерительных приборов</w:t>
            </w:r>
          </w:p>
        </w:tc>
      </w:tr>
      <w:tr w:rsidR="000E20B7" w:rsidRPr="000E20B7" w14:paraId="4A0A5DDB" w14:textId="77777777" w:rsidTr="000E20B7">
        <w:tc>
          <w:tcPr>
            <w:tcW w:w="3645" w:type="dxa"/>
          </w:tcPr>
          <w:p w14:paraId="26DB119D"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 xml:space="preserve">ILAC </w:t>
            </w:r>
            <w:r w:rsidRPr="000E20B7">
              <w:rPr>
                <w:rFonts w:cs="Times New Roman"/>
                <w:szCs w:val="24"/>
                <w:lang w:val="en-US"/>
              </w:rPr>
              <w:t>R7</w:t>
            </w:r>
            <w:r w:rsidRPr="000E20B7">
              <w:rPr>
                <w:rFonts w:cs="Times New Roman"/>
                <w:szCs w:val="24"/>
              </w:rPr>
              <w:t>:5/2015</w:t>
            </w:r>
          </w:p>
        </w:tc>
        <w:tc>
          <w:tcPr>
            <w:tcW w:w="5700" w:type="dxa"/>
          </w:tcPr>
          <w:p w14:paraId="3D3F8CD3"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Правила использования Знака ILAC MRA</w:t>
            </w:r>
          </w:p>
        </w:tc>
      </w:tr>
      <w:tr w:rsidR="000E20B7" w:rsidRPr="000E20B7" w14:paraId="02807B69" w14:textId="77777777" w:rsidTr="000E20B7">
        <w:tc>
          <w:tcPr>
            <w:tcW w:w="3645" w:type="dxa"/>
          </w:tcPr>
          <w:p w14:paraId="0ABF8748"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ILAC G18:12/2021</w:t>
            </w:r>
          </w:p>
        </w:tc>
        <w:tc>
          <w:tcPr>
            <w:tcW w:w="5700" w:type="dxa"/>
          </w:tcPr>
          <w:p w14:paraId="70B59E22"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Руководство по описанию областей аккредитации</w:t>
            </w:r>
          </w:p>
        </w:tc>
      </w:tr>
      <w:tr w:rsidR="000E20B7" w:rsidRPr="000E20B7" w14:paraId="2059FCC1" w14:textId="77777777" w:rsidTr="000E20B7">
        <w:tc>
          <w:tcPr>
            <w:tcW w:w="3645" w:type="dxa"/>
          </w:tcPr>
          <w:p w14:paraId="160B24C4"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СМ № 03.1-1.0007</w:t>
            </w:r>
          </w:p>
        </w:tc>
        <w:tc>
          <w:tcPr>
            <w:tcW w:w="5700" w:type="dxa"/>
          </w:tcPr>
          <w:p w14:paraId="448E40D5"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Руководство по проведению удаленной оценки Версия 03. Декабрь 2020 г.</w:t>
            </w:r>
          </w:p>
        </w:tc>
      </w:tr>
      <w:tr w:rsidR="000E20B7" w:rsidRPr="000E20B7" w14:paraId="447BAEC8" w14:textId="77777777" w:rsidTr="000E20B7">
        <w:tc>
          <w:tcPr>
            <w:tcW w:w="3645" w:type="dxa"/>
          </w:tcPr>
          <w:p w14:paraId="374235A1"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lang w:val="en-US"/>
              </w:rPr>
              <w:t>СМ № 04.1-9.0011</w:t>
            </w:r>
          </w:p>
        </w:tc>
        <w:tc>
          <w:tcPr>
            <w:tcW w:w="5700" w:type="dxa"/>
          </w:tcPr>
          <w:p w14:paraId="02104034"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Политика Росаккредитации по метрологической прослеживаемости результатов измерений. Версия 03. Декабрь 2020 г. (</w:t>
            </w:r>
            <w:r w:rsidRPr="000E20B7">
              <w:rPr>
                <w:rFonts w:cs="Times New Roman"/>
                <w:szCs w:val="24"/>
                <w:lang w:val="en-US"/>
              </w:rPr>
              <w:t>ILAC</w:t>
            </w:r>
            <w:r w:rsidRPr="000E20B7">
              <w:rPr>
                <w:rFonts w:cs="Times New Roman"/>
                <w:szCs w:val="24"/>
              </w:rPr>
              <w:t xml:space="preserve"> P10:07/2020) </w:t>
            </w:r>
          </w:p>
        </w:tc>
      </w:tr>
      <w:tr w:rsidR="000E20B7" w:rsidRPr="000E20B7" w14:paraId="7E3CB18E" w14:textId="77777777" w:rsidTr="000E20B7">
        <w:tc>
          <w:tcPr>
            <w:tcW w:w="3645" w:type="dxa"/>
          </w:tcPr>
          <w:p w14:paraId="57ED08B9"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 xml:space="preserve">СМ № 03.1-1.0010 </w:t>
            </w:r>
          </w:p>
        </w:tc>
        <w:tc>
          <w:tcPr>
            <w:tcW w:w="5700" w:type="dxa"/>
          </w:tcPr>
          <w:p w14:paraId="3B74786D"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Политика Росаккредитации в отношении неопределенности измерений при калибровках. Версия 01. Декабрь 2020 г. (</w:t>
            </w:r>
            <w:r w:rsidRPr="000E20B7">
              <w:rPr>
                <w:rFonts w:cs="Times New Roman"/>
                <w:szCs w:val="24"/>
                <w:lang w:val="en-US"/>
              </w:rPr>
              <w:t>ILAC</w:t>
            </w:r>
            <w:r w:rsidRPr="000E20B7">
              <w:rPr>
                <w:rFonts w:cs="Times New Roman"/>
                <w:szCs w:val="24"/>
              </w:rPr>
              <w:t xml:space="preserve"> P14:09/2020)</w:t>
            </w:r>
          </w:p>
        </w:tc>
      </w:tr>
      <w:tr w:rsidR="000E20B7" w:rsidRPr="000E20B7" w14:paraId="2776E566" w14:textId="77777777" w:rsidTr="000E20B7">
        <w:tc>
          <w:tcPr>
            <w:tcW w:w="3645" w:type="dxa"/>
          </w:tcPr>
          <w:p w14:paraId="79748B1F"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СМ № 03.1-1.0008</w:t>
            </w:r>
          </w:p>
        </w:tc>
        <w:tc>
          <w:tcPr>
            <w:tcW w:w="5700" w:type="dxa"/>
          </w:tcPr>
          <w:p w14:paraId="070A0BE4"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Политика Росаккредитации в отношении проверки квалификации путем проведения межлабораторных сличительных (сравнительных) испытаний. Версия 02. Апрель 2021 г. (</w:t>
            </w:r>
            <w:r w:rsidRPr="000E20B7">
              <w:rPr>
                <w:rFonts w:cs="Times New Roman"/>
                <w:szCs w:val="24"/>
                <w:lang w:val="en-US"/>
              </w:rPr>
              <w:t>ILAC P9</w:t>
            </w:r>
            <w:r w:rsidRPr="000E20B7">
              <w:rPr>
                <w:rFonts w:cs="Times New Roman"/>
                <w:szCs w:val="24"/>
              </w:rPr>
              <w:t>:06/2014)</w:t>
            </w:r>
          </w:p>
        </w:tc>
      </w:tr>
      <w:tr w:rsidR="000E20B7" w:rsidRPr="000E20B7" w14:paraId="6BE05405" w14:textId="77777777" w:rsidTr="000E20B7">
        <w:tc>
          <w:tcPr>
            <w:tcW w:w="3645" w:type="dxa"/>
          </w:tcPr>
          <w:p w14:paraId="174B3D0B"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lastRenderedPageBreak/>
              <w:t>СМ № 04.1-9.0014</w:t>
            </w:r>
          </w:p>
        </w:tc>
        <w:tc>
          <w:tcPr>
            <w:tcW w:w="5700" w:type="dxa"/>
          </w:tcPr>
          <w:p w14:paraId="3C71914F"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Политика использования аккредитованными лицами знака национальной системы аккредитации. Версия 04. Июнь 2021 г. (</w:t>
            </w:r>
            <w:r w:rsidRPr="000E20B7">
              <w:rPr>
                <w:rFonts w:cs="Times New Roman"/>
                <w:szCs w:val="24"/>
                <w:lang w:val="en-US"/>
              </w:rPr>
              <w:t>ILAC</w:t>
            </w:r>
            <w:r w:rsidRPr="000E20B7">
              <w:rPr>
                <w:rFonts w:cs="Times New Roman"/>
                <w:szCs w:val="24"/>
              </w:rPr>
              <w:t xml:space="preserve"> Р08:03/2019)</w:t>
            </w:r>
          </w:p>
        </w:tc>
      </w:tr>
    </w:tbl>
    <w:p w14:paraId="55E7E1C0" w14:textId="1FACA12F" w:rsidR="00D4605D" w:rsidRPr="000E20B7" w:rsidRDefault="00D4605D" w:rsidP="00290E92">
      <w:pPr>
        <w:spacing w:after="160" w:line="259" w:lineRule="auto"/>
        <w:ind w:firstLine="0"/>
        <w:jc w:val="both"/>
        <w:rPr>
          <w:rFonts w:cs="Times New Roman"/>
          <w:szCs w:val="24"/>
        </w:rPr>
      </w:pPr>
    </w:p>
    <w:p w14:paraId="41DA1AFD" w14:textId="50569B2E" w:rsidR="000E20B7" w:rsidRPr="000E20B7" w:rsidRDefault="000E20B7" w:rsidP="000E20B7">
      <w:pPr>
        <w:spacing w:after="160" w:line="259" w:lineRule="auto"/>
        <w:jc w:val="both"/>
        <w:rPr>
          <w:rFonts w:cs="Times New Roman"/>
          <w:b/>
          <w:bCs/>
          <w:szCs w:val="24"/>
        </w:rPr>
      </w:pPr>
      <w:r w:rsidRPr="000E20B7">
        <w:rPr>
          <w:rFonts w:cs="Times New Roman"/>
          <w:b/>
          <w:bCs/>
          <w:szCs w:val="24"/>
        </w:rPr>
        <w:t xml:space="preserve">2. Оценка соответствия </w:t>
      </w:r>
      <w:r>
        <w:rPr>
          <w:rFonts w:cs="Times New Roman"/>
          <w:b/>
          <w:bCs/>
          <w:szCs w:val="24"/>
        </w:rPr>
        <w:t xml:space="preserve">калибровочной </w:t>
      </w:r>
      <w:r w:rsidRPr="000E20B7">
        <w:rPr>
          <w:rFonts w:cs="Times New Roman"/>
          <w:b/>
          <w:bCs/>
          <w:szCs w:val="24"/>
        </w:rPr>
        <w:t>лаборатории</w:t>
      </w:r>
    </w:p>
    <w:p w14:paraId="2264D64C" w14:textId="30D0D199" w:rsidR="000E20B7" w:rsidRPr="000E20B7" w:rsidRDefault="000E20B7" w:rsidP="000E20B7">
      <w:pPr>
        <w:spacing w:after="160" w:line="259" w:lineRule="auto"/>
        <w:jc w:val="both"/>
        <w:rPr>
          <w:rFonts w:cs="Times New Roman"/>
          <w:szCs w:val="24"/>
        </w:rPr>
      </w:pPr>
      <w:r w:rsidRPr="000E20B7">
        <w:rPr>
          <w:rFonts w:cs="Times New Roman"/>
          <w:szCs w:val="24"/>
        </w:rPr>
        <w:t xml:space="preserve">Соответствие </w:t>
      </w:r>
      <w:r>
        <w:rPr>
          <w:rFonts w:cs="Times New Roman"/>
          <w:szCs w:val="24"/>
        </w:rPr>
        <w:t xml:space="preserve">калибровочной </w:t>
      </w:r>
      <w:r w:rsidRPr="000E20B7">
        <w:rPr>
          <w:rFonts w:cs="Times New Roman"/>
          <w:szCs w:val="24"/>
        </w:rPr>
        <w:t>лаборатории при осуществлении деятельности оценивается по уровням, приведенным в таблице.</w:t>
      </w:r>
    </w:p>
    <w:tbl>
      <w:tblPr>
        <w:tblStyle w:val="a7"/>
        <w:tblW w:w="9776" w:type="dxa"/>
        <w:tblLayout w:type="fixed"/>
        <w:tblLook w:val="04A0" w:firstRow="1" w:lastRow="0" w:firstColumn="1" w:lastColumn="0" w:noHBand="0" w:noVBand="1"/>
      </w:tblPr>
      <w:tblGrid>
        <w:gridCol w:w="2830"/>
        <w:gridCol w:w="1843"/>
        <w:gridCol w:w="567"/>
        <w:gridCol w:w="1134"/>
        <w:gridCol w:w="709"/>
        <w:gridCol w:w="709"/>
        <w:gridCol w:w="1984"/>
      </w:tblGrid>
      <w:tr w:rsidR="000E20B7" w14:paraId="731EC065" w14:textId="77777777" w:rsidTr="00290E92">
        <w:trPr>
          <w:trHeight w:val="462"/>
        </w:trPr>
        <w:tc>
          <w:tcPr>
            <w:tcW w:w="2830" w:type="dxa"/>
          </w:tcPr>
          <w:p w14:paraId="3F3B7ACA" w14:textId="77777777" w:rsidR="000E20B7" w:rsidRPr="00F2015C" w:rsidRDefault="000E20B7" w:rsidP="00C270E4">
            <w:pPr>
              <w:ind w:firstLine="0"/>
              <w:rPr>
                <w:rFonts w:cs="Times New Roman"/>
                <w:b/>
                <w:szCs w:val="24"/>
              </w:rPr>
            </w:pPr>
            <w:bookmarkStart w:id="80" w:name="_Toc51670900"/>
            <w:bookmarkStart w:id="81" w:name="_Toc55981507"/>
            <w:r w:rsidRPr="00F2015C">
              <w:rPr>
                <w:rFonts w:cs="Times New Roman"/>
                <w:b/>
                <w:szCs w:val="24"/>
              </w:rPr>
              <w:t>Уровень</w:t>
            </w:r>
          </w:p>
        </w:tc>
        <w:tc>
          <w:tcPr>
            <w:tcW w:w="6946" w:type="dxa"/>
            <w:gridSpan w:val="6"/>
          </w:tcPr>
          <w:p w14:paraId="67E263E2" w14:textId="6EFC3E70" w:rsidR="000E20B7" w:rsidRPr="00F2015C" w:rsidRDefault="000E20B7" w:rsidP="000E20B7">
            <w:pPr>
              <w:ind w:firstLine="0"/>
              <w:jc w:val="center"/>
              <w:rPr>
                <w:rFonts w:cs="Times New Roman"/>
                <w:b/>
                <w:szCs w:val="24"/>
              </w:rPr>
            </w:pPr>
            <w:r>
              <w:rPr>
                <w:rFonts w:cs="Times New Roman"/>
                <w:b/>
                <w:szCs w:val="24"/>
              </w:rPr>
              <w:t>Калибровочная лаборатория</w:t>
            </w:r>
          </w:p>
        </w:tc>
      </w:tr>
      <w:tr w:rsidR="000E20B7" w14:paraId="7888B3BC" w14:textId="77777777" w:rsidTr="00290E92">
        <w:trPr>
          <w:trHeight w:val="387"/>
        </w:trPr>
        <w:tc>
          <w:tcPr>
            <w:tcW w:w="2830" w:type="dxa"/>
          </w:tcPr>
          <w:p w14:paraId="7DC7E716" w14:textId="77777777" w:rsidR="000E20B7" w:rsidRPr="00D4605D" w:rsidRDefault="000E20B7" w:rsidP="00C270E4">
            <w:pPr>
              <w:spacing w:line="240" w:lineRule="auto"/>
              <w:ind w:firstLine="0"/>
              <w:rPr>
                <w:rFonts w:cs="Times New Roman"/>
                <w:szCs w:val="24"/>
              </w:rPr>
            </w:pPr>
            <w:r w:rsidRPr="00D4605D">
              <w:rPr>
                <w:rFonts w:cs="Times New Roman"/>
                <w:szCs w:val="24"/>
              </w:rPr>
              <w:t>Уровень 1: обязательные требования</w:t>
            </w:r>
          </w:p>
        </w:tc>
        <w:tc>
          <w:tcPr>
            <w:tcW w:w="2410" w:type="dxa"/>
            <w:gridSpan w:val="2"/>
            <w:shd w:val="clear" w:color="auto" w:fill="auto"/>
          </w:tcPr>
          <w:p w14:paraId="78F935B1" w14:textId="77777777" w:rsidR="000E20B7" w:rsidRPr="009D6DA9" w:rsidRDefault="000E20B7" w:rsidP="00C270E4">
            <w:pPr>
              <w:pStyle w:val="afa"/>
              <w:jc w:val="center"/>
              <w:rPr>
                <w:sz w:val="24"/>
                <w:szCs w:val="24"/>
                <w:lang w:val="ru-RU"/>
              </w:rPr>
            </w:pPr>
            <w:r w:rsidRPr="009D6DA9">
              <w:rPr>
                <w:sz w:val="24"/>
                <w:szCs w:val="24"/>
                <w:lang w:val="ru-RU"/>
              </w:rPr>
              <w:t>Приказ Минэкономразвития России № 707 от 26.10.2020</w:t>
            </w:r>
          </w:p>
        </w:tc>
        <w:tc>
          <w:tcPr>
            <w:tcW w:w="1843" w:type="dxa"/>
            <w:gridSpan w:val="2"/>
            <w:shd w:val="clear" w:color="auto" w:fill="auto"/>
          </w:tcPr>
          <w:p w14:paraId="0B8DCD80" w14:textId="77777777" w:rsidR="000E20B7" w:rsidRPr="009D6DA9" w:rsidRDefault="000E20B7" w:rsidP="00C270E4">
            <w:pPr>
              <w:spacing w:line="240" w:lineRule="auto"/>
              <w:ind w:firstLine="0"/>
              <w:jc w:val="center"/>
              <w:rPr>
                <w:rFonts w:cs="Times New Roman"/>
                <w:szCs w:val="24"/>
              </w:rPr>
            </w:pPr>
            <w:r w:rsidRPr="009D6DA9">
              <w:rPr>
                <w:rFonts w:cs="Times New Roman"/>
                <w:szCs w:val="24"/>
              </w:rPr>
              <w:t xml:space="preserve">ГОСТ </w:t>
            </w:r>
            <w:r w:rsidRPr="009D6DA9">
              <w:rPr>
                <w:rFonts w:cs="Times New Roman"/>
                <w:szCs w:val="24"/>
                <w:lang w:val="en-US"/>
              </w:rPr>
              <w:t>ISO</w:t>
            </w:r>
            <w:r w:rsidRPr="009D6DA9">
              <w:rPr>
                <w:rFonts w:cs="Times New Roman"/>
                <w:szCs w:val="24"/>
              </w:rPr>
              <w:t>/</w:t>
            </w:r>
            <w:r w:rsidRPr="009D6DA9">
              <w:rPr>
                <w:rFonts w:cs="Times New Roman"/>
                <w:szCs w:val="24"/>
                <w:lang w:val="en-US"/>
              </w:rPr>
              <w:t>IEC</w:t>
            </w:r>
            <w:r w:rsidRPr="009D6DA9">
              <w:rPr>
                <w:rFonts w:cs="Times New Roman"/>
                <w:szCs w:val="24"/>
              </w:rPr>
              <w:t xml:space="preserve"> 17025-2019 </w:t>
            </w:r>
          </w:p>
          <w:p w14:paraId="5A116743" w14:textId="77777777" w:rsidR="000E20B7" w:rsidRPr="009D6DA9" w:rsidRDefault="000E20B7" w:rsidP="00C270E4">
            <w:pPr>
              <w:spacing w:line="240" w:lineRule="auto"/>
              <w:ind w:firstLine="0"/>
              <w:jc w:val="center"/>
              <w:rPr>
                <w:rFonts w:cs="Times New Roman"/>
                <w:szCs w:val="24"/>
              </w:rPr>
            </w:pPr>
          </w:p>
        </w:tc>
        <w:tc>
          <w:tcPr>
            <w:tcW w:w="2693" w:type="dxa"/>
            <w:gridSpan w:val="2"/>
            <w:shd w:val="clear" w:color="auto" w:fill="auto"/>
          </w:tcPr>
          <w:p w14:paraId="68B36548" w14:textId="77777777" w:rsidR="000E20B7" w:rsidRPr="009D6DA9" w:rsidRDefault="000E20B7" w:rsidP="00C270E4">
            <w:pPr>
              <w:spacing w:line="240" w:lineRule="auto"/>
              <w:ind w:firstLine="0"/>
              <w:jc w:val="center"/>
              <w:rPr>
                <w:rFonts w:cs="Times New Roman"/>
                <w:szCs w:val="24"/>
              </w:rPr>
            </w:pPr>
            <w:r w:rsidRPr="009D6DA9">
              <w:rPr>
                <w:rFonts w:cs="Times New Roman"/>
                <w:szCs w:val="24"/>
              </w:rPr>
              <w:t>Приказ Федеральной</w:t>
            </w:r>
          </w:p>
          <w:p w14:paraId="4541633B" w14:textId="77777777" w:rsidR="000E20B7" w:rsidRPr="009D6DA9" w:rsidRDefault="000E20B7" w:rsidP="00C270E4">
            <w:pPr>
              <w:autoSpaceDE w:val="0"/>
              <w:autoSpaceDN w:val="0"/>
              <w:adjustRightInd w:val="0"/>
              <w:spacing w:line="240" w:lineRule="auto"/>
              <w:ind w:firstLine="0"/>
              <w:jc w:val="center"/>
              <w:rPr>
                <w:rFonts w:cs="Times New Roman"/>
                <w:szCs w:val="24"/>
              </w:rPr>
            </w:pPr>
            <w:r w:rsidRPr="009D6DA9">
              <w:rPr>
                <w:rFonts w:cs="Times New Roman"/>
                <w:szCs w:val="24"/>
              </w:rPr>
              <w:t>службы по аккредитации от 19.03.2021 № 41</w:t>
            </w:r>
          </w:p>
        </w:tc>
      </w:tr>
      <w:tr w:rsidR="000E20B7" w:rsidRPr="005B7281" w14:paraId="59661D6C" w14:textId="77777777" w:rsidTr="00290E92">
        <w:trPr>
          <w:trHeight w:val="670"/>
        </w:trPr>
        <w:tc>
          <w:tcPr>
            <w:tcW w:w="2830" w:type="dxa"/>
            <w:vMerge w:val="restart"/>
          </w:tcPr>
          <w:p w14:paraId="2F642351" w14:textId="77777777" w:rsidR="000E20B7" w:rsidRPr="00D4605D" w:rsidRDefault="000E20B7" w:rsidP="00C270E4">
            <w:pPr>
              <w:spacing w:line="240" w:lineRule="auto"/>
              <w:ind w:firstLine="0"/>
              <w:rPr>
                <w:rFonts w:cs="Times New Roman"/>
                <w:szCs w:val="24"/>
              </w:rPr>
            </w:pPr>
            <w:r w:rsidRPr="00D4605D">
              <w:rPr>
                <w:rFonts w:cs="Times New Roman"/>
                <w:szCs w:val="24"/>
              </w:rPr>
              <w:t xml:space="preserve">Уровень 2: </w:t>
            </w:r>
          </w:p>
          <w:p w14:paraId="2FABA32F" w14:textId="77777777" w:rsidR="000E20B7" w:rsidRPr="00D4605D" w:rsidRDefault="000E20B7" w:rsidP="00C270E4">
            <w:pPr>
              <w:spacing w:line="240" w:lineRule="auto"/>
              <w:ind w:firstLine="0"/>
              <w:rPr>
                <w:rFonts w:cs="Times New Roman"/>
                <w:szCs w:val="24"/>
              </w:rPr>
            </w:pPr>
            <w:r w:rsidRPr="00D4605D">
              <w:rPr>
                <w:rFonts w:cs="Times New Roman"/>
                <w:szCs w:val="24"/>
              </w:rPr>
              <w:t xml:space="preserve">Документы, содержащие требования международных организаций </w:t>
            </w:r>
          </w:p>
          <w:p w14:paraId="66A003DC" w14:textId="77777777" w:rsidR="000E20B7" w:rsidRPr="00D4605D" w:rsidRDefault="000E20B7" w:rsidP="00C270E4">
            <w:pPr>
              <w:spacing w:line="240" w:lineRule="auto"/>
              <w:ind w:firstLine="0"/>
              <w:rPr>
                <w:rFonts w:cs="Times New Roman"/>
                <w:szCs w:val="24"/>
              </w:rPr>
            </w:pPr>
          </w:p>
        </w:tc>
        <w:tc>
          <w:tcPr>
            <w:tcW w:w="1843" w:type="dxa"/>
            <w:shd w:val="clear" w:color="auto" w:fill="auto"/>
          </w:tcPr>
          <w:p w14:paraId="23C0FB32" w14:textId="77777777" w:rsidR="000E20B7" w:rsidRPr="009D6DA9" w:rsidRDefault="000E20B7" w:rsidP="00C270E4">
            <w:pPr>
              <w:spacing w:line="240" w:lineRule="auto"/>
              <w:ind w:firstLine="0"/>
              <w:jc w:val="center"/>
              <w:rPr>
                <w:rFonts w:cs="Times New Roman"/>
                <w:szCs w:val="24"/>
                <w:lang w:val="en-US"/>
              </w:rPr>
            </w:pPr>
            <w:r w:rsidRPr="009D6DA9">
              <w:rPr>
                <w:rFonts w:cs="Times New Roman"/>
                <w:szCs w:val="24"/>
                <w:lang w:val="en-US"/>
              </w:rPr>
              <w:t>(</w:t>
            </w:r>
            <w:r w:rsidRPr="009D6DA9">
              <w:rPr>
                <w:rFonts w:cs="Times New Roman"/>
                <w:szCs w:val="24"/>
              </w:rPr>
              <w:t>СМ</w:t>
            </w:r>
            <w:r w:rsidRPr="009D6DA9">
              <w:rPr>
                <w:rFonts w:cs="Times New Roman"/>
                <w:szCs w:val="24"/>
                <w:lang w:val="en-US"/>
              </w:rPr>
              <w:t xml:space="preserve"> №04.1-9.0014)</w:t>
            </w:r>
          </w:p>
          <w:p w14:paraId="3D7172B3" w14:textId="77777777" w:rsidR="000E20B7" w:rsidRPr="009D6DA9" w:rsidRDefault="000E20B7" w:rsidP="00C270E4">
            <w:pPr>
              <w:spacing w:line="240" w:lineRule="auto"/>
              <w:ind w:firstLine="0"/>
              <w:jc w:val="center"/>
              <w:rPr>
                <w:rFonts w:cs="Times New Roman"/>
                <w:szCs w:val="24"/>
                <w:lang w:val="en-US"/>
              </w:rPr>
            </w:pPr>
            <w:r w:rsidRPr="009D6DA9">
              <w:rPr>
                <w:rFonts w:cs="Times New Roman"/>
                <w:szCs w:val="24"/>
                <w:lang w:val="en-US"/>
              </w:rPr>
              <w:t>ILAC P8:03/2019</w:t>
            </w:r>
          </w:p>
        </w:tc>
        <w:tc>
          <w:tcPr>
            <w:tcW w:w="1701" w:type="dxa"/>
            <w:gridSpan w:val="2"/>
            <w:shd w:val="clear" w:color="auto" w:fill="auto"/>
          </w:tcPr>
          <w:p w14:paraId="444A0615" w14:textId="77777777" w:rsidR="000E20B7" w:rsidRPr="009D6DA9" w:rsidRDefault="000E20B7" w:rsidP="00C270E4">
            <w:pPr>
              <w:spacing w:line="240" w:lineRule="auto"/>
              <w:ind w:firstLine="0"/>
              <w:jc w:val="center"/>
              <w:rPr>
                <w:rFonts w:cs="Times New Roman"/>
                <w:szCs w:val="24"/>
              </w:rPr>
            </w:pPr>
            <w:r w:rsidRPr="009D6DA9">
              <w:rPr>
                <w:rFonts w:cs="Times New Roman"/>
                <w:szCs w:val="24"/>
              </w:rPr>
              <w:t>СМ № 03.1-1.0008</w:t>
            </w:r>
          </w:p>
          <w:p w14:paraId="66D8314A" w14:textId="77777777" w:rsidR="000E20B7" w:rsidRPr="009D6DA9" w:rsidRDefault="000E20B7" w:rsidP="00C270E4">
            <w:pPr>
              <w:spacing w:line="240" w:lineRule="auto"/>
              <w:ind w:firstLine="0"/>
              <w:jc w:val="center"/>
              <w:rPr>
                <w:rFonts w:cs="Times New Roman"/>
                <w:szCs w:val="24"/>
              </w:rPr>
            </w:pPr>
            <w:r w:rsidRPr="009D6DA9">
              <w:rPr>
                <w:rFonts w:cs="Times New Roman"/>
                <w:szCs w:val="24"/>
              </w:rPr>
              <w:t>(ILAC P9:06/2014)</w:t>
            </w:r>
          </w:p>
          <w:p w14:paraId="0EE7BFAC" w14:textId="77777777" w:rsidR="000E20B7" w:rsidRPr="009D6DA9" w:rsidRDefault="000E20B7" w:rsidP="00C270E4">
            <w:pPr>
              <w:spacing w:line="240" w:lineRule="auto"/>
              <w:ind w:firstLine="0"/>
              <w:jc w:val="center"/>
              <w:rPr>
                <w:rFonts w:cs="Times New Roman"/>
                <w:szCs w:val="24"/>
              </w:rPr>
            </w:pPr>
          </w:p>
        </w:tc>
        <w:tc>
          <w:tcPr>
            <w:tcW w:w="1418" w:type="dxa"/>
            <w:gridSpan w:val="2"/>
            <w:shd w:val="clear" w:color="auto" w:fill="auto"/>
          </w:tcPr>
          <w:p w14:paraId="6BB0F084" w14:textId="77777777" w:rsidR="000E20B7" w:rsidRPr="009D6DA9" w:rsidRDefault="000E20B7" w:rsidP="00C270E4">
            <w:pPr>
              <w:spacing w:line="240" w:lineRule="auto"/>
              <w:ind w:firstLine="0"/>
              <w:jc w:val="center"/>
              <w:rPr>
                <w:rFonts w:cs="Times New Roman"/>
                <w:szCs w:val="24"/>
              </w:rPr>
            </w:pPr>
            <w:r w:rsidRPr="009D6DA9">
              <w:rPr>
                <w:rFonts w:cs="Times New Roman"/>
                <w:szCs w:val="24"/>
              </w:rPr>
              <w:t>СМ № 04.1-9.0011</w:t>
            </w:r>
          </w:p>
          <w:p w14:paraId="7E07D948" w14:textId="77777777" w:rsidR="000E20B7" w:rsidRPr="009D6DA9" w:rsidRDefault="000E20B7" w:rsidP="00C270E4">
            <w:pPr>
              <w:spacing w:line="240" w:lineRule="auto"/>
              <w:ind w:firstLine="0"/>
              <w:jc w:val="center"/>
              <w:rPr>
                <w:rFonts w:cs="Times New Roman"/>
                <w:szCs w:val="24"/>
              </w:rPr>
            </w:pPr>
            <w:r w:rsidRPr="009D6DA9">
              <w:rPr>
                <w:rFonts w:cs="Times New Roman"/>
                <w:szCs w:val="24"/>
              </w:rPr>
              <w:t>(ILAC P10:07/2020)</w:t>
            </w:r>
          </w:p>
          <w:p w14:paraId="0E279D90" w14:textId="77777777" w:rsidR="000E20B7" w:rsidRPr="009D6DA9" w:rsidRDefault="000E20B7" w:rsidP="00C270E4">
            <w:pPr>
              <w:spacing w:line="240" w:lineRule="auto"/>
              <w:ind w:firstLine="0"/>
              <w:jc w:val="center"/>
              <w:rPr>
                <w:rFonts w:cs="Times New Roman"/>
                <w:szCs w:val="24"/>
              </w:rPr>
            </w:pPr>
          </w:p>
        </w:tc>
        <w:tc>
          <w:tcPr>
            <w:tcW w:w="1984" w:type="dxa"/>
            <w:shd w:val="clear" w:color="auto" w:fill="auto"/>
          </w:tcPr>
          <w:p w14:paraId="20D46146" w14:textId="77777777" w:rsidR="000E20B7" w:rsidRPr="009D6DA9" w:rsidRDefault="000E20B7" w:rsidP="00C270E4">
            <w:pPr>
              <w:spacing w:line="240" w:lineRule="auto"/>
              <w:ind w:firstLine="0"/>
              <w:jc w:val="center"/>
              <w:rPr>
                <w:rFonts w:cs="Times New Roman"/>
                <w:szCs w:val="24"/>
                <w:lang w:val="en-US"/>
              </w:rPr>
            </w:pPr>
            <w:r w:rsidRPr="009D6DA9">
              <w:rPr>
                <w:rFonts w:cs="Times New Roman"/>
                <w:szCs w:val="24"/>
              </w:rPr>
              <w:t>СМ</w:t>
            </w:r>
            <w:r w:rsidRPr="009D6DA9">
              <w:rPr>
                <w:rFonts w:cs="Times New Roman"/>
                <w:szCs w:val="24"/>
                <w:lang w:val="en-US"/>
              </w:rPr>
              <w:t xml:space="preserve"> № 03.1-1.0010</w:t>
            </w:r>
          </w:p>
          <w:p w14:paraId="0EA48A9B" w14:textId="77777777" w:rsidR="000E20B7" w:rsidRPr="009D6DA9" w:rsidRDefault="000E20B7" w:rsidP="00C270E4">
            <w:pPr>
              <w:spacing w:line="240" w:lineRule="auto"/>
              <w:ind w:firstLine="0"/>
              <w:jc w:val="center"/>
              <w:rPr>
                <w:rFonts w:cs="Times New Roman"/>
                <w:szCs w:val="24"/>
                <w:lang w:val="en-US"/>
              </w:rPr>
            </w:pPr>
            <w:r w:rsidRPr="009D6DA9">
              <w:rPr>
                <w:rFonts w:cs="Times New Roman"/>
                <w:szCs w:val="24"/>
                <w:lang w:val="en-US"/>
              </w:rPr>
              <w:t>(ILAC P 14:09/2020)</w:t>
            </w:r>
          </w:p>
        </w:tc>
      </w:tr>
      <w:tr w:rsidR="000E20B7" w:rsidRPr="005B7281" w14:paraId="276C104E" w14:textId="77777777" w:rsidTr="00290E92">
        <w:trPr>
          <w:trHeight w:val="670"/>
        </w:trPr>
        <w:tc>
          <w:tcPr>
            <w:tcW w:w="2830" w:type="dxa"/>
            <w:vMerge/>
          </w:tcPr>
          <w:p w14:paraId="3D838C28" w14:textId="77777777" w:rsidR="000E20B7" w:rsidRPr="00D4605D" w:rsidRDefault="000E20B7" w:rsidP="00C270E4">
            <w:pPr>
              <w:spacing w:line="240" w:lineRule="auto"/>
              <w:ind w:firstLine="0"/>
              <w:rPr>
                <w:rFonts w:cs="Times New Roman"/>
                <w:szCs w:val="24"/>
              </w:rPr>
            </w:pPr>
          </w:p>
        </w:tc>
        <w:tc>
          <w:tcPr>
            <w:tcW w:w="1843" w:type="dxa"/>
            <w:shd w:val="clear" w:color="auto" w:fill="auto"/>
          </w:tcPr>
          <w:p w14:paraId="7AA49ECA" w14:textId="77777777" w:rsidR="000E20B7" w:rsidRPr="009D6DA9" w:rsidRDefault="000E20B7" w:rsidP="00C270E4">
            <w:pPr>
              <w:spacing w:line="240" w:lineRule="auto"/>
              <w:ind w:firstLine="0"/>
              <w:jc w:val="center"/>
            </w:pPr>
            <w:r w:rsidRPr="009D6DA9">
              <w:rPr>
                <w:rFonts w:cs="Times New Roman"/>
                <w:szCs w:val="24"/>
              </w:rPr>
              <w:t>ILAC G8:09/2019</w:t>
            </w:r>
          </w:p>
          <w:p w14:paraId="186C976F" w14:textId="77777777" w:rsidR="000E20B7" w:rsidRPr="009D6DA9" w:rsidRDefault="000E20B7" w:rsidP="00C270E4">
            <w:pPr>
              <w:spacing w:line="240" w:lineRule="auto"/>
              <w:ind w:firstLine="0"/>
              <w:jc w:val="center"/>
              <w:rPr>
                <w:rFonts w:cs="Times New Roman"/>
                <w:szCs w:val="24"/>
                <w:lang w:val="en-US"/>
              </w:rPr>
            </w:pPr>
            <w:r w:rsidRPr="009D6DA9">
              <w:rPr>
                <w:rFonts w:cs="Times New Roman"/>
                <w:szCs w:val="24"/>
                <w:lang w:val="en-US"/>
              </w:rPr>
              <w:t xml:space="preserve"> </w:t>
            </w:r>
          </w:p>
        </w:tc>
        <w:tc>
          <w:tcPr>
            <w:tcW w:w="1701" w:type="dxa"/>
            <w:gridSpan w:val="2"/>
            <w:shd w:val="clear" w:color="auto" w:fill="auto"/>
          </w:tcPr>
          <w:p w14:paraId="18FA2E1B" w14:textId="77777777" w:rsidR="000E20B7" w:rsidRPr="009D6DA9" w:rsidRDefault="000E20B7" w:rsidP="00C270E4">
            <w:pPr>
              <w:spacing w:line="240" w:lineRule="auto"/>
              <w:ind w:firstLine="0"/>
              <w:jc w:val="center"/>
              <w:rPr>
                <w:rFonts w:cs="Times New Roman"/>
                <w:szCs w:val="24"/>
              </w:rPr>
            </w:pPr>
            <w:r w:rsidRPr="009D6DA9">
              <w:rPr>
                <w:rFonts w:cs="Times New Roman"/>
                <w:szCs w:val="24"/>
                <w:lang w:val="en-US"/>
              </w:rPr>
              <w:t>ILAC R7:5/2015</w:t>
            </w:r>
          </w:p>
        </w:tc>
        <w:tc>
          <w:tcPr>
            <w:tcW w:w="1418" w:type="dxa"/>
            <w:gridSpan w:val="2"/>
            <w:shd w:val="clear" w:color="auto" w:fill="auto"/>
          </w:tcPr>
          <w:p w14:paraId="50C77ECD" w14:textId="77777777" w:rsidR="000E20B7" w:rsidRPr="009D6DA9" w:rsidRDefault="000E20B7" w:rsidP="00C270E4">
            <w:pPr>
              <w:spacing w:line="240" w:lineRule="auto"/>
              <w:ind w:firstLine="0"/>
              <w:jc w:val="center"/>
              <w:rPr>
                <w:rFonts w:cs="Times New Roman"/>
                <w:szCs w:val="24"/>
              </w:rPr>
            </w:pPr>
            <w:r w:rsidRPr="009D6DA9">
              <w:rPr>
                <w:rFonts w:cs="Times New Roman"/>
                <w:szCs w:val="24"/>
              </w:rPr>
              <w:t>ILAC G24:2007</w:t>
            </w:r>
          </w:p>
        </w:tc>
        <w:tc>
          <w:tcPr>
            <w:tcW w:w="1984" w:type="dxa"/>
            <w:shd w:val="clear" w:color="auto" w:fill="auto"/>
          </w:tcPr>
          <w:p w14:paraId="105852C5" w14:textId="77777777" w:rsidR="000E20B7" w:rsidRPr="009D6DA9" w:rsidRDefault="00132C8A" w:rsidP="00C270E4">
            <w:pPr>
              <w:spacing w:line="240" w:lineRule="auto"/>
              <w:ind w:firstLine="0"/>
              <w:jc w:val="center"/>
              <w:rPr>
                <w:rFonts w:cs="Times New Roman"/>
                <w:szCs w:val="24"/>
              </w:rPr>
            </w:pPr>
            <w:hyperlink r:id="rId19" w:tooltip="ILAC G18:12/2021 Руководство по описанию областей аккредитации" w:history="1">
              <w:r w:rsidR="000E20B7" w:rsidRPr="009D6DA9">
                <w:rPr>
                  <w:rFonts w:cs="Times New Roman"/>
                  <w:szCs w:val="24"/>
                </w:rPr>
                <w:t>ILAC G18:12/2021</w:t>
              </w:r>
            </w:hyperlink>
          </w:p>
        </w:tc>
      </w:tr>
      <w:tr w:rsidR="00D4605D" w:rsidRPr="00F33BB8" w14:paraId="26551070" w14:textId="77777777" w:rsidTr="00290E92">
        <w:trPr>
          <w:trHeight w:val="1309"/>
        </w:trPr>
        <w:tc>
          <w:tcPr>
            <w:tcW w:w="2830" w:type="dxa"/>
          </w:tcPr>
          <w:p w14:paraId="77BA57C6" w14:textId="77777777" w:rsidR="00D4605D" w:rsidRPr="00D4605D" w:rsidRDefault="00D4605D" w:rsidP="00C270E4">
            <w:pPr>
              <w:spacing w:line="240" w:lineRule="auto"/>
              <w:ind w:firstLine="0"/>
              <w:rPr>
                <w:rFonts w:cs="Times New Roman"/>
                <w:szCs w:val="24"/>
              </w:rPr>
            </w:pPr>
            <w:r w:rsidRPr="00D4605D">
              <w:rPr>
                <w:rFonts w:cs="Times New Roman"/>
                <w:szCs w:val="24"/>
              </w:rPr>
              <w:t xml:space="preserve">Уровень 3: специальные требования </w:t>
            </w:r>
            <w:r w:rsidRPr="00D4605D">
              <w:rPr>
                <w:rFonts w:cs="Times New Roman"/>
                <w:szCs w:val="24"/>
              </w:rPr>
              <w:br/>
              <w:t>(в случае, если применимы для испытательной лаборатории)</w:t>
            </w:r>
          </w:p>
        </w:tc>
        <w:tc>
          <w:tcPr>
            <w:tcW w:w="1843" w:type="dxa"/>
            <w:shd w:val="clear" w:color="auto" w:fill="auto"/>
          </w:tcPr>
          <w:p w14:paraId="4B7E56DB" w14:textId="77777777" w:rsidR="00D4605D" w:rsidRPr="009D6DA9" w:rsidRDefault="00D4605D" w:rsidP="00C270E4">
            <w:pPr>
              <w:spacing w:line="240" w:lineRule="auto"/>
              <w:ind w:firstLine="0"/>
              <w:jc w:val="center"/>
            </w:pPr>
            <w:r w:rsidRPr="009D6DA9">
              <w:rPr>
                <w:rFonts w:cs="Times New Roman"/>
                <w:szCs w:val="24"/>
              </w:rPr>
              <w:t xml:space="preserve">ГОСТ 34100.3- 2017/ISO/IEC Guide 98-3:2008 </w:t>
            </w:r>
          </w:p>
        </w:tc>
        <w:tc>
          <w:tcPr>
            <w:tcW w:w="1701" w:type="dxa"/>
            <w:gridSpan w:val="2"/>
            <w:shd w:val="clear" w:color="auto" w:fill="auto"/>
          </w:tcPr>
          <w:p w14:paraId="48D6DFBB" w14:textId="77777777" w:rsidR="00D4605D" w:rsidRPr="009D6DA9" w:rsidRDefault="00D4605D" w:rsidP="00C270E4">
            <w:pPr>
              <w:spacing w:after="120" w:line="240" w:lineRule="auto"/>
              <w:ind w:firstLine="0"/>
              <w:jc w:val="center"/>
              <w:rPr>
                <w:rFonts w:cs="Times New Roman"/>
                <w:szCs w:val="24"/>
              </w:rPr>
            </w:pPr>
            <w:r w:rsidRPr="009D6DA9">
              <w:rPr>
                <w:rFonts w:cs="Times New Roman"/>
                <w:szCs w:val="24"/>
              </w:rPr>
              <w:t xml:space="preserve">ISO/IEC Guide 98-4:2012 </w:t>
            </w:r>
          </w:p>
        </w:tc>
        <w:tc>
          <w:tcPr>
            <w:tcW w:w="1418" w:type="dxa"/>
            <w:gridSpan w:val="2"/>
            <w:shd w:val="clear" w:color="auto" w:fill="auto"/>
          </w:tcPr>
          <w:p w14:paraId="7651F068" w14:textId="77777777" w:rsidR="00D4605D" w:rsidRPr="009D6DA9" w:rsidRDefault="00D4605D" w:rsidP="00C270E4">
            <w:pPr>
              <w:spacing w:after="120" w:line="240" w:lineRule="auto"/>
              <w:ind w:firstLine="0"/>
              <w:jc w:val="center"/>
              <w:rPr>
                <w:rFonts w:cs="Times New Roman"/>
                <w:szCs w:val="24"/>
              </w:rPr>
            </w:pPr>
            <w:r w:rsidRPr="009D6DA9">
              <w:rPr>
                <w:rFonts w:cs="Times New Roman"/>
                <w:szCs w:val="24"/>
                <w:lang w:val="en-US"/>
              </w:rPr>
              <w:t>ISO 15195:2018</w:t>
            </w:r>
          </w:p>
        </w:tc>
        <w:tc>
          <w:tcPr>
            <w:tcW w:w="1984" w:type="dxa"/>
            <w:shd w:val="clear" w:color="auto" w:fill="auto"/>
          </w:tcPr>
          <w:p w14:paraId="4080C011" w14:textId="77777777" w:rsidR="00D4605D" w:rsidRPr="009D6DA9" w:rsidRDefault="00D4605D" w:rsidP="00C270E4">
            <w:pPr>
              <w:spacing w:line="240" w:lineRule="auto"/>
              <w:ind w:firstLine="0"/>
              <w:jc w:val="center"/>
              <w:rPr>
                <w:rFonts w:cs="Times New Roman"/>
                <w:szCs w:val="24"/>
              </w:rPr>
            </w:pPr>
            <w:r w:rsidRPr="009D6DA9">
              <w:rPr>
                <w:rFonts w:cs="Times New Roman"/>
                <w:szCs w:val="24"/>
              </w:rPr>
              <w:t>СМ № 03.1-1.0007 версия 03</w:t>
            </w:r>
          </w:p>
        </w:tc>
      </w:tr>
    </w:tbl>
    <w:p w14:paraId="28645E5F" w14:textId="77777777" w:rsidR="000E20B7" w:rsidRPr="006A2578" w:rsidRDefault="000E20B7" w:rsidP="000E20B7">
      <w:pPr>
        <w:ind w:firstLine="0"/>
        <w:rPr>
          <w:rFonts w:asciiTheme="minorHAnsi" w:hAnsiTheme="minorHAnsi"/>
        </w:rPr>
      </w:pPr>
    </w:p>
    <w:p w14:paraId="3F2176CB" w14:textId="77777777" w:rsidR="00E9339A" w:rsidRPr="00E9339A" w:rsidRDefault="00E9339A" w:rsidP="00E9339A"/>
    <w:p w14:paraId="6E278741" w14:textId="77777777" w:rsidR="00E9339A" w:rsidRPr="00E9339A" w:rsidRDefault="00E9339A" w:rsidP="00E9339A">
      <w:pPr>
        <w:ind w:firstLine="0"/>
        <w:rPr>
          <w:rFonts w:asciiTheme="minorHAnsi" w:hAnsiTheme="minorHAnsi"/>
        </w:rPr>
      </w:pPr>
    </w:p>
    <w:p w14:paraId="42637F52" w14:textId="77777777" w:rsidR="00E9339A" w:rsidRDefault="00E9339A" w:rsidP="000A4DF0">
      <w:pPr>
        <w:pStyle w:val="1"/>
        <w:tabs>
          <w:tab w:val="clear" w:pos="1134"/>
          <w:tab w:val="left" w:pos="567"/>
        </w:tabs>
        <w:spacing w:before="120" w:after="240"/>
        <w:ind w:left="0" w:firstLine="0"/>
        <w:jc w:val="center"/>
        <w:sectPr w:rsidR="00E9339A" w:rsidSect="000E20B7">
          <w:headerReference w:type="default" r:id="rId20"/>
          <w:footerReference w:type="default" r:id="rId21"/>
          <w:pgSz w:w="11906" w:h="16838"/>
          <w:pgMar w:top="1134" w:right="851" w:bottom="1134" w:left="1559" w:header="709" w:footer="709" w:gutter="0"/>
          <w:cols w:space="708"/>
          <w:docGrid w:linePitch="360"/>
        </w:sectPr>
      </w:pPr>
    </w:p>
    <w:p w14:paraId="6A774648" w14:textId="1C35434C" w:rsidR="00CC5138" w:rsidRDefault="00CC5138" w:rsidP="000A4DF0">
      <w:pPr>
        <w:pStyle w:val="1"/>
        <w:tabs>
          <w:tab w:val="clear" w:pos="1134"/>
          <w:tab w:val="left" w:pos="567"/>
        </w:tabs>
        <w:spacing w:before="120" w:after="240"/>
        <w:ind w:left="0" w:firstLine="0"/>
        <w:jc w:val="center"/>
      </w:pPr>
      <w:bookmarkStart w:id="82" w:name="_Toc97286219"/>
      <w:r w:rsidRPr="000007DA">
        <w:lastRenderedPageBreak/>
        <w:t>Лист регистрации изменений</w:t>
      </w:r>
      <w:bookmarkEnd w:id="80"/>
      <w:bookmarkEnd w:id="81"/>
      <w:bookmarkEnd w:id="82"/>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CB9935" w14:textId="77777777" w:rsidR="00132C8A" w:rsidRDefault="00132C8A" w:rsidP="00E21464">
      <w:pPr>
        <w:spacing w:line="240" w:lineRule="auto"/>
      </w:pPr>
      <w:r>
        <w:separator/>
      </w:r>
    </w:p>
  </w:endnote>
  <w:endnote w:type="continuationSeparator" w:id="0">
    <w:p w14:paraId="27C76A77" w14:textId="77777777" w:rsidR="00132C8A" w:rsidRDefault="00132C8A"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3D30EB" w:rsidRPr="00BA29C0" w:rsidRDefault="003D30EB"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3D30EB" w:rsidRPr="00A27F22" w:rsidRDefault="003D30EB"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3D30EB" w:rsidRPr="006B12AB" w:rsidRDefault="003D30EB" w:rsidP="00803D98">
    <w:pPr>
      <w:pStyle w:val="a3"/>
      <w:ind w:right="-2" w:firstLine="0"/>
      <w:rPr>
        <w:vertAlign w:val="superscript"/>
      </w:rPr>
    </w:pPr>
    <w:r>
      <w:t xml:space="preserve">             </w:t>
    </w:r>
  </w:p>
  <w:p w14:paraId="3C593A47" w14:textId="77777777" w:rsidR="003D30EB" w:rsidRPr="0039404D" w:rsidRDefault="003D30EB"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3D30EB" w:rsidRPr="0039404D" w:rsidRDefault="003D30EB"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3D30EB" w:rsidRDefault="003D30EB">
    <w:pPr>
      <w:pStyle w:val="a3"/>
    </w:pPr>
  </w:p>
  <w:p w14:paraId="6660A3BE" w14:textId="77777777" w:rsidR="003D30EB" w:rsidRDefault="003D30E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E9EB9C" w14:textId="77777777" w:rsidR="00132C8A" w:rsidRDefault="00132C8A" w:rsidP="00E21464">
      <w:pPr>
        <w:spacing w:line="240" w:lineRule="auto"/>
      </w:pPr>
      <w:r>
        <w:separator/>
      </w:r>
    </w:p>
  </w:footnote>
  <w:footnote w:type="continuationSeparator" w:id="0">
    <w:p w14:paraId="20D3B14D" w14:textId="77777777" w:rsidR="00132C8A" w:rsidRDefault="00132C8A" w:rsidP="00E21464">
      <w:pPr>
        <w:spacing w:line="240" w:lineRule="auto"/>
      </w:pPr>
      <w:r>
        <w:continuationSeparator/>
      </w:r>
    </w:p>
  </w:footnote>
  <w:footnote w:id="1">
    <w:p w14:paraId="040DAF9E" w14:textId="77777777" w:rsidR="003D30EB" w:rsidRDefault="003D30EB" w:rsidP="00C270E4">
      <w:pPr>
        <w:pStyle w:val="af2"/>
      </w:pPr>
      <w:r>
        <w:rPr>
          <w:rStyle w:val="af4"/>
        </w:rPr>
        <w:footnoteRef/>
      </w:r>
      <w:r>
        <w:t xml:space="preserve"> С 01.09.2022</w:t>
      </w:r>
    </w:p>
  </w:footnote>
  <w:footnote w:id="2">
    <w:p w14:paraId="16F19306" w14:textId="5B2B0C24" w:rsidR="003D30EB" w:rsidRDefault="003D30EB">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3">
    <w:p w14:paraId="02BA357A" w14:textId="430E852A" w:rsidR="003D30EB" w:rsidRDefault="003D30EB">
      <w:pPr>
        <w:pStyle w:val="af2"/>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p>
  </w:footnote>
  <w:footnote w:id="4">
    <w:p w14:paraId="7C759D1A" w14:textId="6A182BD7" w:rsidR="003D30EB" w:rsidRDefault="003D30EB">
      <w:pPr>
        <w:pStyle w:val="af2"/>
      </w:pPr>
      <w:r>
        <w:rPr>
          <w:rStyle w:val="af4"/>
        </w:rPr>
        <w:footnoteRef/>
      </w:r>
      <w:r>
        <w:t xml:space="preserve"> Международные стандарты, составленные на иностранном языке, обязательны для соблюдения при регистрации официального перевода.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3D30EB" w:rsidRDefault="003D30EB"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3D30EB" w:rsidRPr="00F37714" w14:paraId="3E7F5D80" w14:textId="77777777" w:rsidTr="00EE5FCF">
      <w:trPr>
        <w:trHeight w:val="694"/>
      </w:trPr>
      <w:tc>
        <w:tcPr>
          <w:tcW w:w="1622" w:type="pct"/>
          <w:vMerge w:val="restart"/>
          <w:vAlign w:val="center"/>
        </w:tcPr>
        <w:p w14:paraId="322B512C" w14:textId="77777777" w:rsidR="003D30EB" w:rsidRPr="00E10401" w:rsidRDefault="003D30EB"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446DCB81" w:rsidR="003D30EB" w:rsidRPr="003B5BC6" w:rsidRDefault="003D30EB" w:rsidP="00E73EFC">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ю</w:t>
          </w:r>
          <w:r w:rsidRPr="00A77D69">
            <w:rPr>
              <w:rFonts w:eastAsia="Calibri" w:cs="Times New Roman"/>
              <w:b/>
              <w:i/>
              <w:noProof/>
              <w:sz w:val="20"/>
              <w:szCs w:val="24"/>
              <w:lang w:eastAsia="ru-RU"/>
            </w:rPr>
            <w:t>ридически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лиц и индивидуальны</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предпринимател</w:t>
          </w:r>
          <w:r>
            <w:rPr>
              <w:rFonts w:eastAsia="Calibri" w:cs="Times New Roman"/>
              <w:b/>
              <w:i/>
              <w:noProof/>
              <w:sz w:val="20"/>
              <w:szCs w:val="24"/>
              <w:lang w:eastAsia="ru-RU"/>
            </w:rPr>
            <w:t>ей</w:t>
          </w:r>
          <w:r w:rsidRPr="00A77D69">
            <w:rPr>
              <w:rFonts w:eastAsia="Calibri" w:cs="Times New Roman"/>
              <w:b/>
              <w:i/>
              <w:noProof/>
              <w:sz w:val="20"/>
              <w:szCs w:val="24"/>
              <w:lang w:eastAsia="ru-RU"/>
            </w:rPr>
            <w:t>, выполняющи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работы и (или) оказывающи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услуги по калибровке средств измерений</w:t>
          </w:r>
          <w:r>
            <w:rPr>
              <w:rFonts w:eastAsia="Calibri" w:cs="Times New Roman"/>
              <w:b/>
              <w:i/>
              <w:noProof/>
              <w:sz w:val="20"/>
              <w:szCs w:val="24"/>
              <w:lang w:eastAsia="ru-RU"/>
            </w:rPr>
            <w:t>, в национальной системе аккредитации</w:t>
          </w:r>
        </w:p>
      </w:tc>
      <w:tc>
        <w:tcPr>
          <w:tcW w:w="676" w:type="pct"/>
          <w:vMerge w:val="restart"/>
          <w:vAlign w:val="center"/>
        </w:tcPr>
        <w:p w14:paraId="1DAE304B" w14:textId="492A65EB" w:rsidR="003D30EB" w:rsidRPr="00C1008C" w:rsidRDefault="003D30EB"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794504">
            <w:rPr>
              <w:b/>
              <w:noProof/>
              <w:sz w:val="18"/>
              <w:szCs w:val="18"/>
            </w:rPr>
            <w:t>16</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794504">
            <w:rPr>
              <w:b/>
              <w:noProof/>
              <w:sz w:val="18"/>
              <w:szCs w:val="18"/>
            </w:rPr>
            <w:t>70</w:t>
          </w:r>
          <w:r w:rsidRPr="00C1008C">
            <w:rPr>
              <w:b/>
              <w:sz w:val="18"/>
              <w:szCs w:val="18"/>
            </w:rPr>
            <w:fldChar w:fldCharType="end"/>
          </w:r>
        </w:p>
      </w:tc>
    </w:tr>
    <w:tr w:rsidR="003D30EB" w:rsidRPr="00F37714" w14:paraId="51E11F4C" w14:textId="77777777" w:rsidTr="00EE5FCF">
      <w:trPr>
        <w:trHeight w:val="563"/>
      </w:trPr>
      <w:tc>
        <w:tcPr>
          <w:tcW w:w="1622" w:type="pct"/>
          <w:vMerge/>
          <w:vAlign w:val="center"/>
        </w:tcPr>
        <w:p w14:paraId="3732D071" w14:textId="77777777" w:rsidR="003D30EB" w:rsidRPr="00E10401" w:rsidRDefault="003D30EB"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35F654A1" w:rsidR="003D30EB" w:rsidRPr="007E00B6" w:rsidRDefault="003D30EB" w:rsidP="00C07550">
          <w:pPr>
            <w:ind w:firstLine="0"/>
            <w:jc w:val="center"/>
            <w:rPr>
              <w:b/>
              <w:color w:val="000000"/>
              <w:sz w:val="22"/>
            </w:rPr>
          </w:pPr>
          <w:r>
            <w:rPr>
              <w:b/>
              <w:color w:val="000000"/>
              <w:sz w:val="22"/>
            </w:rPr>
            <w:t>СМ № 03.1-9.0007</w:t>
          </w:r>
        </w:p>
      </w:tc>
      <w:tc>
        <w:tcPr>
          <w:tcW w:w="1541" w:type="pct"/>
          <w:vAlign w:val="center"/>
        </w:tcPr>
        <w:p w14:paraId="68E42E7E" w14:textId="77E69E77" w:rsidR="003D30EB" w:rsidRPr="00C45DB1" w:rsidRDefault="003D30EB" w:rsidP="00DD26EA">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01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3D30EB" w:rsidRPr="00C1008C" w:rsidRDefault="003D30EB" w:rsidP="00EE5FCF">
          <w:pPr>
            <w:pStyle w:val="a3"/>
            <w:jc w:val="center"/>
            <w:rPr>
              <w:b/>
              <w:sz w:val="18"/>
              <w:szCs w:val="18"/>
            </w:rPr>
          </w:pPr>
        </w:p>
      </w:tc>
    </w:tr>
  </w:tbl>
  <w:p w14:paraId="6D40E8C7" w14:textId="09D4E72B" w:rsidR="003D30EB" w:rsidRDefault="003D30E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3D30EB" w:rsidRDefault="003D30EB"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3D30EB" w:rsidRPr="00F37714" w14:paraId="6127F244" w14:textId="77777777" w:rsidTr="00EE5FCF">
      <w:trPr>
        <w:trHeight w:val="694"/>
      </w:trPr>
      <w:tc>
        <w:tcPr>
          <w:tcW w:w="1622" w:type="pct"/>
          <w:vMerge w:val="restart"/>
          <w:vAlign w:val="center"/>
        </w:tcPr>
        <w:p w14:paraId="40C14FFC" w14:textId="77777777" w:rsidR="003D30EB" w:rsidRPr="00E10401" w:rsidRDefault="003D30EB"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44B6DA48" w:rsidR="003D30EB" w:rsidRPr="003C665F" w:rsidRDefault="003D30EB" w:rsidP="00D70ABA">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ю</w:t>
          </w:r>
          <w:r w:rsidRPr="00A77D69">
            <w:rPr>
              <w:rFonts w:eastAsia="Calibri" w:cs="Times New Roman"/>
              <w:b/>
              <w:i/>
              <w:noProof/>
              <w:sz w:val="20"/>
              <w:szCs w:val="24"/>
              <w:lang w:eastAsia="ru-RU"/>
            </w:rPr>
            <w:t>ридически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лиц и индивидуальны</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предпринимател</w:t>
          </w:r>
          <w:r>
            <w:rPr>
              <w:rFonts w:eastAsia="Calibri" w:cs="Times New Roman"/>
              <w:b/>
              <w:i/>
              <w:noProof/>
              <w:sz w:val="20"/>
              <w:szCs w:val="24"/>
              <w:lang w:eastAsia="ru-RU"/>
            </w:rPr>
            <w:t>ей</w:t>
          </w:r>
          <w:r w:rsidRPr="00A77D69">
            <w:rPr>
              <w:rFonts w:eastAsia="Calibri" w:cs="Times New Roman"/>
              <w:b/>
              <w:i/>
              <w:noProof/>
              <w:sz w:val="20"/>
              <w:szCs w:val="24"/>
              <w:lang w:eastAsia="ru-RU"/>
            </w:rPr>
            <w:t>, выполняющи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работы и (или) оказывающи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услуги по калибровке средств измерений</w:t>
          </w:r>
          <w:r>
            <w:rPr>
              <w:rFonts w:eastAsia="Calibri" w:cs="Times New Roman"/>
              <w:b/>
              <w:i/>
              <w:noProof/>
              <w:sz w:val="20"/>
              <w:szCs w:val="24"/>
              <w:lang w:eastAsia="ru-RU"/>
            </w:rPr>
            <w:t>, в национальной системе аккредитации</w:t>
          </w:r>
        </w:p>
      </w:tc>
      <w:tc>
        <w:tcPr>
          <w:tcW w:w="676" w:type="pct"/>
          <w:vMerge w:val="restart"/>
          <w:vAlign w:val="center"/>
        </w:tcPr>
        <w:p w14:paraId="44C1FD87" w14:textId="7DA5B9A0" w:rsidR="003D30EB" w:rsidRPr="00C1008C" w:rsidRDefault="003D30EB"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794504">
            <w:rPr>
              <w:b/>
              <w:noProof/>
              <w:sz w:val="18"/>
              <w:szCs w:val="18"/>
            </w:rPr>
            <w:t>70</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794504">
            <w:rPr>
              <w:b/>
              <w:noProof/>
              <w:sz w:val="18"/>
              <w:szCs w:val="18"/>
            </w:rPr>
            <w:t>70</w:t>
          </w:r>
          <w:r w:rsidRPr="00C1008C">
            <w:rPr>
              <w:b/>
              <w:sz w:val="18"/>
              <w:szCs w:val="18"/>
            </w:rPr>
            <w:fldChar w:fldCharType="end"/>
          </w:r>
        </w:p>
      </w:tc>
    </w:tr>
    <w:tr w:rsidR="003D30EB" w:rsidRPr="00F37714" w14:paraId="498574BC" w14:textId="77777777" w:rsidTr="00EE5FCF">
      <w:trPr>
        <w:trHeight w:val="563"/>
      </w:trPr>
      <w:tc>
        <w:tcPr>
          <w:tcW w:w="1622" w:type="pct"/>
          <w:vMerge/>
          <w:vAlign w:val="center"/>
        </w:tcPr>
        <w:p w14:paraId="54860CD1" w14:textId="77777777" w:rsidR="003D30EB" w:rsidRPr="00E10401" w:rsidRDefault="003D30EB"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1875C441" w:rsidR="003D30EB" w:rsidRPr="007E00B6" w:rsidRDefault="003D30EB" w:rsidP="003C665F">
          <w:pPr>
            <w:ind w:firstLine="0"/>
            <w:jc w:val="center"/>
            <w:rPr>
              <w:b/>
              <w:color w:val="000000"/>
              <w:sz w:val="22"/>
            </w:rPr>
          </w:pPr>
          <w:r>
            <w:rPr>
              <w:b/>
              <w:color w:val="000000"/>
              <w:sz w:val="22"/>
            </w:rPr>
            <w:t>СМ № 03.1-9.0007</w:t>
          </w:r>
        </w:p>
      </w:tc>
      <w:tc>
        <w:tcPr>
          <w:tcW w:w="1541" w:type="pct"/>
          <w:vAlign w:val="center"/>
        </w:tcPr>
        <w:p w14:paraId="545F3196" w14:textId="3E5ABC3E" w:rsidR="003D30EB" w:rsidRPr="00C45DB1" w:rsidRDefault="003D30EB" w:rsidP="00EE5FCF">
          <w:pPr>
            <w:ind w:firstLine="0"/>
            <w:rPr>
              <w:b/>
              <w:color w:val="000000"/>
              <w:sz w:val="22"/>
            </w:rPr>
          </w:pPr>
          <w:r>
            <w:rPr>
              <w:b/>
              <w:color w:val="000000"/>
              <w:sz w:val="22"/>
            </w:rPr>
            <w:t xml:space="preserve">вер. </w:t>
          </w:r>
          <w:r w:rsidRPr="00EE5FCF">
            <w:rPr>
              <w:b/>
              <w:color w:val="000000"/>
              <w:sz w:val="22"/>
            </w:rPr>
            <w:t>01</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3D30EB" w:rsidRPr="00C1008C" w:rsidRDefault="003D30EB" w:rsidP="00EE5FCF">
          <w:pPr>
            <w:pStyle w:val="a3"/>
            <w:jc w:val="center"/>
            <w:rPr>
              <w:b/>
              <w:sz w:val="18"/>
              <w:szCs w:val="18"/>
            </w:rPr>
          </w:pPr>
        </w:p>
      </w:tc>
    </w:tr>
  </w:tbl>
  <w:p w14:paraId="1FDC1B61" w14:textId="77777777" w:rsidR="003D30EB" w:rsidRPr="007B1041" w:rsidRDefault="003D30EB"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AC8"/>
    <w:rsid w:val="00003134"/>
    <w:rsid w:val="00003ACC"/>
    <w:rsid w:val="00005789"/>
    <w:rsid w:val="00005EFE"/>
    <w:rsid w:val="0000633D"/>
    <w:rsid w:val="000069E2"/>
    <w:rsid w:val="00010460"/>
    <w:rsid w:val="00010CE9"/>
    <w:rsid w:val="00012A35"/>
    <w:rsid w:val="00014D86"/>
    <w:rsid w:val="00015267"/>
    <w:rsid w:val="00016045"/>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679B"/>
    <w:rsid w:val="0003056C"/>
    <w:rsid w:val="0003195B"/>
    <w:rsid w:val="00031B96"/>
    <w:rsid w:val="00031B97"/>
    <w:rsid w:val="00032187"/>
    <w:rsid w:val="000324E0"/>
    <w:rsid w:val="00035DA0"/>
    <w:rsid w:val="000366AA"/>
    <w:rsid w:val="00041EFA"/>
    <w:rsid w:val="000427AA"/>
    <w:rsid w:val="000428E7"/>
    <w:rsid w:val="000434C6"/>
    <w:rsid w:val="00043DB9"/>
    <w:rsid w:val="00044F56"/>
    <w:rsid w:val="000458F6"/>
    <w:rsid w:val="00050045"/>
    <w:rsid w:val="000513CE"/>
    <w:rsid w:val="0005151F"/>
    <w:rsid w:val="0005166E"/>
    <w:rsid w:val="00052D7B"/>
    <w:rsid w:val="00053C4E"/>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7868"/>
    <w:rsid w:val="000903AA"/>
    <w:rsid w:val="000907D9"/>
    <w:rsid w:val="00090B2F"/>
    <w:rsid w:val="00090FBA"/>
    <w:rsid w:val="0009139F"/>
    <w:rsid w:val="00091C75"/>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E49"/>
    <w:rsid w:val="000B48E4"/>
    <w:rsid w:val="000B4A59"/>
    <w:rsid w:val="000B6379"/>
    <w:rsid w:val="000B7A57"/>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0B7"/>
    <w:rsid w:val="000E2318"/>
    <w:rsid w:val="000E2727"/>
    <w:rsid w:val="000E2873"/>
    <w:rsid w:val="000E46AB"/>
    <w:rsid w:val="000E4D24"/>
    <w:rsid w:val="000E4FAB"/>
    <w:rsid w:val="000E5046"/>
    <w:rsid w:val="000E5282"/>
    <w:rsid w:val="000E52CD"/>
    <w:rsid w:val="000E6FE2"/>
    <w:rsid w:val="000E7009"/>
    <w:rsid w:val="000E75D7"/>
    <w:rsid w:val="000E7FA1"/>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5B22"/>
    <w:rsid w:val="001273D8"/>
    <w:rsid w:val="00127B70"/>
    <w:rsid w:val="00130464"/>
    <w:rsid w:val="00131328"/>
    <w:rsid w:val="00131B27"/>
    <w:rsid w:val="00132C8A"/>
    <w:rsid w:val="00133C85"/>
    <w:rsid w:val="00134A50"/>
    <w:rsid w:val="0013560E"/>
    <w:rsid w:val="00135E30"/>
    <w:rsid w:val="001362D3"/>
    <w:rsid w:val="00136EDF"/>
    <w:rsid w:val="00137273"/>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7038"/>
    <w:rsid w:val="001579A0"/>
    <w:rsid w:val="00157D56"/>
    <w:rsid w:val="00157E0F"/>
    <w:rsid w:val="00160202"/>
    <w:rsid w:val="001602DE"/>
    <w:rsid w:val="001603E1"/>
    <w:rsid w:val="0016065D"/>
    <w:rsid w:val="00160DDD"/>
    <w:rsid w:val="0016123B"/>
    <w:rsid w:val="001627E4"/>
    <w:rsid w:val="00163C03"/>
    <w:rsid w:val="00164730"/>
    <w:rsid w:val="00166C21"/>
    <w:rsid w:val="00170370"/>
    <w:rsid w:val="00171029"/>
    <w:rsid w:val="0017281D"/>
    <w:rsid w:val="001728FF"/>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4E00"/>
    <w:rsid w:val="00195C1E"/>
    <w:rsid w:val="00197354"/>
    <w:rsid w:val="001A026C"/>
    <w:rsid w:val="001A10AC"/>
    <w:rsid w:val="001A1BFE"/>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3A22"/>
    <w:rsid w:val="001B4742"/>
    <w:rsid w:val="001B593B"/>
    <w:rsid w:val="001B6EE4"/>
    <w:rsid w:val="001B7F69"/>
    <w:rsid w:val="001C1503"/>
    <w:rsid w:val="001C16AA"/>
    <w:rsid w:val="001C2113"/>
    <w:rsid w:val="001C2702"/>
    <w:rsid w:val="001C27A6"/>
    <w:rsid w:val="001C3829"/>
    <w:rsid w:val="001C3D6F"/>
    <w:rsid w:val="001C40DE"/>
    <w:rsid w:val="001C5FA1"/>
    <w:rsid w:val="001C6274"/>
    <w:rsid w:val="001C6F52"/>
    <w:rsid w:val="001C7209"/>
    <w:rsid w:val="001C7500"/>
    <w:rsid w:val="001C7CAF"/>
    <w:rsid w:val="001D04E4"/>
    <w:rsid w:val="001D151F"/>
    <w:rsid w:val="001D1676"/>
    <w:rsid w:val="001D26FE"/>
    <w:rsid w:val="001D33B3"/>
    <w:rsid w:val="001D3882"/>
    <w:rsid w:val="001D549A"/>
    <w:rsid w:val="001D6693"/>
    <w:rsid w:val="001D672E"/>
    <w:rsid w:val="001D674E"/>
    <w:rsid w:val="001D685F"/>
    <w:rsid w:val="001D75C9"/>
    <w:rsid w:val="001D79F7"/>
    <w:rsid w:val="001E02A6"/>
    <w:rsid w:val="001E04B8"/>
    <w:rsid w:val="001E25EA"/>
    <w:rsid w:val="001E293A"/>
    <w:rsid w:val="001E32EA"/>
    <w:rsid w:val="001E3808"/>
    <w:rsid w:val="001E3DC3"/>
    <w:rsid w:val="001E4A48"/>
    <w:rsid w:val="001E4FD3"/>
    <w:rsid w:val="001E559D"/>
    <w:rsid w:val="001E5ACD"/>
    <w:rsid w:val="001E5F02"/>
    <w:rsid w:val="001E5F69"/>
    <w:rsid w:val="001E6478"/>
    <w:rsid w:val="001E71CF"/>
    <w:rsid w:val="001E75CA"/>
    <w:rsid w:val="001E7E08"/>
    <w:rsid w:val="001F1A2C"/>
    <w:rsid w:val="001F1B4E"/>
    <w:rsid w:val="001F306C"/>
    <w:rsid w:val="001F41EE"/>
    <w:rsid w:val="001F4665"/>
    <w:rsid w:val="001F4B7F"/>
    <w:rsid w:val="001F532C"/>
    <w:rsid w:val="001F618A"/>
    <w:rsid w:val="001F6730"/>
    <w:rsid w:val="001F6D7A"/>
    <w:rsid w:val="0020059C"/>
    <w:rsid w:val="00200B0A"/>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BF4"/>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54EC"/>
    <w:rsid w:val="00265A77"/>
    <w:rsid w:val="002669E2"/>
    <w:rsid w:val="00266E72"/>
    <w:rsid w:val="0027040B"/>
    <w:rsid w:val="00270781"/>
    <w:rsid w:val="00270CC6"/>
    <w:rsid w:val="00271211"/>
    <w:rsid w:val="002715DC"/>
    <w:rsid w:val="0027243A"/>
    <w:rsid w:val="0027361D"/>
    <w:rsid w:val="00275032"/>
    <w:rsid w:val="00275890"/>
    <w:rsid w:val="002768B2"/>
    <w:rsid w:val="00276C70"/>
    <w:rsid w:val="00276E2A"/>
    <w:rsid w:val="0027759E"/>
    <w:rsid w:val="0027781E"/>
    <w:rsid w:val="002818DC"/>
    <w:rsid w:val="00281ADF"/>
    <w:rsid w:val="00284B53"/>
    <w:rsid w:val="0028749C"/>
    <w:rsid w:val="0028794D"/>
    <w:rsid w:val="0029024B"/>
    <w:rsid w:val="00290E92"/>
    <w:rsid w:val="002916A9"/>
    <w:rsid w:val="00291BDD"/>
    <w:rsid w:val="002921F3"/>
    <w:rsid w:val="002928A8"/>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1297"/>
    <w:rsid w:val="002A142B"/>
    <w:rsid w:val="002A258E"/>
    <w:rsid w:val="002A2B2B"/>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4370"/>
    <w:rsid w:val="002B5AA5"/>
    <w:rsid w:val="002B5BDD"/>
    <w:rsid w:val="002B5CDC"/>
    <w:rsid w:val="002B6114"/>
    <w:rsid w:val="002B7EE7"/>
    <w:rsid w:val="002C317A"/>
    <w:rsid w:val="002C3D60"/>
    <w:rsid w:val="002C4B5A"/>
    <w:rsid w:val="002C582F"/>
    <w:rsid w:val="002C64DF"/>
    <w:rsid w:val="002C6C2D"/>
    <w:rsid w:val="002C6D7C"/>
    <w:rsid w:val="002C7831"/>
    <w:rsid w:val="002C7974"/>
    <w:rsid w:val="002D2266"/>
    <w:rsid w:val="002D24F8"/>
    <w:rsid w:val="002D3FD7"/>
    <w:rsid w:val="002D4E11"/>
    <w:rsid w:val="002D4F3E"/>
    <w:rsid w:val="002D4F55"/>
    <w:rsid w:val="002D5137"/>
    <w:rsid w:val="002D55D1"/>
    <w:rsid w:val="002E0A10"/>
    <w:rsid w:val="002E1715"/>
    <w:rsid w:val="002E2180"/>
    <w:rsid w:val="002E4352"/>
    <w:rsid w:val="002E4A76"/>
    <w:rsid w:val="002E5277"/>
    <w:rsid w:val="002E556C"/>
    <w:rsid w:val="002E6667"/>
    <w:rsid w:val="002E7340"/>
    <w:rsid w:val="002E7950"/>
    <w:rsid w:val="002E7D12"/>
    <w:rsid w:val="002F10B6"/>
    <w:rsid w:val="002F11AE"/>
    <w:rsid w:val="002F173D"/>
    <w:rsid w:val="002F2F0B"/>
    <w:rsid w:val="002F3A16"/>
    <w:rsid w:val="002F478F"/>
    <w:rsid w:val="002F4E6D"/>
    <w:rsid w:val="002F5CCC"/>
    <w:rsid w:val="002F6D0E"/>
    <w:rsid w:val="002F7961"/>
    <w:rsid w:val="00300A04"/>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DD"/>
    <w:rsid w:val="00343059"/>
    <w:rsid w:val="0034340A"/>
    <w:rsid w:val="003439A5"/>
    <w:rsid w:val="00344113"/>
    <w:rsid w:val="003445B5"/>
    <w:rsid w:val="00345243"/>
    <w:rsid w:val="00346ED4"/>
    <w:rsid w:val="00347867"/>
    <w:rsid w:val="00347989"/>
    <w:rsid w:val="00347D5B"/>
    <w:rsid w:val="0035013A"/>
    <w:rsid w:val="0035032B"/>
    <w:rsid w:val="00350BAD"/>
    <w:rsid w:val="003517D8"/>
    <w:rsid w:val="00351F52"/>
    <w:rsid w:val="0035381E"/>
    <w:rsid w:val="00355D59"/>
    <w:rsid w:val="00355DAB"/>
    <w:rsid w:val="00355F59"/>
    <w:rsid w:val="0035601F"/>
    <w:rsid w:val="00356BCE"/>
    <w:rsid w:val="0036044D"/>
    <w:rsid w:val="00360BCC"/>
    <w:rsid w:val="00360E5B"/>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30EB"/>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A57"/>
    <w:rsid w:val="003E6E3D"/>
    <w:rsid w:val="003E7590"/>
    <w:rsid w:val="003F01F6"/>
    <w:rsid w:val="003F0AA1"/>
    <w:rsid w:val="003F130A"/>
    <w:rsid w:val="003F2199"/>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4B95"/>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103"/>
    <w:rsid w:val="00461477"/>
    <w:rsid w:val="00461CD7"/>
    <w:rsid w:val="00464F79"/>
    <w:rsid w:val="004658BC"/>
    <w:rsid w:val="00465D71"/>
    <w:rsid w:val="00466B08"/>
    <w:rsid w:val="00467151"/>
    <w:rsid w:val="00467D8B"/>
    <w:rsid w:val="0047375C"/>
    <w:rsid w:val="00473D1D"/>
    <w:rsid w:val="00475471"/>
    <w:rsid w:val="00475992"/>
    <w:rsid w:val="004761ED"/>
    <w:rsid w:val="00476476"/>
    <w:rsid w:val="00476AD6"/>
    <w:rsid w:val="004772D7"/>
    <w:rsid w:val="0047766E"/>
    <w:rsid w:val="004776CE"/>
    <w:rsid w:val="00477ECD"/>
    <w:rsid w:val="004802A6"/>
    <w:rsid w:val="004804E7"/>
    <w:rsid w:val="004817F0"/>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A5C"/>
    <w:rsid w:val="004A7BE2"/>
    <w:rsid w:val="004B0047"/>
    <w:rsid w:val="004B0543"/>
    <w:rsid w:val="004B0744"/>
    <w:rsid w:val="004B0834"/>
    <w:rsid w:val="004B08EE"/>
    <w:rsid w:val="004B0AB3"/>
    <w:rsid w:val="004B1DF3"/>
    <w:rsid w:val="004B3D41"/>
    <w:rsid w:val="004B4C2D"/>
    <w:rsid w:val="004B5744"/>
    <w:rsid w:val="004B66BB"/>
    <w:rsid w:val="004B70D3"/>
    <w:rsid w:val="004B7DCF"/>
    <w:rsid w:val="004C026D"/>
    <w:rsid w:val="004C068F"/>
    <w:rsid w:val="004C1283"/>
    <w:rsid w:val="004C1366"/>
    <w:rsid w:val="004C1F46"/>
    <w:rsid w:val="004C24BD"/>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EBF"/>
    <w:rsid w:val="004F7420"/>
    <w:rsid w:val="004F76C5"/>
    <w:rsid w:val="004F7A7A"/>
    <w:rsid w:val="004F7B59"/>
    <w:rsid w:val="004F7C77"/>
    <w:rsid w:val="00500136"/>
    <w:rsid w:val="00500191"/>
    <w:rsid w:val="0050019E"/>
    <w:rsid w:val="00501658"/>
    <w:rsid w:val="0050405D"/>
    <w:rsid w:val="00504445"/>
    <w:rsid w:val="00504A0F"/>
    <w:rsid w:val="0050536A"/>
    <w:rsid w:val="0050772A"/>
    <w:rsid w:val="00507D73"/>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58C8"/>
    <w:rsid w:val="005675BC"/>
    <w:rsid w:val="005701C3"/>
    <w:rsid w:val="00570697"/>
    <w:rsid w:val="0057082B"/>
    <w:rsid w:val="00570947"/>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A8F"/>
    <w:rsid w:val="005A7FC6"/>
    <w:rsid w:val="005B1E6A"/>
    <w:rsid w:val="005B1FEE"/>
    <w:rsid w:val="005B32D1"/>
    <w:rsid w:val="005B34C1"/>
    <w:rsid w:val="005B3656"/>
    <w:rsid w:val="005B3CD7"/>
    <w:rsid w:val="005B4393"/>
    <w:rsid w:val="005B4438"/>
    <w:rsid w:val="005B4455"/>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E1632"/>
    <w:rsid w:val="005E2191"/>
    <w:rsid w:val="005E23B8"/>
    <w:rsid w:val="005E284D"/>
    <w:rsid w:val="005E2BDE"/>
    <w:rsid w:val="005E2CEB"/>
    <w:rsid w:val="005E5F99"/>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A84"/>
    <w:rsid w:val="00652BA3"/>
    <w:rsid w:val="00652D03"/>
    <w:rsid w:val="00654D64"/>
    <w:rsid w:val="00654F56"/>
    <w:rsid w:val="0065586A"/>
    <w:rsid w:val="00655C68"/>
    <w:rsid w:val="0065604C"/>
    <w:rsid w:val="0066131A"/>
    <w:rsid w:val="006616C9"/>
    <w:rsid w:val="006622AD"/>
    <w:rsid w:val="006632A4"/>
    <w:rsid w:val="00665BBC"/>
    <w:rsid w:val="00665CDD"/>
    <w:rsid w:val="00667D34"/>
    <w:rsid w:val="006720A1"/>
    <w:rsid w:val="0067224F"/>
    <w:rsid w:val="006731A7"/>
    <w:rsid w:val="00673640"/>
    <w:rsid w:val="006736EF"/>
    <w:rsid w:val="00673C9D"/>
    <w:rsid w:val="006761E8"/>
    <w:rsid w:val="00676E99"/>
    <w:rsid w:val="00677D33"/>
    <w:rsid w:val="00677E2C"/>
    <w:rsid w:val="00680013"/>
    <w:rsid w:val="006803C4"/>
    <w:rsid w:val="006803CE"/>
    <w:rsid w:val="00680E01"/>
    <w:rsid w:val="00681126"/>
    <w:rsid w:val="0068184A"/>
    <w:rsid w:val="006822E8"/>
    <w:rsid w:val="00683AF4"/>
    <w:rsid w:val="00683D4E"/>
    <w:rsid w:val="0068468F"/>
    <w:rsid w:val="00685E74"/>
    <w:rsid w:val="00686157"/>
    <w:rsid w:val="0068665E"/>
    <w:rsid w:val="00686DD1"/>
    <w:rsid w:val="00687175"/>
    <w:rsid w:val="00687ADE"/>
    <w:rsid w:val="00691832"/>
    <w:rsid w:val="00691DF0"/>
    <w:rsid w:val="0069297D"/>
    <w:rsid w:val="006929E1"/>
    <w:rsid w:val="00693AE7"/>
    <w:rsid w:val="00695BA2"/>
    <w:rsid w:val="006965D4"/>
    <w:rsid w:val="006A08C4"/>
    <w:rsid w:val="006A0C0F"/>
    <w:rsid w:val="006A17E8"/>
    <w:rsid w:val="006A2DE0"/>
    <w:rsid w:val="006A313D"/>
    <w:rsid w:val="006A47D3"/>
    <w:rsid w:val="006A4C48"/>
    <w:rsid w:val="006A5400"/>
    <w:rsid w:val="006A5567"/>
    <w:rsid w:val="006A6E9A"/>
    <w:rsid w:val="006A78CD"/>
    <w:rsid w:val="006A7DEC"/>
    <w:rsid w:val="006B12AB"/>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41A1"/>
    <w:rsid w:val="006D44A7"/>
    <w:rsid w:val="006D46E3"/>
    <w:rsid w:val="006D4817"/>
    <w:rsid w:val="006D5809"/>
    <w:rsid w:val="006D5EB5"/>
    <w:rsid w:val="006D6005"/>
    <w:rsid w:val="006D70EE"/>
    <w:rsid w:val="006D7E57"/>
    <w:rsid w:val="006E05BD"/>
    <w:rsid w:val="006E0B39"/>
    <w:rsid w:val="006E16A1"/>
    <w:rsid w:val="006E222F"/>
    <w:rsid w:val="006E2829"/>
    <w:rsid w:val="006E2B76"/>
    <w:rsid w:val="006E3237"/>
    <w:rsid w:val="006E4EC2"/>
    <w:rsid w:val="006E5E8B"/>
    <w:rsid w:val="006E7084"/>
    <w:rsid w:val="006F02CA"/>
    <w:rsid w:val="006F154D"/>
    <w:rsid w:val="006F19B0"/>
    <w:rsid w:val="006F26C3"/>
    <w:rsid w:val="006F27D7"/>
    <w:rsid w:val="006F2E1F"/>
    <w:rsid w:val="006F2FB4"/>
    <w:rsid w:val="006F34B6"/>
    <w:rsid w:val="006F3CD2"/>
    <w:rsid w:val="006F4146"/>
    <w:rsid w:val="006F4620"/>
    <w:rsid w:val="006F767B"/>
    <w:rsid w:val="007002AE"/>
    <w:rsid w:val="00700377"/>
    <w:rsid w:val="00700461"/>
    <w:rsid w:val="007012AF"/>
    <w:rsid w:val="00701D0A"/>
    <w:rsid w:val="00703586"/>
    <w:rsid w:val="0070381B"/>
    <w:rsid w:val="00704013"/>
    <w:rsid w:val="00704F3D"/>
    <w:rsid w:val="007056E9"/>
    <w:rsid w:val="0070654A"/>
    <w:rsid w:val="007075B6"/>
    <w:rsid w:val="00707BA5"/>
    <w:rsid w:val="00710FC4"/>
    <w:rsid w:val="00711167"/>
    <w:rsid w:val="007122EC"/>
    <w:rsid w:val="00712A51"/>
    <w:rsid w:val="0071305A"/>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7010"/>
    <w:rsid w:val="007373A9"/>
    <w:rsid w:val="007401D6"/>
    <w:rsid w:val="00740342"/>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F63"/>
    <w:rsid w:val="007550F7"/>
    <w:rsid w:val="007551B5"/>
    <w:rsid w:val="007552DD"/>
    <w:rsid w:val="007557C5"/>
    <w:rsid w:val="0075598D"/>
    <w:rsid w:val="007568E9"/>
    <w:rsid w:val="007574EA"/>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504"/>
    <w:rsid w:val="00794A23"/>
    <w:rsid w:val="00794DE5"/>
    <w:rsid w:val="00794EB9"/>
    <w:rsid w:val="00796062"/>
    <w:rsid w:val="00796496"/>
    <w:rsid w:val="00797614"/>
    <w:rsid w:val="007A1C7C"/>
    <w:rsid w:val="007A2574"/>
    <w:rsid w:val="007A4700"/>
    <w:rsid w:val="007A489B"/>
    <w:rsid w:val="007A4942"/>
    <w:rsid w:val="007A4D35"/>
    <w:rsid w:val="007A4DEA"/>
    <w:rsid w:val="007A5242"/>
    <w:rsid w:val="007A552A"/>
    <w:rsid w:val="007A615D"/>
    <w:rsid w:val="007A6708"/>
    <w:rsid w:val="007A6715"/>
    <w:rsid w:val="007A6804"/>
    <w:rsid w:val="007A6D34"/>
    <w:rsid w:val="007A6F76"/>
    <w:rsid w:val="007A6FF7"/>
    <w:rsid w:val="007A700B"/>
    <w:rsid w:val="007A70C2"/>
    <w:rsid w:val="007A738F"/>
    <w:rsid w:val="007A767A"/>
    <w:rsid w:val="007B011A"/>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6D78"/>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3B56"/>
    <w:rsid w:val="007F3BAF"/>
    <w:rsid w:val="007F3C2A"/>
    <w:rsid w:val="007F3C4E"/>
    <w:rsid w:val="007F3DE1"/>
    <w:rsid w:val="007F488B"/>
    <w:rsid w:val="007F645C"/>
    <w:rsid w:val="007F686D"/>
    <w:rsid w:val="007F74CA"/>
    <w:rsid w:val="007F7C9F"/>
    <w:rsid w:val="008004B3"/>
    <w:rsid w:val="00800688"/>
    <w:rsid w:val="00800BF9"/>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A2B"/>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DC6"/>
    <w:rsid w:val="00837A8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71E"/>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76C"/>
    <w:rsid w:val="00867E36"/>
    <w:rsid w:val="0087161B"/>
    <w:rsid w:val="00873013"/>
    <w:rsid w:val="00873A5C"/>
    <w:rsid w:val="00874722"/>
    <w:rsid w:val="00874975"/>
    <w:rsid w:val="00875294"/>
    <w:rsid w:val="008764D8"/>
    <w:rsid w:val="00876848"/>
    <w:rsid w:val="00877819"/>
    <w:rsid w:val="00877E54"/>
    <w:rsid w:val="00881302"/>
    <w:rsid w:val="008817C3"/>
    <w:rsid w:val="008819D6"/>
    <w:rsid w:val="00882832"/>
    <w:rsid w:val="00882A71"/>
    <w:rsid w:val="00883203"/>
    <w:rsid w:val="00884356"/>
    <w:rsid w:val="00884877"/>
    <w:rsid w:val="00884BA8"/>
    <w:rsid w:val="00884BF3"/>
    <w:rsid w:val="008853A7"/>
    <w:rsid w:val="0088545F"/>
    <w:rsid w:val="00887972"/>
    <w:rsid w:val="0089092E"/>
    <w:rsid w:val="008911F4"/>
    <w:rsid w:val="0089129D"/>
    <w:rsid w:val="008926E4"/>
    <w:rsid w:val="0089447E"/>
    <w:rsid w:val="00894935"/>
    <w:rsid w:val="00894A97"/>
    <w:rsid w:val="00896A9B"/>
    <w:rsid w:val="0089732D"/>
    <w:rsid w:val="0089746C"/>
    <w:rsid w:val="00897B8B"/>
    <w:rsid w:val="008A01EC"/>
    <w:rsid w:val="008A3823"/>
    <w:rsid w:val="008A3D75"/>
    <w:rsid w:val="008A3F53"/>
    <w:rsid w:val="008A4DFB"/>
    <w:rsid w:val="008A6B4E"/>
    <w:rsid w:val="008A7881"/>
    <w:rsid w:val="008B030B"/>
    <w:rsid w:val="008B0C7C"/>
    <w:rsid w:val="008B1BFF"/>
    <w:rsid w:val="008B203E"/>
    <w:rsid w:val="008B2B1D"/>
    <w:rsid w:val="008B2F22"/>
    <w:rsid w:val="008B4DA7"/>
    <w:rsid w:val="008B4E65"/>
    <w:rsid w:val="008B5BFE"/>
    <w:rsid w:val="008B7ED6"/>
    <w:rsid w:val="008C024F"/>
    <w:rsid w:val="008C041D"/>
    <w:rsid w:val="008C25B6"/>
    <w:rsid w:val="008C2E91"/>
    <w:rsid w:val="008C3EE4"/>
    <w:rsid w:val="008C3F2B"/>
    <w:rsid w:val="008C4008"/>
    <w:rsid w:val="008C444A"/>
    <w:rsid w:val="008C4C80"/>
    <w:rsid w:val="008C530C"/>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1FCA"/>
    <w:rsid w:val="00902692"/>
    <w:rsid w:val="00902DDE"/>
    <w:rsid w:val="0090335F"/>
    <w:rsid w:val="0090346B"/>
    <w:rsid w:val="0090360E"/>
    <w:rsid w:val="00903A84"/>
    <w:rsid w:val="00904B24"/>
    <w:rsid w:val="00905058"/>
    <w:rsid w:val="0090602D"/>
    <w:rsid w:val="00907309"/>
    <w:rsid w:val="0090754B"/>
    <w:rsid w:val="00910317"/>
    <w:rsid w:val="00910B2F"/>
    <w:rsid w:val="00910B89"/>
    <w:rsid w:val="0091232B"/>
    <w:rsid w:val="00913195"/>
    <w:rsid w:val="0091328F"/>
    <w:rsid w:val="00913434"/>
    <w:rsid w:val="00913689"/>
    <w:rsid w:val="00914092"/>
    <w:rsid w:val="009140BC"/>
    <w:rsid w:val="00916185"/>
    <w:rsid w:val="009161F6"/>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32F"/>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7C3C"/>
    <w:rsid w:val="00950231"/>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1140"/>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24D0"/>
    <w:rsid w:val="00992DBF"/>
    <w:rsid w:val="00992FDA"/>
    <w:rsid w:val="0099354E"/>
    <w:rsid w:val="00993839"/>
    <w:rsid w:val="00994AE3"/>
    <w:rsid w:val="009954C6"/>
    <w:rsid w:val="009967E6"/>
    <w:rsid w:val="00996C5F"/>
    <w:rsid w:val="009A0C60"/>
    <w:rsid w:val="009A155B"/>
    <w:rsid w:val="009A1D8A"/>
    <w:rsid w:val="009A28B0"/>
    <w:rsid w:val="009A2EC1"/>
    <w:rsid w:val="009A3731"/>
    <w:rsid w:val="009A39E4"/>
    <w:rsid w:val="009A4B02"/>
    <w:rsid w:val="009A5130"/>
    <w:rsid w:val="009A5226"/>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1F6C"/>
    <w:rsid w:val="009D233D"/>
    <w:rsid w:val="009D2485"/>
    <w:rsid w:val="009D3371"/>
    <w:rsid w:val="009D3AB3"/>
    <w:rsid w:val="009D4619"/>
    <w:rsid w:val="009D4CCD"/>
    <w:rsid w:val="009D5E99"/>
    <w:rsid w:val="009D607D"/>
    <w:rsid w:val="009D65D4"/>
    <w:rsid w:val="009D732A"/>
    <w:rsid w:val="009D75EA"/>
    <w:rsid w:val="009E08E1"/>
    <w:rsid w:val="009E0BFF"/>
    <w:rsid w:val="009E12B5"/>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089A"/>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364D"/>
    <w:rsid w:val="00A23F3A"/>
    <w:rsid w:val="00A25683"/>
    <w:rsid w:val="00A25CF1"/>
    <w:rsid w:val="00A260FA"/>
    <w:rsid w:val="00A2661E"/>
    <w:rsid w:val="00A26803"/>
    <w:rsid w:val="00A272E5"/>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50C76"/>
    <w:rsid w:val="00A50D26"/>
    <w:rsid w:val="00A50FAE"/>
    <w:rsid w:val="00A519DA"/>
    <w:rsid w:val="00A51C43"/>
    <w:rsid w:val="00A51D94"/>
    <w:rsid w:val="00A53A13"/>
    <w:rsid w:val="00A54C12"/>
    <w:rsid w:val="00A55678"/>
    <w:rsid w:val="00A565CC"/>
    <w:rsid w:val="00A56FDC"/>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A40"/>
    <w:rsid w:val="00A67D94"/>
    <w:rsid w:val="00A715A0"/>
    <w:rsid w:val="00A71636"/>
    <w:rsid w:val="00A7221E"/>
    <w:rsid w:val="00A730EF"/>
    <w:rsid w:val="00A73788"/>
    <w:rsid w:val="00A73E4D"/>
    <w:rsid w:val="00A749C0"/>
    <w:rsid w:val="00A74E55"/>
    <w:rsid w:val="00A75447"/>
    <w:rsid w:val="00A75D12"/>
    <w:rsid w:val="00A77D69"/>
    <w:rsid w:val="00A81772"/>
    <w:rsid w:val="00A832A0"/>
    <w:rsid w:val="00A83A8B"/>
    <w:rsid w:val="00A84A35"/>
    <w:rsid w:val="00A84FED"/>
    <w:rsid w:val="00A85DA6"/>
    <w:rsid w:val="00A85DB9"/>
    <w:rsid w:val="00A90B27"/>
    <w:rsid w:val="00A90BEB"/>
    <w:rsid w:val="00A90E90"/>
    <w:rsid w:val="00A9119E"/>
    <w:rsid w:val="00A93388"/>
    <w:rsid w:val="00A935E5"/>
    <w:rsid w:val="00A93FA3"/>
    <w:rsid w:val="00A941C2"/>
    <w:rsid w:val="00A96483"/>
    <w:rsid w:val="00A96A05"/>
    <w:rsid w:val="00A96BB6"/>
    <w:rsid w:val="00A97314"/>
    <w:rsid w:val="00A976C1"/>
    <w:rsid w:val="00AA269C"/>
    <w:rsid w:val="00AA2975"/>
    <w:rsid w:val="00AA3A43"/>
    <w:rsid w:val="00AA477C"/>
    <w:rsid w:val="00AA4D44"/>
    <w:rsid w:val="00AA4D91"/>
    <w:rsid w:val="00AA51FF"/>
    <w:rsid w:val="00AA5D1B"/>
    <w:rsid w:val="00AA61AE"/>
    <w:rsid w:val="00AA6B3E"/>
    <w:rsid w:val="00AA7112"/>
    <w:rsid w:val="00AB0341"/>
    <w:rsid w:val="00AB1599"/>
    <w:rsid w:val="00AB2364"/>
    <w:rsid w:val="00AB26E1"/>
    <w:rsid w:val="00AB32EB"/>
    <w:rsid w:val="00AB3D38"/>
    <w:rsid w:val="00AB3D8A"/>
    <w:rsid w:val="00AB5E39"/>
    <w:rsid w:val="00AB6314"/>
    <w:rsid w:val="00AC0390"/>
    <w:rsid w:val="00AC0B01"/>
    <w:rsid w:val="00AC0C2B"/>
    <w:rsid w:val="00AC21CD"/>
    <w:rsid w:val="00AC35F6"/>
    <w:rsid w:val="00AC7504"/>
    <w:rsid w:val="00AC7568"/>
    <w:rsid w:val="00AC78DB"/>
    <w:rsid w:val="00AC7D77"/>
    <w:rsid w:val="00AD0FCB"/>
    <w:rsid w:val="00AD11BD"/>
    <w:rsid w:val="00AD11E0"/>
    <w:rsid w:val="00AD2331"/>
    <w:rsid w:val="00AD2497"/>
    <w:rsid w:val="00AD2C8E"/>
    <w:rsid w:val="00AD5133"/>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91F"/>
    <w:rsid w:val="00AE7F62"/>
    <w:rsid w:val="00AF1468"/>
    <w:rsid w:val="00AF1B55"/>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78B"/>
    <w:rsid w:val="00B47BDB"/>
    <w:rsid w:val="00B50E38"/>
    <w:rsid w:val="00B51237"/>
    <w:rsid w:val="00B521F9"/>
    <w:rsid w:val="00B527EF"/>
    <w:rsid w:val="00B52ABE"/>
    <w:rsid w:val="00B53284"/>
    <w:rsid w:val="00B536F4"/>
    <w:rsid w:val="00B5431B"/>
    <w:rsid w:val="00B5546A"/>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3D2"/>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834"/>
    <w:rsid w:val="00B8052B"/>
    <w:rsid w:val="00B80FC7"/>
    <w:rsid w:val="00B813BA"/>
    <w:rsid w:val="00B819B4"/>
    <w:rsid w:val="00B82706"/>
    <w:rsid w:val="00B829D2"/>
    <w:rsid w:val="00B84344"/>
    <w:rsid w:val="00B8492B"/>
    <w:rsid w:val="00B857D7"/>
    <w:rsid w:val="00B859CD"/>
    <w:rsid w:val="00B86428"/>
    <w:rsid w:val="00B86D0B"/>
    <w:rsid w:val="00B87320"/>
    <w:rsid w:val="00B875B3"/>
    <w:rsid w:val="00B87701"/>
    <w:rsid w:val="00B90390"/>
    <w:rsid w:val="00B91C94"/>
    <w:rsid w:val="00B92CE8"/>
    <w:rsid w:val="00B92D7D"/>
    <w:rsid w:val="00B93CE0"/>
    <w:rsid w:val="00B93D11"/>
    <w:rsid w:val="00B94159"/>
    <w:rsid w:val="00B959C3"/>
    <w:rsid w:val="00B95CB0"/>
    <w:rsid w:val="00B96DF3"/>
    <w:rsid w:val="00B97338"/>
    <w:rsid w:val="00B9742E"/>
    <w:rsid w:val="00B976B7"/>
    <w:rsid w:val="00BA0035"/>
    <w:rsid w:val="00BA11DA"/>
    <w:rsid w:val="00BA1424"/>
    <w:rsid w:val="00BA21C3"/>
    <w:rsid w:val="00BA29C0"/>
    <w:rsid w:val="00BA32EA"/>
    <w:rsid w:val="00BA4735"/>
    <w:rsid w:val="00BA4DC5"/>
    <w:rsid w:val="00BA54BE"/>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2442"/>
    <w:rsid w:val="00BC2C9A"/>
    <w:rsid w:val="00BC2E39"/>
    <w:rsid w:val="00BC31E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2EDF"/>
    <w:rsid w:val="00BD3EEA"/>
    <w:rsid w:val="00BD3FE2"/>
    <w:rsid w:val="00BD4725"/>
    <w:rsid w:val="00BD4AC2"/>
    <w:rsid w:val="00BD4C63"/>
    <w:rsid w:val="00BD5827"/>
    <w:rsid w:val="00BD6364"/>
    <w:rsid w:val="00BE01C6"/>
    <w:rsid w:val="00BE05AE"/>
    <w:rsid w:val="00BE0607"/>
    <w:rsid w:val="00BE067F"/>
    <w:rsid w:val="00BE09F0"/>
    <w:rsid w:val="00BE12B1"/>
    <w:rsid w:val="00BE18AC"/>
    <w:rsid w:val="00BE255F"/>
    <w:rsid w:val="00BE2C93"/>
    <w:rsid w:val="00BE35CA"/>
    <w:rsid w:val="00BE36A2"/>
    <w:rsid w:val="00BE47E2"/>
    <w:rsid w:val="00BE5327"/>
    <w:rsid w:val="00BE554D"/>
    <w:rsid w:val="00BE5B2D"/>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35D"/>
    <w:rsid w:val="00BF66DB"/>
    <w:rsid w:val="00BF74D4"/>
    <w:rsid w:val="00BF750F"/>
    <w:rsid w:val="00C02003"/>
    <w:rsid w:val="00C02294"/>
    <w:rsid w:val="00C029BC"/>
    <w:rsid w:val="00C02A15"/>
    <w:rsid w:val="00C02D7B"/>
    <w:rsid w:val="00C0473C"/>
    <w:rsid w:val="00C05009"/>
    <w:rsid w:val="00C06FBC"/>
    <w:rsid w:val="00C07550"/>
    <w:rsid w:val="00C0779A"/>
    <w:rsid w:val="00C10314"/>
    <w:rsid w:val="00C113B9"/>
    <w:rsid w:val="00C1177D"/>
    <w:rsid w:val="00C13F43"/>
    <w:rsid w:val="00C14435"/>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0E4"/>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651"/>
    <w:rsid w:val="00C60AD9"/>
    <w:rsid w:val="00C60EC7"/>
    <w:rsid w:val="00C61BF8"/>
    <w:rsid w:val="00C6214D"/>
    <w:rsid w:val="00C63CF9"/>
    <w:rsid w:val="00C65538"/>
    <w:rsid w:val="00C66531"/>
    <w:rsid w:val="00C6670B"/>
    <w:rsid w:val="00C7108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2EB8"/>
    <w:rsid w:val="00C94313"/>
    <w:rsid w:val="00C963A1"/>
    <w:rsid w:val="00C96A37"/>
    <w:rsid w:val="00C9701D"/>
    <w:rsid w:val="00CA0336"/>
    <w:rsid w:val="00CA0D27"/>
    <w:rsid w:val="00CA1169"/>
    <w:rsid w:val="00CA2651"/>
    <w:rsid w:val="00CA2C86"/>
    <w:rsid w:val="00CA3F97"/>
    <w:rsid w:val="00CA40AE"/>
    <w:rsid w:val="00CA4B2D"/>
    <w:rsid w:val="00CA5231"/>
    <w:rsid w:val="00CA5AC8"/>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14A7"/>
    <w:rsid w:val="00CE168F"/>
    <w:rsid w:val="00CE2C79"/>
    <w:rsid w:val="00CE2CFA"/>
    <w:rsid w:val="00CE3A12"/>
    <w:rsid w:val="00CE4E25"/>
    <w:rsid w:val="00CE507E"/>
    <w:rsid w:val="00CE5F1A"/>
    <w:rsid w:val="00CE787E"/>
    <w:rsid w:val="00CE7BF6"/>
    <w:rsid w:val="00CF0574"/>
    <w:rsid w:val="00CF0BAE"/>
    <w:rsid w:val="00CF108B"/>
    <w:rsid w:val="00CF1129"/>
    <w:rsid w:val="00CF17CC"/>
    <w:rsid w:val="00CF2615"/>
    <w:rsid w:val="00CF2E5A"/>
    <w:rsid w:val="00CF3084"/>
    <w:rsid w:val="00CF32B1"/>
    <w:rsid w:val="00CF38D4"/>
    <w:rsid w:val="00CF4F0B"/>
    <w:rsid w:val="00CF5CB5"/>
    <w:rsid w:val="00CF659F"/>
    <w:rsid w:val="00CF6649"/>
    <w:rsid w:val="00CF7D9F"/>
    <w:rsid w:val="00D00A46"/>
    <w:rsid w:val="00D01034"/>
    <w:rsid w:val="00D018A0"/>
    <w:rsid w:val="00D028DE"/>
    <w:rsid w:val="00D03294"/>
    <w:rsid w:val="00D03E25"/>
    <w:rsid w:val="00D0460F"/>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2AC4"/>
    <w:rsid w:val="00D22C44"/>
    <w:rsid w:val="00D23403"/>
    <w:rsid w:val="00D23703"/>
    <w:rsid w:val="00D2444A"/>
    <w:rsid w:val="00D27141"/>
    <w:rsid w:val="00D275A7"/>
    <w:rsid w:val="00D27E7B"/>
    <w:rsid w:val="00D311E1"/>
    <w:rsid w:val="00D314A8"/>
    <w:rsid w:val="00D31743"/>
    <w:rsid w:val="00D31BCF"/>
    <w:rsid w:val="00D33296"/>
    <w:rsid w:val="00D3369C"/>
    <w:rsid w:val="00D337EC"/>
    <w:rsid w:val="00D3390A"/>
    <w:rsid w:val="00D33958"/>
    <w:rsid w:val="00D3397B"/>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51DD"/>
    <w:rsid w:val="00D45694"/>
    <w:rsid w:val="00D4605D"/>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C5E"/>
    <w:rsid w:val="00D76D61"/>
    <w:rsid w:val="00D77A37"/>
    <w:rsid w:val="00D77B3D"/>
    <w:rsid w:val="00D80689"/>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116B"/>
    <w:rsid w:val="00DA1EF1"/>
    <w:rsid w:val="00DA1F3D"/>
    <w:rsid w:val="00DA206E"/>
    <w:rsid w:val="00DA2323"/>
    <w:rsid w:val="00DA3EDD"/>
    <w:rsid w:val="00DA4251"/>
    <w:rsid w:val="00DA65EE"/>
    <w:rsid w:val="00DA6D01"/>
    <w:rsid w:val="00DA74C2"/>
    <w:rsid w:val="00DA7AC4"/>
    <w:rsid w:val="00DB05C8"/>
    <w:rsid w:val="00DB1863"/>
    <w:rsid w:val="00DB3595"/>
    <w:rsid w:val="00DB3F2B"/>
    <w:rsid w:val="00DB4361"/>
    <w:rsid w:val="00DB57CC"/>
    <w:rsid w:val="00DB614A"/>
    <w:rsid w:val="00DB7B3E"/>
    <w:rsid w:val="00DC071C"/>
    <w:rsid w:val="00DC0DD3"/>
    <w:rsid w:val="00DC127F"/>
    <w:rsid w:val="00DC1734"/>
    <w:rsid w:val="00DC23EE"/>
    <w:rsid w:val="00DC2A1B"/>
    <w:rsid w:val="00DC2AA1"/>
    <w:rsid w:val="00DC2D80"/>
    <w:rsid w:val="00DC453A"/>
    <w:rsid w:val="00DC45F1"/>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2E4E"/>
    <w:rsid w:val="00DF4A9B"/>
    <w:rsid w:val="00DF4EC9"/>
    <w:rsid w:val="00DF5013"/>
    <w:rsid w:val="00DF5C23"/>
    <w:rsid w:val="00DF64E9"/>
    <w:rsid w:val="00E014A5"/>
    <w:rsid w:val="00E01D7A"/>
    <w:rsid w:val="00E02573"/>
    <w:rsid w:val="00E038A8"/>
    <w:rsid w:val="00E06A83"/>
    <w:rsid w:val="00E07131"/>
    <w:rsid w:val="00E0778F"/>
    <w:rsid w:val="00E07899"/>
    <w:rsid w:val="00E0797C"/>
    <w:rsid w:val="00E07D23"/>
    <w:rsid w:val="00E1016B"/>
    <w:rsid w:val="00E102ED"/>
    <w:rsid w:val="00E11A46"/>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30623"/>
    <w:rsid w:val="00E318F1"/>
    <w:rsid w:val="00E3222B"/>
    <w:rsid w:val="00E32B33"/>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A37"/>
    <w:rsid w:val="00E53BC0"/>
    <w:rsid w:val="00E544F2"/>
    <w:rsid w:val="00E54C95"/>
    <w:rsid w:val="00E5549B"/>
    <w:rsid w:val="00E557EA"/>
    <w:rsid w:val="00E55A7E"/>
    <w:rsid w:val="00E55C4F"/>
    <w:rsid w:val="00E6023D"/>
    <w:rsid w:val="00E60B8E"/>
    <w:rsid w:val="00E60D96"/>
    <w:rsid w:val="00E611CC"/>
    <w:rsid w:val="00E62E89"/>
    <w:rsid w:val="00E66D04"/>
    <w:rsid w:val="00E71EFD"/>
    <w:rsid w:val="00E720A5"/>
    <w:rsid w:val="00E72204"/>
    <w:rsid w:val="00E72304"/>
    <w:rsid w:val="00E72DEB"/>
    <w:rsid w:val="00E734EA"/>
    <w:rsid w:val="00E73DD6"/>
    <w:rsid w:val="00E73EFC"/>
    <w:rsid w:val="00E74A66"/>
    <w:rsid w:val="00E750BA"/>
    <w:rsid w:val="00E7546C"/>
    <w:rsid w:val="00E75F6F"/>
    <w:rsid w:val="00E7624E"/>
    <w:rsid w:val="00E76646"/>
    <w:rsid w:val="00E766C8"/>
    <w:rsid w:val="00E7767F"/>
    <w:rsid w:val="00E77FA2"/>
    <w:rsid w:val="00E8184A"/>
    <w:rsid w:val="00E81945"/>
    <w:rsid w:val="00E82EC6"/>
    <w:rsid w:val="00E8301E"/>
    <w:rsid w:val="00E834B2"/>
    <w:rsid w:val="00E83E8D"/>
    <w:rsid w:val="00E860CA"/>
    <w:rsid w:val="00E86DE0"/>
    <w:rsid w:val="00E87394"/>
    <w:rsid w:val="00E87717"/>
    <w:rsid w:val="00E877C7"/>
    <w:rsid w:val="00E907BC"/>
    <w:rsid w:val="00E90CC4"/>
    <w:rsid w:val="00E90ECB"/>
    <w:rsid w:val="00E91587"/>
    <w:rsid w:val="00E92238"/>
    <w:rsid w:val="00E92D35"/>
    <w:rsid w:val="00E932BF"/>
    <w:rsid w:val="00E9339A"/>
    <w:rsid w:val="00E935B9"/>
    <w:rsid w:val="00E93E62"/>
    <w:rsid w:val="00E9491B"/>
    <w:rsid w:val="00E94B91"/>
    <w:rsid w:val="00E94C1F"/>
    <w:rsid w:val="00E95034"/>
    <w:rsid w:val="00E95828"/>
    <w:rsid w:val="00E96B2B"/>
    <w:rsid w:val="00EA052B"/>
    <w:rsid w:val="00EA1189"/>
    <w:rsid w:val="00EA1789"/>
    <w:rsid w:val="00EA26EB"/>
    <w:rsid w:val="00EA315D"/>
    <w:rsid w:val="00EA3D10"/>
    <w:rsid w:val="00EA48CE"/>
    <w:rsid w:val="00EA54C3"/>
    <w:rsid w:val="00EA6217"/>
    <w:rsid w:val="00EB0048"/>
    <w:rsid w:val="00EB23CF"/>
    <w:rsid w:val="00EB3F06"/>
    <w:rsid w:val="00EB3F7A"/>
    <w:rsid w:val="00EB4FEF"/>
    <w:rsid w:val="00EB5963"/>
    <w:rsid w:val="00EB66C6"/>
    <w:rsid w:val="00EC0F88"/>
    <w:rsid w:val="00EC105F"/>
    <w:rsid w:val="00EC1C4D"/>
    <w:rsid w:val="00EC1CB4"/>
    <w:rsid w:val="00EC3635"/>
    <w:rsid w:val="00EC38AF"/>
    <w:rsid w:val="00EC3BAD"/>
    <w:rsid w:val="00EC4035"/>
    <w:rsid w:val="00EC4B84"/>
    <w:rsid w:val="00EC4BC7"/>
    <w:rsid w:val="00EC5858"/>
    <w:rsid w:val="00EC5ACD"/>
    <w:rsid w:val="00EC63F4"/>
    <w:rsid w:val="00EC69F5"/>
    <w:rsid w:val="00EC76F0"/>
    <w:rsid w:val="00ED036F"/>
    <w:rsid w:val="00ED045B"/>
    <w:rsid w:val="00ED09C3"/>
    <w:rsid w:val="00ED0A42"/>
    <w:rsid w:val="00ED23B3"/>
    <w:rsid w:val="00ED27CC"/>
    <w:rsid w:val="00ED2A5C"/>
    <w:rsid w:val="00ED2BE3"/>
    <w:rsid w:val="00ED3740"/>
    <w:rsid w:val="00ED4F84"/>
    <w:rsid w:val="00ED548E"/>
    <w:rsid w:val="00ED5F71"/>
    <w:rsid w:val="00ED5FB1"/>
    <w:rsid w:val="00ED67B4"/>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1379"/>
    <w:rsid w:val="00F51625"/>
    <w:rsid w:val="00F53252"/>
    <w:rsid w:val="00F535A8"/>
    <w:rsid w:val="00F563C0"/>
    <w:rsid w:val="00F56C4C"/>
    <w:rsid w:val="00F57C08"/>
    <w:rsid w:val="00F602E6"/>
    <w:rsid w:val="00F62894"/>
    <w:rsid w:val="00F62C28"/>
    <w:rsid w:val="00F62D9F"/>
    <w:rsid w:val="00F62DF5"/>
    <w:rsid w:val="00F65571"/>
    <w:rsid w:val="00F66F06"/>
    <w:rsid w:val="00F67674"/>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80533"/>
    <w:rsid w:val="00F80A21"/>
    <w:rsid w:val="00F822D4"/>
    <w:rsid w:val="00F84D5E"/>
    <w:rsid w:val="00F8709F"/>
    <w:rsid w:val="00F9041B"/>
    <w:rsid w:val="00F90F2A"/>
    <w:rsid w:val="00F924B1"/>
    <w:rsid w:val="00F92A1C"/>
    <w:rsid w:val="00F93052"/>
    <w:rsid w:val="00F93262"/>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paragraph" w:styleId="2">
    <w:name w:val="heading 2"/>
    <w:basedOn w:val="a"/>
    <w:next w:val="a"/>
    <w:link w:val="20"/>
    <w:uiPriority w:val="9"/>
    <w:semiHidden/>
    <w:unhideWhenUsed/>
    <w:qFormat/>
    <w:rsid w:val="007C6D7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3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BC31E9"/>
    <w:pPr>
      <w:tabs>
        <w:tab w:val="right" w:leader="dot" w:pos="9204"/>
      </w:tabs>
      <w:spacing w:after="100"/>
      <w:ind w:left="240"/>
    </w:pPr>
    <w:rPr>
      <w:rFonts w:cs="Times New Roman"/>
      <w:b/>
      <w:bCs/>
      <w:noProof/>
    </w:rPr>
  </w:style>
  <w:style w:type="paragraph" w:styleId="31">
    <w:name w:val="toc 3"/>
    <w:basedOn w:val="a"/>
    <w:next w:val="a"/>
    <w:autoRedefine/>
    <w:uiPriority w:val="39"/>
    <w:unhideWhenUsed/>
    <w:rsid w:val="00BC31E9"/>
    <w:pPr>
      <w:spacing w:after="100"/>
      <w:ind w:left="480"/>
    </w:pPr>
  </w:style>
  <w:style w:type="character" w:customStyle="1" w:styleId="20">
    <w:name w:val="Заголовок 2 Знак"/>
    <w:basedOn w:val="a0"/>
    <w:link w:val="2"/>
    <w:uiPriority w:val="9"/>
    <w:semiHidden/>
    <w:rsid w:val="007C6D7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698851781">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23" Type="http://schemas.openxmlformats.org/officeDocument/2006/relationships/theme" Target="theme/theme1.xml"/><Relationship Id="rId10" Type="http://schemas.openxmlformats.org/officeDocument/2006/relationships/hyperlink" Target="https://login.consultant.ru/link/?req=doc&amp;demo=2&amp;base=LAW&amp;n=332444&amp;date=15.11.2021" TargetMode="External"/><Relationship Id="rId19" Type="http://schemas.openxmlformats.org/officeDocument/2006/relationships/hyperlink" Target="https://ilac.org/?ddownload=124300"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472B4-8D82-47B2-9E12-E756BFF95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27627</Words>
  <Characters>157479</Characters>
  <Application>Microsoft Office Word</Application>
  <DocSecurity>0</DocSecurity>
  <Lines>1312</Lines>
  <Paragraphs>369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12</cp:revision>
  <cp:lastPrinted>2021-12-07T14:54:00Z</cp:lastPrinted>
  <dcterms:created xsi:type="dcterms:W3CDTF">2022-02-28T15:17:00Z</dcterms:created>
  <dcterms:modified xsi:type="dcterms:W3CDTF">2022-03-05T13:23:00Z</dcterms:modified>
</cp:coreProperties>
</file>