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6DFE5F01" w:rsidR="007B1041" w:rsidRDefault="007B1041" w:rsidP="00572131">
      <w:pPr>
        <w:ind w:firstLine="0"/>
        <w:jc w:val="center"/>
      </w:pPr>
    </w:p>
    <w:p w14:paraId="528FA332" w14:textId="6E5CC74C" w:rsidR="004D5A32" w:rsidRDefault="004D5A32" w:rsidP="00572131">
      <w:pPr>
        <w:ind w:firstLine="0"/>
        <w:jc w:val="center"/>
      </w:pPr>
    </w:p>
    <w:p w14:paraId="7856A9DD" w14:textId="000DE12F" w:rsidR="004D5A32" w:rsidRDefault="004D5A32" w:rsidP="00572131">
      <w:pPr>
        <w:ind w:firstLine="0"/>
        <w:jc w:val="center"/>
      </w:pPr>
    </w:p>
    <w:p w14:paraId="2F8466F2" w14:textId="1A56E4D5" w:rsidR="004D5A32" w:rsidRDefault="004D5A32" w:rsidP="00572131">
      <w:pPr>
        <w:ind w:firstLine="0"/>
        <w:jc w:val="center"/>
      </w:pPr>
    </w:p>
    <w:p w14:paraId="129584EB" w14:textId="59F3E348" w:rsidR="004D5A32" w:rsidRDefault="004D5A32" w:rsidP="00572131">
      <w:pPr>
        <w:ind w:firstLine="0"/>
        <w:jc w:val="center"/>
      </w:pPr>
    </w:p>
    <w:p w14:paraId="7C6330F2" w14:textId="77777777" w:rsidR="004D5A32" w:rsidRDefault="004D5A32"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7E722732"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833D44">
        <w:rPr>
          <w:rFonts w:eastAsia="Calibri" w:cs="Times New Roman"/>
          <w:b/>
          <w:sz w:val="52"/>
        </w:rPr>
        <w:t>03.1-9.0002</w:t>
      </w:r>
    </w:p>
    <w:p w14:paraId="7B5A87D8" w14:textId="446C35DE"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833D44">
        <w:rPr>
          <w:rFonts w:eastAsia="Calibri" w:cs="Times New Roman"/>
          <w:sz w:val="32"/>
        </w:rPr>
        <w:t>0</w:t>
      </w:r>
      <w:r w:rsidR="00AB1959">
        <w:rPr>
          <w:rFonts w:eastAsia="Calibri" w:cs="Times New Roman"/>
          <w:sz w:val="32"/>
        </w:rPr>
        <w:t>3</w:t>
      </w:r>
      <w:r w:rsidRPr="007B1041">
        <w:rPr>
          <w:rFonts w:eastAsia="Calibri" w:cs="Times New Roman"/>
          <w:sz w:val="32"/>
        </w:rPr>
        <w:t xml:space="preserve">. </w:t>
      </w:r>
      <w:r w:rsidR="00833D44">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3651511C"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E76A5C">
        <w:rPr>
          <w:rFonts w:eastAsia="Calibri" w:cs="Times New Roman"/>
          <w:sz w:val="44"/>
        </w:rPr>
        <w:t xml:space="preserve">валидации </w:t>
      </w:r>
      <w:r w:rsidR="00E76A5C">
        <w:rPr>
          <w:rFonts w:eastAsia="Calibri" w:cs="Times New Roman"/>
          <w:sz w:val="44"/>
        </w:rPr>
        <w:br/>
        <w:t>и верификации парниковых газов</w:t>
      </w:r>
      <w:r w:rsidR="00833D44">
        <w:rPr>
          <w:rFonts w:eastAsia="Calibri" w:cs="Times New Roman"/>
          <w:sz w:val="44"/>
        </w:rPr>
        <w:t xml:space="preserve">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460C96FF" w14:textId="564F5E6E" w:rsidR="00B31229" w:rsidRDefault="00AA2975" w:rsidP="002006C4">
      <w:pPr>
        <w:tabs>
          <w:tab w:val="left" w:pos="567"/>
        </w:tabs>
        <w:spacing w:line="240" w:lineRule="auto"/>
        <w:ind w:firstLine="567"/>
        <w:jc w:val="both"/>
        <w:rPr>
          <w:szCs w:val="24"/>
        </w:rPr>
      </w:pPr>
      <w:r w:rsidRPr="00AA2975">
        <w:rPr>
          <w:szCs w:val="24"/>
        </w:rPr>
        <w:t>Настоящий документ</w:t>
      </w:r>
      <w:r w:rsidR="00307A76" w:rsidRPr="00AA2975">
        <w:rPr>
          <w:szCs w:val="24"/>
        </w:rPr>
        <w:t xml:space="preserve"> </w:t>
      </w:r>
      <w:r w:rsidR="00307A76">
        <w:rPr>
          <w:szCs w:val="24"/>
        </w:rPr>
        <w:t>разработан Федеральной службой по аккредитации</w:t>
      </w:r>
      <w:r w:rsidR="00307A76" w:rsidRPr="00307A76">
        <w:rPr>
          <w:szCs w:val="24"/>
        </w:rPr>
        <w:t xml:space="preserve"> в целях реализации в деятельности национального органа по аккредитации требований </w:t>
      </w:r>
      <w:r w:rsidR="00307A76" w:rsidRPr="00E53084">
        <w:rPr>
          <w:i/>
          <w:szCs w:val="24"/>
        </w:rPr>
        <w:t>пунктов</w:t>
      </w:r>
      <w:r w:rsidR="00307A76" w:rsidRPr="00307A76">
        <w:rPr>
          <w:szCs w:val="24"/>
        </w:rPr>
        <w:t xml:space="preserve"> </w:t>
      </w:r>
      <w:r w:rsidR="00E76A5C" w:rsidRPr="00E53084">
        <w:rPr>
          <w:i/>
          <w:szCs w:val="24"/>
        </w:rPr>
        <w:t>4.6. и 7</w:t>
      </w:r>
      <w:r w:rsidR="00E76A5C">
        <w:rPr>
          <w:i/>
          <w:szCs w:val="24"/>
        </w:rPr>
        <w:t xml:space="preserve"> </w:t>
      </w:r>
      <w:r w:rsidR="00E76A5C" w:rsidRPr="007517C5">
        <w:rPr>
          <w:i/>
          <w:szCs w:val="24"/>
        </w:rPr>
        <w:t xml:space="preserve">ГОСТ </w:t>
      </w:r>
      <w:r w:rsidR="00E76A5C" w:rsidRPr="007517C5">
        <w:rPr>
          <w:i/>
          <w:lang w:val="en-US"/>
        </w:rPr>
        <w:t>ISO</w:t>
      </w:r>
      <w:r w:rsidR="00E76A5C" w:rsidRPr="007517C5">
        <w:rPr>
          <w:i/>
        </w:rPr>
        <w:t>/</w:t>
      </w:r>
      <w:r w:rsidR="00E76A5C" w:rsidRPr="007517C5">
        <w:rPr>
          <w:i/>
          <w:lang w:val="en-US"/>
        </w:rPr>
        <w:t>IEC</w:t>
      </w:r>
      <w:r w:rsidR="00E76A5C" w:rsidRPr="007517C5">
        <w:rPr>
          <w:i/>
        </w:rPr>
        <w:t xml:space="preserve"> 17011-2018</w:t>
      </w:r>
      <w:r w:rsidR="00E76A5C">
        <w:t xml:space="preserve"> и</w:t>
      </w:r>
      <w:r w:rsidR="00E76A5C" w:rsidRPr="00047A36">
        <w:rPr>
          <w:i/>
        </w:rPr>
        <w:t xml:space="preserve"> </w:t>
      </w:r>
      <w:r w:rsidR="00047A36" w:rsidRPr="00047A36">
        <w:rPr>
          <w:i/>
        </w:rPr>
        <w:t>пункта 1.1. статьи 4</w:t>
      </w:r>
      <w:r w:rsidR="00047A36" w:rsidRPr="00047A36">
        <w:t xml:space="preserve"> </w:t>
      </w:r>
      <w:r w:rsidR="00E76A5C" w:rsidRPr="00C34098">
        <w:rPr>
          <w:i/>
        </w:rPr>
        <w:t xml:space="preserve">Федерального закона </w:t>
      </w:r>
      <w:r w:rsidR="00E76A5C" w:rsidRPr="00C34098">
        <w:rPr>
          <w:rFonts w:eastAsia="Times New Roman" w:cs="Times New Roman"/>
          <w:i/>
          <w:szCs w:val="24"/>
        </w:rPr>
        <w:t>№ 412-ФЗ</w:t>
      </w:r>
      <w:r w:rsidR="00E76A5C">
        <w:rPr>
          <w:rFonts w:eastAsia="Times New Roman" w:cs="Times New Roman"/>
          <w:i/>
          <w:szCs w:val="24"/>
        </w:rPr>
        <w:t xml:space="preserve">. </w:t>
      </w:r>
      <w:r w:rsidR="00E76A5C" w:rsidRPr="00E53084">
        <w:rPr>
          <w:rFonts w:eastAsia="Times New Roman" w:cs="Times New Roman"/>
          <w:szCs w:val="24"/>
        </w:rPr>
        <w:t>Настоящий документ разработан с учетом</w:t>
      </w:r>
      <w:r w:rsidR="00E76A5C">
        <w:rPr>
          <w:rFonts w:eastAsia="Times New Roman" w:cs="Times New Roman"/>
          <w:i/>
          <w:szCs w:val="24"/>
        </w:rPr>
        <w:t xml:space="preserve"> Резолюций Генеральных Ассамблей </w:t>
      </w:r>
      <w:r w:rsidR="00E76A5C">
        <w:rPr>
          <w:rFonts w:eastAsia="Times New Roman" w:cs="Times New Roman"/>
          <w:i/>
          <w:szCs w:val="24"/>
          <w:lang w:val="en-US"/>
        </w:rPr>
        <w:t>IAF</w:t>
      </w:r>
      <w:r w:rsidR="00E76A5C" w:rsidRPr="00DD6961">
        <w:rPr>
          <w:rFonts w:eastAsia="Times New Roman" w:cs="Times New Roman"/>
          <w:i/>
          <w:szCs w:val="24"/>
        </w:rPr>
        <w:t xml:space="preserve"> 2017-15 </w:t>
      </w:r>
      <w:r w:rsidR="00E76A5C">
        <w:rPr>
          <w:rFonts w:eastAsia="Times New Roman" w:cs="Times New Roman"/>
          <w:i/>
          <w:szCs w:val="24"/>
        </w:rPr>
        <w:t xml:space="preserve">и </w:t>
      </w:r>
      <w:r w:rsidR="00E76A5C">
        <w:rPr>
          <w:rFonts w:eastAsia="Times New Roman" w:cs="Times New Roman"/>
          <w:i/>
          <w:szCs w:val="24"/>
          <w:lang w:val="en-US"/>
        </w:rPr>
        <w:t>IAF</w:t>
      </w:r>
      <w:r w:rsidR="00E76A5C" w:rsidRPr="00DD6961">
        <w:rPr>
          <w:rFonts w:eastAsia="Times New Roman" w:cs="Times New Roman"/>
          <w:i/>
          <w:szCs w:val="24"/>
        </w:rPr>
        <w:t xml:space="preserve"> 2019-18</w:t>
      </w:r>
      <w:r w:rsidR="00E53084">
        <w:rPr>
          <w:rFonts w:eastAsia="Times New Roman" w:cs="Times New Roman"/>
          <w:i/>
          <w:szCs w:val="24"/>
        </w:rPr>
        <w:t xml:space="preserve">, </w:t>
      </w:r>
      <w:r w:rsidR="00E53084">
        <w:t xml:space="preserve">и вводится взамен документа </w:t>
      </w:r>
      <w:r w:rsidR="00E53084">
        <w:rPr>
          <w:i/>
        </w:rPr>
        <w:t>СМ № 03.1-9.0002 (вер. 02</w:t>
      </w:r>
      <w:r w:rsidR="00E53084" w:rsidRPr="00E53084">
        <w:rPr>
          <w:i/>
        </w:rPr>
        <w:t>),</w:t>
      </w:r>
      <w:r w:rsidR="00E53084">
        <w:t xml:space="preserve"> утвержденного руководителем Федеральной службы по аккредитации 21.01.2022. Настоящий документ вводится в действие со дня его утверждения</w:t>
      </w:r>
      <w:r w:rsidR="00BC7071">
        <w:rPr>
          <w:rFonts w:eastAsia="Times New Roman" w:cs="Times New Roman"/>
          <w:i/>
          <w:szCs w:val="24"/>
        </w:rPr>
        <w:t>.</w:t>
      </w:r>
      <w:r w:rsidR="00E76A5C">
        <w:rPr>
          <w:szCs w:val="24"/>
        </w:rPr>
        <w:t xml:space="preserve"> </w:t>
      </w:r>
      <w:r w:rsidR="00307A76" w:rsidRPr="00307A76">
        <w:rPr>
          <w:szCs w:val="24"/>
        </w:rPr>
        <w:t xml:space="preserve"> </w:t>
      </w:r>
    </w:p>
    <w:p w14:paraId="5C0B3A0E" w14:textId="77777777" w:rsidR="00AB1959" w:rsidRDefault="00AB195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73A9779C" w14:textId="650E7514" w:rsidR="008A67CC" w:rsidRPr="008A67CC" w:rsidRDefault="000069E2" w:rsidP="008A67CC">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04150" w:history="1">
            <w:r w:rsidR="008A67CC" w:rsidRPr="008A67CC">
              <w:rPr>
                <w:rStyle w:val="a9"/>
                <w:b w:val="0"/>
              </w:rPr>
              <w:t>1.</w:t>
            </w:r>
            <w:r w:rsidR="008A67CC" w:rsidRPr="008A67CC">
              <w:rPr>
                <w:rFonts w:asciiTheme="minorHAnsi" w:eastAsiaTheme="minorEastAsia" w:hAnsiTheme="minorHAnsi"/>
                <w:b w:val="0"/>
                <w:sz w:val="22"/>
                <w:lang w:eastAsia="ru-RU"/>
              </w:rPr>
              <w:tab/>
            </w:r>
            <w:r w:rsidR="008A67CC" w:rsidRPr="008A67CC">
              <w:rPr>
                <w:rStyle w:val="a9"/>
                <w:b w:val="0"/>
              </w:rPr>
              <w:t>Область применения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_Toc97204150 \h </w:instrText>
            </w:r>
            <w:r w:rsidR="008A67CC" w:rsidRPr="008A67CC">
              <w:rPr>
                <w:b w:val="0"/>
                <w:webHidden/>
              </w:rPr>
            </w:r>
            <w:r w:rsidR="008A67CC" w:rsidRPr="008A67CC">
              <w:rPr>
                <w:b w:val="0"/>
                <w:webHidden/>
              </w:rPr>
              <w:fldChar w:fldCharType="separate"/>
            </w:r>
            <w:r w:rsidR="008A67CC" w:rsidRPr="008A67CC">
              <w:rPr>
                <w:b w:val="0"/>
                <w:webHidden/>
              </w:rPr>
              <w:t>6</w:t>
            </w:r>
            <w:r w:rsidR="008A67CC" w:rsidRPr="008A67CC">
              <w:rPr>
                <w:b w:val="0"/>
                <w:webHidden/>
              </w:rPr>
              <w:fldChar w:fldCharType="end"/>
            </w:r>
          </w:hyperlink>
        </w:p>
        <w:p w14:paraId="475E8DA3" w14:textId="60598FAC"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51" w:history="1">
            <w:r w:rsidR="008A67CC" w:rsidRPr="008A67CC">
              <w:rPr>
                <w:rStyle w:val="a9"/>
                <w:b w:val="0"/>
              </w:rPr>
              <w:t>2.</w:t>
            </w:r>
            <w:r w:rsidR="008A67CC" w:rsidRPr="008A67CC">
              <w:rPr>
                <w:rFonts w:asciiTheme="minorHAnsi" w:eastAsiaTheme="minorEastAsia" w:hAnsiTheme="minorHAnsi"/>
                <w:b w:val="0"/>
                <w:sz w:val="22"/>
                <w:lang w:eastAsia="ru-RU"/>
              </w:rPr>
              <w:tab/>
            </w:r>
            <w:r w:rsidR="008A67CC" w:rsidRPr="008A67CC">
              <w:rPr>
                <w:rStyle w:val="a9"/>
                <w:b w:val="0"/>
              </w:rPr>
              <w:t>Нормативные ссылки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_Toc97204151 \h </w:instrText>
            </w:r>
            <w:r w:rsidR="008A67CC" w:rsidRPr="008A67CC">
              <w:rPr>
                <w:b w:val="0"/>
                <w:webHidden/>
              </w:rPr>
            </w:r>
            <w:r w:rsidR="008A67CC" w:rsidRPr="008A67CC">
              <w:rPr>
                <w:b w:val="0"/>
                <w:webHidden/>
              </w:rPr>
              <w:fldChar w:fldCharType="separate"/>
            </w:r>
            <w:r w:rsidR="008A67CC" w:rsidRPr="008A67CC">
              <w:rPr>
                <w:b w:val="0"/>
                <w:webHidden/>
              </w:rPr>
              <w:t>6</w:t>
            </w:r>
            <w:r w:rsidR="008A67CC" w:rsidRPr="008A67CC">
              <w:rPr>
                <w:b w:val="0"/>
                <w:webHidden/>
              </w:rPr>
              <w:fldChar w:fldCharType="end"/>
            </w:r>
          </w:hyperlink>
        </w:p>
        <w:p w14:paraId="116C8AB2" w14:textId="44153B85"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52" w:history="1">
            <w:r w:rsidR="008A67CC" w:rsidRPr="008A67CC">
              <w:rPr>
                <w:rStyle w:val="a9"/>
                <w:b w:val="0"/>
              </w:rPr>
              <w:t>3.</w:t>
            </w:r>
            <w:r w:rsidR="008A67CC" w:rsidRPr="008A67CC">
              <w:rPr>
                <w:rFonts w:asciiTheme="minorHAnsi" w:eastAsiaTheme="minorEastAsia" w:hAnsiTheme="minorHAnsi"/>
                <w:b w:val="0"/>
                <w:sz w:val="22"/>
                <w:lang w:eastAsia="ru-RU"/>
              </w:rPr>
              <w:tab/>
            </w:r>
            <w:r w:rsidR="008A67CC" w:rsidRPr="008A67CC">
              <w:rPr>
                <w:rStyle w:val="a9"/>
                <w:b w:val="0"/>
              </w:rPr>
              <w:t>Термины и определения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_Toc97204152 \h </w:instrText>
            </w:r>
            <w:r w:rsidR="008A67CC" w:rsidRPr="008A67CC">
              <w:rPr>
                <w:b w:val="0"/>
                <w:webHidden/>
              </w:rPr>
            </w:r>
            <w:r w:rsidR="008A67CC" w:rsidRPr="008A67CC">
              <w:rPr>
                <w:b w:val="0"/>
                <w:webHidden/>
              </w:rPr>
              <w:fldChar w:fldCharType="separate"/>
            </w:r>
            <w:r w:rsidR="008A67CC" w:rsidRPr="008A67CC">
              <w:rPr>
                <w:b w:val="0"/>
                <w:webHidden/>
              </w:rPr>
              <w:t>11</w:t>
            </w:r>
            <w:r w:rsidR="008A67CC" w:rsidRPr="008A67CC">
              <w:rPr>
                <w:b w:val="0"/>
                <w:webHidden/>
              </w:rPr>
              <w:fldChar w:fldCharType="end"/>
            </w:r>
          </w:hyperlink>
        </w:p>
        <w:p w14:paraId="0C119866" w14:textId="75EA354D"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3" w:history="1">
            <w:r w:rsidR="008A67CC" w:rsidRPr="008A67CC">
              <w:rPr>
                <w:rStyle w:val="a9"/>
                <w:rFonts w:eastAsia="Times New Roman" w:cs="Times New Roman"/>
                <w:bCs/>
                <w:noProof/>
                <w:lang w:eastAsia="ru-RU"/>
              </w:rPr>
              <w:t>4. Порядок проведения процедуры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_Toc97204153 \h </w:instrText>
            </w:r>
            <w:r w:rsidR="008A67CC" w:rsidRPr="008A67CC">
              <w:rPr>
                <w:noProof/>
                <w:webHidden/>
              </w:rPr>
            </w:r>
            <w:r w:rsidR="008A67CC" w:rsidRPr="008A67CC">
              <w:rPr>
                <w:noProof/>
                <w:webHidden/>
              </w:rPr>
              <w:fldChar w:fldCharType="separate"/>
            </w:r>
            <w:r w:rsidR="008A67CC" w:rsidRPr="008A67CC">
              <w:rPr>
                <w:noProof/>
                <w:webHidden/>
              </w:rPr>
              <w:t>16</w:t>
            </w:r>
            <w:r w:rsidR="008A67CC" w:rsidRPr="008A67CC">
              <w:rPr>
                <w:noProof/>
                <w:webHidden/>
              </w:rPr>
              <w:fldChar w:fldCharType="end"/>
            </w:r>
          </w:hyperlink>
        </w:p>
        <w:p w14:paraId="1A102A58" w14:textId="494ADA08"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4" w:history="1">
            <w:r w:rsidR="008A67CC" w:rsidRPr="008A67CC">
              <w:rPr>
                <w:rStyle w:val="a9"/>
                <w:rFonts w:eastAsia="Times New Roman" w:cs="Times New Roman"/>
                <w:bCs/>
                <w:noProof/>
                <w:lang w:eastAsia="ru-RU"/>
              </w:rPr>
              <w:t>4.1.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_Toc97204154 \h </w:instrText>
            </w:r>
            <w:r w:rsidR="008A67CC" w:rsidRPr="008A67CC">
              <w:rPr>
                <w:noProof/>
                <w:webHidden/>
              </w:rPr>
            </w:r>
            <w:r w:rsidR="008A67CC" w:rsidRPr="008A67CC">
              <w:rPr>
                <w:noProof/>
                <w:webHidden/>
              </w:rPr>
              <w:fldChar w:fldCharType="separate"/>
            </w:r>
            <w:r w:rsidR="008A67CC" w:rsidRPr="008A67CC">
              <w:rPr>
                <w:noProof/>
                <w:webHidden/>
              </w:rPr>
              <w:t>16</w:t>
            </w:r>
            <w:r w:rsidR="008A67CC" w:rsidRPr="008A67CC">
              <w:rPr>
                <w:noProof/>
                <w:webHidden/>
              </w:rPr>
              <w:fldChar w:fldCharType="end"/>
            </w:r>
          </w:hyperlink>
        </w:p>
        <w:p w14:paraId="793528AA" w14:textId="29213DCE"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5" w:history="1">
            <w:r w:rsidR="008A67CC" w:rsidRPr="008A67CC">
              <w:rPr>
                <w:rStyle w:val="a9"/>
                <w:rFonts w:eastAsia="Times New Roman" w:cs="Times New Roman"/>
                <w:bCs/>
                <w:noProof/>
                <w:lang w:eastAsia="ru-RU"/>
              </w:rPr>
              <w:t>4.2. Представление заявителем заявления об аккредитации и прилагаемых  к нему документов и сведений, и их прием Росаккредитацией</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_Toc97204155 \h </w:instrText>
            </w:r>
            <w:r w:rsidR="008A67CC" w:rsidRPr="008A67CC">
              <w:rPr>
                <w:noProof/>
                <w:webHidden/>
              </w:rPr>
            </w:r>
            <w:r w:rsidR="008A67CC" w:rsidRPr="008A67CC">
              <w:rPr>
                <w:noProof/>
                <w:webHidden/>
              </w:rPr>
              <w:fldChar w:fldCharType="separate"/>
            </w:r>
            <w:r w:rsidR="008A67CC" w:rsidRPr="008A67CC">
              <w:rPr>
                <w:noProof/>
                <w:webHidden/>
              </w:rPr>
              <w:t>16</w:t>
            </w:r>
            <w:r w:rsidR="008A67CC" w:rsidRPr="008A67CC">
              <w:rPr>
                <w:noProof/>
                <w:webHidden/>
              </w:rPr>
              <w:fldChar w:fldCharType="end"/>
            </w:r>
          </w:hyperlink>
        </w:p>
        <w:p w14:paraId="0765F287" w14:textId="1520A208"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6" w:history="1">
            <w:r w:rsidR="008A67CC" w:rsidRPr="008A67CC">
              <w:rPr>
                <w:rStyle w:val="a9"/>
                <w:rFonts w:eastAsia="Times New Roman" w:cs="Times New Roman"/>
                <w:bCs/>
                <w:noProof/>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_Toc97204156 \h </w:instrText>
            </w:r>
            <w:r w:rsidR="008A67CC" w:rsidRPr="008A67CC">
              <w:rPr>
                <w:noProof/>
                <w:webHidden/>
              </w:rPr>
            </w:r>
            <w:r w:rsidR="008A67CC" w:rsidRPr="008A67CC">
              <w:rPr>
                <w:noProof/>
                <w:webHidden/>
              </w:rPr>
              <w:fldChar w:fldCharType="separate"/>
            </w:r>
            <w:r w:rsidR="008A67CC" w:rsidRPr="008A67CC">
              <w:rPr>
                <w:noProof/>
                <w:webHidden/>
              </w:rPr>
              <w:t>18</w:t>
            </w:r>
            <w:r w:rsidR="008A67CC" w:rsidRPr="008A67CC">
              <w:rPr>
                <w:noProof/>
                <w:webHidden/>
              </w:rPr>
              <w:fldChar w:fldCharType="end"/>
            </w:r>
          </w:hyperlink>
        </w:p>
        <w:p w14:paraId="6D15E6C1" w14:textId="7ABC88E3"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7" w:history="1">
            <w:r w:rsidR="008A67CC" w:rsidRPr="008A67CC">
              <w:rPr>
                <w:rStyle w:val="a9"/>
                <w:rFonts w:eastAsia="Times New Roman" w:cs="Times New Roman"/>
                <w:bCs/>
                <w:noProof/>
                <w:lang w:eastAsia="ru-RU"/>
              </w:rPr>
              <w:t>4.4. Формирование экспертной группы</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_Toc97204157 \h </w:instrText>
            </w:r>
            <w:r w:rsidR="008A67CC" w:rsidRPr="008A67CC">
              <w:rPr>
                <w:noProof/>
                <w:webHidden/>
              </w:rPr>
            </w:r>
            <w:r w:rsidR="008A67CC" w:rsidRPr="008A67CC">
              <w:rPr>
                <w:noProof/>
                <w:webHidden/>
              </w:rPr>
              <w:fldChar w:fldCharType="separate"/>
            </w:r>
            <w:r w:rsidR="008A67CC" w:rsidRPr="008A67CC">
              <w:rPr>
                <w:noProof/>
                <w:webHidden/>
              </w:rPr>
              <w:t>20</w:t>
            </w:r>
            <w:r w:rsidR="008A67CC" w:rsidRPr="008A67CC">
              <w:rPr>
                <w:noProof/>
                <w:webHidden/>
              </w:rPr>
              <w:fldChar w:fldCharType="end"/>
            </w:r>
          </w:hyperlink>
        </w:p>
        <w:p w14:paraId="7C425F6A" w14:textId="497730D7"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58" w:history="1">
            <w:r w:rsidR="008A67CC" w:rsidRPr="008A67CC">
              <w:rPr>
                <w:rStyle w:val="a9"/>
                <w:rFonts w:eastAsia="Times New Roman" w:cs="Times New Roman"/>
                <w:bCs/>
                <w:noProof/>
                <w:lang w:eastAsia="ru-RU"/>
              </w:rPr>
              <w:t>4.5. Оценка соответствия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_Toc97204158 \h </w:instrText>
            </w:r>
            <w:r w:rsidR="008A67CC" w:rsidRPr="008A67CC">
              <w:rPr>
                <w:noProof/>
                <w:webHidden/>
              </w:rPr>
            </w:r>
            <w:r w:rsidR="008A67CC" w:rsidRPr="008A67CC">
              <w:rPr>
                <w:noProof/>
                <w:webHidden/>
              </w:rPr>
              <w:fldChar w:fldCharType="separate"/>
            </w:r>
            <w:r w:rsidR="008A67CC" w:rsidRPr="008A67CC">
              <w:rPr>
                <w:noProof/>
                <w:webHidden/>
              </w:rPr>
              <w:t>21</w:t>
            </w:r>
            <w:r w:rsidR="008A67CC" w:rsidRPr="008A67CC">
              <w:rPr>
                <w:noProof/>
                <w:webHidden/>
              </w:rPr>
              <w:fldChar w:fldCharType="end"/>
            </w:r>
          </w:hyperlink>
        </w:p>
        <w:p w14:paraId="19535587" w14:textId="20A8265F"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59" w:history="1">
            <w:r w:rsidR="008A67CC" w:rsidRPr="008A67CC">
              <w:rPr>
                <w:rStyle w:val="a9"/>
                <w:rFonts w:eastAsia="Times New Roman" w:cs="Times New Roman"/>
                <w:b w:val="0"/>
                <w:bCs/>
                <w:lang w:eastAsia="ru-RU"/>
              </w:rPr>
              <w:t>4.5.1. Общие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_Toc97204159 \h </w:instrText>
            </w:r>
            <w:r w:rsidR="008A67CC" w:rsidRPr="008A67CC">
              <w:rPr>
                <w:b w:val="0"/>
                <w:webHidden/>
              </w:rPr>
            </w:r>
            <w:r w:rsidR="008A67CC" w:rsidRPr="008A67CC">
              <w:rPr>
                <w:b w:val="0"/>
                <w:webHidden/>
              </w:rPr>
              <w:fldChar w:fldCharType="separate"/>
            </w:r>
            <w:r w:rsidR="008A67CC" w:rsidRPr="008A67CC">
              <w:rPr>
                <w:b w:val="0"/>
                <w:webHidden/>
              </w:rPr>
              <w:t>21</w:t>
            </w:r>
            <w:r w:rsidR="008A67CC" w:rsidRPr="008A67CC">
              <w:rPr>
                <w:b w:val="0"/>
                <w:webHidden/>
              </w:rPr>
              <w:fldChar w:fldCharType="end"/>
            </w:r>
          </w:hyperlink>
        </w:p>
        <w:p w14:paraId="2D04E4CD" w14:textId="53EDE0B1"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0" w:history="1">
            <w:r w:rsidR="008A67CC" w:rsidRPr="008A67CC">
              <w:rPr>
                <w:rStyle w:val="a9"/>
                <w:rFonts w:eastAsia="Times New Roman" w:cs="Times New Roman"/>
                <w:b w:val="0"/>
                <w:bCs/>
                <w:lang w:eastAsia="ru-RU"/>
              </w:rPr>
              <w:t>4.5.2. Документарная оценка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_Toc97204160 \h </w:instrText>
            </w:r>
            <w:r w:rsidR="008A67CC" w:rsidRPr="008A67CC">
              <w:rPr>
                <w:b w:val="0"/>
                <w:webHidden/>
              </w:rPr>
            </w:r>
            <w:r w:rsidR="008A67CC" w:rsidRPr="008A67CC">
              <w:rPr>
                <w:b w:val="0"/>
                <w:webHidden/>
              </w:rPr>
              <w:fldChar w:fldCharType="separate"/>
            </w:r>
            <w:r w:rsidR="008A67CC" w:rsidRPr="008A67CC">
              <w:rPr>
                <w:b w:val="0"/>
                <w:webHidden/>
              </w:rPr>
              <w:t>22</w:t>
            </w:r>
            <w:r w:rsidR="008A67CC" w:rsidRPr="008A67CC">
              <w:rPr>
                <w:b w:val="0"/>
                <w:webHidden/>
              </w:rPr>
              <w:fldChar w:fldCharType="end"/>
            </w:r>
          </w:hyperlink>
        </w:p>
        <w:p w14:paraId="2FCA4E43" w14:textId="18222B16"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61" w:history="1">
            <w:r w:rsidR="008A67CC" w:rsidRPr="008A67CC">
              <w:rPr>
                <w:rStyle w:val="a9"/>
                <w:rFonts w:eastAsia="Times New Roman" w:cs="Times New Roman"/>
                <w:bCs/>
                <w:noProof/>
                <w:lang w:eastAsia="ru-RU"/>
              </w:rPr>
              <w:t>4.5.3. Выездная оценка заявителя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_Toc97204161 \h </w:instrText>
            </w:r>
            <w:r w:rsidR="008A67CC" w:rsidRPr="008A67CC">
              <w:rPr>
                <w:noProof/>
                <w:webHidden/>
              </w:rPr>
            </w:r>
            <w:r w:rsidR="008A67CC" w:rsidRPr="008A67CC">
              <w:rPr>
                <w:noProof/>
                <w:webHidden/>
              </w:rPr>
              <w:fldChar w:fldCharType="separate"/>
            </w:r>
            <w:r w:rsidR="008A67CC" w:rsidRPr="008A67CC">
              <w:rPr>
                <w:noProof/>
                <w:webHidden/>
              </w:rPr>
              <w:t>24</w:t>
            </w:r>
            <w:r w:rsidR="008A67CC" w:rsidRPr="008A67CC">
              <w:rPr>
                <w:noProof/>
                <w:webHidden/>
              </w:rPr>
              <w:fldChar w:fldCharType="end"/>
            </w:r>
          </w:hyperlink>
        </w:p>
        <w:p w14:paraId="7F29263F" w14:textId="16560F0D"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2" w:history="1">
            <w:r w:rsidR="008A67CC" w:rsidRPr="008A67CC">
              <w:rPr>
                <w:rStyle w:val="a9"/>
                <w:rFonts w:eastAsia="Times New Roman" w:cs="Times New Roman"/>
                <w:b w:val="0"/>
                <w:bCs/>
                <w:lang w:eastAsia="ru-RU"/>
              </w:rPr>
              <w:t>4.5.3.1. Общие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_Toc97204162 \h </w:instrText>
            </w:r>
            <w:r w:rsidR="008A67CC" w:rsidRPr="008A67CC">
              <w:rPr>
                <w:b w:val="0"/>
                <w:webHidden/>
              </w:rPr>
            </w:r>
            <w:r w:rsidR="008A67CC" w:rsidRPr="008A67CC">
              <w:rPr>
                <w:b w:val="0"/>
                <w:webHidden/>
              </w:rPr>
              <w:fldChar w:fldCharType="separate"/>
            </w:r>
            <w:r w:rsidR="008A67CC" w:rsidRPr="008A67CC">
              <w:rPr>
                <w:b w:val="0"/>
                <w:webHidden/>
              </w:rPr>
              <w:t>24</w:t>
            </w:r>
            <w:r w:rsidR="008A67CC" w:rsidRPr="008A67CC">
              <w:rPr>
                <w:b w:val="0"/>
                <w:webHidden/>
              </w:rPr>
              <w:fldChar w:fldCharType="end"/>
            </w:r>
          </w:hyperlink>
        </w:p>
        <w:p w14:paraId="68AD2AC8" w14:textId="3B905315"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3" w:history="1">
            <w:r w:rsidR="008A67CC" w:rsidRPr="008A67CC">
              <w:rPr>
                <w:rStyle w:val="a9"/>
                <w:rFonts w:eastAsia="Times New Roman" w:cs="Times New Roman"/>
                <w:b w:val="0"/>
                <w:bCs/>
                <w:lang w:eastAsia="ru-RU"/>
              </w:rPr>
              <w:t>4.5.3.2. Программа выездной оценки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_Toc97204163 \h </w:instrText>
            </w:r>
            <w:r w:rsidR="008A67CC" w:rsidRPr="008A67CC">
              <w:rPr>
                <w:b w:val="0"/>
                <w:webHidden/>
              </w:rPr>
            </w:r>
            <w:r w:rsidR="008A67CC" w:rsidRPr="008A67CC">
              <w:rPr>
                <w:b w:val="0"/>
                <w:webHidden/>
              </w:rPr>
              <w:fldChar w:fldCharType="separate"/>
            </w:r>
            <w:r w:rsidR="008A67CC" w:rsidRPr="008A67CC">
              <w:rPr>
                <w:b w:val="0"/>
                <w:webHidden/>
              </w:rPr>
              <w:t>24</w:t>
            </w:r>
            <w:r w:rsidR="008A67CC" w:rsidRPr="008A67CC">
              <w:rPr>
                <w:b w:val="0"/>
                <w:webHidden/>
              </w:rPr>
              <w:fldChar w:fldCharType="end"/>
            </w:r>
          </w:hyperlink>
        </w:p>
        <w:p w14:paraId="564F2A13" w14:textId="57271FD0"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4" w:history="1">
            <w:r w:rsidR="008A67CC" w:rsidRPr="008A67CC">
              <w:rPr>
                <w:rStyle w:val="a9"/>
                <w:rFonts w:eastAsia="Times New Roman" w:cs="Times New Roman"/>
                <w:b w:val="0"/>
                <w:bCs/>
                <w:lang w:eastAsia="ru-RU"/>
              </w:rPr>
              <w:t>4.5.3.3. Проведение выездной оценки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_Toc97204164 \h </w:instrText>
            </w:r>
            <w:r w:rsidR="008A67CC" w:rsidRPr="008A67CC">
              <w:rPr>
                <w:b w:val="0"/>
                <w:webHidden/>
              </w:rPr>
            </w:r>
            <w:r w:rsidR="008A67CC" w:rsidRPr="008A67CC">
              <w:rPr>
                <w:b w:val="0"/>
                <w:webHidden/>
              </w:rPr>
              <w:fldChar w:fldCharType="separate"/>
            </w:r>
            <w:r w:rsidR="008A67CC" w:rsidRPr="008A67CC">
              <w:rPr>
                <w:b w:val="0"/>
                <w:webHidden/>
              </w:rPr>
              <w:t>26</w:t>
            </w:r>
            <w:r w:rsidR="008A67CC" w:rsidRPr="008A67CC">
              <w:rPr>
                <w:b w:val="0"/>
                <w:webHidden/>
              </w:rPr>
              <w:fldChar w:fldCharType="end"/>
            </w:r>
          </w:hyperlink>
        </w:p>
        <w:p w14:paraId="360DF890" w14:textId="3AB66EA2"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65" w:history="1">
            <w:r w:rsidR="008A67CC" w:rsidRPr="008A67CC">
              <w:rPr>
                <w:rStyle w:val="a9"/>
                <w:rFonts w:eastAsia="Times New Roman" w:cs="Times New Roman"/>
                <w:bCs/>
                <w:noProof/>
                <w:lang w:eastAsia="ru-RU"/>
              </w:rPr>
              <w:t>4.5.3.4. Свидетельская оценка</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_Toc97204165 \h </w:instrText>
            </w:r>
            <w:r w:rsidR="008A67CC" w:rsidRPr="008A67CC">
              <w:rPr>
                <w:noProof/>
                <w:webHidden/>
              </w:rPr>
            </w:r>
            <w:r w:rsidR="008A67CC" w:rsidRPr="008A67CC">
              <w:rPr>
                <w:noProof/>
                <w:webHidden/>
              </w:rPr>
              <w:fldChar w:fldCharType="separate"/>
            </w:r>
            <w:r w:rsidR="008A67CC" w:rsidRPr="008A67CC">
              <w:rPr>
                <w:noProof/>
                <w:webHidden/>
              </w:rPr>
              <w:t>27</w:t>
            </w:r>
            <w:r w:rsidR="008A67CC" w:rsidRPr="008A67CC">
              <w:rPr>
                <w:noProof/>
                <w:webHidden/>
              </w:rPr>
              <w:fldChar w:fldCharType="end"/>
            </w:r>
          </w:hyperlink>
        </w:p>
        <w:p w14:paraId="51058819" w14:textId="038B5525"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6" w:history="1">
            <w:r w:rsidR="008A67CC" w:rsidRPr="008A67CC">
              <w:rPr>
                <w:rStyle w:val="a9"/>
                <w:rFonts w:eastAsia="Times New Roman" w:cs="Times New Roman"/>
                <w:b w:val="0"/>
                <w:bCs/>
                <w:lang w:eastAsia="ru-RU"/>
              </w:rPr>
              <w:t>4.6. Принятие решения по результатам оценки соответствия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_Toc97204166 \h </w:instrText>
            </w:r>
            <w:r w:rsidR="008A67CC" w:rsidRPr="008A67CC">
              <w:rPr>
                <w:b w:val="0"/>
                <w:webHidden/>
              </w:rPr>
            </w:r>
            <w:r w:rsidR="008A67CC" w:rsidRPr="008A67CC">
              <w:rPr>
                <w:b w:val="0"/>
                <w:webHidden/>
              </w:rPr>
              <w:fldChar w:fldCharType="separate"/>
            </w:r>
            <w:r w:rsidR="008A67CC" w:rsidRPr="008A67CC">
              <w:rPr>
                <w:b w:val="0"/>
                <w:webHidden/>
              </w:rPr>
              <w:t>29</w:t>
            </w:r>
            <w:r w:rsidR="008A67CC" w:rsidRPr="008A67CC">
              <w:rPr>
                <w:b w:val="0"/>
                <w:webHidden/>
              </w:rPr>
              <w:fldChar w:fldCharType="end"/>
            </w:r>
          </w:hyperlink>
        </w:p>
        <w:p w14:paraId="5C43147A" w14:textId="54C72434"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7" w:history="1">
            <w:r w:rsidR="008A67CC" w:rsidRPr="008A67CC">
              <w:rPr>
                <w:rStyle w:val="a9"/>
                <w:rFonts w:eastAsia="Times New Roman" w:cs="Times New Roman"/>
                <w:b w:val="0"/>
                <w:bCs/>
                <w:lang w:eastAsia="ru-RU"/>
              </w:rPr>
              <w:t>4.6.1. Общие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_Toc97204167 \h </w:instrText>
            </w:r>
            <w:r w:rsidR="008A67CC" w:rsidRPr="008A67CC">
              <w:rPr>
                <w:b w:val="0"/>
                <w:webHidden/>
              </w:rPr>
            </w:r>
            <w:r w:rsidR="008A67CC" w:rsidRPr="008A67CC">
              <w:rPr>
                <w:b w:val="0"/>
                <w:webHidden/>
              </w:rPr>
              <w:fldChar w:fldCharType="separate"/>
            </w:r>
            <w:r w:rsidR="008A67CC" w:rsidRPr="008A67CC">
              <w:rPr>
                <w:b w:val="0"/>
                <w:webHidden/>
              </w:rPr>
              <w:t>29</w:t>
            </w:r>
            <w:r w:rsidR="008A67CC" w:rsidRPr="008A67CC">
              <w:rPr>
                <w:b w:val="0"/>
                <w:webHidden/>
              </w:rPr>
              <w:fldChar w:fldCharType="end"/>
            </w:r>
          </w:hyperlink>
        </w:p>
        <w:p w14:paraId="14756DA8" w14:textId="5A80C65C"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8" w:history="1">
            <w:r w:rsidR="008A67CC" w:rsidRPr="008A67CC">
              <w:rPr>
                <w:rStyle w:val="a9"/>
                <w:rFonts w:eastAsia="Times New Roman" w:cs="Times New Roman"/>
                <w:b w:val="0"/>
                <w:bCs/>
                <w:lang w:eastAsia="ru-RU"/>
              </w:rPr>
              <w:t>4.6.2. Решение об аккредитации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_Toc97204168 \h </w:instrText>
            </w:r>
            <w:r w:rsidR="008A67CC" w:rsidRPr="008A67CC">
              <w:rPr>
                <w:b w:val="0"/>
                <w:webHidden/>
              </w:rPr>
            </w:r>
            <w:r w:rsidR="008A67CC" w:rsidRPr="008A67CC">
              <w:rPr>
                <w:b w:val="0"/>
                <w:webHidden/>
              </w:rPr>
              <w:fldChar w:fldCharType="separate"/>
            </w:r>
            <w:r w:rsidR="008A67CC" w:rsidRPr="008A67CC">
              <w:rPr>
                <w:b w:val="0"/>
                <w:webHidden/>
              </w:rPr>
              <w:t>29</w:t>
            </w:r>
            <w:r w:rsidR="008A67CC" w:rsidRPr="008A67CC">
              <w:rPr>
                <w:b w:val="0"/>
                <w:webHidden/>
              </w:rPr>
              <w:fldChar w:fldCharType="end"/>
            </w:r>
          </w:hyperlink>
        </w:p>
        <w:p w14:paraId="77FC77A1" w14:textId="304529A8"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69" w:history="1">
            <w:r w:rsidR="008A67CC" w:rsidRPr="008A67CC">
              <w:rPr>
                <w:rStyle w:val="a9"/>
                <w:rFonts w:eastAsia="Times New Roman" w:cs="Times New Roman"/>
                <w:b w:val="0"/>
                <w:bCs/>
                <w:lang w:eastAsia="ru-RU"/>
              </w:rPr>
              <w:t>4.6.3. Решение об отказе в аккредитации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_Toc97204169 \h </w:instrText>
            </w:r>
            <w:r w:rsidR="008A67CC" w:rsidRPr="008A67CC">
              <w:rPr>
                <w:b w:val="0"/>
                <w:webHidden/>
              </w:rPr>
            </w:r>
            <w:r w:rsidR="008A67CC" w:rsidRPr="008A67CC">
              <w:rPr>
                <w:b w:val="0"/>
                <w:webHidden/>
              </w:rPr>
              <w:fldChar w:fldCharType="separate"/>
            </w:r>
            <w:r w:rsidR="008A67CC" w:rsidRPr="008A67CC">
              <w:rPr>
                <w:b w:val="0"/>
                <w:webHidden/>
              </w:rPr>
              <w:t>30</w:t>
            </w:r>
            <w:r w:rsidR="008A67CC" w:rsidRPr="008A67CC">
              <w:rPr>
                <w:b w:val="0"/>
                <w:webHidden/>
              </w:rPr>
              <w:fldChar w:fldCharType="end"/>
            </w:r>
          </w:hyperlink>
        </w:p>
        <w:p w14:paraId="2B866522" w14:textId="34E9E647"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70" w:history="1">
            <w:r w:rsidR="008A67CC" w:rsidRPr="008A67CC">
              <w:rPr>
                <w:rStyle w:val="a9"/>
                <w:rFonts w:eastAsia="Times New Roman" w:cs="Times New Roman"/>
                <w:b w:val="0"/>
                <w:bCs/>
                <w:lang w:eastAsia="ru-RU"/>
              </w:rPr>
              <w:t>4.6.4. Решение о приостановлении осуществления аккредитации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_Toc97204170 \h </w:instrText>
            </w:r>
            <w:r w:rsidR="008A67CC" w:rsidRPr="008A67CC">
              <w:rPr>
                <w:b w:val="0"/>
                <w:webHidden/>
              </w:rPr>
            </w:r>
            <w:r w:rsidR="008A67CC" w:rsidRPr="008A67CC">
              <w:rPr>
                <w:b w:val="0"/>
                <w:webHidden/>
              </w:rPr>
              <w:fldChar w:fldCharType="separate"/>
            </w:r>
            <w:r w:rsidR="008A67CC" w:rsidRPr="008A67CC">
              <w:rPr>
                <w:b w:val="0"/>
                <w:webHidden/>
              </w:rPr>
              <w:t>30</w:t>
            </w:r>
            <w:r w:rsidR="008A67CC" w:rsidRPr="008A67CC">
              <w:rPr>
                <w:b w:val="0"/>
                <w:webHidden/>
              </w:rPr>
              <w:fldChar w:fldCharType="end"/>
            </w:r>
          </w:hyperlink>
        </w:p>
        <w:p w14:paraId="5DE296C0" w14:textId="1C91CE99"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1" w:history="1">
            <w:r w:rsidR="008A67CC" w:rsidRPr="008A67CC">
              <w:rPr>
                <w:rStyle w:val="a9"/>
                <w:rFonts w:eastAsia="Times New Roman" w:cs="Times New Roman"/>
                <w:bCs/>
                <w:noProof/>
                <w:lang w:eastAsia="ru-RU"/>
              </w:rPr>
              <w:t>4.7. Устранение заявителем выявленных несоответствий критериям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_Toc97204171 \h </w:instrText>
            </w:r>
            <w:r w:rsidR="008A67CC" w:rsidRPr="008A67CC">
              <w:rPr>
                <w:noProof/>
                <w:webHidden/>
              </w:rPr>
            </w:r>
            <w:r w:rsidR="008A67CC" w:rsidRPr="008A67CC">
              <w:rPr>
                <w:noProof/>
                <w:webHidden/>
              </w:rPr>
              <w:fldChar w:fldCharType="separate"/>
            </w:r>
            <w:r w:rsidR="008A67CC" w:rsidRPr="008A67CC">
              <w:rPr>
                <w:noProof/>
                <w:webHidden/>
              </w:rPr>
              <w:t>30</w:t>
            </w:r>
            <w:r w:rsidR="008A67CC" w:rsidRPr="008A67CC">
              <w:rPr>
                <w:noProof/>
                <w:webHidden/>
              </w:rPr>
              <w:fldChar w:fldCharType="end"/>
            </w:r>
          </w:hyperlink>
        </w:p>
        <w:p w14:paraId="58BE35F1" w14:textId="29CC366F"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72" w:history="1">
            <w:r w:rsidR="008A67CC" w:rsidRPr="008A67CC">
              <w:rPr>
                <w:rStyle w:val="a9"/>
                <w:b w:val="0"/>
              </w:rPr>
              <w:t>5. Порядок расширения области аккредитации, сокращения области аккредитации, приостановления действия аккредитации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_Toc97204172 \h </w:instrText>
            </w:r>
            <w:r w:rsidR="008A67CC" w:rsidRPr="008A67CC">
              <w:rPr>
                <w:b w:val="0"/>
                <w:webHidden/>
              </w:rPr>
            </w:r>
            <w:r w:rsidR="008A67CC" w:rsidRPr="008A67CC">
              <w:rPr>
                <w:b w:val="0"/>
                <w:webHidden/>
              </w:rPr>
              <w:fldChar w:fldCharType="separate"/>
            </w:r>
            <w:r w:rsidR="008A67CC" w:rsidRPr="008A67CC">
              <w:rPr>
                <w:b w:val="0"/>
                <w:webHidden/>
              </w:rPr>
              <w:t>31</w:t>
            </w:r>
            <w:r w:rsidR="008A67CC" w:rsidRPr="008A67CC">
              <w:rPr>
                <w:b w:val="0"/>
                <w:webHidden/>
              </w:rPr>
              <w:fldChar w:fldCharType="end"/>
            </w:r>
          </w:hyperlink>
        </w:p>
        <w:p w14:paraId="14283180" w14:textId="7CAF1AD5"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3" w:history="1">
            <w:r w:rsidR="008A67CC" w:rsidRPr="008A67CC">
              <w:rPr>
                <w:rStyle w:val="a9"/>
                <w:rFonts w:eastAsia="Times New Roman" w:cs="Times New Roman"/>
                <w:bCs/>
                <w:noProof/>
                <w:lang w:eastAsia="ru-RU"/>
              </w:rPr>
              <w:t>5.1. Порядок расширения области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_Toc97204173 \h </w:instrText>
            </w:r>
            <w:r w:rsidR="008A67CC" w:rsidRPr="008A67CC">
              <w:rPr>
                <w:noProof/>
                <w:webHidden/>
              </w:rPr>
            </w:r>
            <w:r w:rsidR="008A67CC" w:rsidRPr="008A67CC">
              <w:rPr>
                <w:noProof/>
                <w:webHidden/>
              </w:rPr>
              <w:fldChar w:fldCharType="separate"/>
            </w:r>
            <w:r w:rsidR="008A67CC" w:rsidRPr="008A67CC">
              <w:rPr>
                <w:noProof/>
                <w:webHidden/>
              </w:rPr>
              <w:t>31</w:t>
            </w:r>
            <w:r w:rsidR="008A67CC" w:rsidRPr="008A67CC">
              <w:rPr>
                <w:noProof/>
                <w:webHidden/>
              </w:rPr>
              <w:fldChar w:fldCharType="end"/>
            </w:r>
          </w:hyperlink>
        </w:p>
        <w:p w14:paraId="64FFB1E5" w14:textId="3B0741D4"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4" w:history="1">
            <w:r w:rsidR="008A67CC" w:rsidRPr="008A67CC">
              <w:rPr>
                <w:rStyle w:val="a9"/>
                <w:rFonts w:eastAsia="Times New Roman" w:cs="Times New Roman"/>
                <w:bCs/>
                <w:noProof/>
                <w:lang w:eastAsia="ru-RU"/>
              </w:rPr>
              <w:t>5.2. Порядок сокращения области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_Toc97204174 \h </w:instrText>
            </w:r>
            <w:r w:rsidR="008A67CC" w:rsidRPr="008A67CC">
              <w:rPr>
                <w:noProof/>
                <w:webHidden/>
              </w:rPr>
            </w:r>
            <w:r w:rsidR="008A67CC" w:rsidRPr="008A67CC">
              <w:rPr>
                <w:noProof/>
                <w:webHidden/>
              </w:rPr>
              <w:fldChar w:fldCharType="separate"/>
            </w:r>
            <w:r w:rsidR="008A67CC" w:rsidRPr="008A67CC">
              <w:rPr>
                <w:noProof/>
                <w:webHidden/>
              </w:rPr>
              <w:t>32</w:t>
            </w:r>
            <w:r w:rsidR="008A67CC" w:rsidRPr="008A67CC">
              <w:rPr>
                <w:noProof/>
                <w:webHidden/>
              </w:rPr>
              <w:fldChar w:fldCharType="end"/>
            </w:r>
          </w:hyperlink>
        </w:p>
        <w:p w14:paraId="40589973" w14:textId="0076145F"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5" w:history="1">
            <w:r w:rsidR="008A67CC" w:rsidRPr="008A67CC">
              <w:rPr>
                <w:rStyle w:val="a9"/>
                <w:rFonts w:eastAsia="Times New Roman" w:cs="Times New Roman"/>
                <w:bCs/>
                <w:noProof/>
                <w:lang w:eastAsia="ru-RU"/>
              </w:rPr>
              <w:t>5.3. Порядок приостановления действия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_Toc97204175 \h </w:instrText>
            </w:r>
            <w:r w:rsidR="008A67CC" w:rsidRPr="008A67CC">
              <w:rPr>
                <w:noProof/>
                <w:webHidden/>
              </w:rPr>
            </w:r>
            <w:r w:rsidR="008A67CC" w:rsidRPr="008A67CC">
              <w:rPr>
                <w:noProof/>
                <w:webHidden/>
              </w:rPr>
              <w:fldChar w:fldCharType="separate"/>
            </w:r>
            <w:r w:rsidR="008A67CC" w:rsidRPr="008A67CC">
              <w:rPr>
                <w:noProof/>
                <w:webHidden/>
              </w:rPr>
              <w:t>33</w:t>
            </w:r>
            <w:r w:rsidR="008A67CC" w:rsidRPr="008A67CC">
              <w:rPr>
                <w:noProof/>
                <w:webHidden/>
              </w:rPr>
              <w:fldChar w:fldCharType="end"/>
            </w:r>
          </w:hyperlink>
        </w:p>
        <w:p w14:paraId="2203A2E7" w14:textId="74E47A5D"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6" w:history="1">
            <w:r w:rsidR="008A67CC" w:rsidRPr="008A67CC">
              <w:rPr>
                <w:rStyle w:val="a9"/>
                <w:rFonts w:eastAsia="Times New Roman" w:cs="Times New Roman"/>
                <w:bCs/>
                <w:noProof/>
                <w:lang w:eastAsia="ru-RU"/>
              </w:rPr>
              <w:t>6. Порядок проведения процедуры подтверждения компетентности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_Toc97204176 \h </w:instrText>
            </w:r>
            <w:r w:rsidR="008A67CC" w:rsidRPr="008A67CC">
              <w:rPr>
                <w:noProof/>
                <w:webHidden/>
              </w:rPr>
            </w:r>
            <w:r w:rsidR="008A67CC" w:rsidRPr="008A67CC">
              <w:rPr>
                <w:noProof/>
                <w:webHidden/>
              </w:rPr>
              <w:fldChar w:fldCharType="separate"/>
            </w:r>
            <w:r w:rsidR="008A67CC" w:rsidRPr="008A67CC">
              <w:rPr>
                <w:noProof/>
                <w:webHidden/>
              </w:rPr>
              <w:t>33</w:t>
            </w:r>
            <w:r w:rsidR="008A67CC" w:rsidRPr="008A67CC">
              <w:rPr>
                <w:noProof/>
                <w:webHidden/>
              </w:rPr>
              <w:fldChar w:fldCharType="end"/>
            </w:r>
          </w:hyperlink>
        </w:p>
        <w:p w14:paraId="008D2E65" w14:textId="11D58054"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7" w:history="1">
            <w:r w:rsidR="008A67CC" w:rsidRPr="008A67CC">
              <w:rPr>
                <w:rStyle w:val="a9"/>
                <w:rFonts w:eastAsia="Times New Roman" w:cs="Times New Roman"/>
                <w:bCs/>
                <w:noProof/>
                <w:lang w:eastAsia="ru-RU"/>
              </w:rPr>
              <w:t>6.1.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_Toc97204177 \h </w:instrText>
            </w:r>
            <w:r w:rsidR="008A67CC" w:rsidRPr="008A67CC">
              <w:rPr>
                <w:noProof/>
                <w:webHidden/>
              </w:rPr>
            </w:r>
            <w:r w:rsidR="008A67CC" w:rsidRPr="008A67CC">
              <w:rPr>
                <w:noProof/>
                <w:webHidden/>
              </w:rPr>
              <w:fldChar w:fldCharType="separate"/>
            </w:r>
            <w:r w:rsidR="008A67CC" w:rsidRPr="008A67CC">
              <w:rPr>
                <w:noProof/>
                <w:webHidden/>
              </w:rPr>
              <w:t>33</w:t>
            </w:r>
            <w:r w:rsidR="008A67CC" w:rsidRPr="008A67CC">
              <w:rPr>
                <w:noProof/>
                <w:webHidden/>
              </w:rPr>
              <w:fldChar w:fldCharType="end"/>
            </w:r>
          </w:hyperlink>
        </w:p>
        <w:p w14:paraId="43398E31" w14:textId="19E47A81"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8" w:history="1">
            <w:r w:rsidR="008A67CC" w:rsidRPr="008A67CC">
              <w:rPr>
                <w:rStyle w:val="a9"/>
                <w:rFonts w:eastAsia="Times New Roman" w:cs="Times New Roman"/>
                <w:bCs/>
                <w:noProof/>
                <w:lang w:eastAsia="ru-RU"/>
              </w:rPr>
              <w:t>6.2. Представление аккредитованным лицом заявления и прилагаемых к нему документов и сведений, их прием Росаккредитацией</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_Toc97204178 \h </w:instrText>
            </w:r>
            <w:r w:rsidR="008A67CC" w:rsidRPr="008A67CC">
              <w:rPr>
                <w:noProof/>
                <w:webHidden/>
              </w:rPr>
            </w:r>
            <w:r w:rsidR="008A67CC" w:rsidRPr="008A67CC">
              <w:rPr>
                <w:noProof/>
                <w:webHidden/>
              </w:rPr>
              <w:fldChar w:fldCharType="separate"/>
            </w:r>
            <w:r w:rsidR="008A67CC" w:rsidRPr="008A67CC">
              <w:rPr>
                <w:noProof/>
                <w:webHidden/>
              </w:rPr>
              <w:t>35</w:t>
            </w:r>
            <w:r w:rsidR="008A67CC" w:rsidRPr="008A67CC">
              <w:rPr>
                <w:noProof/>
                <w:webHidden/>
              </w:rPr>
              <w:fldChar w:fldCharType="end"/>
            </w:r>
          </w:hyperlink>
        </w:p>
        <w:p w14:paraId="1210BBCE" w14:textId="5C736750"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79" w:history="1">
            <w:r w:rsidR="008A67CC" w:rsidRPr="008A67CC">
              <w:rPr>
                <w:rStyle w:val="a9"/>
                <w:rFonts w:eastAsia="Times New Roman" w:cs="Times New Roman"/>
                <w:bCs/>
                <w:noProof/>
                <w:lang w:eastAsia="ru-RU"/>
              </w:rPr>
              <w:t>6.3. Проверка Росаккредитацией заявления и прилагаемых к нему документов и сведений на соответствие установленным требованиям</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_Toc97204179 \h </w:instrText>
            </w:r>
            <w:r w:rsidR="008A67CC" w:rsidRPr="008A67CC">
              <w:rPr>
                <w:noProof/>
                <w:webHidden/>
              </w:rPr>
            </w:r>
            <w:r w:rsidR="008A67CC" w:rsidRPr="008A67CC">
              <w:rPr>
                <w:noProof/>
                <w:webHidden/>
              </w:rPr>
              <w:fldChar w:fldCharType="separate"/>
            </w:r>
            <w:r w:rsidR="008A67CC" w:rsidRPr="008A67CC">
              <w:rPr>
                <w:noProof/>
                <w:webHidden/>
              </w:rPr>
              <w:t>37</w:t>
            </w:r>
            <w:r w:rsidR="008A67CC" w:rsidRPr="008A67CC">
              <w:rPr>
                <w:noProof/>
                <w:webHidden/>
              </w:rPr>
              <w:fldChar w:fldCharType="end"/>
            </w:r>
          </w:hyperlink>
        </w:p>
        <w:p w14:paraId="27019026" w14:textId="256EBFFC"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0" w:history="1">
            <w:r w:rsidR="008A67CC" w:rsidRPr="008A67CC">
              <w:rPr>
                <w:rStyle w:val="a9"/>
                <w:rFonts w:eastAsia="Times New Roman" w:cs="Times New Roman"/>
                <w:bCs/>
                <w:noProof/>
                <w:lang w:eastAsia="ru-RU"/>
              </w:rPr>
              <w:t>6.4. Формирование экспертной группы</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_Toc97204180 \h </w:instrText>
            </w:r>
            <w:r w:rsidR="008A67CC" w:rsidRPr="008A67CC">
              <w:rPr>
                <w:noProof/>
                <w:webHidden/>
              </w:rPr>
            </w:r>
            <w:r w:rsidR="008A67CC" w:rsidRPr="008A67CC">
              <w:rPr>
                <w:noProof/>
                <w:webHidden/>
              </w:rPr>
              <w:fldChar w:fldCharType="separate"/>
            </w:r>
            <w:r w:rsidR="008A67CC" w:rsidRPr="008A67CC">
              <w:rPr>
                <w:noProof/>
                <w:webHidden/>
              </w:rPr>
              <w:t>39</w:t>
            </w:r>
            <w:r w:rsidR="008A67CC" w:rsidRPr="008A67CC">
              <w:rPr>
                <w:noProof/>
                <w:webHidden/>
              </w:rPr>
              <w:fldChar w:fldCharType="end"/>
            </w:r>
          </w:hyperlink>
        </w:p>
        <w:p w14:paraId="0203D222" w14:textId="7AC9D87E"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1" w:history="1">
            <w:r w:rsidR="008A67CC" w:rsidRPr="008A67CC">
              <w:rPr>
                <w:rStyle w:val="a9"/>
                <w:rFonts w:eastAsia="Times New Roman" w:cs="Times New Roman"/>
                <w:bCs/>
                <w:noProof/>
                <w:lang w:eastAsia="ru-RU"/>
              </w:rPr>
              <w:t>6.5. Оценка соответствия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_Toc97204181 \h </w:instrText>
            </w:r>
            <w:r w:rsidR="008A67CC" w:rsidRPr="008A67CC">
              <w:rPr>
                <w:noProof/>
                <w:webHidden/>
              </w:rPr>
            </w:r>
            <w:r w:rsidR="008A67CC" w:rsidRPr="008A67CC">
              <w:rPr>
                <w:noProof/>
                <w:webHidden/>
              </w:rPr>
              <w:fldChar w:fldCharType="separate"/>
            </w:r>
            <w:r w:rsidR="008A67CC" w:rsidRPr="008A67CC">
              <w:rPr>
                <w:noProof/>
                <w:webHidden/>
              </w:rPr>
              <w:t>41</w:t>
            </w:r>
            <w:r w:rsidR="008A67CC" w:rsidRPr="008A67CC">
              <w:rPr>
                <w:noProof/>
                <w:webHidden/>
              </w:rPr>
              <w:fldChar w:fldCharType="end"/>
            </w:r>
          </w:hyperlink>
        </w:p>
        <w:p w14:paraId="67A10B09" w14:textId="11B260B9"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2" w:history="1">
            <w:r w:rsidR="008A67CC" w:rsidRPr="008A67CC">
              <w:rPr>
                <w:rStyle w:val="a9"/>
                <w:rFonts w:eastAsia="Times New Roman" w:cs="Times New Roman"/>
                <w:bCs/>
                <w:noProof/>
                <w:lang w:eastAsia="ru-RU"/>
              </w:rPr>
              <w:t>6.5.1.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_Toc97204182 \h </w:instrText>
            </w:r>
            <w:r w:rsidR="008A67CC" w:rsidRPr="008A67CC">
              <w:rPr>
                <w:noProof/>
                <w:webHidden/>
              </w:rPr>
            </w:r>
            <w:r w:rsidR="008A67CC" w:rsidRPr="008A67CC">
              <w:rPr>
                <w:noProof/>
                <w:webHidden/>
              </w:rPr>
              <w:fldChar w:fldCharType="separate"/>
            </w:r>
            <w:r w:rsidR="008A67CC" w:rsidRPr="008A67CC">
              <w:rPr>
                <w:noProof/>
                <w:webHidden/>
              </w:rPr>
              <w:t>41</w:t>
            </w:r>
            <w:r w:rsidR="008A67CC" w:rsidRPr="008A67CC">
              <w:rPr>
                <w:noProof/>
                <w:webHidden/>
              </w:rPr>
              <w:fldChar w:fldCharType="end"/>
            </w:r>
          </w:hyperlink>
        </w:p>
        <w:p w14:paraId="28314A51" w14:textId="7BD250CC"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83" w:history="1">
            <w:r w:rsidR="008A67CC" w:rsidRPr="008A67CC">
              <w:rPr>
                <w:rStyle w:val="a9"/>
                <w:rFonts w:eastAsia="Times New Roman" w:cs="Times New Roman"/>
                <w:b w:val="0"/>
                <w:bCs/>
                <w:lang w:eastAsia="ru-RU"/>
              </w:rPr>
              <w:t>6.5.2. Документарная оценка</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_Toc97204183 \h </w:instrText>
            </w:r>
            <w:r w:rsidR="008A67CC" w:rsidRPr="008A67CC">
              <w:rPr>
                <w:b w:val="0"/>
                <w:webHidden/>
              </w:rPr>
            </w:r>
            <w:r w:rsidR="008A67CC" w:rsidRPr="008A67CC">
              <w:rPr>
                <w:b w:val="0"/>
                <w:webHidden/>
              </w:rPr>
              <w:fldChar w:fldCharType="separate"/>
            </w:r>
            <w:r w:rsidR="008A67CC" w:rsidRPr="008A67CC">
              <w:rPr>
                <w:b w:val="0"/>
                <w:webHidden/>
              </w:rPr>
              <w:t>42</w:t>
            </w:r>
            <w:r w:rsidR="008A67CC" w:rsidRPr="008A67CC">
              <w:rPr>
                <w:b w:val="0"/>
                <w:webHidden/>
              </w:rPr>
              <w:fldChar w:fldCharType="end"/>
            </w:r>
          </w:hyperlink>
        </w:p>
        <w:p w14:paraId="05FCBB14" w14:textId="2BCF1455"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4" w:history="1">
            <w:r w:rsidR="008A67CC" w:rsidRPr="008A67CC">
              <w:rPr>
                <w:rStyle w:val="a9"/>
                <w:rFonts w:eastAsia="Times New Roman" w:cs="Times New Roman"/>
                <w:bCs/>
                <w:noProof/>
                <w:lang w:eastAsia="ru-RU"/>
              </w:rPr>
              <w:t>6.5.3. Выездная оценка</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_Toc97204184 \h </w:instrText>
            </w:r>
            <w:r w:rsidR="008A67CC" w:rsidRPr="008A67CC">
              <w:rPr>
                <w:noProof/>
                <w:webHidden/>
              </w:rPr>
            </w:r>
            <w:r w:rsidR="008A67CC" w:rsidRPr="008A67CC">
              <w:rPr>
                <w:noProof/>
                <w:webHidden/>
              </w:rPr>
              <w:fldChar w:fldCharType="separate"/>
            </w:r>
            <w:r w:rsidR="008A67CC" w:rsidRPr="008A67CC">
              <w:rPr>
                <w:noProof/>
                <w:webHidden/>
              </w:rPr>
              <w:t>43</w:t>
            </w:r>
            <w:r w:rsidR="008A67CC" w:rsidRPr="008A67CC">
              <w:rPr>
                <w:noProof/>
                <w:webHidden/>
              </w:rPr>
              <w:fldChar w:fldCharType="end"/>
            </w:r>
          </w:hyperlink>
        </w:p>
        <w:p w14:paraId="4BA1A3D7" w14:textId="29B0B5D8"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85" w:history="1">
            <w:r w:rsidR="008A67CC" w:rsidRPr="008A67CC">
              <w:rPr>
                <w:rStyle w:val="a9"/>
                <w:rFonts w:eastAsia="Times New Roman" w:cs="Times New Roman"/>
                <w:b w:val="0"/>
                <w:bCs/>
                <w:lang w:eastAsia="ru-RU"/>
              </w:rPr>
              <w:t>6.5.3.1. Общие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_Toc97204185 \h </w:instrText>
            </w:r>
            <w:r w:rsidR="008A67CC" w:rsidRPr="008A67CC">
              <w:rPr>
                <w:b w:val="0"/>
                <w:webHidden/>
              </w:rPr>
            </w:r>
            <w:r w:rsidR="008A67CC" w:rsidRPr="008A67CC">
              <w:rPr>
                <w:b w:val="0"/>
                <w:webHidden/>
              </w:rPr>
              <w:fldChar w:fldCharType="separate"/>
            </w:r>
            <w:r w:rsidR="008A67CC" w:rsidRPr="008A67CC">
              <w:rPr>
                <w:b w:val="0"/>
                <w:webHidden/>
              </w:rPr>
              <w:t>43</w:t>
            </w:r>
            <w:r w:rsidR="008A67CC" w:rsidRPr="008A67CC">
              <w:rPr>
                <w:b w:val="0"/>
                <w:webHidden/>
              </w:rPr>
              <w:fldChar w:fldCharType="end"/>
            </w:r>
          </w:hyperlink>
        </w:p>
        <w:p w14:paraId="13174414" w14:textId="2F7540BB"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86" w:history="1">
            <w:r w:rsidR="008A67CC" w:rsidRPr="008A67CC">
              <w:rPr>
                <w:rStyle w:val="a9"/>
                <w:rFonts w:eastAsia="Times New Roman" w:cs="Times New Roman"/>
                <w:b w:val="0"/>
                <w:bCs/>
                <w:lang w:eastAsia="ru-RU"/>
              </w:rPr>
              <w:t>6.5.3.2. Программа выездной оценки заявителя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_Toc97204186 \h </w:instrText>
            </w:r>
            <w:r w:rsidR="008A67CC" w:rsidRPr="008A67CC">
              <w:rPr>
                <w:b w:val="0"/>
                <w:webHidden/>
              </w:rPr>
            </w:r>
            <w:r w:rsidR="008A67CC" w:rsidRPr="008A67CC">
              <w:rPr>
                <w:b w:val="0"/>
                <w:webHidden/>
              </w:rPr>
              <w:fldChar w:fldCharType="separate"/>
            </w:r>
            <w:r w:rsidR="008A67CC" w:rsidRPr="008A67CC">
              <w:rPr>
                <w:b w:val="0"/>
                <w:webHidden/>
              </w:rPr>
              <w:t>44</w:t>
            </w:r>
            <w:r w:rsidR="008A67CC" w:rsidRPr="008A67CC">
              <w:rPr>
                <w:b w:val="0"/>
                <w:webHidden/>
              </w:rPr>
              <w:fldChar w:fldCharType="end"/>
            </w:r>
          </w:hyperlink>
        </w:p>
        <w:p w14:paraId="7E9B65FD" w14:textId="3344BBBE"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87" w:history="1">
            <w:r w:rsidR="008A67CC" w:rsidRPr="008A67CC">
              <w:rPr>
                <w:rStyle w:val="a9"/>
                <w:rFonts w:eastAsia="Times New Roman" w:cs="Times New Roman"/>
                <w:b w:val="0"/>
                <w:bCs/>
                <w:lang w:eastAsia="ru-RU"/>
              </w:rPr>
              <w:t>6.5.3.3. Проведение выездной оценки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_Toc97204187 \h </w:instrText>
            </w:r>
            <w:r w:rsidR="008A67CC" w:rsidRPr="008A67CC">
              <w:rPr>
                <w:b w:val="0"/>
                <w:webHidden/>
              </w:rPr>
            </w:r>
            <w:r w:rsidR="008A67CC" w:rsidRPr="008A67CC">
              <w:rPr>
                <w:b w:val="0"/>
                <w:webHidden/>
              </w:rPr>
              <w:fldChar w:fldCharType="separate"/>
            </w:r>
            <w:r w:rsidR="008A67CC" w:rsidRPr="008A67CC">
              <w:rPr>
                <w:b w:val="0"/>
                <w:webHidden/>
              </w:rPr>
              <w:t>45</w:t>
            </w:r>
            <w:r w:rsidR="008A67CC" w:rsidRPr="008A67CC">
              <w:rPr>
                <w:b w:val="0"/>
                <w:webHidden/>
              </w:rPr>
              <w:fldChar w:fldCharType="end"/>
            </w:r>
          </w:hyperlink>
        </w:p>
        <w:p w14:paraId="2AA499FD" w14:textId="5D684C35"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8" w:history="1">
            <w:r w:rsidR="008A67CC" w:rsidRPr="008A67CC">
              <w:rPr>
                <w:rStyle w:val="a9"/>
                <w:rFonts w:eastAsia="Times New Roman" w:cs="Times New Roman"/>
                <w:bCs/>
                <w:noProof/>
                <w:lang w:eastAsia="ru-RU"/>
              </w:rPr>
              <w:t>6.5.3.4. Свидетельская оценка</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_Toc97204188 \h </w:instrText>
            </w:r>
            <w:r w:rsidR="008A67CC" w:rsidRPr="008A67CC">
              <w:rPr>
                <w:noProof/>
                <w:webHidden/>
              </w:rPr>
            </w:r>
            <w:r w:rsidR="008A67CC" w:rsidRPr="008A67CC">
              <w:rPr>
                <w:noProof/>
                <w:webHidden/>
              </w:rPr>
              <w:fldChar w:fldCharType="separate"/>
            </w:r>
            <w:r w:rsidR="008A67CC" w:rsidRPr="008A67CC">
              <w:rPr>
                <w:noProof/>
                <w:webHidden/>
              </w:rPr>
              <w:t>47</w:t>
            </w:r>
            <w:r w:rsidR="008A67CC" w:rsidRPr="008A67CC">
              <w:rPr>
                <w:noProof/>
                <w:webHidden/>
              </w:rPr>
              <w:fldChar w:fldCharType="end"/>
            </w:r>
          </w:hyperlink>
        </w:p>
        <w:p w14:paraId="07B45B27" w14:textId="738239F7"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89" w:history="1">
            <w:r w:rsidR="008A67CC" w:rsidRPr="008A67CC">
              <w:rPr>
                <w:rStyle w:val="a9"/>
                <w:rFonts w:eastAsia="Times New Roman" w:cs="Times New Roman"/>
                <w:bCs/>
                <w:noProof/>
                <w:lang w:eastAsia="ru-RU"/>
              </w:rPr>
              <w:t>6.6. Принятие решения по результатам оценки соответствия аккредитованного лица критериям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_Toc97204189 \h </w:instrText>
            </w:r>
            <w:r w:rsidR="008A67CC" w:rsidRPr="008A67CC">
              <w:rPr>
                <w:noProof/>
                <w:webHidden/>
              </w:rPr>
            </w:r>
            <w:r w:rsidR="008A67CC" w:rsidRPr="008A67CC">
              <w:rPr>
                <w:noProof/>
                <w:webHidden/>
              </w:rPr>
              <w:fldChar w:fldCharType="separate"/>
            </w:r>
            <w:r w:rsidR="008A67CC" w:rsidRPr="008A67CC">
              <w:rPr>
                <w:noProof/>
                <w:webHidden/>
              </w:rPr>
              <w:t>48</w:t>
            </w:r>
            <w:r w:rsidR="008A67CC" w:rsidRPr="008A67CC">
              <w:rPr>
                <w:noProof/>
                <w:webHidden/>
              </w:rPr>
              <w:fldChar w:fldCharType="end"/>
            </w:r>
          </w:hyperlink>
        </w:p>
        <w:p w14:paraId="2D198B49" w14:textId="18802341"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0" w:history="1">
            <w:r w:rsidR="008A67CC" w:rsidRPr="008A67CC">
              <w:rPr>
                <w:rStyle w:val="a9"/>
                <w:rFonts w:eastAsia="Times New Roman" w:cs="Times New Roman"/>
                <w:bCs/>
                <w:noProof/>
                <w:lang w:eastAsia="ru-RU"/>
              </w:rPr>
              <w:t>6.6.1.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_Toc97204190 \h </w:instrText>
            </w:r>
            <w:r w:rsidR="008A67CC" w:rsidRPr="008A67CC">
              <w:rPr>
                <w:noProof/>
                <w:webHidden/>
              </w:rPr>
            </w:r>
            <w:r w:rsidR="008A67CC" w:rsidRPr="008A67CC">
              <w:rPr>
                <w:noProof/>
                <w:webHidden/>
              </w:rPr>
              <w:fldChar w:fldCharType="separate"/>
            </w:r>
            <w:r w:rsidR="008A67CC" w:rsidRPr="008A67CC">
              <w:rPr>
                <w:noProof/>
                <w:webHidden/>
              </w:rPr>
              <w:t>48</w:t>
            </w:r>
            <w:r w:rsidR="008A67CC" w:rsidRPr="008A67CC">
              <w:rPr>
                <w:noProof/>
                <w:webHidden/>
              </w:rPr>
              <w:fldChar w:fldCharType="end"/>
            </w:r>
          </w:hyperlink>
        </w:p>
        <w:p w14:paraId="48013820" w14:textId="30F0DA4A"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91" w:history="1">
            <w:r w:rsidR="008A67CC" w:rsidRPr="008A67CC">
              <w:rPr>
                <w:rStyle w:val="a9"/>
                <w:rFonts w:eastAsia="Times New Roman" w:cs="Times New Roman"/>
                <w:b w:val="0"/>
                <w:bCs/>
                <w:lang w:eastAsia="ru-RU"/>
              </w:rPr>
              <w:t>6.6.2. Решение о подтверждении компетентности аккредитованного лица</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_Toc97204191 \h </w:instrText>
            </w:r>
            <w:r w:rsidR="008A67CC" w:rsidRPr="008A67CC">
              <w:rPr>
                <w:b w:val="0"/>
                <w:webHidden/>
              </w:rPr>
            </w:r>
            <w:r w:rsidR="008A67CC" w:rsidRPr="008A67CC">
              <w:rPr>
                <w:b w:val="0"/>
                <w:webHidden/>
              </w:rPr>
              <w:fldChar w:fldCharType="separate"/>
            </w:r>
            <w:r w:rsidR="008A67CC" w:rsidRPr="008A67CC">
              <w:rPr>
                <w:b w:val="0"/>
                <w:webHidden/>
              </w:rPr>
              <w:t>50</w:t>
            </w:r>
            <w:r w:rsidR="008A67CC" w:rsidRPr="008A67CC">
              <w:rPr>
                <w:b w:val="0"/>
                <w:webHidden/>
              </w:rPr>
              <w:fldChar w:fldCharType="end"/>
            </w:r>
          </w:hyperlink>
        </w:p>
        <w:p w14:paraId="71D2FDD6" w14:textId="5BD3D8FF"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92" w:history="1">
            <w:r w:rsidR="008A67CC" w:rsidRPr="008A67CC">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_Toc97204192 \h </w:instrText>
            </w:r>
            <w:r w:rsidR="008A67CC" w:rsidRPr="008A67CC">
              <w:rPr>
                <w:b w:val="0"/>
                <w:webHidden/>
              </w:rPr>
            </w:r>
            <w:r w:rsidR="008A67CC" w:rsidRPr="008A67CC">
              <w:rPr>
                <w:b w:val="0"/>
                <w:webHidden/>
              </w:rPr>
              <w:fldChar w:fldCharType="separate"/>
            </w:r>
            <w:r w:rsidR="008A67CC" w:rsidRPr="008A67CC">
              <w:rPr>
                <w:b w:val="0"/>
                <w:webHidden/>
              </w:rPr>
              <w:t>50</w:t>
            </w:r>
            <w:r w:rsidR="008A67CC" w:rsidRPr="008A67CC">
              <w:rPr>
                <w:b w:val="0"/>
                <w:webHidden/>
              </w:rPr>
              <w:fldChar w:fldCharType="end"/>
            </w:r>
          </w:hyperlink>
        </w:p>
        <w:p w14:paraId="4660EF41" w14:textId="77264F51"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3" w:history="1">
            <w:r w:rsidR="008A67CC" w:rsidRPr="008A67CC">
              <w:rPr>
                <w:rStyle w:val="a9"/>
                <w:rFonts w:eastAsia="Times New Roman" w:cs="Times New Roman"/>
                <w:bCs/>
                <w:noProof/>
                <w:lang w:eastAsia="ru-RU"/>
              </w:rPr>
              <w:t>6.7. Устранение аккредитованным лицом выявленных несоответствий критериям 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_Toc97204193 \h </w:instrText>
            </w:r>
            <w:r w:rsidR="008A67CC" w:rsidRPr="008A67CC">
              <w:rPr>
                <w:noProof/>
                <w:webHidden/>
              </w:rPr>
            </w:r>
            <w:r w:rsidR="008A67CC" w:rsidRPr="008A67CC">
              <w:rPr>
                <w:noProof/>
                <w:webHidden/>
              </w:rPr>
              <w:fldChar w:fldCharType="separate"/>
            </w:r>
            <w:r w:rsidR="008A67CC" w:rsidRPr="008A67CC">
              <w:rPr>
                <w:noProof/>
                <w:webHidden/>
              </w:rPr>
              <w:t>51</w:t>
            </w:r>
            <w:r w:rsidR="008A67CC" w:rsidRPr="008A67CC">
              <w:rPr>
                <w:noProof/>
                <w:webHidden/>
              </w:rPr>
              <w:fldChar w:fldCharType="end"/>
            </w:r>
          </w:hyperlink>
        </w:p>
        <w:p w14:paraId="0FC77BD7" w14:textId="5164038D"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4" w:history="1">
            <w:r w:rsidR="008A67CC" w:rsidRPr="008A67CC">
              <w:rPr>
                <w:rStyle w:val="a9"/>
                <w:rFonts w:eastAsia="Times New Roman" w:cs="Times New Roman"/>
                <w:bCs/>
                <w:noProof/>
                <w:lang w:eastAsia="ru-RU"/>
              </w:rPr>
              <w:t>7. Порядок прекращения действия аккредитации (по заявлению аккредитованного лица)</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_Toc97204194 \h </w:instrText>
            </w:r>
            <w:r w:rsidR="008A67CC" w:rsidRPr="008A67CC">
              <w:rPr>
                <w:noProof/>
                <w:webHidden/>
              </w:rPr>
            </w:r>
            <w:r w:rsidR="008A67CC" w:rsidRPr="008A67CC">
              <w:rPr>
                <w:noProof/>
                <w:webHidden/>
              </w:rPr>
              <w:fldChar w:fldCharType="separate"/>
            </w:r>
            <w:r w:rsidR="008A67CC" w:rsidRPr="008A67CC">
              <w:rPr>
                <w:noProof/>
                <w:webHidden/>
              </w:rPr>
              <w:t>52</w:t>
            </w:r>
            <w:r w:rsidR="008A67CC" w:rsidRPr="008A67CC">
              <w:rPr>
                <w:noProof/>
                <w:webHidden/>
              </w:rPr>
              <w:fldChar w:fldCharType="end"/>
            </w:r>
          </w:hyperlink>
        </w:p>
        <w:p w14:paraId="72E697CE" w14:textId="7D6BD746"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5" w:history="1">
            <w:r w:rsidR="008A67CC" w:rsidRPr="008A67CC">
              <w:rPr>
                <w:rStyle w:val="a9"/>
                <w:rFonts w:eastAsia="Times New Roman" w:cs="Times New Roman"/>
                <w:bCs/>
                <w:noProof/>
                <w:lang w:eastAsia="ru-RU"/>
              </w:rPr>
              <w:t>7.1.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_Toc97204195 \h </w:instrText>
            </w:r>
            <w:r w:rsidR="008A67CC" w:rsidRPr="008A67CC">
              <w:rPr>
                <w:noProof/>
                <w:webHidden/>
              </w:rPr>
            </w:r>
            <w:r w:rsidR="008A67CC" w:rsidRPr="008A67CC">
              <w:rPr>
                <w:noProof/>
                <w:webHidden/>
              </w:rPr>
              <w:fldChar w:fldCharType="separate"/>
            </w:r>
            <w:r w:rsidR="008A67CC" w:rsidRPr="008A67CC">
              <w:rPr>
                <w:noProof/>
                <w:webHidden/>
              </w:rPr>
              <w:t>52</w:t>
            </w:r>
            <w:r w:rsidR="008A67CC" w:rsidRPr="008A67CC">
              <w:rPr>
                <w:noProof/>
                <w:webHidden/>
              </w:rPr>
              <w:fldChar w:fldCharType="end"/>
            </w:r>
          </w:hyperlink>
        </w:p>
        <w:p w14:paraId="135ABC97" w14:textId="190BFF8C"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6" w:history="1">
            <w:r w:rsidR="008A67CC" w:rsidRPr="008A67CC">
              <w:rPr>
                <w:rStyle w:val="a9"/>
                <w:rFonts w:eastAsia="Times New Roman" w:cs="Times New Roman"/>
                <w:bCs/>
                <w:noProof/>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_Toc97204196 \h </w:instrText>
            </w:r>
            <w:r w:rsidR="008A67CC" w:rsidRPr="008A67CC">
              <w:rPr>
                <w:noProof/>
                <w:webHidden/>
              </w:rPr>
            </w:r>
            <w:r w:rsidR="008A67CC" w:rsidRPr="008A67CC">
              <w:rPr>
                <w:noProof/>
                <w:webHidden/>
              </w:rPr>
              <w:fldChar w:fldCharType="separate"/>
            </w:r>
            <w:r w:rsidR="008A67CC" w:rsidRPr="008A67CC">
              <w:rPr>
                <w:noProof/>
                <w:webHidden/>
              </w:rPr>
              <w:t>54</w:t>
            </w:r>
            <w:r w:rsidR="008A67CC" w:rsidRPr="008A67CC">
              <w:rPr>
                <w:noProof/>
                <w:webHidden/>
              </w:rPr>
              <w:fldChar w:fldCharType="end"/>
            </w:r>
          </w:hyperlink>
        </w:p>
        <w:p w14:paraId="1B019EFC" w14:textId="6B68A19E"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7" w:history="1">
            <w:r w:rsidR="008A67CC" w:rsidRPr="008A67CC">
              <w:rPr>
                <w:rStyle w:val="a9"/>
                <w:rFonts w:eastAsia="Times New Roman" w:cs="Times New Roman"/>
                <w:bCs/>
                <w:noProof/>
                <w:lang w:eastAsia="ru-RU"/>
              </w:rPr>
              <w:t>7.3. Проверка Росаккредитацией заявления и прилагаемых к нему документов и сведений на соответствие установленным требованиям</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_Toc97204197 \h </w:instrText>
            </w:r>
            <w:r w:rsidR="008A67CC" w:rsidRPr="008A67CC">
              <w:rPr>
                <w:noProof/>
                <w:webHidden/>
              </w:rPr>
            </w:r>
            <w:r w:rsidR="008A67CC" w:rsidRPr="008A67CC">
              <w:rPr>
                <w:noProof/>
                <w:webHidden/>
              </w:rPr>
              <w:fldChar w:fldCharType="separate"/>
            </w:r>
            <w:r w:rsidR="008A67CC" w:rsidRPr="008A67CC">
              <w:rPr>
                <w:noProof/>
                <w:webHidden/>
              </w:rPr>
              <w:t>55</w:t>
            </w:r>
            <w:r w:rsidR="008A67CC" w:rsidRPr="008A67CC">
              <w:rPr>
                <w:noProof/>
                <w:webHidden/>
              </w:rPr>
              <w:fldChar w:fldCharType="end"/>
            </w:r>
          </w:hyperlink>
        </w:p>
        <w:p w14:paraId="283CF0E1" w14:textId="58B0253E" w:rsidR="008A67CC" w:rsidRPr="008A67CC" w:rsidRDefault="00CF191E" w:rsidP="008A67CC">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04198" w:history="1">
            <w:r w:rsidR="008A67CC" w:rsidRPr="008A67CC">
              <w:rPr>
                <w:rStyle w:val="a9"/>
                <w:rFonts w:eastAsia="Times New Roman" w:cs="Times New Roman"/>
                <w:bCs/>
                <w:noProof/>
                <w:lang w:eastAsia="ru-RU"/>
              </w:rPr>
              <w:t>7.4. Принятие решения по результатам рассмотрения заявления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_Toc97204198 \h </w:instrText>
            </w:r>
            <w:r w:rsidR="008A67CC" w:rsidRPr="008A67CC">
              <w:rPr>
                <w:noProof/>
                <w:webHidden/>
              </w:rPr>
            </w:r>
            <w:r w:rsidR="008A67CC" w:rsidRPr="008A67CC">
              <w:rPr>
                <w:noProof/>
                <w:webHidden/>
              </w:rPr>
              <w:fldChar w:fldCharType="separate"/>
            </w:r>
            <w:r w:rsidR="008A67CC" w:rsidRPr="008A67CC">
              <w:rPr>
                <w:noProof/>
                <w:webHidden/>
              </w:rPr>
              <w:t>56</w:t>
            </w:r>
            <w:r w:rsidR="008A67CC" w:rsidRPr="008A67CC">
              <w:rPr>
                <w:noProof/>
                <w:webHidden/>
              </w:rPr>
              <w:fldChar w:fldCharType="end"/>
            </w:r>
          </w:hyperlink>
        </w:p>
        <w:p w14:paraId="44F1BE95" w14:textId="4F1CE01E"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199" w:history="1">
            <w:r w:rsidR="008A67CC" w:rsidRPr="008A67CC">
              <w:rPr>
                <w:rStyle w:val="a9"/>
                <w:rFonts w:eastAsia="Times New Roman" w:cs="Times New Roman"/>
                <w:b w:val="0"/>
                <w:bCs/>
                <w:lang w:eastAsia="ru-RU"/>
              </w:rPr>
              <w:t>7.4.1. Общие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_Toc97204199 \h </w:instrText>
            </w:r>
            <w:r w:rsidR="008A67CC" w:rsidRPr="008A67CC">
              <w:rPr>
                <w:b w:val="0"/>
                <w:webHidden/>
              </w:rPr>
            </w:r>
            <w:r w:rsidR="008A67CC" w:rsidRPr="008A67CC">
              <w:rPr>
                <w:b w:val="0"/>
                <w:webHidden/>
              </w:rPr>
              <w:fldChar w:fldCharType="separate"/>
            </w:r>
            <w:r w:rsidR="008A67CC" w:rsidRPr="008A67CC">
              <w:rPr>
                <w:b w:val="0"/>
                <w:webHidden/>
              </w:rPr>
              <w:t>56</w:t>
            </w:r>
            <w:r w:rsidR="008A67CC" w:rsidRPr="008A67CC">
              <w:rPr>
                <w:b w:val="0"/>
                <w:webHidden/>
              </w:rPr>
              <w:fldChar w:fldCharType="end"/>
            </w:r>
          </w:hyperlink>
        </w:p>
        <w:p w14:paraId="0929219D" w14:textId="72F82BC0"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200" w:history="1">
            <w:r w:rsidR="008A67CC" w:rsidRPr="008A67CC">
              <w:rPr>
                <w:rStyle w:val="a9"/>
                <w:rFonts w:eastAsia="Times New Roman" w:cs="Times New Roman"/>
                <w:b w:val="0"/>
                <w:bCs/>
                <w:lang w:eastAsia="ru-RU"/>
              </w:rPr>
              <w:t>7.4.2. Решение о прекращении действия аккредитации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_Toc97204200 \h </w:instrText>
            </w:r>
            <w:r w:rsidR="008A67CC" w:rsidRPr="008A67CC">
              <w:rPr>
                <w:b w:val="0"/>
                <w:webHidden/>
              </w:rPr>
            </w:r>
            <w:r w:rsidR="008A67CC" w:rsidRPr="008A67CC">
              <w:rPr>
                <w:b w:val="0"/>
                <w:webHidden/>
              </w:rPr>
              <w:fldChar w:fldCharType="separate"/>
            </w:r>
            <w:r w:rsidR="008A67CC" w:rsidRPr="008A67CC">
              <w:rPr>
                <w:b w:val="0"/>
                <w:webHidden/>
              </w:rPr>
              <w:t>56</w:t>
            </w:r>
            <w:r w:rsidR="008A67CC" w:rsidRPr="008A67CC">
              <w:rPr>
                <w:b w:val="0"/>
                <w:webHidden/>
              </w:rPr>
              <w:fldChar w:fldCharType="end"/>
            </w:r>
          </w:hyperlink>
        </w:p>
        <w:p w14:paraId="09FB4274" w14:textId="30D2BF37"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201" w:history="1">
            <w:r w:rsidR="008A67CC" w:rsidRPr="008A67CC">
              <w:rPr>
                <w:rStyle w:val="a9"/>
                <w:rFonts w:eastAsia="Times New Roman" w:cs="Times New Roman"/>
                <w:b w:val="0"/>
                <w:bCs/>
                <w:lang w:eastAsia="ru-RU"/>
              </w:rPr>
              <w:t>7.4.3. Решение об отказе в прекращении действия аккредитации</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_Toc97204201 \h </w:instrText>
            </w:r>
            <w:r w:rsidR="008A67CC" w:rsidRPr="008A67CC">
              <w:rPr>
                <w:b w:val="0"/>
                <w:webHidden/>
              </w:rPr>
            </w:r>
            <w:r w:rsidR="008A67CC" w:rsidRPr="008A67CC">
              <w:rPr>
                <w:b w:val="0"/>
                <w:webHidden/>
              </w:rPr>
              <w:fldChar w:fldCharType="separate"/>
            </w:r>
            <w:r w:rsidR="008A67CC" w:rsidRPr="008A67CC">
              <w:rPr>
                <w:b w:val="0"/>
                <w:webHidden/>
              </w:rPr>
              <w:t>56</w:t>
            </w:r>
            <w:r w:rsidR="008A67CC" w:rsidRPr="008A67CC">
              <w:rPr>
                <w:b w:val="0"/>
                <w:webHidden/>
              </w:rPr>
              <w:fldChar w:fldCharType="end"/>
            </w:r>
          </w:hyperlink>
        </w:p>
        <w:p w14:paraId="07311B62" w14:textId="5A693613"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202" w:history="1">
            <w:r w:rsidR="008A67CC" w:rsidRPr="008A67CC">
              <w:rPr>
                <w:rStyle w:val="a9"/>
                <w:b w:val="0"/>
              </w:rPr>
              <w:t>8. Переходные положения</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_Toc97204202 \h </w:instrText>
            </w:r>
            <w:r w:rsidR="008A67CC" w:rsidRPr="008A67CC">
              <w:rPr>
                <w:b w:val="0"/>
                <w:webHidden/>
              </w:rPr>
            </w:r>
            <w:r w:rsidR="008A67CC" w:rsidRPr="008A67CC">
              <w:rPr>
                <w:b w:val="0"/>
                <w:webHidden/>
              </w:rPr>
              <w:fldChar w:fldCharType="separate"/>
            </w:r>
            <w:r w:rsidR="008A67CC" w:rsidRPr="008A67CC">
              <w:rPr>
                <w:b w:val="0"/>
                <w:webHidden/>
              </w:rPr>
              <w:t>57</w:t>
            </w:r>
            <w:r w:rsidR="008A67CC" w:rsidRPr="008A67CC">
              <w:rPr>
                <w:b w:val="0"/>
                <w:webHidden/>
              </w:rPr>
              <w:fldChar w:fldCharType="end"/>
            </w:r>
          </w:hyperlink>
        </w:p>
        <w:p w14:paraId="01F43DC5" w14:textId="1CAC11C4"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3" w:history="1">
            <w:r w:rsidR="008A67CC" w:rsidRPr="008A67CC">
              <w:rPr>
                <w:rStyle w:val="a9"/>
                <w:rFonts w:eastAsia="Times New Roman" w:cs="Times New Roman"/>
                <w:bCs/>
                <w:noProof/>
                <w:lang w:eastAsia="ru-RU"/>
              </w:rPr>
              <w:t>9. Федеральный государственный контроль (надзор) за деятельностью аккредитованных лиц</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_Toc97204203 \h </w:instrText>
            </w:r>
            <w:r w:rsidR="008A67CC" w:rsidRPr="008A67CC">
              <w:rPr>
                <w:noProof/>
                <w:webHidden/>
              </w:rPr>
            </w:r>
            <w:r w:rsidR="008A67CC" w:rsidRPr="008A67CC">
              <w:rPr>
                <w:noProof/>
                <w:webHidden/>
              </w:rPr>
              <w:fldChar w:fldCharType="separate"/>
            </w:r>
            <w:r w:rsidR="008A67CC" w:rsidRPr="008A67CC">
              <w:rPr>
                <w:noProof/>
                <w:webHidden/>
              </w:rPr>
              <w:t>57</w:t>
            </w:r>
            <w:r w:rsidR="008A67CC" w:rsidRPr="008A67CC">
              <w:rPr>
                <w:noProof/>
                <w:webHidden/>
              </w:rPr>
              <w:fldChar w:fldCharType="end"/>
            </w:r>
          </w:hyperlink>
        </w:p>
        <w:p w14:paraId="11F266C4" w14:textId="2E9DC46E"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4" w:history="1">
            <w:r w:rsidR="008A67CC" w:rsidRPr="008A67CC">
              <w:rPr>
                <w:rStyle w:val="a9"/>
                <w:rFonts w:eastAsia="Times New Roman" w:cs="Times New Roman"/>
                <w:bCs/>
                <w:noProof/>
                <w:lang w:eastAsia="ru-RU"/>
              </w:rPr>
              <w:t>9.1. Общие положения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_Toc97204204 \h </w:instrText>
            </w:r>
            <w:r w:rsidR="008A67CC" w:rsidRPr="008A67CC">
              <w:rPr>
                <w:noProof/>
                <w:webHidden/>
              </w:rPr>
            </w:r>
            <w:r w:rsidR="008A67CC" w:rsidRPr="008A67CC">
              <w:rPr>
                <w:noProof/>
                <w:webHidden/>
              </w:rPr>
              <w:fldChar w:fldCharType="separate"/>
            </w:r>
            <w:r w:rsidR="008A67CC" w:rsidRPr="008A67CC">
              <w:rPr>
                <w:noProof/>
                <w:webHidden/>
              </w:rPr>
              <w:t>57</w:t>
            </w:r>
            <w:r w:rsidR="008A67CC" w:rsidRPr="008A67CC">
              <w:rPr>
                <w:noProof/>
                <w:webHidden/>
              </w:rPr>
              <w:fldChar w:fldCharType="end"/>
            </w:r>
          </w:hyperlink>
        </w:p>
        <w:p w14:paraId="1B5D2986" w14:textId="40AAF7DF"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5" w:history="1">
            <w:r w:rsidR="008A67CC" w:rsidRPr="008A67CC">
              <w:rPr>
                <w:rStyle w:val="a9"/>
                <w:rFonts w:eastAsia="Times New Roman" w:cs="Times New Roman"/>
                <w:bCs/>
                <w:noProof/>
                <w:lang w:eastAsia="ru-RU"/>
              </w:rPr>
              <w:t>9.2. Организация профилактических мероприятий</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_Toc97204205 \h </w:instrText>
            </w:r>
            <w:r w:rsidR="008A67CC" w:rsidRPr="008A67CC">
              <w:rPr>
                <w:noProof/>
                <w:webHidden/>
              </w:rPr>
            </w:r>
            <w:r w:rsidR="008A67CC" w:rsidRPr="008A67CC">
              <w:rPr>
                <w:noProof/>
                <w:webHidden/>
              </w:rPr>
              <w:fldChar w:fldCharType="separate"/>
            </w:r>
            <w:r w:rsidR="008A67CC" w:rsidRPr="008A67CC">
              <w:rPr>
                <w:noProof/>
                <w:webHidden/>
              </w:rPr>
              <w:t>58</w:t>
            </w:r>
            <w:r w:rsidR="008A67CC" w:rsidRPr="008A67CC">
              <w:rPr>
                <w:noProof/>
                <w:webHidden/>
              </w:rPr>
              <w:fldChar w:fldCharType="end"/>
            </w:r>
          </w:hyperlink>
        </w:p>
        <w:p w14:paraId="600ECCA0" w14:textId="61E5530F"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6" w:history="1">
            <w:r w:rsidR="008A67CC" w:rsidRPr="008A67CC">
              <w:rPr>
                <w:rStyle w:val="a9"/>
                <w:rFonts w:eastAsia="Times New Roman" w:cs="Times New Roman"/>
                <w:bCs/>
                <w:noProof/>
                <w:lang w:eastAsia="ru-RU"/>
              </w:rPr>
              <w:t>9.3. Контрольные (надзорные) мероприятия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_Toc97204206 \h </w:instrText>
            </w:r>
            <w:r w:rsidR="008A67CC" w:rsidRPr="008A67CC">
              <w:rPr>
                <w:noProof/>
                <w:webHidden/>
              </w:rPr>
            </w:r>
            <w:r w:rsidR="008A67CC" w:rsidRPr="008A67CC">
              <w:rPr>
                <w:noProof/>
                <w:webHidden/>
              </w:rPr>
              <w:fldChar w:fldCharType="separate"/>
            </w:r>
            <w:r w:rsidR="008A67CC" w:rsidRPr="008A67CC">
              <w:rPr>
                <w:noProof/>
                <w:webHidden/>
              </w:rPr>
              <w:t>59</w:t>
            </w:r>
            <w:r w:rsidR="008A67CC" w:rsidRPr="008A67CC">
              <w:rPr>
                <w:noProof/>
                <w:webHidden/>
              </w:rPr>
              <w:fldChar w:fldCharType="end"/>
            </w:r>
          </w:hyperlink>
        </w:p>
        <w:p w14:paraId="32CCF2E3" w14:textId="019A8E1D"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7" w:history="1">
            <w:r w:rsidR="008A67CC" w:rsidRPr="008A67CC">
              <w:rPr>
                <w:rStyle w:val="a9"/>
                <w:rFonts w:eastAsia="Times New Roman" w:cs="Times New Roman"/>
                <w:bCs/>
                <w:noProof/>
                <w:lang w:eastAsia="ru-RU"/>
              </w:rPr>
              <w:t>9.4. Результаты контрольного (надзорного) мероприятия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_Toc97204207 \h </w:instrText>
            </w:r>
            <w:r w:rsidR="008A67CC" w:rsidRPr="008A67CC">
              <w:rPr>
                <w:noProof/>
                <w:webHidden/>
              </w:rPr>
            </w:r>
            <w:r w:rsidR="008A67CC" w:rsidRPr="008A67CC">
              <w:rPr>
                <w:noProof/>
                <w:webHidden/>
              </w:rPr>
              <w:fldChar w:fldCharType="separate"/>
            </w:r>
            <w:r w:rsidR="008A67CC" w:rsidRPr="008A67CC">
              <w:rPr>
                <w:noProof/>
                <w:webHidden/>
              </w:rPr>
              <w:t>61</w:t>
            </w:r>
            <w:r w:rsidR="008A67CC" w:rsidRPr="008A67CC">
              <w:rPr>
                <w:noProof/>
                <w:webHidden/>
              </w:rPr>
              <w:fldChar w:fldCharType="end"/>
            </w:r>
          </w:hyperlink>
        </w:p>
        <w:p w14:paraId="7B8EC35B" w14:textId="14EF0BCD"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8" w:history="1">
            <w:r w:rsidR="008A67CC" w:rsidRPr="008A67CC">
              <w:rPr>
                <w:rStyle w:val="a9"/>
                <w:rFonts w:eastAsia="Times New Roman" w:cs="Times New Roman"/>
                <w:bCs/>
                <w:noProof/>
                <w:lang w:eastAsia="ru-RU"/>
              </w:rPr>
              <w:t>10. Досудебный порядок обжалования решений, действий (бездействий) Росаккредитации</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_Toc97204208 \h </w:instrText>
            </w:r>
            <w:r w:rsidR="008A67CC" w:rsidRPr="008A67CC">
              <w:rPr>
                <w:noProof/>
                <w:webHidden/>
              </w:rPr>
            </w:r>
            <w:r w:rsidR="008A67CC" w:rsidRPr="008A67CC">
              <w:rPr>
                <w:noProof/>
                <w:webHidden/>
              </w:rPr>
              <w:fldChar w:fldCharType="separate"/>
            </w:r>
            <w:r w:rsidR="008A67CC" w:rsidRPr="008A67CC">
              <w:rPr>
                <w:noProof/>
                <w:webHidden/>
              </w:rPr>
              <w:t>62</w:t>
            </w:r>
            <w:r w:rsidR="008A67CC" w:rsidRPr="008A67CC">
              <w:rPr>
                <w:noProof/>
                <w:webHidden/>
              </w:rPr>
              <w:fldChar w:fldCharType="end"/>
            </w:r>
          </w:hyperlink>
        </w:p>
        <w:p w14:paraId="2EE9728B" w14:textId="44A253E2"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09" w:history="1">
            <w:r w:rsidR="008A67CC" w:rsidRPr="008A67CC">
              <w:rPr>
                <w:rStyle w:val="a9"/>
                <w:rFonts w:eastAsia="Times New Roman" w:cs="Times New Roman"/>
                <w:bCs/>
                <w:noProof/>
                <w:lang w:eastAsia="ru-RU"/>
              </w:rPr>
              <w:t>10.1 Подача жалоб на действия (бездействие) Росаккредитации и ее должностных лиц при предоставлении государственных услуг</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_Toc97204209 \h </w:instrText>
            </w:r>
            <w:r w:rsidR="008A67CC" w:rsidRPr="008A67CC">
              <w:rPr>
                <w:noProof/>
                <w:webHidden/>
              </w:rPr>
            </w:r>
            <w:r w:rsidR="008A67CC" w:rsidRPr="008A67CC">
              <w:rPr>
                <w:noProof/>
                <w:webHidden/>
              </w:rPr>
              <w:fldChar w:fldCharType="separate"/>
            </w:r>
            <w:r w:rsidR="008A67CC" w:rsidRPr="008A67CC">
              <w:rPr>
                <w:noProof/>
                <w:webHidden/>
              </w:rPr>
              <w:t>62</w:t>
            </w:r>
            <w:r w:rsidR="008A67CC" w:rsidRPr="008A67CC">
              <w:rPr>
                <w:noProof/>
                <w:webHidden/>
              </w:rPr>
              <w:fldChar w:fldCharType="end"/>
            </w:r>
          </w:hyperlink>
        </w:p>
        <w:p w14:paraId="4CDC1B55" w14:textId="46C13782"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10" w:history="1">
            <w:r w:rsidR="008A67CC" w:rsidRPr="008A67CC">
              <w:rPr>
                <w:rStyle w:val="a9"/>
                <w:rFonts w:eastAsia="Times New Roman" w:cs="Times New Roman"/>
                <w:bCs/>
                <w:noProof/>
                <w:lang w:eastAsia="ru-RU"/>
              </w:rPr>
              <w:t>10.2. Подача жалоб на решения, действия (бездействие) Росаккредитации  и ее должностных лиц при осуществлении государственного контроля</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_Toc97204210 \h </w:instrText>
            </w:r>
            <w:r w:rsidR="008A67CC" w:rsidRPr="008A67CC">
              <w:rPr>
                <w:noProof/>
                <w:webHidden/>
              </w:rPr>
            </w:r>
            <w:r w:rsidR="008A67CC" w:rsidRPr="008A67CC">
              <w:rPr>
                <w:noProof/>
                <w:webHidden/>
              </w:rPr>
              <w:fldChar w:fldCharType="separate"/>
            </w:r>
            <w:r w:rsidR="008A67CC" w:rsidRPr="008A67CC">
              <w:rPr>
                <w:noProof/>
                <w:webHidden/>
              </w:rPr>
              <w:t>63</w:t>
            </w:r>
            <w:r w:rsidR="008A67CC" w:rsidRPr="008A67CC">
              <w:rPr>
                <w:noProof/>
                <w:webHidden/>
              </w:rPr>
              <w:fldChar w:fldCharType="end"/>
            </w:r>
          </w:hyperlink>
        </w:p>
        <w:p w14:paraId="331167BE" w14:textId="00C9FE85" w:rsidR="008A67CC" w:rsidRPr="008A67CC" w:rsidRDefault="00CF191E" w:rsidP="008A67CC">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04211" w:history="1">
            <w:r w:rsidR="008A67CC" w:rsidRPr="008A67CC">
              <w:rPr>
                <w:rStyle w:val="a9"/>
                <w:rFonts w:eastAsia="Times New Roman" w:cs="Times New Roman"/>
                <w:bCs/>
                <w:noProof/>
                <w:lang w:eastAsia="ru-RU"/>
              </w:rPr>
              <w:t>10.3 Подача апелляций на решения Росаккредитации и рассмотрение их Комиссией по апелляциям</w:t>
            </w:r>
            <w:r w:rsidR="008A67CC" w:rsidRPr="008A67CC">
              <w:rPr>
                <w:noProof/>
                <w:webHidden/>
              </w:rPr>
              <w:tab/>
            </w:r>
            <w:r w:rsidR="008A67CC" w:rsidRPr="008A67CC">
              <w:rPr>
                <w:noProof/>
                <w:webHidden/>
              </w:rPr>
              <w:fldChar w:fldCharType="begin"/>
            </w:r>
            <w:r w:rsidR="008A67CC" w:rsidRPr="008A67CC">
              <w:rPr>
                <w:noProof/>
                <w:webHidden/>
              </w:rPr>
              <w:instrText xml:space="preserve"> PAGEREF _Toc97204211 \h </w:instrText>
            </w:r>
            <w:r w:rsidR="008A67CC" w:rsidRPr="008A67CC">
              <w:rPr>
                <w:noProof/>
                <w:webHidden/>
              </w:rPr>
            </w:r>
            <w:r w:rsidR="008A67CC" w:rsidRPr="008A67CC">
              <w:rPr>
                <w:noProof/>
                <w:webHidden/>
              </w:rPr>
              <w:fldChar w:fldCharType="separate"/>
            </w:r>
            <w:r w:rsidR="008A67CC" w:rsidRPr="008A67CC">
              <w:rPr>
                <w:noProof/>
                <w:webHidden/>
              </w:rPr>
              <w:t>64</w:t>
            </w:r>
            <w:r w:rsidR="008A67CC" w:rsidRPr="008A67CC">
              <w:rPr>
                <w:noProof/>
                <w:webHidden/>
              </w:rPr>
              <w:fldChar w:fldCharType="end"/>
            </w:r>
          </w:hyperlink>
        </w:p>
        <w:p w14:paraId="644B6D63" w14:textId="660E20D0" w:rsidR="008A67CC" w:rsidRPr="008A67CC" w:rsidRDefault="00CF191E" w:rsidP="008A67CC">
          <w:pPr>
            <w:pStyle w:val="11"/>
            <w:spacing w:line="276" w:lineRule="auto"/>
            <w:rPr>
              <w:rFonts w:asciiTheme="minorHAnsi" w:eastAsiaTheme="minorEastAsia" w:hAnsiTheme="minorHAnsi"/>
              <w:b w:val="0"/>
              <w:sz w:val="22"/>
              <w:lang w:eastAsia="ru-RU"/>
            </w:rPr>
          </w:pPr>
          <w:hyperlink w:anchor="_Toc97204212" w:history="1">
            <w:r w:rsidR="008A67CC" w:rsidRPr="008A67CC">
              <w:rPr>
                <w:rStyle w:val="a9"/>
                <w:rFonts w:cs="Times New Roman"/>
                <w:b w:val="0"/>
              </w:rPr>
              <w:t>Приложение 1</w:t>
            </w:r>
            <w:r w:rsidR="008A67CC">
              <w:rPr>
                <w:rStyle w:val="a9"/>
                <w:rFonts w:cs="Times New Roman"/>
                <w:b w:val="0"/>
              </w:rPr>
              <w:t xml:space="preserve"> </w:t>
            </w:r>
            <w:r w:rsidR="008A67CC" w:rsidRPr="008A67CC">
              <w:rPr>
                <w:rStyle w:val="a9"/>
                <w:rFonts w:cs="Times New Roman"/>
                <w:b w:val="0"/>
              </w:rPr>
              <w:t>Требования к органу по валидации и верификации парниковых газов</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_Toc97204212 \h </w:instrText>
            </w:r>
            <w:r w:rsidR="008A67CC" w:rsidRPr="008A67CC">
              <w:rPr>
                <w:b w:val="0"/>
                <w:webHidden/>
              </w:rPr>
            </w:r>
            <w:r w:rsidR="008A67CC" w:rsidRPr="008A67CC">
              <w:rPr>
                <w:b w:val="0"/>
                <w:webHidden/>
              </w:rPr>
              <w:fldChar w:fldCharType="separate"/>
            </w:r>
            <w:r w:rsidR="008A67CC" w:rsidRPr="008A67CC">
              <w:rPr>
                <w:b w:val="0"/>
                <w:webHidden/>
              </w:rPr>
              <w:t>66</w:t>
            </w:r>
            <w:r w:rsidR="008A67CC" w:rsidRPr="008A67CC">
              <w:rPr>
                <w:b w:val="0"/>
                <w:webHidden/>
              </w:rPr>
              <w:fldChar w:fldCharType="end"/>
            </w:r>
          </w:hyperlink>
        </w:p>
        <w:p w14:paraId="3CB06DAB" w14:textId="475E1198" w:rsidR="008A67CC" w:rsidRDefault="00CF191E" w:rsidP="008A67CC">
          <w:pPr>
            <w:pStyle w:val="11"/>
            <w:spacing w:line="276" w:lineRule="auto"/>
            <w:rPr>
              <w:rFonts w:asciiTheme="minorHAnsi" w:eastAsiaTheme="minorEastAsia" w:hAnsiTheme="minorHAnsi"/>
              <w:b w:val="0"/>
              <w:sz w:val="22"/>
              <w:lang w:eastAsia="ru-RU"/>
            </w:rPr>
          </w:pPr>
          <w:hyperlink w:anchor="_Toc97204214" w:history="1">
            <w:r w:rsidR="008A67CC" w:rsidRPr="008A67CC">
              <w:rPr>
                <w:rStyle w:val="a9"/>
                <w:b w:val="0"/>
              </w:rPr>
              <w:t>Лист регистрации изменений</w:t>
            </w:r>
            <w:r w:rsidR="008A67CC" w:rsidRPr="008A67CC">
              <w:rPr>
                <w:b w:val="0"/>
                <w:webHidden/>
              </w:rPr>
              <w:tab/>
            </w:r>
            <w:r w:rsidR="008A67CC" w:rsidRPr="008A67CC">
              <w:rPr>
                <w:b w:val="0"/>
                <w:webHidden/>
              </w:rPr>
              <w:fldChar w:fldCharType="begin"/>
            </w:r>
            <w:r w:rsidR="008A67CC" w:rsidRPr="008A67CC">
              <w:rPr>
                <w:b w:val="0"/>
                <w:webHidden/>
              </w:rPr>
              <w:instrText xml:space="preserve"> PAGEREF _Toc97204214 \h </w:instrText>
            </w:r>
            <w:r w:rsidR="008A67CC" w:rsidRPr="008A67CC">
              <w:rPr>
                <w:b w:val="0"/>
                <w:webHidden/>
              </w:rPr>
            </w:r>
            <w:r w:rsidR="008A67CC" w:rsidRPr="008A67CC">
              <w:rPr>
                <w:b w:val="0"/>
                <w:webHidden/>
              </w:rPr>
              <w:fldChar w:fldCharType="separate"/>
            </w:r>
            <w:r w:rsidR="008A67CC" w:rsidRPr="008A67CC">
              <w:rPr>
                <w:b w:val="0"/>
                <w:webHidden/>
              </w:rPr>
              <w:t>69</w:t>
            </w:r>
            <w:r w:rsidR="008A67CC" w:rsidRPr="008A67CC">
              <w:rPr>
                <w:b w:val="0"/>
                <w:webHidden/>
              </w:rPr>
              <w:fldChar w:fldCharType="end"/>
            </w:r>
          </w:hyperlink>
        </w:p>
        <w:p w14:paraId="656319A7" w14:textId="3ED7B0E1"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04150"/>
      <w:r>
        <w:lastRenderedPageBreak/>
        <w:t>1.</w:t>
      </w:r>
      <w:r>
        <w:tab/>
      </w:r>
      <w:r w:rsidR="00AA61AE">
        <w:t xml:space="preserve">Область </w:t>
      </w:r>
      <w:r w:rsidR="00AA61AE" w:rsidRPr="000069E2">
        <w:t>применения</w:t>
      </w:r>
      <w:bookmarkEnd w:id="1"/>
      <w:r w:rsidR="00AA61AE">
        <w:t xml:space="preserve"> </w:t>
      </w:r>
    </w:p>
    <w:p w14:paraId="3DB8EF80" w14:textId="1CDD8CBF"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 xml:space="preserve">органов по </w:t>
      </w:r>
      <w:r w:rsidR="00E76A5C">
        <w:t>валидации и верификации парниковых газов</w:t>
      </w:r>
      <w:r w:rsidR="00D44820">
        <w:t>.</w:t>
      </w:r>
    </w:p>
    <w:p w14:paraId="7AC8D63E" w14:textId="5781ED81"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204151"/>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E53084" w:rsidRPr="00AA2975" w14:paraId="279C6E8F" w14:textId="77777777" w:rsidTr="002504E4">
        <w:tc>
          <w:tcPr>
            <w:tcW w:w="3288" w:type="dxa"/>
            <w:tcBorders>
              <w:top w:val="nil"/>
              <w:left w:val="nil"/>
              <w:bottom w:val="nil"/>
              <w:right w:val="nil"/>
            </w:tcBorders>
          </w:tcPr>
          <w:p w14:paraId="7A5BD87B" w14:textId="5D4C02EE" w:rsidR="00E53084"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308CE0E5" w14:textId="48194C16"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E53084" w:rsidRPr="00AA2975" w14:paraId="47DA520D" w14:textId="77777777" w:rsidTr="002504E4">
        <w:tc>
          <w:tcPr>
            <w:tcW w:w="3288" w:type="dxa"/>
            <w:tcBorders>
              <w:top w:val="nil"/>
              <w:left w:val="nil"/>
              <w:bottom w:val="nil"/>
              <w:right w:val="nil"/>
            </w:tcBorders>
          </w:tcPr>
          <w:p w14:paraId="1590E7D1" w14:textId="5E995352"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731A0262" w14:textId="170A52AB"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E53084" w:rsidRPr="00AA2975" w14:paraId="6E3F5249" w14:textId="77777777" w:rsidTr="002504E4">
        <w:tc>
          <w:tcPr>
            <w:tcW w:w="3288" w:type="dxa"/>
            <w:tcBorders>
              <w:top w:val="nil"/>
              <w:left w:val="nil"/>
              <w:bottom w:val="nil"/>
              <w:right w:val="nil"/>
            </w:tcBorders>
          </w:tcPr>
          <w:p w14:paraId="6C64824F" w14:textId="7444B22A"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1E295B34"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E53084" w:rsidRPr="00AA2975" w14:paraId="03CFF71A" w14:textId="77777777" w:rsidTr="002504E4">
        <w:tc>
          <w:tcPr>
            <w:tcW w:w="3288" w:type="dxa"/>
            <w:tcBorders>
              <w:top w:val="nil"/>
              <w:left w:val="nil"/>
              <w:bottom w:val="nil"/>
              <w:right w:val="nil"/>
            </w:tcBorders>
          </w:tcPr>
          <w:p w14:paraId="0E44ACDD" w14:textId="1C1290D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5ABFA9A9"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E53084" w:rsidRPr="00AA2975" w14:paraId="17817028" w14:textId="77777777" w:rsidTr="002504E4">
        <w:tc>
          <w:tcPr>
            <w:tcW w:w="3288" w:type="dxa"/>
            <w:tcBorders>
              <w:top w:val="nil"/>
              <w:left w:val="nil"/>
              <w:bottom w:val="nil"/>
              <w:right w:val="nil"/>
            </w:tcBorders>
          </w:tcPr>
          <w:p w14:paraId="01812AF0" w14:textId="40DDB5BE" w:rsidR="00E53084" w:rsidRPr="00CE02CA"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5358FA26" w14:textId="14920D92"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E53084" w:rsidRPr="00AA2975" w14:paraId="2243E75D" w14:textId="77777777" w:rsidTr="002504E4">
        <w:tc>
          <w:tcPr>
            <w:tcW w:w="3288" w:type="dxa"/>
            <w:tcBorders>
              <w:top w:val="nil"/>
              <w:left w:val="nil"/>
              <w:bottom w:val="nil"/>
              <w:right w:val="nil"/>
            </w:tcBorders>
          </w:tcPr>
          <w:p w14:paraId="4230CB3C" w14:textId="3734A151" w:rsidR="00E53084"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64F19091" w14:textId="791D64FB"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w:t>
            </w:r>
            <w:r w:rsidRPr="00AA2975">
              <w:rPr>
                <w:rFonts w:eastAsia="Times New Roman" w:cs="Times New Roman"/>
                <w:szCs w:val="24"/>
                <w:lang w:eastAsia="ru-RU"/>
              </w:rPr>
              <w:lastRenderedPageBreak/>
              <w:t xml:space="preserve">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E53084" w:rsidRPr="00AA2975" w14:paraId="06C2D71B" w14:textId="77777777" w:rsidTr="002504E4">
        <w:tc>
          <w:tcPr>
            <w:tcW w:w="3288" w:type="dxa"/>
            <w:tcBorders>
              <w:top w:val="nil"/>
              <w:left w:val="nil"/>
              <w:bottom w:val="nil"/>
              <w:right w:val="nil"/>
            </w:tcBorders>
          </w:tcPr>
          <w:p w14:paraId="5C4747A2" w14:textId="1575B8AF"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3593EB9E" w14:textId="4A2D6F51"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E53084" w:rsidRPr="00AA2975" w14:paraId="5A0043E5" w14:textId="77777777" w:rsidTr="002504E4">
        <w:tc>
          <w:tcPr>
            <w:tcW w:w="3288" w:type="dxa"/>
            <w:tcBorders>
              <w:top w:val="nil"/>
              <w:left w:val="nil"/>
              <w:bottom w:val="nil"/>
              <w:right w:val="nil"/>
            </w:tcBorders>
          </w:tcPr>
          <w:p w14:paraId="400E5842" w14:textId="101A6AD7"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622A49B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E53084" w:rsidRPr="00AA2975" w14:paraId="02780A3F" w14:textId="77777777" w:rsidTr="002504E4">
        <w:tc>
          <w:tcPr>
            <w:tcW w:w="3288" w:type="dxa"/>
            <w:tcBorders>
              <w:top w:val="nil"/>
              <w:left w:val="nil"/>
              <w:bottom w:val="nil"/>
              <w:right w:val="nil"/>
            </w:tcBorders>
          </w:tcPr>
          <w:p w14:paraId="0B697F34" w14:textId="77777777" w:rsidR="00E53084" w:rsidRPr="0000247E"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6941A4BC"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0C0142C3"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E53084" w:rsidRPr="00AA2975" w14:paraId="6C287661" w14:textId="77777777" w:rsidTr="002504E4">
        <w:tc>
          <w:tcPr>
            <w:tcW w:w="3288" w:type="dxa"/>
            <w:tcBorders>
              <w:top w:val="nil"/>
              <w:left w:val="nil"/>
              <w:bottom w:val="nil"/>
              <w:right w:val="nil"/>
            </w:tcBorders>
          </w:tcPr>
          <w:p w14:paraId="76F7E9BF" w14:textId="23F86A24"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1FCF3B73" w14:textId="0C0CA85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E53084" w:rsidRPr="00AA2975" w14:paraId="7575ED9E" w14:textId="77777777" w:rsidTr="002504E4">
        <w:tc>
          <w:tcPr>
            <w:tcW w:w="3288" w:type="dxa"/>
            <w:tcBorders>
              <w:top w:val="nil"/>
              <w:left w:val="nil"/>
              <w:bottom w:val="nil"/>
              <w:right w:val="nil"/>
            </w:tcBorders>
          </w:tcPr>
          <w:p w14:paraId="522DCD68" w14:textId="51B420FB"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7F336F27"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E53084" w:rsidRPr="00AA2975" w14:paraId="09B2846E" w14:textId="77777777" w:rsidTr="002504E4">
        <w:tc>
          <w:tcPr>
            <w:tcW w:w="3288" w:type="dxa"/>
            <w:tcBorders>
              <w:top w:val="nil"/>
              <w:left w:val="nil"/>
              <w:bottom w:val="nil"/>
              <w:right w:val="nil"/>
            </w:tcBorders>
          </w:tcPr>
          <w:p w14:paraId="4829AEC6" w14:textId="70738B25"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7B09D9A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E53084" w:rsidRPr="00AA2975" w14:paraId="0B99C106" w14:textId="77777777" w:rsidTr="002504E4">
        <w:tc>
          <w:tcPr>
            <w:tcW w:w="3288" w:type="dxa"/>
            <w:tcBorders>
              <w:top w:val="nil"/>
              <w:left w:val="nil"/>
              <w:bottom w:val="nil"/>
              <w:right w:val="nil"/>
            </w:tcBorders>
          </w:tcPr>
          <w:p w14:paraId="208F3606" w14:textId="67CF3DEC"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29CFCAB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E53084" w:rsidRPr="00AA2975" w14:paraId="3C1E7CB6" w14:textId="77777777" w:rsidTr="002504E4">
        <w:tc>
          <w:tcPr>
            <w:tcW w:w="3288" w:type="dxa"/>
            <w:tcBorders>
              <w:top w:val="nil"/>
              <w:left w:val="nil"/>
              <w:bottom w:val="nil"/>
              <w:right w:val="nil"/>
            </w:tcBorders>
          </w:tcPr>
          <w:p w14:paraId="7CE5D0DD" w14:textId="068063AD" w:rsidR="00E53084" w:rsidRPr="00DC6A53"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78A9FBB" w14:textId="067C9262"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E53084" w:rsidRPr="00AA2975" w14:paraId="5DA92F8D" w14:textId="77777777" w:rsidTr="002504E4">
        <w:tc>
          <w:tcPr>
            <w:tcW w:w="3288" w:type="dxa"/>
            <w:tcBorders>
              <w:top w:val="nil"/>
              <w:left w:val="nil"/>
              <w:bottom w:val="nil"/>
              <w:right w:val="nil"/>
            </w:tcBorders>
          </w:tcPr>
          <w:p w14:paraId="118709D9" w14:textId="5072B3E9" w:rsidR="00E53084" w:rsidRPr="00DC6A53"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04918508" w14:textId="5B6CC557"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w:t>
            </w:r>
            <w:r w:rsidRPr="00AA2975">
              <w:rPr>
                <w:rFonts w:eastAsia="Times New Roman" w:cs="Times New Roman"/>
                <w:szCs w:val="24"/>
                <w:lang w:eastAsia="ru-RU"/>
              </w:rPr>
              <w:lastRenderedPageBreak/>
              <w:t>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E53084" w:rsidRPr="00AA2975" w14:paraId="2B8E89E0" w14:textId="77777777" w:rsidTr="002504E4">
        <w:tc>
          <w:tcPr>
            <w:tcW w:w="3288" w:type="dxa"/>
            <w:tcBorders>
              <w:top w:val="nil"/>
              <w:left w:val="nil"/>
              <w:bottom w:val="nil"/>
              <w:right w:val="nil"/>
            </w:tcBorders>
          </w:tcPr>
          <w:p w14:paraId="248EAA42" w14:textId="5B70F233"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1026621C" w14:textId="3803368C"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E53084" w:rsidRPr="00AA2975" w14:paraId="2418C823" w14:textId="77777777" w:rsidTr="002504E4">
        <w:tc>
          <w:tcPr>
            <w:tcW w:w="3288" w:type="dxa"/>
            <w:tcBorders>
              <w:top w:val="nil"/>
              <w:left w:val="nil"/>
              <w:bottom w:val="nil"/>
              <w:right w:val="nil"/>
            </w:tcBorders>
          </w:tcPr>
          <w:p w14:paraId="3B68C046" w14:textId="2F349EC1"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3CA514B9" w14:textId="75E5B494"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E53084" w:rsidRPr="00AA2975" w14:paraId="2DEDF673" w14:textId="77777777" w:rsidTr="002504E4">
        <w:tc>
          <w:tcPr>
            <w:tcW w:w="3288" w:type="dxa"/>
            <w:tcBorders>
              <w:top w:val="nil"/>
              <w:left w:val="nil"/>
              <w:bottom w:val="nil"/>
              <w:right w:val="nil"/>
            </w:tcBorders>
          </w:tcPr>
          <w:p w14:paraId="28FCCD89" w14:textId="22DD0928"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0565D01F" w14:textId="7F3DE4D5"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E53084" w:rsidRPr="00AA2975" w14:paraId="63652CFF" w14:textId="77777777" w:rsidTr="002504E4">
        <w:tc>
          <w:tcPr>
            <w:tcW w:w="3288" w:type="dxa"/>
            <w:tcBorders>
              <w:top w:val="nil"/>
              <w:left w:val="nil"/>
              <w:bottom w:val="nil"/>
              <w:right w:val="nil"/>
            </w:tcBorders>
          </w:tcPr>
          <w:p w14:paraId="4656315F" w14:textId="7BA54653"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0E9DAD0C"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E53084" w:rsidRPr="00AA2975" w14:paraId="1AF66993" w14:textId="77777777" w:rsidTr="008B7E41">
        <w:tc>
          <w:tcPr>
            <w:tcW w:w="3288" w:type="dxa"/>
            <w:tcBorders>
              <w:top w:val="nil"/>
              <w:left w:val="nil"/>
              <w:bottom w:val="nil"/>
              <w:right w:val="nil"/>
            </w:tcBorders>
          </w:tcPr>
          <w:p w14:paraId="3E137A1C" w14:textId="6C3B91FA"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1B272B3A"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E53084" w:rsidRPr="00AA2975" w14:paraId="3AA24C9D" w14:textId="77777777" w:rsidTr="008B7E41">
        <w:tc>
          <w:tcPr>
            <w:tcW w:w="3288" w:type="dxa"/>
            <w:tcBorders>
              <w:top w:val="nil"/>
              <w:left w:val="nil"/>
              <w:bottom w:val="nil"/>
              <w:right w:val="nil"/>
            </w:tcBorders>
          </w:tcPr>
          <w:p w14:paraId="687A678B" w14:textId="48B209EA"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3AE33CDA" w14:textId="71333889" w:rsidR="00E53084" w:rsidRPr="00AA2975" w:rsidRDefault="00E53084" w:rsidP="00E5308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E53084" w:rsidRPr="00AA2975" w14:paraId="57995B97" w14:textId="77777777" w:rsidTr="008B7E41">
        <w:tc>
          <w:tcPr>
            <w:tcW w:w="3288" w:type="dxa"/>
            <w:tcBorders>
              <w:top w:val="nil"/>
              <w:left w:val="nil"/>
              <w:bottom w:val="nil"/>
              <w:right w:val="nil"/>
            </w:tcBorders>
          </w:tcPr>
          <w:p w14:paraId="4B71EFAB" w14:textId="3384D02A" w:rsidR="00E53084" w:rsidRPr="00673606" w:rsidRDefault="00E53084" w:rsidP="00E53084">
            <w:pPr>
              <w:widowControl w:val="0"/>
              <w:autoSpaceDE w:val="0"/>
              <w:autoSpaceDN w:val="0"/>
              <w:adjustRightInd w:val="0"/>
              <w:spacing w:line="240" w:lineRule="auto"/>
              <w:ind w:firstLine="0"/>
              <w:jc w:val="both"/>
              <w:rPr>
                <w:rFonts w:eastAsia="Times New Roman" w:cs="Times New Roman"/>
                <w:b/>
                <w:szCs w:val="24"/>
                <w:lang w:eastAsia="ru-RU"/>
              </w:rPr>
            </w:pPr>
            <w:r w:rsidRPr="00673606">
              <w:rPr>
                <w:b/>
              </w:rPr>
              <w:t>СМ № 03.1-4.0031</w:t>
            </w:r>
          </w:p>
        </w:tc>
        <w:tc>
          <w:tcPr>
            <w:tcW w:w="5921" w:type="dxa"/>
            <w:tcBorders>
              <w:top w:val="nil"/>
              <w:left w:val="nil"/>
              <w:bottom w:val="nil"/>
              <w:right w:val="nil"/>
            </w:tcBorders>
          </w:tcPr>
          <w:p w14:paraId="6D04435E" w14:textId="1813B361" w:rsidR="00E53084" w:rsidRPr="00AA2975" w:rsidRDefault="00673606" w:rsidP="00E5308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w:t>
            </w:r>
            <w:r>
              <w:rPr>
                <w:rFonts w:eastAsia="Times New Roman" w:cs="Times New Roman"/>
                <w:szCs w:val="24"/>
                <w:lang w:eastAsia="ru-RU"/>
              </w:rPr>
              <w:t xml:space="preserve"> 03.1-4.0031 «</w:t>
            </w:r>
            <w:r w:rsidR="00E53084" w:rsidRPr="003C263F">
              <w:t xml:space="preserve">Методические рекомендации по формированию программы выездной </w:t>
            </w:r>
            <w:r w:rsidR="00E53084" w:rsidRPr="003C263F">
              <w:lastRenderedPageBreak/>
              <w:t>оценки соответствия органа по валидации и верификации парниковых газов критериям аккредитации</w:t>
            </w:r>
            <w:r>
              <w:t>»</w:t>
            </w:r>
          </w:p>
        </w:tc>
      </w:tr>
      <w:tr w:rsidR="00673606" w:rsidRPr="00AA2975" w14:paraId="2BE1C8B1" w14:textId="77777777" w:rsidTr="002504E4">
        <w:tc>
          <w:tcPr>
            <w:tcW w:w="3288" w:type="dxa"/>
            <w:tcBorders>
              <w:top w:val="nil"/>
              <w:left w:val="nil"/>
              <w:bottom w:val="nil"/>
              <w:right w:val="nil"/>
            </w:tcBorders>
          </w:tcPr>
          <w:p w14:paraId="20754967" w14:textId="219B0DF1" w:rsidR="00673606" w:rsidRPr="00AA297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04.1-4.0007</w:t>
            </w:r>
          </w:p>
        </w:tc>
        <w:tc>
          <w:tcPr>
            <w:tcW w:w="5921" w:type="dxa"/>
            <w:tcBorders>
              <w:top w:val="nil"/>
              <w:left w:val="nil"/>
              <w:bottom w:val="nil"/>
              <w:right w:val="nil"/>
            </w:tcBorders>
          </w:tcPr>
          <w:p w14:paraId="4E8DAAE4" w14:textId="4B6D85F6" w:rsidR="00673606" w:rsidRPr="00AA297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673606" w:rsidRPr="00AA2975" w14:paraId="5C51A31D" w14:textId="77777777" w:rsidTr="00901E89">
        <w:tc>
          <w:tcPr>
            <w:tcW w:w="3288" w:type="dxa"/>
            <w:tcBorders>
              <w:top w:val="nil"/>
              <w:left w:val="nil"/>
              <w:bottom w:val="nil"/>
              <w:right w:val="nil"/>
            </w:tcBorders>
          </w:tcPr>
          <w:p w14:paraId="306D0444" w14:textId="58340760" w:rsidR="00673606" w:rsidRPr="00AA297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64D3A84D" w:rsidR="00673606" w:rsidRPr="00AA297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673606" w:rsidRPr="00AA2975" w14:paraId="08AC7776" w14:textId="77777777" w:rsidTr="00901E89">
        <w:tc>
          <w:tcPr>
            <w:tcW w:w="3288" w:type="dxa"/>
            <w:tcBorders>
              <w:top w:val="nil"/>
              <w:left w:val="nil"/>
              <w:bottom w:val="nil"/>
              <w:right w:val="nil"/>
            </w:tcBorders>
          </w:tcPr>
          <w:p w14:paraId="2337E9DC" w14:textId="51804898"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lang w:eastAsia="ru-RU"/>
              </w:rPr>
            </w:pPr>
            <w:r w:rsidRPr="00673606">
              <w:rPr>
                <w:rFonts w:eastAsia="Times New Roman" w:cs="Times New Roman"/>
                <w:b/>
                <w:szCs w:val="24"/>
              </w:rPr>
              <w:t>ГОСТ Р ИСО 14064-1-2021</w:t>
            </w:r>
            <w:r w:rsidRPr="00673606">
              <w:rPr>
                <w:rFonts w:eastAsia="Times New Roman" w:cs="Times New Roman"/>
                <w:b/>
                <w:szCs w:val="24"/>
              </w:rPr>
              <w:br/>
            </w:r>
          </w:p>
        </w:tc>
        <w:tc>
          <w:tcPr>
            <w:tcW w:w="5921" w:type="dxa"/>
            <w:tcBorders>
              <w:top w:val="nil"/>
              <w:left w:val="nil"/>
              <w:bottom w:val="nil"/>
              <w:right w:val="nil"/>
            </w:tcBorders>
          </w:tcPr>
          <w:p w14:paraId="33135B90" w14:textId="202757FA" w:rsidR="00673606" w:rsidRPr="00E92D6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w:t>
            </w:r>
            <w:r w:rsidRPr="000C213A">
              <w:rPr>
                <w:rFonts w:eastAsia="Times New Roman" w:cs="Times New Roman"/>
                <w:szCs w:val="24"/>
              </w:rPr>
              <w:t>ГОСТ Р ИСО 14064-1-20</w:t>
            </w:r>
            <w:r>
              <w:rPr>
                <w:rFonts w:eastAsia="Times New Roman" w:cs="Times New Roman"/>
                <w:szCs w:val="24"/>
              </w:rPr>
              <w:t xml:space="preserve">21 </w:t>
            </w:r>
            <w:r>
              <w:rPr>
                <w:rFonts w:eastAsia="Times New Roman" w:cs="Times New Roman"/>
                <w:szCs w:val="24"/>
                <w:lang w:eastAsia="ru-RU"/>
              </w:rPr>
              <w:t>(ISO 14064-1:2018, IDT)</w:t>
            </w:r>
            <w:r>
              <w:rPr>
                <w:rFonts w:eastAsia="Times New Roman" w:cs="Times New Roman"/>
                <w:szCs w:val="24"/>
              </w:rPr>
              <w:t xml:space="preserve"> «Газы парниковые. </w:t>
            </w:r>
            <w:r>
              <w:rPr>
                <w:rFonts w:eastAsia="Times New Roman" w:cs="Times New Roman"/>
                <w:szCs w:val="24"/>
              </w:rPr>
              <w:br/>
              <w:t>Часть 1. Требования и руководство по количественному определению и отчетности о выбросах и поглощении парниковых газов на уровне организации»</w:t>
            </w:r>
          </w:p>
        </w:tc>
      </w:tr>
      <w:tr w:rsidR="00673606" w:rsidRPr="00AA2975" w14:paraId="305CDBBC" w14:textId="77777777" w:rsidTr="00901E89">
        <w:tc>
          <w:tcPr>
            <w:tcW w:w="3288" w:type="dxa"/>
            <w:tcBorders>
              <w:top w:val="nil"/>
              <w:left w:val="nil"/>
              <w:bottom w:val="nil"/>
              <w:right w:val="nil"/>
            </w:tcBorders>
          </w:tcPr>
          <w:p w14:paraId="61E98E04" w14:textId="2B683A64"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lang w:eastAsia="ru-RU"/>
              </w:rPr>
            </w:pPr>
            <w:r w:rsidRPr="00673606">
              <w:rPr>
                <w:rFonts w:eastAsia="Times New Roman" w:cs="Times New Roman"/>
                <w:b/>
                <w:szCs w:val="24"/>
              </w:rPr>
              <w:t>ГОСТ Р ИСО 14064-2-2021</w:t>
            </w:r>
            <w:r w:rsidRPr="00673606">
              <w:rPr>
                <w:rFonts w:eastAsia="Times New Roman" w:cs="Times New Roman"/>
                <w:b/>
                <w:szCs w:val="24"/>
              </w:rPr>
              <w:br/>
            </w:r>
          </w:p>
        </w:tc>
        <w:tc>
          <w:tcPr>
            <w:tcW w:w="5921" w:type="dxa"/>
            <w:tcBorders>
              <w:top w:val="nil"/>
              <w:left w:val="nil"/>
              <w:bottom w:val="nil"/>
              <w:right w:val="nil"/>
            </w:tcBorders>
          </w:tcPr>
          <w:p w14:paraId="57FA174D" w14:textId="4BB0B7A3" w:rsidR="00673606" w:rsidRPr="00E92D65" w:rsidRDefault="0067360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w:t>
            </w:r>
            <w:r w:rsidRPr="000C213A">
              <w:rPr>
                <w:rFonts w:eastAsia="Times New Roman" w:cs="Times New Roman"/>
                <w:szCs w:val="24"/>
              </w:rPr>
              <w:t>ГОСТ Р ИСО 14064-</w:t>
            </w:r>
            <w:r>
              <w:rPr>
                <w:rFonts w:eastAsia="Times New Roman" w:cs="Times New Roman"/>
                <w:szCs w:val="24"/>
              </w:rPr>
              <w:t>2</w:t>
            </w:r>
            <w:r w:rsidRPr="000C213A">
              <w:rPr>
                <w:rFonts w:eastAsia="Times New Roman" w:cs="Times New Roman"/>
                <w:szCs w:val="24"/>
              </w:rPr>
              <w:t>-20</w:t>
            </w:r>
            <w:r>
              <w:rPr>
                <w:rFonts w:eastAsia="Times New Roman" w:cs="Times New Roman"/>
                <w:szCs w:val="24"/>
              </w:rPr>
              <w:t xml:space="preserve">21 </w:t>
            </w:r>
            <w:r>
              <w:rPr>
                <w:rFonts w:eastAsia="Times New Roman" w:cs="Times New Roman"/>
                <w:szCs w:val="24"/>
                <w:lang w:eastAsia="ru-RU"/>
              </w:rPr>
              <w:t>(ISO 14064-</w:t>
            </w:r>
            <w:r w:rsidR="00FE3936">
              <w:rPr>
                <w:rFonts w:eastAsia="Times New Roman" w:cs="Times New Roman"/>
                <w:szCs w:val="24"/>
                <w:lang w:eastAsia="ru-RU"/>
              </w:rPr>
              <w:t>2:2019</w:t>
            </w:r>
            <w:r>
              <w:rPr>
                <w:rFonts w:eastAsia="Times New Roman" w:cs="Times New Roman"/>
                <w:szCs w:val="24"/>
                <w:lang w:eastAsia="ru-RU"/>
              </w:rPr>
              <w:t>, IDT)</w:t>
            </w:r>
            <w:r>
              <w:rPr>
                <w:rFonts w:eastAsia="Times New Roman" w:cs="Times New Roman"/>
                <w:szCs w:val="24"/>
              </w:rPr>
              <w:t xml:space="preserve"> «Газы парниковые. </w:t>
            </w:r>
            <w:r>
              <w:rPr>
                <w:rFonts w:eastAsia="Times New Roman" w:cs="Times New Roman"/>
                <w:szCs w:val="24"/>
              </w:rPr>
              <w:br/>
              <w:t>Часть 2. Требования и руководство по количественному определению, мониторингу и составлению отчетной документации на проекты сокращения выбросов парниковых газов или увеличения их поглощения на уровне проекта»</w:t>
            </w:r>
          </w:p>
        </w:tc>
      </w:tr>
      <w:tr w:rsidR="00673606" w:rsidRPr="00AA2975" w14:paraId="7777125D" w14:textId="77777777" w:rsidTr="00901E89">
        <w:tc>
          <w:tcPr>
            <w:tcW w:w="3288" w:type="dxa"/>
            <w:tcBorders>
              <w:top w:val="nil"/>
              <w:left w:val="nil"/>
              <w:bottom w:val="nil"/>
              <w:right w:val="nil"/>
            </w:tcBorders>
          </w:tcPr>
          <w:p w14:paraId="467424BB" w14:textId="60EC8A33"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lang w:eastAsia="ru-RU"/>
              </w:rPr>
            </w:pPr>
            <w:r w:rsidRPr="00673606">
              <w:rPr>
                <w:rFonts w:eastAsia="Times New Roman" w:cs="Times New Roman"/>
                <w:b/>
                <w:szCs w:val="24"/>
              </w:rPr>
              <w:t>ГОСТ Р ИСО 14064-3-2021</w:t>
            </w:r>
            <w:r w:rsidRPr="00673606">
              <w:rPr>
                <w:rFonts w:eastAsia="Times New Roman" w:cs="Times New Roman"/>
                <w:b/>
                <w:szCs w:val="24"/>
              </w:rPr>
              <w:br/>
            </w:r>
            <w:r w:rsidRPr="00673606">
              <w:rPr>
                <w:rFonts w:eastAsia="Times New Roman" w:cs="Times New Roman"/>
                <w:b/>
                <w:sz w:val="18"/>
                <w:szCs w:val="18"/>
              </w:rPr>
              <w:t>(с момента включения в критерии аккредитации)</w:t>
            </w:r>
          </w:p>
        </w:tc>
        <w:tc>
          <w:tcPr>
            <w:tcW w:w="5921" w:type="dxa"/>
            <w:tcBorders>
              <w:top w:val="nil"/>
              <w:left w:val="nil"/>
              <w:bottom w:val="nil"/>
              <w:right w:val="nil"/>
            </w:tcBorders>
          </w:tcPr>
          <w:p w14:paraId="70B1FE56" w14:textId="65AFCA8D" w:rsidR="00673606" w:rsidRPr="00E92D65" w:rsidRDefault="00FE393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w:t>
            </w:r>
            <w:r w:rsidR="00673606" w:rsidRPr="000C213A">
              <w:rPr>
                <w:rFonts w:eastAsia="Times New Roman" w:cs="Times New Roman"/>
                <w:szCs w:val="24"/>
              </w:rPr>
              <w:t>ГОСТ Р ИСО 14064-</w:t>
            </w:r>
            <w:r w:rsidR="00673606">
              <w:rPr>
                <w:rFonts w:eastAsia="Times New Roman" w:cs="Times New Roman"/>
                <w:szCs w:val="24"/>
              </w:rPr>
              <w:t>3</w:t>
            </w:r>
            <w:r w:rsidR="00673606" w:rsidRPr="000C213A">
              <w:rPr>
                <w:rFonts w:eastAsia="Times New Roman" w:cs="Times New Roman"/>
                <w:szCs w:val="24"/>
              </w:rPr>
              <w:t>-20</w:t>
            </w:r>
            <w:r w:rsidR="00673606">
              <w:rPr>
                <w:rFonts w:eastAsia="Times New Roman" w:cs="Times New Roman"/>
                <w:szCs w:val="24"/>
              </w:rPr>
              <w:t>21</w:t>
            </w:r>
            <w:r>
              <w:rPr>
                <w:rFonts w:eastAsia="Times New Roman" w:cs="Times New Roman"/>
                <w:szCs w:val="24"/>
              </w:rPr>
              <w:t xml:space="preserve"> </w:t>
            </w:r>
            <w:r>
              <w:rPr>
                <w:rFonts w:eastAsia="Times New Roman" w:cs="Times New Roman"/>
                <w:szCs w:val="24"/>
                <w:lang w:eastAsia="ru-RU"/>
              </w:rPr>
              <w:t>(ISO 14064-3:2019, IDT)</w:t>
            </w:r>
            <w:r w:rsidR="00673606">
              <w:rPr>
                <w:rFonts w:eastAsia="Times New Roman" w:cs="Times New Roman"/>
                <w:szCs w:val="24"/>
              </w:rPr>
              <w:t xml:space="preserve"> «Газы парниковые. </w:t>
            </w:r>
            <w:r w:rsidR="00673606">
              <w:rPr>
                <w:rFonts w:eastAsia="Times New Roman" w:cs="Times New Roman"/>
                <w:szCs w:val="24"/>
              </w:rPr>
              <w:br/>
              <w:t xml:space="preserve">Часть </w:t>
            </w:r>
            <w:r w:rsidR="00673606" w:rsidRPr="00F344A0">
              <w:rPr>
                <w:rFonts w:eastAsia="Times New Roman" w:cs="Times New Roman"/>
                <w:szCs w:val="24"/>
              </w:rPr>
              <w:t>3</w:t>
            </w:r>
            <w:r w:rsidR="00673606">
              <w:rPr>
                <w:rFonts w:eastAsia="Times New Roman" w:cs="Times New Roman"/>
                <w:szCs w:val="24"/>
              </w:rPr>
              <w:t>. Требования и руководство по валидации и верификации заявлений в отношении парниковых газов»</w:t>
            </w:r>
          </w:p>
        </w:tc>
      </w:tr>
      <w:tr w:rsidR="00673606" w:rsidRPr="00AA2975" w14:paraId="56193C62" w14:textId="77777777" w:rsidTr="00901E89">
        <w:tc>
          <w:tcPr>
            <w:tcW w:w="3288" w:type="dxa"/>
            <w:tcBorders>
              <w:top w:val="nil"/>
              <w:left w:val="nil"/>
              <w:bottom w:val="nil"/>
              <w:right w:val="nil"/>
            </w:tcBorders>
          </w:tcPr>
          <w:p w14:paraId="2AE7C94D" w14:textId="31A97BFB"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lang w:eastAsia="ru-RU"/>
              </w:rPr>
            </w:pPr>
            <w:r w:rsidRPr="00673606">
              <w:rPr>
                <w:rFonts w:eastAsia="Times New Roman" w:cs="Times New Roman"/>
                <w:b/>
                <w:szCs w:val="24"/>
              </w:rPr>
              <w:t>ГОСТ Р ИСО 14064-3-2007</w:t>
            </w:r>
            <w:r w:rsidRPr="00673606">
              <w:rPr>
                <w:rFonts w:eastAsia="Times New Roman" w:cs="Times New Roman"/>
                <w:b/>
                <w:szCs w:val="24"/>
              </w:rPr>
              <w:br/>
            </w:r>
            <w:r w:rsidRPr="00673606">
              <w:rPr>
                <w:rFonts w:eastAsia="Times New Roman" w:cs="Times New Roman"/>
                <w:b/>
                <w:sz w:val="18"/>
                <w:szCs w:val="18"/>
              </w:rPr>
              <w:t>(до включения в критерии аккредитации ГОСТ Р ИСО 14064-3-2021)</w:t>
            </w:r>
          </w:p>
        </w:tc>
        <w:tc>
          <w:tcPr>
            <w:tcW w:w="5921" w:type="dxa"/>
            <w:tcBorders>
              <w:top w:val="nil"/>
              <w:left w:val="nil"/>
              <w:bottom w:val="nil"/>
              <w:right w:val="nil"/>
            </w:tcBorders>
          </w:tcPr>
          <w:p w14:paraId="19225B67" w14:textId="04D58AE8" w:rsidR="00673606" w:rsidRPr="00E92D65" w:rsidRDefault="00FE393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w:t>
            </w:r>
            <w:r w:rsidR="00673606" w:rsidRPr="000C213A">
              <w:rPr>
                <w:rFonts w:eastAsia="Times New Roman" w:cs="Times New Roman"/>
                <w:szCs w:val="24"/>
              </w:rPr>
              <w:t>ГОСТ Р ИСО 14064-</w:t>
            </w:r>
            <w:r w:rsidR="00673606">
              <w:rPr>
                <w:rFonts w:eastAsia="Times New Roman" w:cs="Times New Roman"/>
                <w:szCs w:val="24"/>
              </w:rPr>
              <w:t>3</w:t>
            </w:r>
            <w:r w:rsidR="00673606" w:rsidRPr="000C213A">
              <w:rPr>
                <w:rFonts w:eastAsia="Times New Roman" w:cs="Times New Roman"/>
                <w:szCs w:val="24"/>
              </w:rPr>
              <w:t>-20</w:t>
            </w:r>
            <w:r w:rsidR="00673606">
              <w:rPr>
                <w:rFonts w:eastAsia="Times New Roman" w:cs="Times New Roman"/>
                <w:szCs w:val="24"/>
              </w:rPr>
              <w:t>07</w:t>
            </w:r>
            <w:r>
              <w:rPr>
                <w:rFonts w:eastAsia="Times New Roman" w:cs="Times New Roman"/>
                <w:szCs w:val="24"/>
              </w:rPr>
              <w:t xml:space="preserve"> </w:t>
            </w:r>
            <w:r>
              <w:rPr>
                <w:rFonts w:eastAsia="Times New Roman" w:cs="Times New Roman"/>
                <w:szCs w:val="24"/>
                <w:lang w:eastAsia="ru-RU"/>
              </w:rPr>
              <w:t>(ISO 14064-3:2006, IDT)</w:t>
            </w:r>
            <w:r w:rsidR="00673606">
              <w:rPr>
                <w:rFonts w:eastAsia="Times New Roman" w:cs="Times New Roman"/>
                <w:szCs w:val="24"/>
              </w:rPr>
              <w:t xml:space="preserve"> «Газы парниковые. </w:t>
            </w:r>
            <w:r w:rsidR="00673606">
              <w:rPr>
                <w:rFonts w:eastAsia="Times New Roman" w:cs="Times New Roman"/>
                <w:szCs w:val="24"/>
              </w:rPr>
              <w:br/>
              <w:t xml:space="preserve">Часть </w:t>
            </w:r>
            <w:r w:rsidR="00673606" w:rsidRPr="00F344A0">
              <w:rPr>
                <w:rFonts w:eastAsia="Times New Roman" w:cs="Times New Roman"/>
                <w:szCs w:val="24"/>
              </w:rPr>
              <w:t>3</w:t>
            </w:r>
            <w:r w:rsidR="00673606">
              <w:rPr>
                <w:rFonts w:eastAsia="Times New Roman" w:cs="Times New Roman"/>
                <w:szCs w:val="24"/>
              </w:rPr>
              <w:t>. Требования и руководство по валидации и верификации утверждений, касающихся парниковых газов»</w:t>
            </w:r>
          </w:p>
        </w:tc>
      </w:tr>
      <w:tr w:rsidR="00673606" w:rsidRPr="00AA2975" w14:paraId="386468E1" w14:textId="77777777" w:rsidTr="00901E89">
        <w:tc>
          <w:tcPr>
            <w:tcW w:w="3288" w:type="dxa"/>
            <w:tcBorders>
              <w:top w:val="nil"/>
              <w:left w:val="nil"/>
              <w:bottom w:val="nil"/>
              <w:right w:val="nil"/>
            </w:tcBorders>
          </w:tcPr>
          <w:p w14:paraId="58A34F92" w14:textId="4B44AB0C"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lang w:eastAsia="ru-RU"/>
              </w:rPr>
            </w:pPr>
            <w:r w:rsidRPr="00673606">
              <w:rPr>
                <w:rFonts w:eastAsia="Times New Roman" w:cs="Times New Roman"/>
                <w:b/>
                <w:szCs w:val="24"/>
              </w:rPr>
              <w:t>ГОСТ Р ИСО 14065-2014</w:t>
            </w:r>
            <w:r w:rsidRPr="00673606">
              <w:rPr>
                <w:rFonts w:eastAsia="Times New Roman" w:cs="Times New Roman"/>
                <w:b/>
                <w:szCs w:val="24"/>
              </w:rPr>
              <w:br/>
            </w:r>
          </w:p>
        </w:tc>
        <w:tc>
          <w:tcPr>
            <w:tcW w:w="5921" w:type="dxa"/>
            <w:tcBorders>
              <w:top w:val="nil"/>
              <w:left w:val="nil"/>
              <w:bottom w:val="nil"/>
              <w:right w:val="nil"/>
            </w:tcBorders>
          </w:tcPr>
          <w:p w14:paraId="0C306A23" w14:textId="0243CC15" w:rsidR="00673606" w:rsidRDefault="00FE3936" w:rsidP="00673606">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Национальный стандарт </w:t>
            </w:r>
            <w:r w:rsidR="00673606" w:rsidRPr="000C213A">
              <w:rPr>
                <w:rFonts w:eastAsia="Times New Roman" w:cs="Times New Roman"/>
                <w:szCs w:val="24"/>
              </w:rPr>
              <w:t>ГОСТ Р ИСО 1406</w:t>
            </w:r>
            <w:r w:rsidR="00673606">
              <w:rPr>
                <w:rFonts w:eastAsia="Times New Roman" w:cs="Times New Roman"/>
                <w:szCs w:val="24"/>
              </w:rPr>
              <w:t>5</w:t>
            </w:r>
            <w:r w:rsidR="00673606" w:rsidRPr="000C213A">
              <w:rPr>
                <w:rFonts w:eastAsia="Times New Roman" w:cs="Times New Roman"/>
                <w:szCs w:val="24"/>
              </w:rPr>
              <w:t>-20</w:t>
            </w:r>
            <w:r w:rsidR="00673606">
              <w:rPr>
                <w:rFonts w:eastAsia="Times New Roman" w:cs="Times New Roman"/>
                <w:szCs w:val="24"/>
              </w:rPr>
              <w:t>14</w:t>
            </w:r>
            <w:r>
              <w:rPr>
                <w:rFonts w:eastAsia="Times New Roman" w:cs="Times New Roman"/>
                <w:szCs w:val="24"/>
              </w:rPr>
              <w:t xml:space="preserve"> </w:t>
            </w:r>
            <w:r>
              <w:rPr>
                <w:rFonts w:eastAsia="Times New Roman" w:cs="Times New Roman"/>
                <w:szCs w:val="24"/>
                <w:lang w:eastAsia="ru-RU"/>
              </w:rPr>
              <w:t>(ISO 14065:2013, IDT)</w:t>
            </w:r>
            <w:r w:rsidR="00673606">
              <w:rPr>
                <w:rFonts w:eastAsia="Times New Roman" w:cs="Times New Roman"/>
                <w:szCs w:val="24"/>
              </w:rPr>
              <w:t xml:space="preserve"> «Газы парниковые. Требования к органам по валидации и верификации парниковых газов для их применения при аккредитации или других формах признания»</w:t>
            </w:r>
          </w:p>
        </w:tc>
      </w:tr>
      <w:tr w:rsidR="00673606" w:rsidRPr="00AA2975" w14:paraId="6A730039" w14:textId="77777777" w:rsidTr="00901E89">
        <w:tc>
          <w:tcPr>
            <w:tcW w:w="3288" w:type="dxa"/>
            <w:tcBorders>
              <w:top w:val="nil"/>
              <w:left w:val="nil"/>
              <w:bottom w:val="nil"/>
              <w:right w:val="nil"/>
            </w:tcBorders>
          </w:tcPr>
          <w:p w14:paraId="21357965" w14:textId="506BA16B" w:rsidR="00673606" w:rsidRPr="00673606" w:rsidRDefault="00673606" w:rsidP="00673606">
            <w:pPr>
              <w:widowControl w:val="0"/>
              <w:autoSpaceDE w:val="0"/>
              <w:autoSpaceDN w:val="0"/>
              <w:adjustRightInd w:val="0"/>
              <w:spacing w:line="240" w:lineRule="auto"/>
              <w:ind w:firstLine="0"/>
              <w:jc w:val="both"/>
              <w:rPr>
                <w:rFonts w:cs="Times New Roman"/>
                <w:b/>
                <w:szCs w:val="24"/>
              </w:rPr>
            </w:pPr>
            <w:r w:rsidRPr="00673606">
              <w:rPr>
                <w:rFonts w:eastAsia="Times New Roman" w:cs="Times New Roman"/>
                <w:b/>
                <w:szCs w:val="24"/>
              </w:rPr>
              <w:t>ГОСТ Р ИСО 14066-2013</w:t>
            </w:r>
            <w:r w:rsidRPr="00673606">
              <w:rPr>
                <w:rFonts w:eastAsia="Times New Roman" w:cs="Times New Roman"/>
                <w:b/>
                <w:szCs w:val="24"/>
              </w:rPr>
              <w:br/>
            </w:r>
          </w:p>
        </w:tc>
        <w:tc>
          <w:tcPr>
            <w:tcW w:w="5921" w:type="dxa"/>
            <w:tcBorders>
              <w:top w:val="nil"/>
              <w:left w:val="nil"/>
              <w:bottom w:val="nil"/>
              <w:right w:val="nil"/>
            </w:tcBorders>
          </w:tcPr>
          <w:p w14:paraId="1B7ECC5E" w14:textId="276EE0CF" w:rsidR="00673606" w:rsidRPr="00883203" w:rsidRDefault="00FE3936" w:rsidP="00673606">
            <w:pPr>
              <w:widowControl w:val="0"/>
              <w:autoSpaceDE w:val="0"/>
              <w:autoSpaceDN w:val="0"/>
              <w:adjustRightInd w:val="0"/>
              <w:spacing w:line="240" w:lineRule="auto"/>
              <w:ind w:firstLine="0"/>
              <w:jc w:val="both"/>
              <w:rPr>
                <w:rFonts w:cs="Times New Roman"/>
                <w:szCs w:val="24"/>
              </w:rPr>
            </w:pPr>
            <w:r>
              <w:rPr>
                <w:rFonts w:eastAsia="Times New Roman" w:cs="Times New Roman"/>
                <w:szCs w:val="24"/>
                <w:lang w:eastAsia="ru-RU"/>
              </w:rPr>
              <w:t xml:space="preserve">Национальный стандарт </w:t>
            </w:r>
            <w:r w:rsidR="00673606" w:rsidRPr="003F65FA">
              <w:rPr>
                <w:rFonts w:eastAsia="Times New Roman" w:cs="Times New Roman"/>
                <w:szCs w:val="24"/>
              </w:rPr>
              <w:t>ГОСТ Р ИСО 14066-2013</w:t>
            </w:r>
            <w:r>
              <w:rPr>
                <w:rFonts w:eastAsia="Times New Roman" w:cs="Times New Roman"/>
                <w:szCs w:val="24"/>
              </w:rPr>
              <w:t xml:space="preserve"> </w:t>
            </w:r>
            <w:r w:rsidRPr="000C213A">
              <w:rPr>
                <w:rFonts w:eastAsia="Times New Roman" w:cs="Times New Roman"/>
                <w:szCs w:val="24"/>
              </w:rPr>
              <w:t>20</w:t>
            </w:r>
            <w:r>
              <w:rPr>
                <w:rFonts w:eastAsia="Times New Roman" w:cs="Times New Roman"/>
                <w:szCs w:val="24"/>
              </w:rPr>
              <w:t xml:space="preserve">14 </w:t>
            </w:r>
            <w:r>
              <w:rPr>
                <w:rFonts w:eastAsia="Times New Roman" w:cs="Times New Roman"/>
                <w:szCs w:val="24"/>
                <w:lang w:eastAsia="ru-RU"/>
              </w:rPr>
              <w:t>(ISO 14066:2011, IDT)</w:t>
            </w:r>
            <w:r w:rsidR="00673606">
              <w:rPr>
                <w:rFonts w:eastAsia="Times New Roman" w:cs="Times New Roman"/>
                <w:szCs w:val="24"/>
              </w:rPr>
              <w:t xml:space="preserve"> «Газы парниковые. Требования к компетентности групп по валидации и верификации парниковых газов»</w:t>
            </w:r>
          </w:p>
        </w:tc>
      </w:tr>
      <w:tr w:rsidR="00673606" w:rsidRPr="00AA2975" w14:paraId="47C17995" w14:textId="77777777" w:rsidTr="0076580A">
        <w:tc>
          <w:tcPr>
            <w:tcW w:w="3288" w:type="dxa"/>
            <w:tcBorders>
              <w:top w:val="nil"/>
              <w:left w:val="nil"/>
              <w:bottom w:val="nil"/>
              <w:right w:val="nil"/>
            </w:tcBorders>
          </w:tcPr>
          <w:p w14:paraId="7140CDFE" w14:textId="5DACE4C2" w:rsidR="00673606" w:rsidRPr="00673606" w:rsidRDefault="00673606" w:rsidP="00673606">
            <w:pPr>
              <w:widowControl w:val="0"/>
              <w:autoSpaceDE w:val="0"/>
              <w:autoSpaceDN w:val="0"/>
              <w:adjustRightInd w:val="0"/>
              <w:spacing w:line="240" w:lineRule="auto"/>
              <w:ind w:firstLine="0"/>
              <w:jc w:val="both"/>
              <w:rPr>
                <w:rFonts w:cs="Times New Roman"/>
                <w:b/>
                <w:szCs w:val="24"/>
              </w:rPr>
            </w:pPr>
          </w:p>
        </w:tc>
        <w:tc>
          <w:tcPr>
            <w:tcW w:w="5921" w:type="dxa"/>
            <w:tcBorders>
              <w:top w:val="nil"/>
              <w:left w:val="nil"/>
              <w:bottom w:val="nil"/>
              <w:right w:val="nil"/>
            </w:tcBorders>
          </w:tcPr>
          <w:p w14:paraId="5E2B8CB2" w14:textId="6C74F376" w:rsidR="00673606" w:rsidRPr="00883203" w:rsidRDefault="00673606" w:rsidP="00673606">
            <w:pPr>
              <w:widowControl w:val="0"/>
              <w:autoSpaceDE w:val="0"/>
              <w:autoSpaceDN w:val="0"/>
              <w:adjustRightInd w:val="0"/>
              <w:spacing w:line="240" w:lineRule="auto"/>
              <w:ind w:firstLine="0"/>
              <w:jc w:val="both"/>
              <w:rPr>
                <w:rFonts w:cs="Times New Roman"/>
                <w:szCs w:val="24"/>
              </w:rPr>
            </w:pPr>
          </w:p>
        </w:tc>
      </w:tr>
      <w:tr w:rsidR="00673606" w:rsidRPr="00AA2975" w14:paraId="033C4FBF" w14:textId="77777777" w:rsidTr="0076580A">
        <w:tc>
          <w:tcPr>
            <w:tcW w:w="3288" w:type="dxa"/>
            <w:tcBorders>
              <w:top w:val="nil"/>
              <w:left w:val="nil"/>
              <w:bottom w:val="nil"/>
              <w:right w:val="nil"/>
            </w:tcBorders>
          </w:tcPr>
          <w:p w14:paraId="40570F35" w14:textId="2E4F9D3F" w:rsidR="00673606" w:rsidRPr="00673606" w:rsidRDefault="00673606" w:rsidP="00673606">
            <w:pPr>
              <w:widowControl w:val="0"/>
              <w:autoSpaceDE w:val="0"/>
              <w:autoSpaceDN w:val="0"/>
              <w:adjustRightInd w:val="0"/>
              <w:spacing w:line="240" w:lineRule="auto"/>
              <w:ind w:firstLine="0"/>
              <w:jc w:val="both"/>
              <w:rPr>
                <w:rFonts w:eastAsia="Times New Roman" w:cs="Times New Roman"/>
                <w:b/>
                <w:szCs w:val="24"/>
              </w:rPr>
            </w:pPr>
            <w:r w:rsidRPr="00673606">
              <w:rPr>
                <w:rFonts w:eastAsia="Times New Roman" w:cs="Times New Roman"/>
                <w:b/>
                <w:szCs w:val="24"/>
              </w:rPr>
              <w:t>ГОСТ Р ИСО 14067-2021</w:t>
            </w:r>
            <w:r w:rsidRPr="00673606">
              <w:rPr>
                <w:rFonts w:eastAsia="Times New Roman" w:cs="Times New Roman"/>
                <w:b/>
                <w:szCs w:val="24"/>
              </w:rPr>
              <w:br/>
            </w:r>
          </w:p>
        </w:tc>
        <w:tc>
          <w:tcPr>
            <w:tcW w:w="5921" w:type="dxa"/>
            <w:tcBorders>
              <w:top w:val="nil"/>
              <w:left w:val="nil"/>
              <w:bottom w:val="nil"/>
              <w:right w:val="nil"/>
            </w:tcBorders>
          </w:tcPr>
          <w:p w14:paraId="66EF3E77" w14:textId="5B00AAE5" w:rsidR="00673606" w:rsidRPr="000C213A" w:rsidRDefault="00FE3936" w:rsidP="00673606">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lang w:eastAsia="ru-RU"/>
              </w:rPr>
              <w:t xml:space="preserve">Национальный стандарт </w:t>
            </w:r>
            <w:r w:rsidR="00673606">
              <w:rPr>
                <w:rFonts w:eastAsia="Times New Roman" w:cs="Times New Roman"/>
                <w:szCs w:val="24"/>
              </w:rPr>
              <w:t>ГОСТ Р ИСО 14067-2021</w:t>
            </w:r>
            <w:r>
              <w:rPr>
                <w:rFonts w:eastAsia="Times New Roman" w:cs="Times New Roman"/>
                <w:szCs w:val="24"/>
              </w:rPr>
              <w:t xml:space="preserve"> </w:t>
            </w:r>
            <w:r>
              <w:rPr>
                <w:rFonts w:eastAsia="Times New Roman" w:cs="Times New Roman"/>
                <w:szCs w:val="24"/>
                <w:lang w:eastAsia="ru-RU"/>
              </w:rPr>
              <w:t>(ISO 14067:2018, IDT)</w:t>
            </w:r>
            <w:r w:rsidR="00673606">
              <w:rPr>
                <w:rFonts w:eastAsia="Times New Roman" w:cs="Times New Roman"/>
                <w:szCs w:val="24"/>
              </w:rPr>
              <w:t xml:space="preserve"> «Газы парниковые. Углеродный след продукции. Требования и руководящие указания по количественному определению»</w:t>
            </w:r>
          </w:p>
        </w:tc>
      </w:tr>
      <w:tr w:rsidR="00673606" w:rsidRPr="00AA2975" w14:paraId="574D8579" w14:textId="77777777" w:rsidTr="0076580A">
        <w:tc>
          <w:tcPr>
            <w:tcW w:w="3288" w:type="dxa"/>
            <w:tcBorders>
              <w:top w:val="nil"/>
              <w:left w:val="nil"/>
              <w:bottom w:val="nil"/>
              <w:right w:val="nil"/>
            </w:tcBorders>
          </w:tcPr>
          <w:p w14:paraId="239D261E" w14:textId="2A1F7664" w:rsidR="00673606" w:rsidRPr="00FE3936" w:rsidRDefault="00673606" w:rsidP="00673606">
            <w:pPr>
              <w:widowControl w:val="0"/>
              <w:autoSpaceDE w:val="0"/>
              <w:autoSpaceDN w:val="0"/>
              <w:adjustRightInd w:val="0"/>
              <w:spacing w:line="240" w:lineRule="auto"/>
              <w:ind w:firstLine="0"/>
              <w:jc w:val="both"/>
              <w:rPr>
                <w:rFonts w:eastAsia="Times New Roman" w:cs="Times New Roman"/>
                <w:b/>
                <w:szCs w:val="24"/>
              </w:rPr>
            </w:pPr>
            <w:r w:rsidRPr="00FE3936">
              <w:rPr>
                <w:rFonts w:eastAsia="Times New Roman" w:cs="Times New Roman"/>
                <w:b/>
                <w:szCs w:val="24"/>
              </w:rPr>
              <w:t xml:space="preserve">Резолюция Генеральной Ассамблеи </w:t>
            </w:r>
            <w:r w:rsidRPr="00FE3936">
              <w:rPr>
                <w:rFonts w:eastAsia="Times New Roman" w:cs="Times New Roman"/>
                <w:b/>
                <w:szCs w:val="24"/>
                <w:lang w:val="en-US"/>
              </w:rPr>
              <w:t>IAF 2017-15</w:t>
            </w:r>
          </w:p>
        </w:tc>
        <w:tc>
          <w:tcPr>
            <w:tcW w:w="5921" w:type="dxa"/>
            <w:tcBorders>
              <w:top w:val="nil"/>
              <w:left w:val="nil"/>
              <w:bottom w:val="nil"/>
              <w:right w:val="nil"/>
            </w:tcBorders>
          </w:tcPr>
          <w:p w14:paraId="5ECC1BA6" w14:textId="140DB046" w:rsidR="00673606" w:rsidRPr="000C213A" w:rsidRDefault="00673606" w:rsidP="00673606">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rPr>
              <w:t xml:space="preserve">Резолюция Генеральной Ассамблеи 2017-15 «Переходные меры по пересмотру стандартов </w:t>
            </w:r>
            <w:r>
              <w:rPr>
                <w:rFonts w:eastAsia="Times New Roman" w:cs="Times New Roman"/>
                <w:szCs w:val="24"/>
              </w:rPr>
              <w:br/>
            </w:r>
            <w:r>
              <w:rPr>
                <w:rFonts w:eastAsia="Times New Roman" w:cs="Times New Roman"/>
                <w:szCs w:val="24"/>
                <w:lang w:val="en-US"/>
              </w:rPr>
              <w:t>ISO</w:t>
            </w:r>
            <w:r w:rsidRPr="00DC1734">
              <w:rPr>
                <w:rFonts w:eastAsia="Times New Roman" w:cs="Times New Roman"/>
                <w:szCs w:val="24"/>
              </w:rPr>
              <w:t xml:space="preserve"> 14064-1:2006</w:t>
            </w:r>
            <w:r>
              <w:rPr>
                <w:rFonts w:eastAsia="Times New Roman" w:cs="Times New Roman"/>
                <w:szCs w:val="24"/>
              </w:rPr>
              <w:t xml:space="preserve"> и 14064-2</w:t>
            </w:r>
            <w:r w:rsidRPr="00DC1734">
              <w:rPr>
                <w:rFonts w:eastAsia="Times New Roman" w:cs="Times New Roman"/>
                <w:szCs w:val="24"/>
              </w:rPr>
              <w:t>:2006</w:t>
            </w:r>
            <w:r>
              <w:rPr>
                <w:rFonts w:eastAsia="Times New Roman" w:cs="Times New Roman"/>
                <w:szCs w:val="24"/>
              </w:rPr>
              <w:t>»</w:t>
            </w:r>
          </w:p>
        </w:tc>
      </w:tr>
      <w:tr w:rsidR="00673606" w:rsidRPr="00AA2975" w14:paraId="27D008CB" w14:textId="77777777" w:rsidTr="0076580A">
        <w:tc>
          <w:tcPr>
            <w:tcW w:w="3288" w:type="dxa"/>
            <w:tcBorders>
              <w:top w:val="nil"/>
              <w:left w:val="nil"/>
              <w:bottom w:val="nil"/>
              <w:right w:val="nil"/>
            </w:tcBorders>
          </w:tcPr>
          <w:p w14:paraId="58A300AD" w14:textId="6C302E04" w:rsidR="00673606" w:rsidRPr="00FE3936" w:rsidRDefault="00673606" w:rsidP="00673606">
            <w:pPr>
              <w:widowControl w:val="0"/>
              <w:autoSpaceDE w:val="0"/>
              <w:autoSpaceDN w:val="0"/>
              <w:adjustRightInd w:val="0"/>
              <w:spacing w:line="240" w:lineRule="auto"/>
              <w:ind w:firstLine="0"/>
              <w:jc w:val="both"/>
              <w:rPr>
                <w:rFonts w:eastAsia="Times New Roman" w:cs="Times New Roman"/>
                <w:b/>
                <w:szCs w:val="24"/>
              </w:rPr>
            </w:pPr>
            <w:r w:rsidRPr="00FE3936">
              <w:rPr>
                <w:rFonts w:eastAsia="Times New Roman" w:cs="Times New Roman"/>
                <w:b/>
                <w:szCs w:val="24"/>
              </w:rPr>
              <w:t xml:space="preserve">Резолюция Генеральной Ассамблеи </w:t>
            </w:r>
            <w:r w:rsidRPr="00FE3936">
              <w:rPr>
                <w:rFonts w:eastAsia="Times New Roman" w:cs="Times New Roman"/>
                <w:b/>
                <w:szCs w:val="24"/>
                <w:lang w:val="en-US"/>
              </w:rPr>
              <w:t>IAF 2019-18</w:t>
            </w:r>
          </w:p>
        </w:tc>
        <w:tc>
          <w:tcPr>
            <w:tcW w:w="5921" w:type="dxa"/>
            <w:tcBorders>
              <w:top w:val="nil"/>
              <w:left w:val="nil"/>
              <w:bottom w:val="nil"/>
              <w:right w:val="nil"/>
            </w:tcBorders>
          </w:tcPr>
          <w:p w14:paraId="005DC15F" w14:textId="0F623F53" w:rsidR="00673606" w:rsidRPr="000C213A" w:rsidRDefault="00673606" w:rsidP="00673606">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rPr>
              <w:t xml:space="preserve">Резолюция Генеральной Ассамблеи 2019-18 «Переходные механизмы для стандарта </w:t>
            </w:r>
            <w:r>
              <w:rPr>
                <w:rFonts w:eastAsia="Times New Roman" w:cs="Times New Roman"/>
                <w:szCs w:val="24"/>
              </w:rPr>
              <w:br/>
            </w:r>
            <w:r>
              <w:rPr>
                <w:rFonts w:eastAsia="Times New Roman" w:cs="Times New Roman"/>
                <w:szCs w:val="24"/>
                <w:lang w:val="en-US"/>
              </w:rPr>
              <w:t>ISO</w:t>
            </w:r>
            <w:r w:rsidRPr="00DC1734">
              <w:rPr>
                <w:rFonts w:eastAsia="Times New Roman" w:cs="Times New Roman"/>
                <w:szCs w:val="24"/>
              </w:rPr>
              <w:t xml:space="preserve"> 14064-3:2019</w:t>
            </w:r>
            <w:r>
              <w:rPr>
                <w:rFonts w:eastAsia="Times New Roman" w:cs="Times New Roman"/>
                <w:szCs w:val="24"/>
              </w:rPr>
              <w:t>»</w:t>
            </w:r>
          </w:p>
        </w:tc>
      </w:tr>
      <w:tr w:rsidR="00673606" w:rsidRPr="00AA2975" w14:paraId="11CDBC6E" w14:textId="77777777" w:rsidTr="0076580A">
        <w:tc>
          <w:tcPr>
            <w:tcW w:w="3288" w:type="dxa"/>
            <w:tcBorders>
              <w:top w:val="nil"/>
              <w:left w:val="nil"/>
              <w:bottom w:val="nil"/>
              <w:right w:val="nil"/>
            </w:tcBorders>
          </w:tcPr>
          <w:p w14:paraId="00C47B25" w14:textId="4BCA7408" w:rsidR="00673606" w:rsidRPr="00987880" w:rsidRDefault="00673606" w:rsidP="00673606">
            <w:pPr>
              <w:widowControl w:val="0"/>
              <w:autoSpaceDE w:val="0"/>
              <w:autoSpaceDN w:val="0"/>
              <w:adjustRightInd w:val="0"/>
              <w:spacing w:line="240" w:lineRule="auto"/>
              <w:ind w:firstLine="0"/>
              <w:jc w:val="both"/>
              <w:rPr>
                <w:rFonts w:eastAsia="Times New Roman" w:cs="Times New Roman"/>
                <w:b/>
                <w:szCs w:val="24"/>
                <w:highlight w:val="yellow"/>
                <w:lang w:eastAsia="ru-RU"/>
              </w:rPr>
            </w:pPr>
            <w:r w:rsidRPr="00987880">
              <w:rPr>
                <w:rFonts w:cs="Times New Roman"/>
                <w:b/>
                <w:szCs w:val="24"/>
              </w:rPr>
              <w:t>IAF MD 4:2022</w:t>
            </w:r>
          </w:p>
        </w:tc>
        <w:tc>
          <w:tcPr>
            <w:tcW w:w="5921" w:type="dxa"/>
            <w:tcBorders>
              <w:top w:val="nil"/>
              <w:left w:val="nil"/>
              <w:bottom w:val="nil"/>
              <w:right w:val="nil"/>
            </w:tcBorders>
          </w:tcPr>
          <w:p w14:paraId="0CB4DEA3" w14:textId="45E0292A" w:rsidR="00673606" w:rsidRPr="00AA2975" w:rsidRDefault="00673606" w:rsidP="00673606">
            <w:pPr>
              <w:spacing w:line="240" w:lineRule="auto"/>
              <w:ind w:firstLine="0"/>
              <w:jc w:val="both"/>
              <w:rPr>
                <w:rFonts w:eastAsia="Times New Roman" w:cs="Times New Roman"/>
                <w:szCs w:val="24"/>
                <w:lang w:eastAsia="ru-RU"/>
              </w:rPr>
            </w:pPr>
            <w:r w:rsidRPr="00883203">
              <w:rPr>
                <w:rFonts w:cs="Times New Roman"/>
                <w:szCs w:val="24"/>
              </w:rPr>
              <w:t xml:space="preserve">Обязательный документ </w:t>
            </w:r>
            <w:r w:rsidR="00FE3936">
              <w:rPr>
                <w:rFonts w:cs="Times New Roman"/>
                <w:szCs w:val="24"/>
              </w:rPr>
              <w:t xml:space="preserve">Международного форума по аккредитации </w:t>
            </w:r>
            <w:r w:rsidR="00FE3936" w:rsidRPr="00883203">
              <w:rPr>
                <w:rFonts w:cs="Times New Roman"/>
                <w:szCs w:val="24"/>
              </w:rPr>
              <w:t>IAF MD 4:2022</w:t>
            </w:r>
            <w:r w:rsidR="00FE3936">
              <w:rPr>
                <w:rFonts w:cs="Times New Roman"/>
                <w:szCs w:val="24"/>
              </w:rPr>
              <w:t xml:space="preserve"> «</w:t>
            </w:r>
            <w:r w:rsidRPr="00883203">
              <w:rPr>
                <w:rFonts w:cs="Times New Roman"/>
                <w:szCs w:val="24"/>
              </w:rPr>
              <w:t xml:space="preserve">IAF по применению информационно-коммуникационных технологий (ИКТ) </w:t>
            </w:r>
            <w:r w:rsidRPr="00883203">
              <w:rPr>
                <w:rFonts w:cs="Times New Roman"/>
                <w:szCs w:val="24"/>
              </w:rPr>
              <w:br/>
              <w:t>в целях аудита/оценки</w:t>
            </w:r>
            <w:r w:rsidR="00FE3936">
              <w:rPr>
                <w:rFonts w:cs="Times New Roman"/>
                <w:szCs w:val="24"/>
              </w:rPr>
              <w:t>» (</w:t>
            </w:r>
            <w:r w:rsidR="00FE3936" w:rsidRPr="00FE3936">
              <w:rPr>
                <w:rFonts w:cs="Times New Roman"/>
                <w:szCs w:val="24"/>
              </w:rPr>
              <w:t>IAF Mandatory Document for the Use of Information and Communication Technology (ICT) for Auditing/Assessment Purposes</w:t>
            </w:r>
            <w:r w:rsidR="00FE3936">
              <w:rPr>
                <w:rFonts w:cs="Times New Roman"/>
                <w:szCs w:val="24"/>
              </w:rPr>
              <w:t>)</w:t>
            </w:r>
          </w:p>
        </w:tc>
      </w:tr>
      <w:tr w:rsidR="00673606" w:rsidRPr="00AA2975" w14:paraId="09143C9A" w14:textId="77777777" w:rsidTr="00883203">
        <w:tc>
          <w:tcPr>
            <w:tcW w:w="3288" w:type="dxa"/>
            <w:tcBorders>
              <w:top w:val="nil"/>
              <w:left w:val="nil"/>
              <w:bottom w:val="nil"/>
              <w:right w:val="nil"/>
            </w:tcBorders>
          </w:tcPr>
          <w:p w14:paraId="35D434B1" w14:textId="68658C3A" w:rsidR="00673606" w:rsidRPr="00987880" w:rsidRDefault="00673606" w:rsidP="00673606">
            <w:pPr>
              <w:widowControl w:val="0"/>
              <w:autoSpaceDE w:val="0"/>
              <w:autoSpaceDN w:val="0"/>
              <w:adjustRightInd w:val="0"/>
              <w:spacing w:line="240" w:lineRule="auto"/>
              <w:ind w:firstLine="0"/>
              <w:jc w:val="both"/>
              <w:rPr>
                <w:rFonts w:cs="Times New Roman"/>
                <w:b/>
                <w:szCs w:val="24"/>
              </w:rPr>
            </w:pPr>
            <w:r w:rsidRPr="00987880">
              <w:rPr>
                <w:rFonts w:cs="Times New Roman"/>
                <w:b/>
                <w:szCs w:val="24"/>
              </w:rPr>
              <w:t>IAF MD 12:2016</w:t>
            </w:r>
          </w:p>
        </w:tc>
        <w:tc>
          <w:tcPr>
            <w:tcW w:w="5921" w:type="dxa"/>
            <w:tcBorders>
              <w:top w:val="nil"/>
              <w:left w:val="nil"/>
              <w:bottom w:val="nil"/>
              <w:right w:val="nil"/>
            </w:tcBorders>
          </w:tcPr>
          <w:p w14:paraId="28F639CD" w14:textId="08E24C07" w:rsidR="00673606" w:rsidRPr="00987880" w:rsidRDefault="00673606" w:rsidP="00673606">
            <w:pPr>
              <w:spacing w:line="240" w:lineRule="auto"/>
              <w:ind w:firstLine="0"/>
              <w:jc w:val="both"/>
              <w:rPr>
                <w:rFonts w:cs="Times New Roman"/>
                <w:szCs w:val="24"/>
              </w:rPr>
            </w:pPr>
            <w:r w:rsidRPr="00883203">
              <w:rPr>
                <w:rFonts w:cs="Times New Roman"/>
                <w:szCs w:val="24"/>
              </w:rPr>
              <w:t>Обязательный документ</w:t>
            </w:r>
            <w:r w:rsidR="00987880" w:rsidRPr="00987880">
              <w:rPr>
                <w:rFonts w:cs="Times New Roman"/>
                <w:szCs w:val="24"/>
              </w:rPr>
              <w:t xml:space="preserve"> </w:t>
            </w:r>
            <w:r w:rsidR="00987880">
              <w:rPr>
                <w:rFonts w:cs="Times New Roman"/>
                <w:szCs w:val="24"/>
              </w:rPr>
              <w:t xml:space="preserve">Международного форума по аккредитации </w:t>
            </w:r>
            <w:r w:rsidR="00987880" w:rsidRPr="00987880">
              <w:rPr>
                <w:rFonts w:cs="Times New Roman"/>
                <w:szCs w:val="24"/>
              </w:rPr>
              <w:t>IAF MD 12:2016</w:t>
            </w:r>
            <w:r w:rsidRPr="00883203">
              <w:rPr>
                <w:rFonts w:cs="Times New Roman"/>
                <w:szCs w:val="24"/>
              </w:rPr>
              <w:t xml:space="preserve"> </w:t>
            </w:r>
            <w:r w:rsidR="00987880">
              <w:rPr>
                <w:rFonts w:cs="Times New Roman"/>
                <w:szCs w:val="24"/>
              </w:rPr>
              <w:t>«</w:t>
            </w:r>
            <w:r w:rsidRPr="00883203">
              <w:rPr>
                <w:rFonts w:cs="Times New Roman"/>
                <w:szCs w:val="24"/>
              </w:rPr>
              <w:t>IAF по аккредитации органов по оценке соответствия, осуществляющих деятельность в нескольких странах</w:t>
            </w:r>
            <w:r w:rsidR="00987880">
              <w:rPr>
                <w:rFonts w:cs="Times New Roman"/>
                <w:szCs w:val="24"/>
              </w:rPr>
              <w:t>» (</w:t>
            </w:r>
            <w:r w:rsidR="00987880">
              <w:rPr>
                <w:rFonts w:cs="Times New Roman"/>
                <w:szCs w:val="24"/>
                <w:lang w:val="en-US"/>
              </w:rPr>
              <w:t>A</w:t>
            </w:r>
            <w:r w:rsidR="00987880" w:rsidRPr="00987880">
              <w:rPr>
                <w:rFonts w:cs="Times New Roman"/>
                <w:szCs w:val="24"/>
              </w:rPr>
              <w:t>ccreditation Assessment of Conformity Assessment Bodies with Activities in Multiple Countries)</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03F83168" w14:textId="241E56E8" w:rsidR="00DC23EE" w:rsidRDefault="00572131" w:rsidP="00987880">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04152"/>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w:t>
            </w:r>
            <w:r w:rsidRPr="00AA2975">
              <w:rPr>
                <w:rFonts w:eastAsia="Times New Roman" w:cs="Times New Roman"/>
                <w:szCs w:val="24"/>
                <w:lang w:eastAsia="ru-RU"/>
              </w:rPr>
              <w:lastRenderedPageBreak/>
              <w:t>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lastRenderedPageBreak/>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w:t>
            </w:r>
            <w:r w:rsidRPr="00AA2975">
              <w:rPr>
                <w:rFonts w:eastAsia="Times New Roman" w:cs="Times New Roman"/>
                <w:szCs w:val="24"/>
                <w:lang w:eastAsia="ru-RU"/>
              </w:rPr>
              <w:lastRenderedPageBreak/>
              <w:t xml:space="preserve">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lastRenderedPageBreak/>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сфера деятельности юридического лица или индивидуального предпринимателя, на осуществление которой подано заявление и (или) которая определена при </w:t>
            </w:r>
            <w:r w:rsidRPr="00AA2975">
              <w:rPr>
                <w:rFonts w:eastAsia="Times New Roman" w:cs="Times New Roman"/>
                <w:szCs w:val="24"/>
                <w:lang w:eastAsia="ru-RU"/>
              </w:rPr>
              <w:lastRenderedPageBreak/>
              <w:t>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lastRenderedPageBreak/>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987880"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CB8EC64" w14:textId="77777777" w:rsid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p w14:paraId="61DBA64D" w14:textId="3EC6690D" w:rsidR="00987880" w:rsidRPr="00AA2975" w:rsidRDefault="00987880" w:rsidP="00AA2975">
            <w:pPr>
              <w:widowControl w:val="0"/>
              <w:autoSpaceDE w:val="0"/>
              <w:autoSpaceDN w:val="0"/>
              <w:adjustRightInd w:val="0"/>
              <w:spacing w:line="240" w:lineRule="auto"/>
              <w:ind w:firstLine="0"/>
              <w:jc w:val="both"/>
              <w:rPr>
                <w:rFonts w:eastAsia="Times New Roman" w:cs="Times New Roman"/>
                <w:szCs w:val="24"/>
                <w:lang w:eastAsia="ru-RU"/>
              </w:rPr>
            </w:pPr>
          </w:p>
        </w:tc>
      </w:tr>
      <w:tr w:rsidR="00987880" w:rsidRPr="00AA2975" w14:paraId="5AC5ED12" w14:textId="77777777" w:rsidTr="002E7950">
        <w:tc>
          <w:tcPr>
            <w:tcW w:w="2756" w:type="dxa"/>
          </w:tcPr>
          <w:p w14:paraId="5742B9A0" w14:textId="3DD9153C" w:rsidR="00987880" w:rsidRPr="00AA2975" w:rsidRDefault="00987880" w:rsidP="00987880">
            <w:pPr>
              <w:widowControl w:val="0"/>
              <w:autoSpaceDE w:val="0"/>
              <w:autoSpaceDN w:val="0"/>
              <w:adjustRightInd w:val="0"/>
              <w:spacing w:line="240" w:lineRule="auto"/>
              <w:ind w:firstLine="0"/>
              <w:rPr>
                <w:rFonts w:eastAsia="Times New Roman" w:cs="Times New Roman"/>
                <w:szCs w:val="24"/>
                <w:lang w:eastAsia="ru-RU"/>
              </w:rPr>
            </w:pPr>
            <w:r>
              <w:rPr>
                <w:rFonts w:eastAsia="Times New Roman" w:cs="Times New Roman"/>
                <w:b/>
                <w:szCs w:val="24"/>
                <w:lang w:eastAsia="ru-RU"/>
              </w:rPr>
              <w:t xml:space="preserve">представитель </w:t>
            </w:r>
          </w:p>
        </w:tc>
        <w:tc>
          <w:tcPr>
            <w:tcW w:w="340" w:type="dxa"/>
          </w:tcPr>
          <w:p w14:paraId="35D82224" w14:textId="4C107078"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FA291F3" w14:textId="2DB784FC"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987880" w:rsidRPr="00AA2975" w14:paraId="6CE7FAE7" w14:textId="77777777" w:rsidTr="002E7950">
        <w:tc>
          <w:tcPr>
            <w:tcW w:w="2756" w:type="dxa"/>
          </w:tcPr>
          <w:p w14:paraId="6FD64F85" w14:textId="77777777" w:rsidR="00987880" w:rsidRPr="00987880"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процесс аккредитации</w:t>
            </w:r>
          </w:p>
        </w:tc>
        <w:tc>
          <w:tcPr>
            <w:tcW w:w="340" w:type="dxa"/>
          </w:tcPr>
          <w:p w14:paraId="0BB5838D"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6CCF279E"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w:t>
            </w:r>
            <w:r>
              <w:rPr>
                <w:rFonts w:eastAsia="Times New Roman" w:cs="Times New Roman"/>
                <w:szCs w:val="24"/>
                <w:lang w:eastAsia="ru-RU"/>
              </w:rPr>
              <w:br/>
            </w:r>
            <w:r w:rsidRPr="00AA2975">
              <w:rPr>
                <w:rFonts w:eastAsia="Times New Roman" w:cs="Times New Roman"/>
                <w:szCs w:val="24"/>
                <w:lang w:eastAsia="ru-RU"/>
              </w:rPr>
              <w:t>в соответствии со схемой аккредитации</w:t>
            </w:r>
          </w:p>
        </w:tc>
      </w:tr>
      <w:tr w:rsidR="00987880" w:rsidRPr="00AA2975" w14:paraId="30254D40" w14:textId="77777777" w:rsidTr="002E7950">
        <w:tc>
          <w:tcPr>
            <w:tcW w:w="2756" w:type="dxa"/>
          </w:tcPr>
          <w:p w14:paraId="1A9163FC" w14:textId="77777777" w:rsidR="00987880" w:rsidRPr="00987880"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свидетельская оценка</w:t>
            </w:r>
          </w:p>
        </w:tc>
        <w:tc>
          <w:tcPr>
            <w:tcW w:w="340" w:type="dxa"/>
          </w:tcPr>
          <w:p w14:paraId="56B57BF5"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987880" w:rsidRPr="00AA2975" w:rsidRDefault="00987880" w:rsidP="0098788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987880" w:rsidRPr="00AA2975" w14:paraId="6B21438F" w14:textId="77777777" w:rsidTr="002E7950">
        <w:tc>
          <w:tcPr>
            <w:tcW w:w="2756" w:type="dxa"/>
          </w:tcPr>
          <w:p w14:paraId="2211576F" w14:textId="77777777" w:rsidR="00987880" w:rsidRPr="00987880"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схема аккредитации</w:t>
            </w:r>
          </w:p>
        </w:tc>
        <w:tc>
          <w:tcPr>
            <w:tcW w:w="340" w:type="dxa"/>
          </w:tcPr>
          <w:p w14:paraId="0E54063C"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987880" w:rsidRPr="00AA2975" w:rsidRDefault="00987880" w:rsidP="0098788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w:t>
            </w:r>
            <w:r w:rsidRPr="00AA2975">
              <w:rPr>
                <w:rFonts w:eastAsia="Times New Roman" w:cs="Times New Roman"/>
                <w:szCs w:val="24"/>
                <w:lang w:eastAsia="ru-RU"/>
              </w:rPr>
              <w:lastRenderedPageBreak/>
              <w:t xml:space="preserve">разрабатывается и принимается национальным органом по аккредитации </w:t>
            </w:r>
          </w:p>
        </w:tc>
      </w:tr>
      <w:tr w:rsidR="00987880" w:rsidRPr="00AA2975" w14:paraId="19EB7C18" w14:textId="77777777" w:rsidTr="002E7950">
        <w:tc>
          <w:tcPr>
            <w:tcW w:w="2756" w:type="dxa"/>
          </w:tcPr>
          <w:p w14:paraId="7629B198" w14:textId="77777777" w:rsidR="00987880" w:rsidRPr="00987880"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lastRenderedPageBreak/>
              <w:t>технический эксперт (оценщик)</w:t>
            </w:r>
          </w:p>
        </w:tc>
        <w:tc>
          <w:tcPr>
            <w:tcW w:w="340" w:type="dxa"/>
          </w:tcPr>
          <w:p w14:paraId="388EFCBF"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987880" w:rsidRPr="00AA2975" w14:paraId="7948D8E3" w14:textId="77777777" w:rsidTr="002E7950">
        <w:tc>
          <w:tcPr>
            <w:tcW w:w="2756" w:type="dxa"/>
          </w:tcPr>
          <w:p w14:paraId="7A046B86" w14:textId="77777777" w:rsidR="00987880" w:rsidRPr="00987880"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987880">
              <w:rPr>
                <w:rFonts w:eastAsia="Times New Roman" w:cs="Times New Roman"/>
                <w:b/>
                <w:szCs w:val="24"/>
                <w:lang w:eastAsia="ru-RU"/>
              </w:rPr>
              <w:t>удаленная оценка</w:t>
            </w:r>
          </w:p>
        </w:tc>
        <w:tc>
          <w:tcPr>
            <w:tcW w:w="340" w:type="dxa"/>
          </w:tcPr>
          <w:p w14:paraId="169DE679"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987880" w:rsidRPr="00AA2975" w14:paraId="6298676D" w14:textId="77777777" w:rsidTr="002E7950">
        <w:tc>
          <w:tcPr>
            <w:tcW w:w="2756" w:type="dxa"/>
          </w:tcPr>
          <w:p w14:paraId="7AB57AB7"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987880" w:rsidRPr="00AA2975" w:rsidRDefault="00987880" w:rsidP="0098788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987880" w:rsidRPr="00AA2975" w14:paraId="48AF9F7E" w14:textId="77777777" w:rsidTr="002E7950">
        <w:tc>
          <w:tcPr>
            <w:tcW w:w="2756" w:type="dxa"/>
          </w:tcPr>
          <w:p w14:paraId="0BC4BDCE"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t>цикл аккредитации</w:t>
            </w:r>
          </w:p>
        </w:tc>
        <w:tc>
          <w:tcPr>
            <w:tcW w:w="340" w:type="dxa"/>
          </w:tcPr>
          <w:p w14:paraId="15B24F52"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987880" w:rsidRPr="00AA2975" w:rsidRDefault="00987880" w:rsidP="00987880">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987880" w:rsidRPr="00AA2975" w14:paraId="6336156F" w14:textId="77777777" w:rsidTr="002E7950">
        <w:tc>
          <w:tcPr>
            <w:tcW w:w="2756" w:type="dxa"/>
          </w:tcPr>
          <w:p w14:paraId="14868A4E"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t>эксперт по аккредитации</w:t>
            </w:r>
          </w:p>
          <w:p w14:paraId="08748A89"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t>(руководитель экспертной группы)</w:t>
            </w:r>
          </w:p>
        </w:tc>
        <w:tc>
          <w:tcPr>
            <w:tcW w:w="340" w:type="dxa"/>
          </w:tcPr>
          <w:p w14:paraId="79F36615"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987880" w:rsidRPr="00AA2975" w14:paraId="31A5E5A0" w14:textId="77777777" w:rsidTr="002E7950">
        <w:tc>
          <w:tcPr>
            <w:tcW w:w="2756" w:type="dxa"/>
          </w:tcPr>
          <w:p w14:paraId="2CE13DC2"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t xml:space="preserve">экспертиза представленных </w:t>
            </w:r>
            <w:r w:rsidRPr="00CE16F5">
              <w:rPr>
                <w:rFonts w:eastAsia="Times New Roman" w:cs="Times New Roman"/>
                <w:b/>
                <w:szCs w:val="24"/>
                <w:lang w:eastAsia="ru-RU"/>
              </w:rPr>
              <w:lastRenderedPageBreak/>
              <w:t>заявителем, аккредитованным лицом документов и сведений</w:t>
            </w:r>
          </w:p>
        </w:tc>
        <w:tc>
          <w:tcPr>
            <w:tcW w:w="340" w:type="dxa"/>
          </w:tcPr>
          <w:p w14:paraId="580B0DAC"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B18634A" w14:textId="77777777" w:rsidR="00987880" w:rsidRPr="00AA2975" w:rsidRDefault="00987880" w:rsidP="00987880">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w:t>
            </w:r>
            <w:r w:rsidRPr="00AA2975">
              <w:rPr>
                <w:rFonts w:eastAsia="Times New Roman" w:cs="Times New Roman"/>
                <w:szCs w:val="24"/>
                <w:lang w:eastAsia="ru-RU"/>
              </w:rPr>
              <w:lastRenderedPageBreak/>
              <w:t xml:space="preserve">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987880" w:rsidRPr="00AA2975" w14:paraId="5B0A5D66" w14:textId="77777777" w:rsidTr="002E7950">
        <w:tc>
          <w:tcPr>
            <w:tcW w:w="2756" w:type="dxa"/>
          </w:tcPr>
          <w:p w14:paraId="4466F980" w14:textId="77777777" w:rsidR="00987880" w:rsidRPr="00CE16F5" w:rsidRDefault="00987880" w:rsidP="00987880">
            <w:pPr>
              <w:widowControl w:val="0"/>
              <w:autoSpaceDE w:val="0"/>
              <w:autoSpaceDN w:val="0"/>
              <w:adjustRightInd w:val="0"/>
              <w:spacing w:line="240" w:lineRule="auto"/>
              <w:ind w:firstLine="0"/>
              <w:rPr>
                <w:rFonts w:eastAsia="Times New Roman" w:cs="Times New Roman"/>
                <w:b/>
                <w:szCs w:val="24"/>
                <w:lang w:eastAsia="ru-RU"/>
              </w:rPr>
            </w:pPr>
            <w:r w:rsidRPr="00CE16F5">
              <w:rPr>
                <w:rFonts w:eastAsia="Times New Roman" w:cs="Times New Roman"/>
                <w:b/>
                <w:szCs w:val="24"/>
                <w:lang w:eastAsia="ru-RU"/>
              </w:rPr>
              <w:lastRenderedPageBreak/>
              <w:t>экспертная организация</w:t>
            </w:r>
          </w:p>
        </w:tc>
        <w:tc>
          <w:tcPr>
            <w:tcW w:w="340" w:type="dxa"/>
          </w:tcPr>
          <w:p w14:paraId="3D7E7D31" w14:textId="77777777" w:rsidR="00987880" w:rsidRPr="00AA2975" w:rsidRDefault="00987880" w:rsidP="00987880">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987880" w:rsidRPr="00AA2975" w:rsidRDefault="00987880" w:rsidP="00987880">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29C25AFA" w14:textId="77777777" w:rsidR="00CE16F5" w:rsidRDefault="00CE16F5" w:rsidP="00CE16F5">
      <w:pPr>
        <w:tabs>
          <w:tab w:val="left" w:pos="567"/>
        </w:tabs>
        <w:spacing w:after="60" w:line="240" w:lineRule="auto"/>
        <w:ind w:firstLine="567"/>
        <w:jc w:val="both"/>
      </w:pPr>
      <w:r>
        <w:t>3.1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864664" w:rsidRPr="009C52A5" w14:paraId="03260058" w14:textId="77777777" w:rsidTr="00E92C75">
        <w:tc>
          <w:tcPr>
            <w:tcW w:w="2756" w:type="dxa"/>
          </w:tcPr>
          <w:p w14:paraId="07CA1D2B" w14:textId="042D7AB5"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6FCDA28E" w14:textId="5FC93377" w:rsidR="00864664" w:rsidRPr="003A3D1D" w:rsidRDefault="00864664" w:rsidP="00864664">
            <w:pPr>
              <w:widowControl w:val="0"/>
              <w:autoSpaceDE w:val="0"/>
              <w:autoSpaceDN w:val="0"/>
              <w:adjustRightInd w:val="0"/>
              <w:spacing w:line="240" w:lineRule="auto"/>
              <w:ind w:firstLine="0"/>
              <w:jc w:val="center"/>
            </w:pPr>
            <w:r w:rsidRPr="003A3D1D">
              <w:t>–</w:t>
            </w:r>
            <w:r>
              <w:t xml:space="preserve"> </w:t>
            </w:r>
          </w:p>
        </w:tc>
        <w:tc>
          <w:tcPr>
            <w:tcW w:w="6118" w:type="dxa"/>
          </w:tcPr>
          <w:p w14:paraId="3EE21AAC" w14:textId="44C84189" w:rsidR="00864664" w:rsidRPr="007012AF"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864664" w:rsidRPr="009C52A5" w14:paraId="60C3F50C" w14:textId="77777777" w:rsidTr="00E92C75">
        <w:tc>
          <w:tcPr>
            <w:tcW w:w="2756" w:type="dxa"/>
          </w:tcPr>
          <w:p w14:paraId="1C429CF0" w14:textId="3D246800"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428B6ABF" w14:textId="38B6AD87"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798AE6C4" w14:textId="532BF29A" w:rsidR="00864664"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864664" w:rsidRPr="009C52A5" w14:paraId="1F6C7D79" w14:textId="77777777" w:rsidTr="00E92C75">
        <w:tc>
          <w:tcPr>
            <w:tcW w:w="2756" w:type="dxa"/>
          </w:tcPr>
          <w:p w14:paraId="409EC405" w14:textId="0CB4F88C"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25D2D35A" w14:textId="15AFBC73"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2402EDE0" w14:textId="11DD33FD" w:rsidR="00864664" w:rsidRPr="007012AF"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864664" w:rsidRPr="009C52A5" w14:paraId="2F7808D4" w14:textId="77777777" w:rsidTr="00E92C75">
        <w:tc>
          <w:tcPr>
            <w:tcW w:w="2756" w:type="dxa"/>
          </w:tcPr>
          <w:p w14:paraId="70AD0C17" w14:textId="22C17FDC"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39B5C1AC" w14:textId="7452DD28"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0CD3ABF2" w14:textId="29FB3740" w:rsidR="00864664" w:rsidRPr="007012AF"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864664" w:rsidRPr="009C52A5" w14:paraId="5EE0B82F" w14:textId="77777777" w:rsidTr="00E92C75">
        <w:tc>
          <w:tcPr>
            <w:tcW w:w="2756" w:type="dxa"/>
          </w:tcPr>
          <w:p w14:paraId="34E362B9" w14:textId="3F2442E2"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124F2854" w14:textId="6D26BFF3"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01CADF2F" w14:textId="029EC40B" w:rsidR="00864664" w:rsidRPr="007012AF"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864664" w:rsidRPr="009C52A5" w14:paraId="4E41FE20" w14:textId="77777777" w:rsidTr="00E92C75">
        <w:tc>
          <w:tcPr>
            <w:tcW w:w="2756" w:type="dxa"/>
          </w:tcPr>
          <w:p w14:paraId="1DD1C3A4" w14:textId="46AE8FCF" w:rsidR="00864664" w:rsidRPr="0000247E"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134B3270" w14:textId="31CFC274"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46DAAD95" w14:textId="0A63B635" w:rsidR="00864664"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864664" w:rsidRPr="009C52A5" w14:paraId="485BBFB3" w14:textId="77777777" w:rsidTr="00E92C75">
        <w:tc>
          <w:tcPr>
            <w:tcW w:w="2756" w:type="dxa"/>
          </w:tcPr>
          <w:p w14:paraId="68065908" w14:textId="77777777" w:rsidR="00864664" w:rsidRPr="006A72C5" w:rsidRDefault="00864664" w:rsidP="00864664">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56926544" w14:textId="77777777" w:rsidR="00864664" w:rsidRPr="003A3D1D" w:rsidRDefault="00864664" w:rsidP="00864664">
            <w:pPr>
              <w:widowControl w:val="0"/>
              <w:autoSpaceDE w:val="0"/>
              <w:autoSpaceDN w:val="0"/>
              <w:adjustRightInd w:val="0"/>
              <w:spacing w:line="240" w:lineRule="auto"/>
              <w:ind w:firstLine="0"/>
              <w:jc w:val="center"/>
            </w:pPr>
            <w:r w:rsidRPr="003A3D1D">
              <w:t>–</w:t>
            </w:r>
          </w:p>
        </w:tc>
        <w:tc>
          <w:tcPr>
            <w:tcW w:w="6118" w:type="dxa"/>
          </w:tcPr>
          <w:p w14:paraId="4943C7FB" w14:textId="77777777" w:rsidR="00864664" w:rsidRPr="009C52A5" w:rsidRDefault="00864664" w:rsidP="0086466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9C52A5">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4" w:name="_Toc97204153"/>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3ECC28BB" w:rsid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 w:name="_Toc97204154"/>
      <w:r w:rsidRPr="009C52A5">
        <w:rPr>
          <w:rFonts w:eastAsia="Times New Roman" w:cs="Times New Roman"/>
          <w:b/>
          <w:bCs/>
          <w:szCs w:val="24"/>
          <w:lang w:eastAsia="ru-RU"/>
        </w:rPr>
        <w:t>4.1. Общие положения</w:t>
      </w:r>
      <w:bookmarkEnd w:id="5"/>
    </w:p>
    <w:p w14:paraId="39436154" w14:textId="77777777" w:rsidR="008A67CC" w:rsidRPr="009C52A5" w:rsidRDefault="008A67CC"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3BA73F6" w14:textId="659A4666"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CE16F5">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CE16F5">
        <w:rPr>
          <w:rFonts w:eastAsia="Times New Roman" w:cs="Times New Roman"/>
          <w:i/>
          <w:szCs w:val="24"/>
          <w:lang w:eastAsia="ru-RU"/>
        </w:rPr>
        <w:t>Прави</w:t>
      </w:r>
      <w:r w:rsidR="00047A36" w:rsidRPr="00CE16F5">
        <w:rPr>
          <w:rFonts w:eastAsia="Times New Roman" w:cs="Times New Roman"/>
          <w:i/>
          <w:szCs w:val="24"/>
          <w:lang w:eastAsia="ru-RU"/>
        </w:rPr>
        <w:t>лами осуществления аккредитации</w:t>
      </w:r>
      <w:r w:rsidRPr="009C52A5">
        <w:rPr>
          <w:rFonts w:eastAsia="Times New Roman" w:cs="Times New Roman"/>
          <w:szCs w:val="24"/>
          <w:lang w:eastAsia="ru-RU"/>
        </w:rPr>
        <w:t>.</w:t>
      </w:r>
    </w:p>
    <w:p w14:paraId="42FF68A1"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1E288374"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представление заявителем заявления об аккредитации и прилагаемых к нему документов и сведений, их прием Росаккредитацией;</w:t>
      </w:r>
    </w:p>
    <w:p w14:paraId="33EFA4FA" w14:textId="4935F842"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D4DBFF4"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lastRenderedPageBreak/>
        <w:t>–</w:t>
      </w:r>
      <w:r>
        <w:rPr>
          <w:rFonts w:eastAsia="Times New Roman" w:cs="Times New Roman"/>
          <w:szCs w:val="24"/>
          <w:lang w:eastAsia="ru-RU"/>
        </w:rPr>
        <w:t xml:space="preserve"> </w:t>
      </w:r>
      <w:r w:rsidR="009C52A5" w:rsidRPr="009C52A5">
        <w:rPr>
          <w:rFonts w:eastAsia="Times New Roman" w:cs="Times New Roman"/>
          <w:szCs w:val="24"/>
          <w:lang w:eastAsia="ru-RU"/>
        </w:rPr>
        <w:t>формирование экспертной группы;</w:t>
      </w:r>
    </w:p>
    <w:p w14:paraId="02DF60B3" w14:textId="0A4AFFDA"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4FDFC50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047A36">
        <w:rPr>
          <w:rFonts w:eastAsia="Times New Roman" w:cs="Times New Roman"/>
          <w:szCs w:val="24"/>
          <w:lang w:eastAsia="ru-RU"/>
        </w:rPr>
        <w:t xml:space="preserve">, установленных </w:t>
      </w:r>
      <w:r w:rsidR="00047A36" w:rsidRPr="00CE16F5">
        <w:rPr>
          <w:rFonts w:eastAsia="Times New Roman" w:cs="Times New Roman"/>
          <w:i/>
          <w:szCs w:val="24"/>
          <w:lang w:eastAsia="ru-RU"/>
        </w:rPr>
        <w:t>статьей 5 Федерального закона № 412-ФЗ</w:t>
      </w:r>
      <w:r w:rsidR="00047A36">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 w:name="_Toc97204155"/>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445355DD"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w:t>
      </w:r>
      <w:r w:rsidR="00CE16F5">
        <w:rPr>
          <w:rFonts w:eastAsia="Times New Roman" w:cs="Times New Roman"/>
          <w:szCs w:val="24"/>
          <w:lang w:eastAsia="ru-RU"/>
        </w:rPr>
        <w:t>едставителем юридического лица.</w:t>
      </w:r>
    </w:p>
    <w:p w14:paraId="055B7AEC" w14:textId="3C2CDFC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CE16F5">
        <w:rPr>
          <w:rFonts w:eastAsia="Times New Roman" w:cs="Times New Roman"/>
          <w:i/>
          <w:szCs w:val="24"/>
          <w:lang w:eastAsia="ru-RU"/>
        </w:rPr>
        <w:t xml:space="preserve">приложением № 1 к </w:t>
      </w:r>
      <w:hyperlink r:id="rId8" w:history="1">
        <w:r w:rsidRPr="00CE16F5">
          <w:rPr>
            <w:rFonts w:eastAsia="Times New Roman" w:cs="Times New Roman"/>
            <w:i/>
            <w:szCs w:val="24"/>
            <w:lang w:eastAsia="ru-RU"/>
          </w:rPr>
          <w:t>приказу</w:t>
        </w:r>
      </w:hyperlink>
      <w:r w:rsidRPr="00CE16F5">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522277FA"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CE16F5">
        <w:rPr>
          <w:rFonts w:eastAsia="Times New Roman" w:cs="Times New Roman"/>
          <w:i/>
          <w:szCs w:val="24"/>
          <w:lang w:eastAsia="ru-RU"/>
        </w:rPr>
        <w:t xml:space="preserve">Федеральный закон </w:t>
      </w:r>
      <w:r w:rsidR="00490D1D" w:rsidRPr="00CE16F5">
        <w:rPr>
          <w:rFonts w:eastAsia="Times New Roman" w:cs="Times New Roman"/>
          <w:i/>
          <w:szCs w:val="24"/>
          <w:lang w:eastAsia="ru-RU"/>
        </w:rPr>
        <w:t>№</w:t>
      </w:r>
      <w:r w:rsidRPr="00CE16F5">
        <w:rPr>
          <w:rFonts w:eastAsia="Times New Roman" w:cs="Times New Roman"/>
          <w:i/>
          <w:szCs w:val="24"/>
          <w:lang w:eastAsia="ru-RU"/>
        </w:rPr>
        <w:t xml:space="preserve"> 63-ФЗ</w:t>
      </w:r>
      <w:r w:rsidRPr="009C52A5">
        <w:rPr>
          <w:rFonts w:eastAsia="Times New Roman" w:cs="Times New Roman"/>
          <w:szCs w:val="24"/>
          <w:lang w:eastAsia="ru-RU"/>
        </w:rPr>
        <w:t>).</w:t>
      </w:r>
    </w:p>
    <w:p w14:paraId="3FDAB760" w14:textId="77777777" w:rsidR="00047A36" w:rsidRPr="009C52A5" w:rsidRDefault="00047A36"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646AAC">
        <w:rPr>
          <w:rFonts w:eastAsia="Times New Roman" w:cs="Times New Roman"/>
          <w:szCs w:val="24"/>
          <w:lang w:eastAsia="ru-RU"/>
        </w:rPr>
        <w:t>:</w:t>
      </w:r>
    </w:p>
    <w:p w14:paraId="44B9A6DB" w14:textId="13292298" w:rsidR="00047A36"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047A36" w:rsidRPr="009C52A5">
        <w:rPr>
          <w:rFonts w:eastAsia="Times New Roman" w:cs="Times New Roman"/>
          <w:szCs w:val="24"/>
          <w:lang w:eastAsia="ru-RU"/>
        </w:rPr>
        <w:t xml:space="preserve"> </w:t>
      </w:r>
      <w:r w:rsidR="00047A36">
        <w:rPr>
          <w:rFonts w:eastAsia="Times New Roman" w:cs="Times New Roman"/>
          <w:szCs w:val="24"/>
          <w:lang w:eastAsia="ru-RU"/>
        </w:rPr>
        <w:t>заявляемая</w:t>
      </w:r>
      <w:r w:rsidR="00047A36" w:rsidRPr="009C52A5">
        <w:rPr>
          <w:rFonts w:eastAsia="Times New Roman" w:cs="Times New Roman"/>
          <w:szCs w:val="24"/>
          <w:lang w:eastAsia="ru-RU"/>
        </w:rPr>
        <w:t xml:space="preserve"> област</w:t>
      </w:r>
      <w:r w:rsidR="00047A36">
        <w:rPr>
          <w:rFonts w:eastAsia="Times New Roman" w:cs="Times New Roman"/>
          <w:szCs w:val="24"/>
          <w:lang w:eastAsia="ru-RU"/>
        </w:rPr>
        <w:t>ь</w:t>
      </w:r>
      <w:r w:rsidR="00047A36" w:rsidRPr="009C52A5">
        <w:rPr>
          <w:rFonts w:eastAsia="Times New Roman" w:cs="Times New Roman"/>
          <w:szCs w:val="24"/>
          <w:lang w:eastAsia="ru-RU"/>
        </w:rPr>
        <w:t xml:space="preserve"> аккредитации;</w:t>
      </w:r>
    </w:p>
    <w:p w14:paraId="2142F641" w14:textId="6011D9B7" w:rsidR="00047A36"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047A36" w:rsidRPr="009C52A5">
        <w:rPr>
          <w:rFonts w:eastAsia="Times New Roman" w:cs="Times New Roman"/>
          <w:szCs w:val="24"/>
          <w:lang w:eastAsia="ru-RU"/>
        </w:rPr>
        <w:t xml:space="preserve"> анкета самообследования</w:t>
      </w:r>
      <w:r w:rsidR="00047A36">
        <w:rPr>
          <w:rStyle w:val="af4"/>
          <w:rFonts w:eastAsia="Times New Roman" w:cs="Times New Roman"/>
          <w:szCs w:val="24"/>
          <w:lang w:eastAsia="ru-RU"/>
        </w:rPr>
        <w:footnoteReference w:id="1"/>
      </w:r>
      <w:r w:rsidR="00047A36" w:rsidRPr="009C52A5">
        <w:rPr>
          <w:rFonts w:eastAsia="Times New Roman" w:cs="Times New Roman"/>
          <w:szCs w:val="24"/>
          <w:lang w:eastAsia="ru-RU"/>
        </w:rPr>
        <w:t>;</w:t>
      </w:r>
    </w:p>
    <w:p w14:paraId="20EDD529" w14:textId="061AF6C3" w:rsidR="00047A36"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047A36" w:rsidRPr="009C52A5">
        <w:rPr>
          <w:rFonts w:eastAsia="Times New Roman" w:cs="Times New Roman"/>
          <w:szCs w:val="24"/>
          <w:lang w:eastAsia="ru-RU"/>
        </w:rPr>
        <w:t xml:space="preserve"> копии документов, подтверждающих соответствие заявителя критериям аккредитации</w:t>
      </w:r>
      <w:r w:rsidR="00047A36">
        <w:rPr>
          <w:rFonts w:eastAsia="Times New Roman" w:cs="Times New Roman"/>
          <w:szCs w:val="24"/>
          <w:lang w:eastAsia="ru-RU"/>
        </w:rPr>
        <w:t xml:space="preserve">, установленных </w:t>
      </w:r>
      <w:r w:rsidR="00047A36" w:rsidRPr="00646AAC">
        <w:rPr>
          <w:rFonts w:eastAsia="Times New Roman" w:cs="Times New Roman"/>
          <w:i/>
          <w:szCs w:val="24"/>
          <w:lang w:eastAsia="ru-RU"/>
        </w:rPr>
        <w:t>приказом Минэкономразвития России № 707</w:t>
      </w:r>
      <w:r w:rsidR="00047A36" w:rsidRPr="009C52A5">
        <w:rPr>
          <w:rFonts w:eastAsia="Times New Roman" w:cs="Times New Roman"/>
          <w:szCs w:val="24"/>
          <w:lang w:eastAsia="ru-RU"/>
        </w:rPr>
        <w:t>;</w:t>
      </w:r>
    </w:p>
    <w:p w14:paraId="5F174C8D" w14:textId="77777777" w:rsidR="00047A36" w:rsidRPr="009C52A5" w:rsidRDefault="00047A36"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1BE0A214" w14:textId="31317391" w:rsidR="00047A36" w:rsidRPr="009C52A5" w:rsidRDefault="00047A36" w:rsidP="00CE16F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646AAC">
        <w:rPr>
          <w:rFonts w:eastAsia="Times New Roman" w:cs="Times New Roman"/>
          <w:i/>
          <w:szCs w:val="24"/>
          <w:lang w:eastAsia="ru-RU"/>
        </w:rPr>
        <w:t xml:space="preserve"> с образцом 2 приложения № 1 к </w:t>
      </w:r>
      <w:hyperlink r:id="rId9" w:history="1">
        <w:r w:rsidRPr="00646AAC">
          <w:rPr>
            <w:rFonts w:eastAsia="Times New Roman" w:cs="Times New Roman"/>
            <w:i/>
            <w:szCs w:val="24"/>
            <w:lang w:eastAsia="ru-RU"/>
          </w:rPr>
          <w:t>приказ</w:t>
        </w:r>
      </w:hyperlink>
      <w:r w:rsidRPr="00646AAC">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13B69F7A" w14:textId="58F9B851" w:rsidR="00047A36" w:rsidRDefault="00047A36"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CE16F5">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6010C65D" w14:textId="77777777" w:rsidR="00047A36" w:rsidRPr="009C52A5" w:rsidRDefault="00047A36" w:rsidP="00CE16F5">
      <w:pPr>
        <w:widowControl w:val="0"/>
        <w:autoSpaceDE w:val="0"/>
        <w:autoSpaceDN w:val="0"/>
        <w:adjustRightInd w:val="0"/>
        <w:spacing w:line="240" w:lineRule="auto"/>
        <w:ind w:firstLine="539"/>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w:t>
      </w:r>
      <w:r w:rsidRPr="00136896">
        <w:rPr>
          <w:rFonts w:eastAsia="Times New Roman" w:cs="Times New Roman"/>
          <w:szCs w:val="24"/>
          <w:lang w:eastAsia="ru-RU"/>
        </w:rPr>
        <w:lastRenderedPageBreak/>
        <w:t xml:space="preserve">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7FB4AFEF"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органа по </w:t>
      </w:r>
      <w:r w:rsidR="00E76A5C">
        <w:rPr>
          <w:rFonts w:eastAsia="Times New Roman" w:cs="Times New Roman"/>
          <w:szCs w:val="24"/>
          <w:lang w:eastAsia="ru-RU"/>
        </w:rPr>
        <w:t>валидации и верификации парниковых газов, а также</w:t>
      </w:r>
      <w:r w:rsidR="007A5A74">
        <w:rPr>
          <w:rFonts w:eastAsia="Times New Roman" w:cs="Times New Roman"/>
          <w:szCs w:val="24"/>
          <w:lang w:eastAsia="ru-RU"/>
        </w:rPr>
        <w:t xml:space="preserve"> инструкци</w:t>
      </w:r>
      <w:r w:rsidR="00994868">
        <w:rPr>
          <w:rFonts w:eastAsia="Times New Roman" w:cs="Times New Roman"/>
          <w:szCs w:val="24"/>
          <w:lang w:eastAsia="ru-RU"/>
        </w:rPr>
        <w:t>я</w:t>
      </w:r>
      <w:r w:rsidR="007A5A74">
        <w:rPr>
          <w:rFonts w:eastAsia="Times New Roman" w:cs="Times New Roman"/>
          <w:szCs w:val="24"/>
          <w:lang w:eastAsia="ru-RU"/>
        </w:rPr>
        <w:t xml:space="preserve"> по работе органа по </w:t>
      </w:r>
      <w:r w:rsidR="00E76A5C">
        <w:rPr>
          <w:rFonts w:eastAsia="Times New Roman" w:cs="Times New Roman"/>
          <w:szCs w:val="24"/>
          <w:lang w:eastAsia="ru-RU"/>
        </w:rPr>
        <w:t>валидации и верификации парниковых газов</w:t>
      </w:r>
      <w:r w:rsidR="007A5A74">
        <w:rPr>
          <w:rFonts w:eastAsia="Times New Roman" w:cs="Times New Roman"/>
          <w:szCs w:val="24"/>
          <w:lang w:eastAsia="ru-RU"/>
        </w:rPr>
        <w:t xml:space="preserve"> с конфигуратором областей аккредитации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w:t>
      </w:r>
      <w:r w:rsidR="00796A14">
        <w:rPr>
          <w:rFonts w:eastAsia="Times New Roman" w:cs="Times New Roman"/>
          <w:szCs w:val="24"/>
          <w:lang w:eastAsia="ru-RU"/>
        </w:rPr>
        <w:t xml:space="preserve"> Росаккредитацией</w:t>
      </w:r>
      <w:r w:rsidRPr="002E7950">
        <w:rPr>
          <w:rFonts w:eastAsia="Times New Roman" w:cs="Times New Roman"/>
          <w:szCs w:val="24"/>
          <w:lang w:eastAsia="ru-RU"/>
        </w:rPr>
        <w:t>.</w:t>
      </w:r>
    </w:p>
    <w:p w14:paraId="181EA9BB" w14:textId="5D8766B4"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104FC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047A36" w:rsidRPr="00047A36">
        <w:rPr>
          <w:rFonts w:eastAsia="Times New Roman" w:cs="Times New Roman"/>
          <w:szCs w:val="24"/>
          <w:vertAlign w:val="superscript"/>
          <w:lang w:eastAsia="ru-RU"/>
        </w:rPr>
        <w:t>1</w:t>
      </w:r>
      <w:r w:rsidRPr="002E7950">
        <w:rPr>
          <w:rFonts w:eastAsia="Times New Roman" w:cs="Times New Roman"/>
          <w:szCs w:val="24"/>
          <w:lang w:eastAsia="ru-RU"/>
        </w:rPr>
        <w:t>.</w:t>
      </w:r>
    </w:p>
    <w:p w14:paraId="6B6226CD" w14:textId="1AEF4C13"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1A7E492C" w:rsid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06DC1CF2" w14:textId="77777777" w:rsidR="00B46A8D" w:rsidRPr="009C52A5" w:rsidRDefault="00B46A8D" w:rsidP="00CE16F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CE16F5">
        <w:rPr>
          <w:rFonts w:eastAsia="Times New Roman" w:cs="Times New Roman"/>
          <w:i/>
          <w:szCs w:val="24"/>
          <w:lang w:eastAsia="ru-RU"/>
        </w:rPr>
        <w:t>Федерального закона №</w:t>
      </w:r>
      <w:r w:rsidRPr="00CE16F5">
        <w:rPr>
          <w:rFonts w:eastAsia="Times New Roman" w:cs="Times New Roman"/>
          <w:i/>
          <w:szCs w:val="24"/>
          <w:lang w:eastAsia="ru-RU"/>
        </w:rPr>
        <w:t xml:space="preserve"> 63-ФЗ </w:t>
      </w:r>
      <w:r w:rsidRPr="009C52A5">
        <w:rPr>
          <w:rFonts w:eastAsia="Times New Roman" w:cs="Times New Roman"/>
          <w:szCs w:val="24"/>
          <w:lang w:eastAsia="ru-RU"/>
        </w:rPr>
        <w:t>не подтверждается.</w:t>
      </w:r>
    </w:p>
    <w:p w14:paraId="5D3B1E23"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w:t>
      </w:r>
      <w:r w:rsidRPr="00CE16F5">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lastRenderedPageBreak/>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CE16F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46F08F50" w:rsidR="009C52A5" w:rsidRDefault="009C52A5" w:rsidP="00CE16F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7" w:name="_Toc97204156"/>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15B6BA9E" w14:textId="77777777" w:rsidR="00CE16F5" w:rsidRPr="007F74CA" w:rsidRDefault="00CE16F5" w:rsidP="00CE16F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0EADA004" w14:textId="77777777"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71612E74"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факта внесения сведений о заявителе в Единый государственный реестр юридических лиц</w:t>
      </w:r>
      <w:r w:rsidR="002504E4">
        <w:rPr>
          <w:rFonts w:eastAsia="Times New Roman" w:cs="Times New Roman"/>
          <w:szCs w:val="24"/>
          <w:lang w:eastAsia="ru-RU"/>
        </w:rPr>
        <w:t>;</w:t>
      </w:r>
    </w:p>
    <w:p w14:paraId="7D35BE56" w14:textId="7367DE72"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Pr>
          <w:rFonts w:eastAsia="Times New Roman" w:cs="Times New Roman"/>
          <w:szCs w:val="24"/>
          <w:lang w:eastAsia="ru-RU"/>
        </w:rPr>
        <w:t xml:space="preserve"> </w:t>
      </w:r>
      <w:r w:rsidR="009C52A5" w:rsidRPr="009C52A5">
        <w:rPr>
          <w:rFonts w:eastAsia="Times New Roman" w:cs="Times New Roman"/>
          <w:szCs w:val="24"/>
          <w:lang w:eastAsia="ru-RU"/>
        </w:rPr>
        <w:t>факта постановки заявителя на учет в налоговом органе;</w:t>
      </w:r>
    </w:p>
    <w:p w14:paraId="11D3EEFE" w14:textId="07639248"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0EFB7D2A" w14:textId="0DA9A8C7"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образования у работников заявителя, сведения о которых представлены заявителем в документах, прилагаемых к заявлению;</w:t>
      </w:r>
    </w:p>
    <w:p w14:paraId="60FD73B8" w14:textId="1CC58D12"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CE16F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6AC01FAD" w:rsidR="009C52A5" w:rsidRPr="009C52A5" w:rsidRDefault="00CE16F5" w:rsidP="00CE16F5">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3CD0DB92"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3C02EBD7"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5C64267D"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009C52A5"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CE16F5">
        <w:rPr>
          <w:rFonts w:eastAsia="Times New Roman" w:cs="Times New Roman"/>
          <w:i/>
          <w:szCs w:val="24"/>
          <w:lang w:eastAsia="ru-RU"/>
        </w:rPr>
        <w:t xml:space="preserve">пунктами 1 и (или) 5 части 4 статьи 18 Федерального закона </w:t>
      </w:r>
      <w:r w:rsidR="007F74CA" w:rsidRPr="00CE16F5">
        <w:rPr>
          <w:rFonts w:eastAsia="Times New Roman" w:cs="Times New Roman"/>
          <w:i/>
          <w:szCs w:val="24"/>
          <w:lang w:eastAsia="ru-RU"/>
        </w:rPr>
        <w:t>№</w:t>
      </w:r>
      <w:r w:rsidRPr="00CE16F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w:t>
      </w:r>
      <w:r w:rsidRPr="009C52A5">
        <w:rPr>
          <w:rFonts w:eastAsia="Times New Roman" w:cs="Times New Roman"/>
          <w:szCs w:val="24"/>
          <w:lang w:eastAsia="ru-RU"/>
        </w:rPr>
        <w:lastRenderedPageBreak/>
        <w:t>(запросов) информации:</w:t>
      </w:r>
    </w:p>
    <w:p w14:paraId="13C18439" w14:textId="46983E03"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об отсутствии сведений о заявителе в ЕГРЮЛ либо о несоответствии указанных сведений сведениям, представленным в заявлении и (или) прилагаемых к нему документах и сведениях; </w:t>
      </w:r>
    </w:p>
    <w:p w14:paraId="01FA27B2" w14:textId="03DAAA7C"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об отсутствии факта постановки заявителя на учет в налоговом органе;</w:t>
      </w:r>
    </w:p>
    <w:p w14:paraId="74D198D9" w14:textId="1F2A7619"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о несоответствии сведений о помещениях, оборудовании,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CE16F5">
        <w:rPr>
          <w:rFonts w:eastAsia="Times New Roman" w:cs="Times New Roman"/>
          <w:i/>
          <w:szCs w:val="24"/>
          <w:lang w:eastAsia="ru-RU"/>
        </w:rPr>
        <w:t>пунктом 1 части 4 статьи 18 Федерально</w:t>
      </w:r>
      <w:r w:rsidR="007F74CA" w:rsidRPr="00CE16F5">
        <w:rPr>
          <w:rFonts w:eastAsia="Times New Roman" w:cs="Times New Roman"/>
          <w:i/>
          <w:szCs w:val="24"/>
          <w:lang w:eastAsia="ru-RU"/>
        </w:rPr>
        <w:t>го закона №</w:t>
      </w:r>
      <w:r w:rsidRPr="00CE16F5">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CE16F5">
        <w:rPr>
          <w:rFonts w:eastAsia="Times New Roman" w:cs="Times New Roman"/>
          <w:i/>
          <w:szCs w:val="24"/>
          <w:lang w:eastAsia="ru-RU"/>
        </w:rPr>
        <w:t xml:space="preserve">пунктами 8, 10 -11 части 4 статьи 18 Федерального закона </w:t>
      </w:r>
      <w:r w:rsidR="007F74CA" w:rsidRPr="00CE16F5">
        <w:rPr>
          <w:rFonts w:eastAsia="Times New Roman" w:cs="Times New Roman"/>
          <w:i/>
          <w:szCs w:val="24"/>
          <w:lang w:eastAsia="ru-RU"/>
        </w:rPr>
        <w:t>№</w:t>
      </w:r>
      <w:r w:rsidRPr="00CE16F5">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CE16F5">
        <w:rPr>
          <w:rFonts w:eastAsia="Times New Roman" w:cs="Times New Roman"/>
          <w:i/>
          <w:szCs w:val="24"/>
          <w:lang w:eastAsia="ru-RU"/>
        </w:rPr>
        <w:t>Федеральным законом №</w:t>
      </w:r>
      <w:r w:rsidRPr="00CE16F5">
        <w:rPr>
          <w:rFonts w:eastAsia="Times New Roman" w:cs="Times New Roman"/>
          <w:i/>
          <w:szCs w:val="24"/>
          <w:lang w:eastAsia="ru-RU"/>
        </w:rPr>
        <w:t xml:space="preserve"> 412-ФЗ</w:t>
      </w:r>
      <w:r w:rsidRPr="009C52A5">
        <w:rPr>
          <w:rFonts w:eastAsia="Times New Roman" w:cs="Times New Roman"/>
          <w:szCs w:val="24"/>
          <w:lang w:eastAsia="ru-RU"/>
        </w:rPr>
        <w:t>.</w:t>
      </w:r>
    </w:p>
    <w:p w14:paraId="10A4E0B6"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28A60A26"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009C52A5"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4E5FB201" w:rsidR="009C52A5" w:rsidRPr="009C52A5" w:rsidRDefault="00CE16F5" w:rsidP="00CE16F5">
      <w:pPr>
        <w:widowControl w:val="0"/>
        <w:autoSpaceDE w:val="0"/>
        <w:autoSpaceDN w:val="0"/>
        <w:adjustRightInd w:val="0"/>
        <w:spacing w:line="240" w:lineRule="auto"/>
        <w:ind w:firstLine="539"/>
        <w:jc w:val="both"/>
        <w:rPr>
          <w:rFonts w:eastAsia="Times New Roman" w:cs="Times New Roman"/>
          <w:szCs w:val="24"/>
          <w:lang w:eastAsia="ru-RU"/>
        </w:rPr>
      </w:pPr>
      <w:r w:rsidRPr="00A81772">
        <w:rPr>
          <w:rFonts w:eastAsia="Times New Roman" w:cs="Times New Roman"/>
          <w:szCs w:val="24"/>
          <w:lang w:eastAsia="ru-RU"/>
        </w:rPr>
        <w:t>–</w:t>
      </w:r>
      <w:r w:rsidR="009C52A5" w:rsidRPr="009C52A5">
        <w:rPr>
          <w:rFonts w:eastAsia="Times New Roman" w:cs="Times New Roman"/>
          <w:szCs w:val="24"/>
          <w:lang w:eastAsia="ru-RU"/>
        </w:rPr>
        <w:t xml:space="preserve">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8" w:name="_Toc97204157"/>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28868D8" w14:textId="2327F156" w:rsidR="00B46A8D"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 xml:space="preserve">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w:t>
      </w:r>
      <w:r w:rsidRPr="009C52A5">
        <w:rPr>
          <w:rFonts w:eastAsia="Times New Roman" w:cs="Times New Roman"/>
          <w:szCs w:val="24"/>
          <w:lang w:eastAsia="ru-RU"/>
        </w:rPr>
        <w:lastRenderedPageBreak/>
        <w:t>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3D88B548" w14:textId="7517C1BE" w:rsidR="00B46A8D" w:rsidRPr="00F54398" w:rsidRDefault="00B46A8D" w:rsidP="00CE16F5">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П</w:t>
      </w:r>
      <w:r w:rsidRPr="00F54398">
        <w:rPr>
          <w:rFonts w:eastAsia="Times New Roman" w:cs="Times New Roman"/>
          <w:szCs w:val="24"/>
          <w:lang w:eastAsia="ru-RU"/>
        </w:rPr>
        <w:t>равил</w:t>
      </w:r>
      <w:r>
        <w:rPr>
          <w:rFonts w:eastAsia="Times New Roman" w:cs="Times New Roman"/>
          <w:szCs w:val="24"/>
          <w:lang w:eastAsia="ru-RU"/>
        </w:rPr>
        <w:t>ами</w:t>
      </w:r>
      <w:r w:rsidRPr="00F54398">
        <w:rPr>
          <w:rFonts w:eastAsia="Times New Roman" w:cs="Times New Roman"/>
          <w:szCs w:val="24"/>
          <w:lang w:eastAsia="ru-RU"/>
        </w:rPr>
        <w:t xml:space="preserve"> деловой и профессиональной этики эксперта по аккредитации,</w:t>
      </w:r>
      <w:r>
        <w:rPr>
          <w:rFonts w:eastAsia="Times New Roman" w:cs="Times New Roman"/>
          <w:szCs w:val="24"/>
          <w:lang w:eastAsia="ru-RU"/>
        </w:rPr>
        <w:t xml:space="preserve"> технического эксперта, утверждёнными </w:t>
      </w:r>
      <w:r w:rsidRPr="00CE16F5">
        <w:rPr>
          <w:rFonts w:eastAsia="Times New Roman" w:cs="Times New Roman"/>
          <w:i/>
          <w:szCs w:val="24"/>
          <w:lang w:eastAsia="ru-RU"/>
        </w:rPr>
        <w:t xml:space="preserve">приказом </w:t>
      </w:r>
      <w:r w:rsidR="00CE16F5">
        <w:rPr>
          <w:rFonts w:eastAsia="Times New Roman" w:cs="Times New Roman"/>
          <w:i/>
          <w:szCs w:val="24"/>
          <w:lang w:eastAsia="ru-RU"/>
        </w:rPr>
        <w:t>Росаккредитации</w:t>
      </w:r>
      <w:r w:rsidRPr="00CE16F5">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приказом </w:t>
      </w:r>
      <w:r w:rsidRPr="00CE16F5">
        <w:rPr>
          <w:rFonts w:eastAsia="Times New Roman" w:cs="Times New Roman"/>
          <w:i/>
          <w:szCs w:val="24"/>
          <w:lang w:eastAsia="ru-RU"/>
        </w:rPr>
        <w:t xml:space="preserve">Минэкономразвития России </w:t>
      </w:r>
      <w:r w:rsidR="007F74CA" w:rsidRPr="00CE16F5">
        <w:rPr>
          <w:rFonts w:eastAsia="Times New Roman" w:cs="Times New Roman"/>
          <w:i/>
          <w:szCs w:val="24"/>
          <w:lang w:eastAsia="ru-RU"/>
        </w:rPr>
        <w:t>№</w:t>
      </w:r>
      <w:r w:rsidRPr="00CE16F5">
        <w:rPr>
          <w:rFonts w:eastAsia="Times New Roman" w:cs="Times New Roman"/>
          <w:i/>
          <w:szCs w:val="24"/>
          <w:lang w:eastAsia="ru-RU"/>
        </w:rPr>
        <w:t xml:space="preserve"> 657.</w:t>
      </w:r>
    </w:p>
    <w:p w14:paraId="0DD097BB" w14:textId="57CB9D30"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F85477">
        <w:rPr>
          <w:rFonts w:eastAsia="Times New Roman" w:cs="Times New Roman"/>
          <w:i/>
          <w:szCs w:val="24"/>
          <w:lang w:eastAsia="ru-RU"/>
        </w:rPr>
        <w:t>частью 8</w:t>
      </w:r>
      <w:r w:rsidR="007F74CA" w:rsidRPr="00F85477">
        <w:rPr>
          <w:rFonts w:eastAsia="Times New Roman" w:cs="Times New Roman"/>
          <w:i/>
          <w:szCs w:val="24"/>
          <w:lang w:eastAsia="ru-RU"/>
        </w:rPr>
        <w:t xml:space="preserve"> статьи 14 Федерального закона №</w:t>
      </w:r>
      <w:r w:rsidRPr="00F85477">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F85477">
        <w:rPr>
          <w:rFonts w:eastAsia="Times New Roman" w:cs="Times New Roman"/>
          <w:i/>
          <w:szCs w:val="24"/>
          <w:lang w:eastAsia="ru-RU"/>
        </w:rPr>
        <w:t>при</w:t>
      </w:r>
      <w:r w:rsidR="007F74CA" w:rsidRPr="00F85477">
        <w:rPr>
          <w:rFonts w:eastAsia="Times New Roman" w:cs="Times New Roman"/>
          <w:i/>
          <w:szCs w:val="24"/>
          <w:lang w:eastAsia="ru-RU"/>
        </w:rPr>
        <w:t>казом Минэкономразвития России №</w:t>
      </w:r>
      <w:r w:rsidRPr="00F85477">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06FF587E"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w:t>
      </w:r>
      <w:r w:rsidR="00B46A8D">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составляет 5 рабочих дней со дня окончания проверки, указанной в </w:t>
      </w:r>
      <w:r w:rsidRPr="00F85477">
        <w:rPr>
          <w:rFonts w:eastAsia="Times New Roman" w:cs="Times New Roman"/>
          <w:i/>
          <w:szCs w:val="24"/>
          <w:lang w:eastAsia="ru-RU"/>
        </w:rPr>
        <w:t>пункте 4.3 настоящей Схемы</w:t>
      </w:r>
      <w:r w:rsidRPr="009C52A5">
        <w:rPr>
          <w:rFonts w:eastAsia="Times New Roman" w:cs="Times New Roman"/>
          <w:szCs w:val="24"/>
          <w:lang w:eastAsia="ru-RU"/>
        </w:rPr>
        <w:t xml:space="preserve"> аккредитации до дня направления уведомления о составе экспертной группы.</w:t>
      </w:r>
    </w:p>
    <w:p w14:paraId="6657BF26"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F85477">
        <w:rPr>
          <w:rFonts w:eastAsia="Times New Roman" w:cs="Times New Roman"/>
          <w:i/>
          <w:szCs w:val="24"/>
          <w:lang w:eastAsia="ru-RU"/>
        </w:rPr>
        <w:t>частями 6 - 8</w:t>
      </w:r>
      <w:r w:rsidR="007F74CA" w:rsidRPr="00F85477">
        <w:rPr>
          <w:rFonts w:eastAsia="Times New Roman" w:cs="Times New Roman"/>
          <w:i/>
          <w:szCs w:val="24"/>
          <w:lang w:eastAsia="ru-RU"/>
        </w:rPr>
        <w:t xml:space="preserve"> статьи 11 Федерального закона №</w:t>
      </w:r>
      <w:r w:rsidRPr="00F85477">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F85477">
        <w:rPr>
          <w:rFonts w:eastAsia="Times New Roman" w:cs="Times New Roman"/>
          <w:i/>
          <w:szCs w:val="24"/>
          <w:lang w:eastAsia="ru-RU"/>
        </w:rPr>
        <w:t>при</w:t>
      </w:r>
      <w:r w:rsidR="007F74CA" w:rsidRPr="00F85477">
        <w:rPr>
          <w:rFonts w:eastAsia="Times New Roman" w:cs="Times New Roman"/>
          <w:i/>
          <w:szCs w:val="24"/>
          <w:lang w:eastAsia="ru-RU"/>
        </w:rPr>
        <w:t>казом Минэкономразвития России №</w:t>
      </w:r>
      <w:r w:rsidRPr="00F85477">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CE16F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0" w:name="_Toc97204158"/>
      <w:r w:rsidRPr="007F74CA">
        <w:rPr>
          <w:rFonts w:eastAsia="Times New Roman" w:cs="Times New Roman"/>
          <w:b/>
          <w:bCs/>
          <w:szCs w:val="24"/>
          <w:lang w:eastAsia="ru-RU"/>
        </w:rPr>
        <w:lastRenderedPageBreak/>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AC22C7C" w14:textId="7363DD2E" w:rsidR="009C52A5"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04159"/>
      <w:r w:rsidRPr="007F74CA">
        <w:rPr>
          <w:rFonts w:eastAsia="Times New Roman" w:cs="Times New Roman"/>
          <w:b/>
          <w:bCs/>
          <w:szCs w:val="24"/>
          <w:lang w:eastAsia="ru-RU"/>
        </w:rPr>
        <w:t>4.5.1. Общие положения</w:t>
      </w:r>
      <w:bookmarkEnd w:id="11"/>
    </w:p>
    <w:p w14:paraId="592921A0" w14:textId="77777777" w:rsidR="008A67CC" w:rsidRPr="00F85477" w:rsidRDefault="008A67CC"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6315707"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3B41C0A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 xml:space="preserve">органам по </w:t>
      </w:r>
      <w:r w:rsidR="00E76A5C">
        <w:rPr>
          <w:rFonts w:eastAsia="Times New Roman" w:cs="Times New Roman"/>
          <w:szCs w:val="24"/>
          <w:lang w:eastAsia="ru-RU"/>
        </w:rPr>
        <w:t>валидации и верификации парниковых газов</w:t>
      </w:r>
      <w:r w:rsidR="00796A14">
        <w:rPr>
          <w:rFonts w:eastAsia="Times New Roman" w:cs="Times New Roman"/>
          <w:szCs w:val="24"/>
          <w:lang w:eastAsia="ru-RU"/>
        </w:rPr>
        <w:t xml:space="preserve"> </w:t>
      </w:r>
      <w:r w:rsidRPr="009C52A5">
        <w:rPr>
          <w:rFonts w:eastAsia="Times New Roman" w:cs="Times New Roman"/>
          <w:szCs w:val="24"/>
          <w:lang w:eastAsia="ru-RU"/>
        </w:rPr>
        <w:t xml:space="preserve">содержатся </w:t>
      </w:r>
      <w:r w:rsidR="00796A14">
        <w:rPr>
          <w:rFonts w:eastAsia="Times New Roman" w:cs="Times New Roman"/>
          <w:szCs w:val="24"/>
          <w:lang w:eastAsia="ru-RU"/>
        </w:rPr>
        <w:br/>
      </w:r>
      <w:r w:rsidRPr="009C52A5">
        <w:rPr>
          <w:rFonts w:eastAsia="Times New Roman" w:cs="Times New Roman"/>
          <w:szCs w:val="24"/>
          <w:lang w:eastAsia="ru-RU"/>
        </w:rPr>
        <w:t xml:space="preserve">в </w:t>
      </w:r>
      <w:r w:rsidRPr="00F85477">
        <w:rPr>
          <w:rFonts w:eastAsia="Times New Roman" w:cs="Times New Roman"/>
          <w:i/>
          <w:szCs w:val="24"/>
          <w:lang w:eastAsia="ru-RU"/>
        </w:rPr>
        <w:t>приложении 1</w:t>
      </w:r>
      <w:r w:rsidRPr="009C52A5">
        <w:rPr>
          <w:rFonts w:eastAsia="Times New Roman" w:cs="Times New Roman"/>
          <w:szCs w:val="24"/>
          <w:lang w:eastAsia="ru-RU"/>
        </w:rPr>
        <w:t xml:space="preserve"> к настояще</w:t>
      </w:r>
      <w:r w:rsidR="002504E4">
        <w:rPr>
          <w:rFonts w:eastAsia="Times New Roman" w:cs="Times New Roman"/>
          <w:szCs w:val="24"/>
          <w:lang w:eastAsia="ru-RU"/>
        </w:rPr>
        <w:t>му</w:t>
      </w:r>
      <w:r w:rsidRPr="009C52A5">
        <w:rPr>
          <w:rFonts w:eastAsia="Times New Roman" w:cs="Times New Roman"/>
          <w:szCs w:val="24"/>
          <w:lang w:eastAsia="ru-RU"/>
        </w:rPr>
        <w:t xml:space="preserve"> </w:t>
      </w:r>
      <w:r w:rsidR="002504E4">
        <w:rPr>
          <w:rFonts w:eastAsia="Times New Roman" w:cs="Times New Roman"/>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20C78A3B"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F85477">
        <w:rPr>
          <w:rFonts w:eastAsia="Times New Roman" w:cs="Times New Roman"/>
          <w:i/>
          <w:szCs w:val="24"/>
          <w:lang w:eastAsia="ru-RU"/>
        </w:rPr>
        <w:t xml:space="preserve">частью 5 статьи 15 </w:t>
      </w:r>
      <w:r w:rsidR="002504E4" w:rsidRPr="00F85477">
        <w:rPr>
          <w:rFonts w:eastAsia="Times New Roman" w:cs="Times New Roman"/>
          <w:i/>
          <w:szCs w:val="24"/>
          <w:lang w:eastAsia="ru-RU"/>
        </w:rPr>
        <w:t xml:space="preserve">Федерального закона № </w:t>
      </w:r>
      <w:r w:rsidRPr="00F85477">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пунктом 4.4 настоящей Схемы аккредитации, или с экспертной организацией, с которой такой эксперт по аккредитации осуществляет взаимодействие в соответствии с частью 8 статьи 14 Федерального закона </w:t>
      </w:r>
      <w:r w:rsidR="002504E4">
        <w:rPr>
          <w:rFonts w:eastAsia="Times New Roman" w:cs="Times New Roman"/>
          <w:szCs w:val="24"/>
          <w:lang w:eastAsia="ru-RU"/>
        </w:rPr>
        <w:t>№</w:t>
      </w:r>
      <w:r w:rsidRPr="009C52A5">
        <w:rPr>
          <w:rFonts w:eastAsia="Times New Roman" w:cs="Times New Roman"/>
          <w:szCs w:val="24"/>
          <w:lang w:eastAsia="ru-RU"/>
        </w:rPr>
        <w:t xml:space="preserve"> 412-ФЗ.</w:t>
      </w:r>
    </w:p>
    <w:p w14:paraId="6793D6D9"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F85477">
        <w:rPr>
          <w:rFonts w:eastAsia="Times New Roman" w:cs="Times New Roman"/>
          <w:i/>
          <w:szCs w:val="24"/>
          <w:lang w:eastAsia="ru-RU"/>
        </w:rPr>
        <w:t xml:space="preserve">пунктом 7 части 4 статьи 18 Федерального закона </w:t>
      </w:r>
      <w:r w:rsidR="002504E4" w:rsidRPr="00F85477">
        <w:rPr>
          <w:rFonts w:eastAsia="Times New Roman" w:cs="Times New Roman"/>
          <w:i/>
          <w:szCs w:val="24"/>
          <w:lang w:eastAsia="ru-RU"/>
        </w:rPr>
        <w:br/>
        <w:t>№</w:t>
      </w:r>
      <w:r w:rsidRPr="00F85477">
        <w:rPr>
          <w:rFonts w:eastAsia="Times New Roman" w:cs="Times New Roman"/>
          <w:i/>
          <w:szCs w:val="24"/>
          <w:lang w:eastAsia="ru-RU"/>
        </w:rPr>
        <w:t xml:space="preserve"> 412-ФЗ</w:t>
      </w:r>
      <w:r w:rsidRPr="009C52A5">
        <w:rPr>
          <w:rFonts w:eastAsia="Times New Roman" w:cs="Times New Roman"/>
          <w:szCs w:val="24"/>
          <w:lang w:eastAsia="ru-RU"/>
        </w:rPr>
        <w:t>.</w:t>
      </w:r>
    </w:p>
    <w:p w14:paraId="02A7AE52"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467B5A2E"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F85477">
        <w:rPr>
          <w:rFonts w:eastAsia="Times New Roman" w:cs="Times New Roman"/>
          <w:i/>
          <w:szCs w:val="24"/>
          <w:lang w:eastAsia="ru-RU"/>
        </w:rPr>
        <w:t xml:space="preserve">постановлением Правительства Российской Федерации </w:t>
      </w:r>
      <w:r w:rsidR="002504E4" w:rsidRPr="00F85477">
        <w:rPr>
          <w:rFonts w:eastAsia="Times New Roman" w:cs="Times New Roman"/>
          <w:i/>
          <w:szCs w:val="24"/>
          <w:lang w:eastAsia="ru-RU"/>
        </w:rPr>
        <w:br/>
        <w:t>№</w:t>
      </w:r>
      <w:r w:rsidRPr="00F85477">
        <w:rPr>
          <w:rFonts w:eastAsia="Times New Roman" w:cs="Times New Roman"/>
          <w:i/>
          <w:szCs w:val="24"/>
          <w:lang w:eastAsia="ru-RU"/>
        </w:rPr>
        <w:t xml:space="preserve"> 653</w:t>
      </w:r>
      <w:r w:rsidR="00F85477">
        <w:rPr>
          <w:rStyle w:val="af4"/>
          <w:rFonts w:eastAsia="Times New Roman" w:cs="Times New Roman"/>
          <w:i/>
          <w:szCs w:val="24"/>
          <w:lang w:eastAsia="ru-RU"/>
        </w:rPr>
        <w:footnoteReference w:id="2"/>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6A2EA15B" w:rsidR="009C52A5"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04160"/>
      <w:r w:rsidRPr="00104FCA">
        <w:rPr>
          <w:rFonts w:eastAsia="Times New Roman" w:cs="Times New Roman"/>
          <w:b/>
          <w:bCs/>
          <w:szCs w:val="24"/>
          <w:lang w:eastAsia="ru-RU"/>
        </w:rPr>
        <w:t>4.5.2. Документарная оценка заявителя</w:t>
      </w:r>
      <w:bookmarkEnd w:id="12"/>
    </w:p>
    <w:p w14:paraId="19F1127A" w14:textId="77777777" w:rsidR="008A67CC" w:rsidRPr="00104FCA" w:rsidRDefault="008A67CC"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EEAABEA" w14:textId="6D0EE45B"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BE6536">
        <w:rPr>
          <w:rStyle w:val="af4"/>
          <w:rFonts w:eastAsia="Times New Roman" w:cs="Times New Roman"/>
          <w:szCs w:val="24"/>
          <w:lang w:eastAsia="ru-RU"/>
        </w:rPr>
        <w:footnoteReference w:id="3"/>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F85477">
        <w:rPr>
          <w:rFonts w:eastAsia="Times New Roman" w:cs="Times New Roman"/>
          <w:i/>
          <w:szCs w:val="24"/>
          <w:lang w:eastAsia="ru-RU"/>
        </w:rPr>
        <w:t xml:space="preserve">приказом Минэкономразвития России </w:t>
      </w:r>
      <w:r w:rsidR="002504E4" w:rsidRPr="00F85477">
        <w:rPr>
          <w:rFonts w:eastAsia="Times New Roman" w:cs="Times New Roman"/>
          <w:i/>
          <w:szCs w:val="24"/>
          <w:lang w:eastAsia="ru-RU"/>
        </w:rPr>
        <w:t>№</w:t>
      </w:r>
      <w:r w:rsidRPr="00F85477">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F85477">
        <w:rPr>
          <w:rFonts w:eastAsia="Times New Roman" w:cs="Times New Roman"/>
          <w:i/>
          <w:szCs w:val="24"/>
          <w:lang w:eastAsia="ru-RU"/>
        </w:rPr>
        <w:t>при</w:t>
      </w:r>
      <w:r w:rsidR="002504E4" w:rsidRPr="00F85477">
        <w:rPr>
          <w:rFonts w:eastAsia="Times New Roman" w:cs="Times New Roman"/>
          <w:i/>
          <w:szCs w:val="24"/>
          <w:lang w:eastAsia="ru-RU"/>
        </w:rPr>
        <w:t>казом Минэкономразвития России №</w:t>
      </w:r>
      <w:r w:rsidRPr="00F85477">
        <w:rPr>
          <w:rFonts w:eastAsia="Times New Roman" w:cs="Times New Roman"/>
          <w:i/>
          <w:szCs w:val="24"/>
          <w:lang w:eastAsia="ru-RU"/>
        </w:rPr>
        <w:t xml:space="preserve"> 657</w:t>
      </w:r>
      <w:r w:rsidRPr="009C52A5">
        <w:rPr>
          <w:rFonts w:eastAsia="Times New Roman" w:cs="Times New Roman"/>
          <w:szCs w:val="24"/>
          <w:lang w:eastAsia="ru-RU"/>
        </w:rPr>
        <w:t>.</w:t>
      </w:r>
      <w:r w:rsidRPr="009C52A5">
        <w:rPr>
          <w:rFonts w:eastAsia="Times New Roman" w:cs="Times New Roman"/>
          <w:szCs w:val="24"/>
          <w:highlight w:val="yellow"/>
          <w:lang w:eastAsia="ru-RU"/>
        </w:rPr>
        <w:t xml:space="preserve"> </w:t>
      </w:r>
    </w:p>
    <w:p w14:paraId="303773F1" w14:textId="4A30D5AD"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F85477">
        <w:rPr>
          <w:rFonts w:eastAsia="Times New Roman" w:cs="Times New Roman"/>
          <w:i/>
          <w:szCs w:val="24"/>
          <w:lang w:eastAsia="ru-RU"/>
        </w:rPr>
        <w:t xml:space="preserve">приказом Минэкономразвития России </w:t>
      </w:r>
      <w:r w:rsidR="002504E4" w:rsidRPr="00F85477">
        <w:rPr>
          <w:rFonts w:eastAsia="Times New Roman" w:cs="Times New Roman"/>
          <w:i/>
          <w:szCs w:val="24"/>
          <w:lang w:eastAsia="ru-RU"/>
        </w:rPr>
        <w:t>№</w:t>
      </w:r>
      <w:r w:rsidRPr="00F85477">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380D2E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w:t>
      </w:r>
      <w:r w:rsidR="00F85477"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30378FE4"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w:t>
      </w:r>
      <w:r w:rsidR="00F85477" w:rsidRPr="003A3D1D">
        <w:t>–</w:t>
      </w:r>
      <w:r w:rsidRPr="009C52A5">
        <w:rPr>
          <w:rFonts w:eastAsia="Times New Roman" w:cs="Times New Roman"/>
          <w:szCs w:val="24"/>
          <w:lang w:eastAsia="ru-RU"/>
        </w:rPr>
        <w:t xml:space="preserve">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70F6A231"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в) в случае, если выявленные несоответствия относятся к перечню несоответствий, влекущих за собой отказ в аккредитации, </w:t>
      </w:r>
      <w:r w:rsidRPr="00F85477">
        <w:rPr>
          <w:rFonts w:eastAsia="Times New Roman" w:cs="Times New Roman"/>
          <w:i/>
          <w:szCs w:val="24"/>
          <w:lang w:eastAsia="ru-RU"/>
        </w:rPr>
        <w:t xml:space="preserve">утвержденному приказом Минэкономразвития России </w:t>
      </w:r>
      <w:r w:rsidR="002504E4" w:rsidRPr="00F85477">
        <w:rPr>
          <w:rFonts w:eastAsia="Times New Roman" w:cs="Times New Roman"/>
          <w:i/>
          <w:szCs w:val="24"/>
          <w:lang w:eastAsia="ru-RU"/>
        </w:rPr>
        <w:t>№</w:t>
      </w:r>
      <w:r w:rsidRPr="00F85477">
        <w:rPr>
          <w:rFonts w:eastAsia="Times New Roman" w:cs="Times New Roman"/>
          <w:i/>
          <w:szCs w:val="24"/>
          <w:lang w:eastAsia="ru-RU"/>
        </w:rPr>
        <w:t xml:space="preserve"> 34</w:t>
      </w:r>
      <w:r w:rsidRPr="009C52A5">
        <w:rPr>
          <w:rFonts w:eastAsia="Times New Roman" w:cs="Times New Roman"/>
          <w:szCs w:val="24"/>
          <w:lang w:eastAsia="ru-RU"/>
        </w:rPr>
        <w:t xml:space="preserve"> </w:t>
      </w:r>
      <w:r w:rsidR="00F85477" w:rsidRPr="003A3D1D">
        <w:t>–</w:t>
      </w:r>
      <w:r w:rsidR="00F85477">
        <w:rPr>
          <w:rFonts w:eastAsia="Times New Roman" w:cs="Times New Roman"/>
          <w:szCs w:val="24"/>
          <w:lang w:eastAsia="ru-RU"/>
        </w:rPr>
        <w:t xml:space="preserve"> </w:t>
      </w:r>
      <w:r w:rsidRPr="009C52A5">
        <w:rPr>
          <w:rFonts w:eastAsia="Times New Roman" w:cs="Times New Roman"/>
          <w:szCs w:val="24"/>
          <w:lang w:eastAsia="ru-RU"/>
        </w:rPr>
        <w:t xml:space="preserve">решение об отказе в аккредитации по основанию, предусмотренному </w:t>
      </w:r>
      <w:r w:rsidRPr="00F85477">
        <w:rPr>
          <w:rFonts w:eastAsia="Times New Roman" w:cs="Times New Roman"/>
          <w:i/>
          <w:szCs w:val="24"/>
          <w:lang w:eastAsia="ru-RU"/>
        </w:rPr>
        <w:t xml:space="preserve">пунктом 5 части 4 статьи 18 Федерального закона </w:t>
      </w:r>
      <w:r w:rsidR="002504E4" w:rsidRPr="00F85477">
        <w:rPr>
          <w:rFonts w:eastAsia="Times New Roman" w:cs="Times New Roman"/>
          <w:i/>
          <w:szCs w:val="24"/>
          <w:lang w:eastAsia="ru-RU"/>
        </w:rPr>
        <w:t>№</w:t>
      </w:r>
      <w:r w:rsidRPr="00F85477">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F85477">
        <w:rPr>
          <w:rFonts w:eastAsia="Times New Roman" w:cs="Times New Roman"/>
          <w:i/>
          <w:szCs w:val="24"/>
          <w:lang w:eastAsia="ru-RU"/>
        </w:rPr>
        <w:t xml:space="preserve">пунктом 6 части 4 статьи 18 Федерального закона </w:t>
      </w:r>
      <w:r w:rsidR="002504E4" w:rsidRPr="00F85477">
        <w:rPr>
          <w:rFonts w:eastAsia="Times New Roman" w:cs="Times New Roman"/>
          <w:i/>
          <w:szCs w:val="24"/>
          <w:lang w:eastAsia="ru-RU"/>
        </w:rPr>
        <w:t>№</w:t>
      </w:r>
      <w:r w:rsidRPr="00F85477">
        <w:rPr>
          <w:rFonts w:eastAsia="Times New Roman" w:cs="Times New Roman"/>
          <w:i/>
          <w:szCs w:val="24"/>
          <w:lang w:eastAsia="ru-RU"/>
        </w:rPr>
        <w:t xml:space="preserve"> 412-ФЗ.</w:t>
      </w:r>
    </w:p>
    <w:p w14:paraId="262CFB3B" w14:textId="4DD8B153"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22F30D40" w14:textId="77777777" w:rsidR="009C52A5" w:rsidRPr="002504E4"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3" w:name="_Toc97204161"/>
      <w:r w:rsidRPr="00F85477">
        <w:rPr>
          <w:rFonts w:eastAsia="Times New Roman" w:cs="Times New Roman"/>
          <w:b/>
          <w:bCs/>
          <w:szCs w:val="24"/>
          <w:lang w:eastAsia="ru-RU"/>
        </w:rPr>
        <w:t>4.5.3. Выездная оценка</w:t>
      </w:r>
      <w:r w:rsidRPr="002504E4">
        <w:rPr>
          <w:rFonts w:eastAsia="Times New Roman" w:cs="Times New Roman"/>
          <w:b/>
          <w:bCs/>
          <w:szCs w:val="24"/>
          <w:lang w:eastAsia="ru-RU"/>
        </w:rPr>
        <w:t xml:space="preserve"> заявителя</w:t>
      </w:r>
      <w:bookmarkEnd w:id="13"/>
    </w:p>
    <w:p w14:paraId="6150066C" w14:textId="77777777" w:rsidR="009C52A5" w:rsidRPr="002504E4"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5463133D" w:rsidR="009C52A5"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04162"/>
      <w:r w:rsidRPr="002504E4">
        <w:rPr>
          <w:rFonts w:eastAsia="Times New Roman" w:cs="Times New Roman"/>
          <w:b/>
          <w:bCs/>
          <w:szCs w:val="24"/>
          <w:lang w:eastAsia="ru-RU"/>
        </w:rPr>
        <w:t>4.5.3.1. Общие положения</w:t>
      </w:r>
      <w:bookmarkEnd w:id="14"/>
    </w:p>
    <w:p w14:paraId="77E5DD81" w14:textId="77777777" w:rsidR="00F85477" w:rsidRPr="002504E4" w:rsidRDefault="00F85477"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0AFE589"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F85477">
        <w:rPr>
          <w:rFonts w:eastAsia="Times New Roman" w:cs="Times New Roman"/>
          <w:i/>
          <w:szCs w:val="24"/>
          <w:lang w:eastAsia="ru-RU"/>
        </w:rPr>
        <w:t>приказом Росаккредитации №</w:t>
      </w:r>
      <w:r w:rsidRPr="00F85477">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26D41BC5"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w:t>
      </w:r>
      <w:r w:rsidRPr="002E5945">
        <w:rPr>
          <w:rFonts w:eastAsia="Times New Roman" w:cs="Times New Roman"/>
          <w:i/>
          <w:szCs w:val="24"/>
          <w:lang w:eastAsia="ru-RU"/>
        </w:rPr>
        <w:t>Правилами формирования и утверждения программы выездной оценки соответствия заявителя критериям аккредитации</w:t>
      </w:r>
      <w:r w:rsidRPr="009C52A5">
        <w:rPr>
          <w:rFonts w:eastAsia="Times New Roman" w:cs="Times New Roman"/>
          <w:szCs w:val="24"/>
          <w:lang w:eastAsia="ru-RU"/>
        </w:rPr>
        <w:t xml:space="preserve">, включая случаи проведения удаленной оценки, случаи и порядок проведения свидетельской оценки, утвержденными </w:t>
      </w:r>
      <w:r w:rsidRPr="002E5945">
        <w:rPr>
          <w:rFonts w:eastAsia="Times New Roman" w:cs="Times New Roman"/>
          <w:i/>
          <w:szCs w:val="24"/>
          <w:lang w:eastAsia="ru-RU"/>
        </w:rPr>
        <w:t>постановлением Прав</w:t>
      </w:r>
      <w:r w:rsidR="002504E4" w:rsidRPr="002E5945">
        <w:rPr>
          <w:rFonts w:eastAsia="Times New Roman" w:cs="Times New Roman"/>
          <w:i/>
          <w:szCs w:val="24"/>
          <w:lang w:eastAsia="ru-RU"/>
        </w:rPr>
        <w:t>ительства Российской Федерации №</w:t>
      </w:r>
      <w:r w:rsidRPr="002E5945">
        <w:rPr>
          <w:rFonts w:eastAsia="Times New Roman" w:cs="Times New Roman"/>
          <w:i/>
          <w:szCs w:val="24"/>
          <w:lang w:eastAsia="ru-RU"/>
        </w:rPr>
        <w:t xml:space="preserve"> 2050</w:t>
      </w:r>
      <w:r w:rsidR="002E5945">
        <w:rPr>
          <w:rFonts w:eastAsia="Times New Roman" w:cs="Times New Roman"/>
          <w:szCs w:val="24"/>
          <w:lang w:eastAsia="ru-RU"/>
        </w:rPr>
        <w:t>.</w:t>
      </w:r>
    </w:p>
    <w:p w14:paraId="39981049" w14:textId="77777777"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F85477">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2E5945">
        <w:rPr>
          <w:rFonts w:eastAsia="Times New Roman" w:cs="Times New Roman"/>
          <w:i/>
          <w:szCs w:val="24"/>
          <w:lang w:eastAsia="ru-RU"/>
        </w:rPr>
        <w:t>СМ №</w:t>
      </w:r>
      <w:r w:rsidRPr="002E5945">
        <w:rPr>
          <w:rFonts w:eastAsia="Times New Roman" w:cs="Times New Roman"/>
          <w:i/>
          <w:szCs w:val="24"/>
          <w:lang w:eastAsia="ru-RU"/>
        </w:rPr>
        <w:t xml:space="preserve"> 03.1-1.0007</w:t>
      </w:r>
      <w:r w:rsidRPr="009C52A5">
        <w:rPr>
          <w:rFonts w:eastAsia="Times New Roman" w:cs="Times New Roman"/>
          <w:szCs w:val="24"/>
          <w:lang w:eastAsia="ru-RU"/>
        </w:rPr>
        <w:t>.</w:t>
      </w:r>
    </w:p>
    <w:p w14:paraId="7C451F47" w14:textId="3F6ECA30" w:rsidR="00104FCA"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84F7B11" w14:textId="77777777" w:rsidR="002E5945" w:rsidRPr="009C52A5" w:rsidRDefault="002E5945" w:rsidP="002E5945">
      <w:pPr>
        <w:widowControl w:val="0"/>
        <w:autoSpaceDE w:val="0"/>
        <w:autoSpaceDN w:val="0"/>
        <w:adjustRightInd w:val="0"/>
        <w:spacing w:line="240" w:lineRule="auto"/>
        <w:ind w:firstLine="539"/>
        <w:jc w:val="both"/>
        <w:rPr>
          <w:rFonts w:eastAsia="Times New Roman" w:cs="Times New Roman"/>
          <w:szCs w:val="24"/>
          <w:lang w:eastAsia="ru-RU"/>
        </w:rPr>
      </w:pPr>
    </w:p>
    <w:p w14:paraId="262265DE" w14:textId="593037E9" w:rsidR="009C52A5"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04163"/>
      <w:bookmarkEnd w:id="15"/>
      <w:r w:rsidRPr="007C5A41">
        <w:rPr>
          <w:rFonts w:eastAsia="Times New Roman" w:cs="Times New Roman"/>
          <w:b/>
          <w:bCs/>
          <w:szCs w:val="24"/>
          <w:lang w:eastAsia="ru-RU"/>
        </w:rPr>
        <w:t>4.5.3.2. Программа выездной оценки заявителя</w:t>
      </w:r>
      <w:bookmarkEnd w:id="16"/>
    </w:p>
    <w:p w14:paraId="29DDC1F5" w14:textId="77777777" w:rsidR="002E5945" w:rsidRPr="007C5A41" w:rsidRDefault="002E5945"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2E5945">
        <w:rPr>
          <w:rFonts w:eastAsia="Times New Roman" w:cs="Times New Roman"/>
          <w:i/>
          <w:szCs w:val="24"/>
          <w:lang w:eastAsia="ru-RU"/>
        </w:rPr>
        <w:t>Правилами формирования и утверждения программы выездной оценки заявителя.</w:t>
      </w:r>
    </w:p>
    <w:p w14:paraId="24F693F9" w14:textId="02806599"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2E5945">
        <w:rPr>
          <w:rFonts w:eastAsia="Times New Roman" w:cs="Times New Roman"/>
          <w:i/>
          <w:szCs w:val="24"/>
          <w:lang w:eastAsia="ru-RU"/>
        </w:rPr>
        <w:t>приказом Росаккредитации №</w:t>
      </w:r>
      <w:r w:rsidRPr="002E5945">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 xml:space="preserve">органа по </w:t>
      </w:r>
      <w:r w:rsidR="00E76A5C">
        <w:rPr>
          <w:rFonts w:eastAsia="Times New Roman" w:cs="Times New Roman"/>
          <w:szCs w:val="24"/>
          <w:lang w:eastAsia="ru-RU"/>
        </w:rPr>
        <w:t xml:space="preserve">валидации и верификации парниковых газов </w:t>
      </w:r>
      <w:r w:rsidRPr="009C52A5">
        <w:rPr>
          <w:rFonts w:eastAsia="Times New Roman" w:cs="Times New Roman"/>
          <w:szCs w:val="24"/>
          <w:lang w:eastAsia="ru-RU"/>
        </w:rPr>
        <w:t>критериям аккредитации</w:t>
      </w:r>
      <w:r w:rsidR="008B7E41">
        <w:rPr>
          <w:rFonts w:eastAsia="Times New Roman" w:cs="Times New Roman"/>
          <w:szCs w:val="24"/>
          <w:lang w:eastAsia="ru-RU"/>
        </w:rPr>
        <w:t xml:space="preserve"> </w:t>
      </w:r>
      <w:r w:rsidR="008B7E41" w:rsidRPr="002E5945">
        <w:rPr>
          <w:rFonts w:eastAsia="Times New Roman" w:cs="Times New Roman"/>
          <w:i/>
          <w:szCs w:val="24"/>
          <w:lang w:eastAsia="ru-RU"/>
        </w:rPr>
        <w:t>СМ № 03.1-4.0031</w:t>
      </w:r>
      <w:r w:rsidR="008B7E41">
        <w:rPr>
          <w:rFonts w:eastAsia="Times New Roman" w:cs="Times New Roman"/>
          <w:szCs w:val="24"/>
          <w:lang w:eastAsia="ru-RU"/>
        </w:rPr>
        <w:t>, у</w:t>
      </w:r>
      <w:r w:rsidR="00E95E2E">
        <w:rPr>
          <w:rFonts w:eastAsia="Times New Roman" w:cs="Times New Roman"/>
          <w:szCs w:val="24"/>
          <w:lang w:eastAsia="ru-RU"/>
        </w:rPr>
        <w:t xml:space="preserve">твержденные </w:t>
      </w:r>
      <w:r w:rsidR="007A5A74">
        <w:rPr>
          <w:rFonts w:eastAsia="Times New Roman" w:cs="Times New Roman"/>
          <w:szCs w:val="24"/>
          <w:lang w:eastAsia="ru-RU"/>
        </w:rPr>
        <w:t>Росаккредитацией</w:t>
      </w:r>
      <w:r w:rsidRPr="009C52A5">
        <w:rPr>
          <w:rFonts w:eastAsia="Times New Roman" w:cs="Times New Roman"/>
          <w:szCs w:val="24"/>
          <w:lang w:eastAsia="ru-RU"/>
        </w:rPr>
        <w:t>.</w:t>
      </w:r>
    </w:p>
    <w:p w14:paraId="22977B92"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5DDCEBEF"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380CCF8"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04E85EA9"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материально-технической базы заявителя;</w:t>
      </w:r>
    </w:p>
    <w:p w14:paraId="092FF32B" w14:textId="6AC2FA60"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9C52A5" w:rsidRPr="009C52A5">
        <w:rPr>
          <w:rFonts w:eastAsia="Times New Roman" w:cs="Times New Roman"/>
          <w:szCs w:val="28"/>
          <w:lang w:eastAsia="ru-RU"/>
        </w:rPr>
        <w:t xml:space="preserve"> оценку работников заявителя, выполняющих работы в области аккредитации;</w:t>
      </w:r>
    </w:p>
    <w:p w14:paraId="0F907996" w14:textId="15A90393"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w:t>
      </w:r>
      <w:r w:rsidR="009C52A5" w:rsidRPr="009C52A5">
        <w:rPr>
          <w:rFonts w:eastAsia="Times New Roman" w:cs="Times New Roman"/>
          <w:szCs w:val="28"/>
          <w:lang w:eastAsia="ru-RU"/>
        </w:rPr>
        <w:lastRenderedPageBreak/>
        <w:t>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68CD11FB"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199C2651"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8"/>
          <w:lang w:eastAsia="ru-RU"/>
        </w:rPr>
      </w:pPr>
      <w:r w:rsidRPr="003A3D1D">
        <w:t>–</w:t>
      </w:r>
      <w:r w:rsidR="00104FCA">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675E7BBF" w:rsidR="009C52A5" w:rsidRPr="009C52A5" w:rsidRDefault="00104FCA" w:rsidP="002E5945">
      <w:pPr>
        <w:widowControl w:val="0"/>
        <w:autoSpaceDE w:val="0"/>
        <w:autoSpaceDN w:val="0"/>
        <w:adjustRightInd w:val="0"/>
        <w:spacing w:line="240" w:lineRule="auto"/>
        <w:ind w:firstLine="539"/>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6FC7E4BF" w:rsidR="009C52A5"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04164"/>
      <w:bookmarkEnd w:id="17"/>
      <w:r w:rsidRPr="007C5A41">
        <w:rPr>
          <w:rFonts w:eastAsia="Times New Roman" w:cs="Times New Roman"/>
          <w:b/>
          <w:bCs/>
          <w:szCs w:val="24"/>
          <w:lang w:eastAsia="ru-RU"/>
        </w:rPr>
        <w:t>4.5.3.3. Проведение выездной оценки заявителя</w:t>
      </w:r>
      <w:bookmarkEnd w:id="18"/>
    </w:p>
    <w:p w14:paraId="629F5D55" w14:textId="77777777" w:rsidR="002E5945" w:rsidRPr="007C5A41" w:rsidRDefault="002E5945"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2E5945">
        <w:rPr>
          <w:rFonts w:eastAsia="Times New Roman" w:cs="Times New Roman"/>
          <w:i/>
          <w:szCs w:val="24"/>
          <w:lang w:eastAsia="ru-RU"/>
        </w:rPr>
        <w:t>частью 6</w:t>
      </w:r>
      <w:r w:rsidR="007C5A41" w:rsidRPr="002E5945">
        <w:rPr>
          <w:rFonts w:eastAsia="Times New Roman" w:cs="Times New Roman"/>
          <w:i/>
          <w:szCs w:val="24"/>
          <w:lang w:eastAsia="ru-RU"/>
        </w:rPr>
        <w:t xml:space="preserve"> статьи 17 Федерального закона №</w:t>
      </w:r>
      <w:r w:rsidRPr="002E5945">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1543170A"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Особенности проведения мероприятий по свидетельской оценке заявителя указаны в пункте 4.5.3.4 настояще</w:t>
      </w:r>
      <w:r w:rsidR="00104FCA">
        <w:rPr>
          <w:rFonts w:eastAsia="Times New Roman" w:cs="Times New Roman"/>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2E5945" w:rsidRDefault="009C52A5" w:rsidP="002E5945">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2E5945">
        <w:rPr>
          <w:rFonts w:eastAsia="Times New Roman" w:cs="Times New Roman"/>
          <w:i/>
          <w:szCs w:val="24"/>
          <w:lang w:eastAsia="ru-RU"/>
        </w:rPr>
        <w:t>прик</w:t>
      </w:r>
      <w:r w:rsidR="007C5A41" w:rsidRPr="002E5945">
        <w:rPr>
          <w:rFonts w:eastAsia="Times New Roman" w:cs="Times New Roman"/>
          <w:i/>
          <w:szCs w:val="24"/>
          <w:lang w:eastAsia="ru-RU"/>
        </w:rPr>
        <w:t xml:space="preserve">азами Минэкономразвития России № 284 </w:t>
      </w:r>
      <w:r w:rsidR="007C5A41" w:rsidRPr="002E5945">
        <w:rPr>
          <w:rFonts w:eastAsia="Times New Roman" w:cs="Times New Roman"/>
          <w:i/>
          <w:szCs w:val="24"/>
          <w:lang w:eastAsia="ru-RU"/>
        </w:rPr>
        <w:br/>
        <w:t>и №</w:t>
      </w:r>
      <w:r w:rsidRPr="002E5945">
        <w:rPr>
          <w:rFonts w:eastAsia="Times New Roman" w:cs="Times New Roman"/>
          <w:i/>
          <w:szCs w:val="24"/>
          <w:lang w:eastAsia="ru-RU"/>
        </w:rPr>
        <w:t xml:space="preserve"> 657. </w:t>
      </w:r>
    </w:p>
    <w:p w14:paraId="4F8C09FC" w14:textId="7602B795"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2E5945">
        <w:rPr>
          <w:rFonts w:eastAsia="Times New Roman" w:cs="Times New Roman"/>
          <w:i/>
          <w:szCs w:val="24"/>
          <w:lang w:eastAsia="ru-RU"/>
        </w:rPr>
        <w:t xml:space="preserve">приказом Минэкономразвития России </w:t>
      </w:r>
      <w:r w:rsidR="007C5A41" w:rsidRPr="002E5945">
        <w:rPr>
          <w:rFonts w:eastAsia="Times New Roman" w:cs="Times New Roman"/>
          <w:i/>
          <w:szCs w:val="24"/>
          <w:lang w:eastAsia="ru-RU"/>
        </w:rPr>
        <w:t>№</w:t>
      </w:r>
      <w:r w:rsidRPr="002E5945">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3B4A5129"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w:t>
      </w:r>
      <w:r w:rsidRPr="009C52A5">
        <w:rPr>
          <w:rFonts w:eastAsia="Times New Roman" w:cs="Times New Roman"/>
          <w:szCs w:val="24"/>
          <w:lang w:eastAsia="ru-RU"/>
        </w:rPr>
        <w:lastRenderedPageBreak/>
        <w:t xml:space="preserve">дней со дня направления эксперту по аккредитации приказа, предусмотренного </w:t>
      </w:r>
      <w:r w:rsidRPr="002E5945">
        <w:rPr>
          <w:rFonts w:eastAsia="Times New Roman" w:cs="Times New Roman"/>
          <w:i/>
          <w:szCs w:val="24"/>
          <w:lang w:eastAsia="ru-RU"/>
        </w:rPr>
        <w:t>абзацем четвертым пункта 4.5.1 настояще</w:t>
      </w:r>
      <w:r w:rsidR="00104FCA" w:rsidRPr="002E5945">
        <w:rPr>
          <w:rFonts w:eastAsia="Times New Roman" w:cs="Times New Roman"/>
          <w:i/>
          <w:szCs w:val="24"/>
          <w:lang w:eastAsia="ru-RU"/>
        </w:rPr>
        <w:t>го документа</w:t>
      </w:r>
      <w:r w:rsidRPr="009C52A5">
        <w:rPr>
          <w:rFonts w:eastAsia="Times New Roman" w:cs="Times New Roman"/>
          <w:szCs w:val="24"/>
          <w:lang w:eastAsia="ru-RU"/>
        </w:rPr>
        <w:t>.</w:t>
      </w:r>
    </w:p>
    <w:p w14:paraId="0FFCE64C"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54FB105B" w:rsid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19" w:name="_Toc97204165"/>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3EAF4495" w14:textId="77777777" w:rsidR="002E5945" w:rsidRPr="007C5A41" w:rsidRDefault="002E594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2E5945">
        <w:rPr>
          <w:rFonts w:eastAsia="Times New Roman" w:cs="Times New Roman"/>
          <w:i/>
          <w:szCs w:val="24"/>
          <w:lang w:eastAsia="ru-RU"/>
        </w:rPr>
        <w:t xml:space="preserve">Правилами формирования </w:t>
      </w:r>
      <w:r w:rsidR="007C5A41" w:rsidRPr="002E5945">
        <w:rPr>
          <w:rFonts w:eastAsia="Times New Roman" w:cs="Times New Roman"/>
          <w:i/>
          <w:szCs w:val="24"/>
          <w:lang w:eastAsia="ru-RU"/>
        </w:rPr>
        <w:br/>
      </w:r>
      <w:r w:rsidRPr="002E5945">
        <w:rPr>
          <w:rFonts w:eastAsia="Times New Roman" w:cs="Times New Roman"/>
          <w:i/>
          <w:szCs w:val="24"/>
          <w:lang w:eastAsia="ru-RU"/>
        </w:rPr>
        <w:t>и утверждения программы выездной оценки</w:t>
      </w:r>
      <w:r w:rsidRPr="009C52A5">
        <w:rPr>
          <w:rFonts w:eastAsia="Times New Roman" w:cs="Times New Roman"/>
          <w:szCs w:val="24"/>
          <w:lang w:eastAsia="ru-RU"/>
        </w:rPr>
        <w:t xml:space="preserve">. </w:t>
      </w:r>
    </w:p>
    <w:p w14:paraId="5A871558" w14:textId="2107E73F"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w:t>
      </w:r>
      <w:r w:rsidR="00104FCA">
        <w:rPr>
          <w:rFonts w:eastAsia="Times New Roman" w:cs="Times New Roman"/>
          <w:szCs w:val="24"/>
          <w:lang w:eastAsia="ru-RU"/>
        </w:rPr>
        <w:t xml:space="preserve"> </w:t>
      </w:r>
      <w:r w:rsidRPr="009C52A5">
        <w:rPr>
          <w:rFonts w:eastAsia="Times New Roman" w:cs="Times New Roman"/>
          <w:szCs w:val="24"/>
          <w:lang w:eastAsia="ru-RU"/>
        </w:rPr>
        <w:t>по</w:t>
      </w:r>
      <w:r w:rsidR="00104FCA">
        <w:rPr>
          <w:rFonts w:eastAsia="Times New Roman" w:cs="Times New Roman"/>
          <w:szCs w:val="24"/>
          <w:lang w:eastAsia="ru-RU"/>
        </w:rPr>
        <w:t xml:space="preserve"> </w:t>
      </w:r>
      <w:r w:rsidRPr="009C52A5">
        <w:rPr>
          <w:rFonts w:eastAsia="Times New Roman" w:cs="Times New Roman"/>
          <w:szCs w:val="24"/>
          <w:lang w:eastAsia="ru-RU"/>
        </w:rPr>
        <w:t>свидетельской оценке, порядок их проведения и необходимость осуществления таких мероприятий определяются с учетом:</w:t>
      </w:r>
    </w:p>
    <w:p w14:paraId="0B4ABAEC" w14:textId="142C358C"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области аккредитации заявителя;</w:t>
      </w:r>
    </w:p>
    <w:p w14:paraId="4CF19D11" w14:textId="406D6AD9"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27D09574" w:rsidR="009C52A5" w:rsidRPr="009C52A5" w:rsidRDefault="002E5945"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9C52A5"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2E5945">
        <w:rPr>
          <w:rFonts w:eastAsia="Times New Roman" w:cs="Times New Roman"/>
          <w:i/>
          <w:szCs w:val="24"/>
          <w:lang w:eastAsia="ru-RU"/>
        </w:rPr>
        <w:t xml:space="preserve">частью 6 статьи 13 Федерального закона </w:t>
      </w:r>
      <w:r w:rsidR="009249BA" w:rsidRPr="002E5945">
        <w:rPr>
          <w:rFonts w:eastAsia="Times New Roman" w:cs="Times New Roman"/>
          <w:i/>
          <w:szCs w:val="24"/>
          <w:lang w:eastAsia="ru-RU"/>
        </w:rPr>
        <w:t>№</w:t>
      </w:r>
      <w:r w:rsidRPr="002E5945">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w:t>
      </w:r>
      <w:r w:rsidRPr="009C52A5">
        <w:rPr>
          <w:rFonts w:eastAsia="Times New Roman" w:cs="Times New Roman"/>
          <w:szCs w:val="24"/>
          <w:lang w:eastAsia="ru-RU"/>
        </w:rPr>
        <w:lastRenderedPageBreak/>
        <w:t xml:space="preserve">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9C52A5" w:rsidRDefault="009C52A5" w:rsidP="002E5945">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2E5945">
        <w:rPr>
          <w:rFonts w:eastAsia="Times New Roman" w:cs="Times New Roman"/>
          <w:i/>
          <w:szCs w:val="24"/>
          <w:lang w:eastAsia="ru-RU"/>
        </w:rPr>
        <w:t>пункте 6 части 4</w:t>
      </w:r>
      <w:r w:rsidR="009249BA" w:rsidRPr="002E5945">
        <w:rPr>
          <w:rFonts w:eastAsia="Times New Roman" w:cs="Times New Roman"/>
          <w:i/>
          <w:szCs w:val="24"/>
          <w:lang w:eastAsia="ru-RU"/>
        </w:rPr>
        <w:t xml:space="preserve"> статьи 18 Федерального закона №</w:t>
      </w:r>
      <w:r w:rsidRPr="002E5945">
        <w:rPr>
          <w:rFonts w:eastAsia="Times New Roman" w:cs="Times New Roman"/>
          <w:i/>
          <w:szCs w:val="24"/>
          <w:lang w:eastAsia="ru-RU"/>
        </w:rPr>
        <w:t xml:space="preserve"> 412-ФЗ</w:t>
      </w:r>
      <w:r w:rsidRPr="009C52A5">
        <w:rPr>
          <w:rFonts w:eastAsia="Times New Roman" w:cs="Times New Roman"/>
          <w:szCs w:val="24"/>
          <w:lang w:eastAsia="ru-RU"/>
        </w:rPr>
        <w:t>.</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204166"/>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204167"/>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в порядке, установленном при</w:t>
      </w:r>
      <w:r w:rsidR="009249BA">
        <w:rPr>
          <w:rFonts w:eastAsia="Times New Roman" w:cs="Times New Roman"/>
          <w:szCs w:val="24"/>
          <w:lang w:eastAsia="ru-RU"/>
        </w:rPr>
        <w:t xml:space="preserve">казом </w:t>
      </w:r>
      <w:r w:rsidR="009249BA" w:rsidRPr="002E5945">
        <w:rPr>
          <w:rFonts w:eastAsia="Times New Roman" w:cs="Times New Roman"/>
          <w:i/>
          <w:szCs w:val="24"/>
          <w:lang w:eastAsia="ru-RU"/>
        </w:rPr>
        <w:t xml:space="preserve">Минэкономразвития России </w:t>
      </w:r>
      <w:r w:rsidR="009249BA" w:rsidRPr="002E5945">
        <w:rPr>
          <w:rFonts w:eastAsia="Times New Roman" w:cs="Times New Roman"/>
          <w:i/>
          <w:szCs w:val="24"/>
          <w:lang w:eastAsia="ru-RU"/>
        </w:rPr>
        <w:br/>
        <w:t>№</w:t>
      </w:r>
      <w:r w:rsidRPr="002E5945">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2E5945">
        <w:rPr>
          <w:rFonts w:eastAsia="Times New Roman" w:cs="Times New Roman"/>
          <w:i/>
          <w:szCs w:val="24"/>
          <w:lang w:eastAsia="ru-RU"/>
        </w:rPr>
        <w:t xml:space="preserve">СМ </w:t>
      </w:r>
      <w:r w:rsidR="009249BA" w:rsidRPr="002E5945">
        <w:rPr>
          <w:rFonts w:eastAsia="Times New Roman" w:cs="Times New Roman"/>
          <w:i/>
          <w:szCs w:val="24"/>
          <w:lang w:eastAsia="ru-RU"/>
        </w:rPr>
        <w:t>№</w:t>
      </w:r>
      <w:r w:rsidRPr="002E5945">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2E5945">
        <w:rPr>
          <w:rFonts w:eastAsia="Times New Roman" w:cs="Times New Roman"/>
          <w:i/>
          <w:szCs w:val="24"/>
          <w:lang w:eastAsia="ru-RU"/>
        </w:rPr>
        <w:t xml:space="preserve">частью 8 статьи 17 Федерального закона </w:t>
      </w:r>
      <w:r w:rsidR="009249BA" w:rsidRPr="002E5945">
        <w:rPr>
          <w:rFonts w:eastAsia="Times New Roman" w:cs="Times New Roman"/>
          <w:i/>
          <w:szCs w:val="24"/>
          <w:lang w:eastAsia="ru-RU"/>
        </w:rPr>
        <w:t>№</w:t>
      </w:r>
      <w:r w:rsidRPr="002E5945">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частью 8 </w:t>
      </w:r>
      <w:r w:rsidR="009249BA">
        <w:rPr>
          <w:rFonts w:eastAsia="Times New Roman" w:cs="Times New Roman"/>
          <w:szCs w:val="24"/>
          <w:lang w:eastAsia="ru-RU"/>
        </w:rPr>
        <w:t xml:space="preserve">статьи 17 Федерального закона № </w:t>
      </w:r>
      <w:r w:rsidRPr="009C52A5">
        <w:rPr>
          <w:rFonts w:eastAsia="Times New Roman" w:cs="Times New Roman"/>
          <w:szCs w:val="24"/>
          <w:lang w:eastAsia="ru-RU"/>
        </w:rPr>
        <w:t>412-ФЗ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204168"/>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2E5945">
        <w:rPr>
          <w:rFonts w:eastAsia="Times New Roman" w:cs="Times New Roman"/>
          <w:i/>
          <w:szCs w:val="24"/>
          <w:lang w:eastAsia="ru-RU"/>
        </w:rPr>
        <w:t xml:space="preserve">СМ </w:t>
      </w:r>
      <w:r w:rsidR="009249BA" w:rsidRPr="002E5945">
        <w:rPr>
          <w:rFonts w:eastAsia="Times New Roman" w:cs="Times New Roman"/>
          <w:i/>
          <w:szCs w:val="24"/>
          <w:lang w:eastAsia="ru-RU"/>
        </w:rPr>
        <w:t>№</w:t>
      </w:r>
      <w:r w:rsidRPr="002E5945">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204169"/>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389B1C2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2E5945">
        <w:rPr>
          <w:rFonts w:eastAsia="Times New Roman" w:cs="Times New Roman"/>
          <w:i/>
          <w:szCs w:val="24"/>
          <w:lang w:eastAsia="ru-RU"/>
        </w:rPr>
        <w:t xml:space="preserve">пунктом 5 части 4 статьи 18 Федерального закона </w:t>
      </w:r>
      <w:r w:rsidR="009249BA" w:rsidRPr="002E5945">
        <w:rPr>
          <w:rFonts w:eastAsia="Times New Roman" w:cs="Times New Roman"/>
          <w:i/>
          <w:szCs w:val="24"/>
          <w:lang w:eastAsia="ru-RU"/>
        </w:rPr>
        <w:t>№</w:t>
      </w:r>
      <w:r w:rsidRPr="002E594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2E5945">
        <w:rPr>
          <w:rFonts w:eastAsia="Times New Roman" w:cs="Times New Roman"/>
          <w:i/>
          <w:szCs w:val="24"/>
          <w:lang w:eastAsia="ru-RU"/>
        </w:rPr>
        <w:t xml:space="preserve">приказом Минэкономразвития России </w:t>
      </w:r>
      <w:r w:rsidR="009249BA" w:rsidRPr="002E5945">
        <w:rPr>
          <w:rFonts w:eastAsia="Times New Roman" w:cs="Times New Roman"/>
          <w:i/>
          <w:szCs w:val="24"/>
          <w:lang w:eastAsia="ru-RU"/>
        </w:rPr>
        <w:t>№</w:t>
      </w:r>
      <w:r w:rsidR="00B46A8D" w:rsidRPr="002E5945">
        <w:rPr>
          <w:rFonts w:eastAsia="Times New Roman" w:cs="Times New Roman"/>
          <w:i/>
          <w:szCs w:val="24"/>
          <w:lang w:eastAsia="ru-RU"/>
        </w:rPr>
        <w:t xml:space="preserve"> 3</w:t>
      </w:r>
      <w:r w:rsidRPr="002E5945">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8A67CC">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204170"/>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4B76BE22"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2E5945">
        <w:rPr>
          <w:rFonts w:eastAsia="Times New Roman" w:cs="Times New Roman"/>
          <w:i/>
          <w:szCs w:val="24"/>
          <w:lang w:eastAsia="ru-RU"/>
        </w:rPr>
        <w:t>при</w:t>
      </w:r>
      <w:r w:rsidR="009249BA" w:rsidRPr="002E5945">
        <w:rPr>
          <w:rFonts w:eastAsia="Times New Roman" w:cs="Times New Roman"/>
          <w:i/>
          <w:szCs w:val="24"/>
          <w:lang w:eastAsia="ru-RU"/>
        </w:rPr>
        <w:t>казом Минэкономразвития России №</w:t>
      </w:r>
      <w:r w:rsidRPr="002E5945">
        <w:rPr>
          <w:rFonts w:eastAsia="Times New Roman" w:cs="Times New Roman"/>
          <w:i/>
          <w:szCs w:val="24"/>
          <w:lang w:eastAsia="ru-RU"/>
        </w:rPr>
        <w:t xml:space="preserve"> </w:t>
      </w:r>
      <w:r w:rsidR="00B46A8D" w:rsidRPr="002E5945">
        <w:rPr>
          <w:rFonts w:eastAsia="Times New Roman" w:cs="Times New Roman"/>
          <w:i/>
          <w:szCs w:val="24"/>
          <w:lang w:eastAsia="ru-RU"/>
        </w:rPr>
        <w:t>3</w:t>
      </w:r>
      <w:r w:rsidRPr="002E5945">
        <w:rPr>
          <w:rFonts w:eastAsia="Times New Roman" w:cs="Times New Roman"/>
          <w:i/>
          <w:szCs w:val="24"/>
          <w:lang w:eastAsia="ru-RU"/>
        </w:rPr>
        <w:t>4</w:t>
      </w:r>
      <w:r w:rsidRPr="009C52A5">
        <w:rPr>
          <w:rFonts w:eastAsia="Times New Roman" w:cs="Times New Roman"/>
          <w:szCs w:val="24"/>
          <w:lang w:eastAsia="ru-RU"/>
        </w:rPr>
        <w:t xml:space="preserve">. </w:t>
      </w:r>
    </w:p>
    <w:p w14:paraId="66A3CC8B"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 xml:space="preserve">с уведомлением заявителя о необходимости устранения выявленных несоответствий </w:t>
      </w:r>
      <w:r w:rsidRPr="009C52A5">
        <w:rPr>
          <w:rFonts w:eastAsia="Times New Roman" w:cs="Times New Roman"/>
          <w:szCs w:val="24"/>
          <w:lang w:eastAsia="ru-RU"/>
        </w:rPr>
        <w:lastRenderedPageBreak/>
        <w:t>критериям аккредитации в течение 20 рабочих дней со дня принятия такого решения.</w:t>
      </w:r>
    </w:p>
    <w:p w14:paraId="32BC64BD"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2E5945">
      <w:pPr>
        <w:widowControl w:val="0"/>
        <w:autoSpaceDE w:val="0"/>
        <w:autoSpaceDN w:val="0"/>
        <w:adjustRightInd w:val="0"/>
        <w:spacing w:line="240" w:lineRule="auto"/>
        <w:ind w:firstLine="539"/>
        <w:jc w:val="both"/>
        <w:outlineLvl w:val="2"/>
        <w:rPr>
          <w:rFonts w:eastAsia="Times New Roman" w:cs="Times New Roman"/>
          <w:b/>
          <w:bCs/>
          <w:szCs w:val="24"/>
          <w:lang w:eastAsia="ru-RU"/>
        </w:rPr>
      </w:pPr>
      <w:bookmarkStart w:id="28" w:name="_Toc97204171"/>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2E5945">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2E5945">
        <w:rPr>
          <w:rFonts w:eastAsia="Times New Roman" w:cs="Times New Roman"/>
          <w:i/>
          <w:szCs w:val="24"/>
          <w:lang w:eastAsia="ru-RU"/>
        </w:rPr>
        <w:t>пункту 4.6.2 настояще</w:t>
      </w:r>
      <w:r w:rsidR="009249BA" w:rsidRPr="002E5945">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1734AA27"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2E5945">
        <w:rPr>
          <w:rFonts w:eastAsia="Times New Roman" w:cs="Times New Roman"/>
          <w:i/>
          <w:szCs w:val="24"/>
          <w:lang w:eastAsia="ru-RU"/>
        </w:rPr>
        <w:t>пунктом 5 части 4</w:t>
      </w:r>
      <w:r w:rsidR="009249BA" w:rsidRPr="002E5945">
        <w:rPr>
          <w:rFonts w:eastAsia="Times New Roman" w:cs="Times New Roman"/>
          <w:i/>
          <w:szCs w:val="24"/>
          <w:lang w:eastAsia="ru-RU"/>
        </w:rPr>
        <w:t xml:space="preserve"> статьи 18 Федерального закона №</w:t>
      </w:r>
      <w:r w:rsidRPr="002E594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2E5945">
        <w:rPr>
          <w:rFonts w:eastAsia="Times New Roman" w:cs="Times New Roman"/>
          <w:i/>
          <w:szCs w:val="24"/>
          <w:lang w:eastAsia="ru-RU"/>
        </w:rPr>
        <w:t>пунктом 4.6.3 настояще</w:t>
      </w:r>
      <w:r w:rsidR="00104FCA" w:rsidRPr="002E5945">
        <w:rPr>
          <w:rFonts w:eastAsia="Times New Roman" w:cs="Times New Roman"/>
          <w:i/>
          <w:szCs w:val="24"/>
          <w:lang w:eastAsia="ru-RU"/>
        </w:rPr>
        <w:t>го документа</w:t>
      </w:r>
      <w:r w:rsidRPr="009C52A5">
        <w:rPr>
          <w:rFonts w:eastAsia="Times New Roman" w:cs="Times New Roman"/>
          <w:szCs w:val="24"/>
          <w:lang w:eastAsia="ru-RU"/>
        </w:rPr>
        <w:t>.</w:t>
      </w:r>
    </w:p>
    <w:p w14:paraId="1EB053EC" w14:textId="46273C3A" w:rsidR="009C52A5" w:rsidRPr="009C52A5"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2E5945">
        <w:rPr>
          <w:rFonts w:eastAsia="Times New Roman" w:cs="Times New Roman"/>
          <w:i/>
          <w:szCs w:val="24"/>
          <w:lang w:eastAsia="ru-RU"/>
        </w:rPr>
        <w:t>пунктом 4 части 4</w:t>
      </w:r>
      <w:r w:rsidR="009249BA" w:rsidRPr="002E5945">
        <w:rPr>
          <w:rFonts w:eastAsia="Times New Roman" w:cs="Times New Roman"/>
          <w:i/>
          <w:szCs w:val="24"/>
          <w:lang w:eastAsia="ru-RU"/>
        </w:rPr>
        <w:t xml:space="preserve"> статьи 18 Федерального закона №</w:t>
      </w:r>
      <w:r w:rsidRPr="002E5945">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пунктом </w:t>
      </w:r>
      <w:r w:rsidRPr="002E5945">
        <w:rPr>
          <w:rFonts w:eastAsia="Times New Roman" w:cs="Times New Roman"/>
          <w:i/>
          <w:szCs w:val="24"/>
          <w:lang w:eastAsia="ru-RU"/>
        </w:rPr>
        <w:t>4.6.3 настояще</w:t>
      </w:r>
      <w:r w:rsidR="00104FCA" w:rsidRPr="002E5945">
        <w:rPr>
          <w:rFonts w:eastAsia="Times New Roman" w:cs="Times New Roman"/>
          <w:i/>
          <w:szCs w:val="24"/>
          <w:lang w:eastAsia="ru-RU"/>
        </w:rPr>
        <w:t>го документа</w:t>
      </w:r>
      <w:r w:rsidRPr="009C52A5">
        <w:rPr>
          <w:rFonts w:eastAsia="Times New Roman" w:cs="Times New Roman"/>
          <w:szCs w:val="24"/>
          <w:lang w:eastAsia="ru-RU"/>
        </w:rPr>
        <w:t>.</w:t>
      </w:r>
    </w:p>
    <w:p w14:paraId="46E37D06" w14:textId="265E8F95" w:rsidR="009249BA" w:rsidRDefault="009C52A5" w:rsidP="002E594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14B714E8" w14:textId="77777777" w:rsidR="002E5945"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p>
    <w:p w14:paraId="71B96F1A" w14:textId="0BC2AFEB" w:rsidR="009249BA" w:rsidRPr="00D44820" w:rsidRDefault="009249BA" w:rsidP="002E5945">
      <w:pPr>
        <w:pStyle w:val="1"/>
        <w:spacing w:before="0" w:after="0"/>
        <w:ind w:left="0" w:firstLine="539"/>
      </w:pPr>
      <w:bookmarkStart w:id="29" w:name="_Toc97204172"/>
      <w:r w:rsidRPr="00D44820">
        <w:t>5. Порядок расширения области аккредитации, сокращения области аккредитации, приостановления действия аккредитации</w:t>
      </w:r>
      <w:bookmarkEnd w:id="29"/>
      <w:r w:rsidRPr="00D44820">
        <w:t xml:space="preserve"> </w:t>
      </w:r>
    </w:p>
    <w:p w14:paraId="71E82863" w14:textId="77777777" w:rsidR="009249BA" w:rsidRPr="009249BA" w:rsidRDefault="009249BA" w:rsidP="002E5945">
      <w:pPr>
        <w:widowControl w:val="0"/>
        <w:autoSpaceDE w:val="0"/>
        <w:autoSpaceDN w:val="0"/>
        <w:adjustRightInd w:val="0"/>
        <w:spacing w:line="240" w:lineRule="auto"/>
        <w:ind w:firstLine="0"/>
        <w:jc w:val="both"/>
        <w:rPr>
          <w:rFonts w:eastAsia="Times New Roman" w:cs="Times New Roman"/>
          <w:szCs w:val="24"/>
          <w:lang w:eastAsia="ru-RU"/>
        </w:rPr>
      </w:pPr>
    </w:p>
    <w:p w14:paraId="72624630" w14:textId="71F61B0D" w:rsidR="009249BA" w:rsidRDefault="009249BA" w:rsidP="002E594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0" w:name="_Toc97204173"/>
      <w:r w:rsidRPr="009249BA">
        <w:rPr>
          <w:rFonts w:eastAsia="Times New Roman" w:cs="Times New Roman"/>
          <w:b/>
          <w:bCs/>
          <w:szCs w:val="24"/>
          <w:lang w:eastAsia="ru-RU"/>
        </w:rPr>
        <w:t>5.1. Порядок расширения области аккредитации</w:t>
      </w:r>
      <w:bookmarkEnd w:id="30"/>
    </w:p>
    <w:p w14:paraId="0978A395" w14:textId="77777777" w:rsidR="002E5945" w:rsidRPr="009249BA" w:rsidRDefault="002E5945" w:rsidP="002E594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3F2B92C1"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46B1C608"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009249BA" w:rsidRPr="002E5945">
        <w:rPr>
          <w:rFonts w:eastAsia="Times New Roman" w:cs="Times New Roman"/>
          <w:i/>
          <w:szCs w:val="24"/>
          <w:lang w:eastAsia="ru-RU"/>
        </w:rPr>
        <w:t xml:space="preserve">приложением № 2 к </w:t>
      </w:r>
      <w:hyperlink r:id="rId10" w:history="1">
        <w:r w:rsidR="009249BA" w:rsidRPr="002E5945">
          <w:rPr>
            <w:rFonts w:eastAsia="Times New Roman" w:cs="Times New Roman"/>
            <w:i/>
            <w:szCs w:val="24"/>
            <w:lang w:eastAsia="ru-RU"/>
          </w:rPr>
          <w:t>приказу</w:t>
        </w:r>
      </w:hyperlink>
      <w:r w:rsidR="009249BA" w:rsidRPr="002E5945">
        <w:rPr>
          <w:rFonts w:eastAsia="Times New Roman" w:cs="Times New Roman"/>
          <w:i/>
          <w:szCs w:val="24"/>
          <w:lang w:eastAsia="ru-RU"/>
        </w:rPr>
        <w:t xml:space="preserve"> Минэкономразвития России № 496</w:t>
      </w:r>
      <w:r w:rsidR="009249BA" w:rsidRPr="009249BA">
        <w:rPr>
          <w:rFonts w:eastAsia="Times New Roman" w:cs="Times New Roman"/>
          <w:szCs w:val="24"/>
          <w:lang w:eastAsia="ru-RU"/>
        </w:rPr>
        <w:t>;</w:t>
      </w:r>
    </w:p>
    <w:p w14:paraId="75E83C52" w14:textId="66DED1CE"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2B95B94A"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sidR="009249BA">
        <w:rPr>
          <w:rFonts w:eastAsia="Times New Roman" w:cs="Times New Roman"/>
          <w:szCs w:val="24"/>
          <w:lang w:eastAsia="ru-RU"/>
        </w:rPr>
        <w:br/>
      </w:r>
      <w:r w:rsidR="009249BA"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3DD41ADF"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w:t>
      </w:r>
      <w:r w:rsidR="009249BA">
        <w:rPr>
          <w:rFonts w:eastAsia="Times New Roman" w:cs="Times New Roman"/>
          <w:szCs w:val="24"/>
          <w:lang w:eastAsia="ru-RU"/>
        </w:rPr>
        <w:br/>
      </w:r>
      <w:r w:rsidR="009249BA"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sidR="009249BA">
        <w:rPr>
          <w:rFonts w:eastAsia="Times New Roman" w:cs="Times New Roman"/>
          <w:szCs w:val="24"/>
          <w:lang w:eastAsia="ru-RU"/>
        </w:rPr>
        <w:br/>
      </w:r>
      <w:r w:rsidR="009249BA"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sidR="009249BA">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2E5945">
        <w:rPr>
          <w:rFonts w:eastAsia="Times New Roman" w:cs="Times New Roman"/>
          <w:i/>
          <w:szCs w:val="24"/>
          <w:lang w:eastAsia="ru-RU"/>
        </w:rPr>
        <w:t>пунктами 2 - 4, 8 части 1 статьи 22 Федерального закона № 412-ФЗ</w:t>
      </w:r>
      <w:r w:rsidR="009249BA" w:rsidRPr="009249BA">
        <w:rPr>
          <w:rFonts w:eastAsia="Times New Roman" w:cs="Times New Roman"/>
          <w:szCs w:val="24"/>
          <w:lang w:eastAsia="ru-RU"/>
        </w:rPr>
        <w:t>;</w:t>
      </w:r>
    </w:p>
    <w:p w14:paraId="2E1C3C4E" w14:textId="33437489"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пунктами 9 и 11 части 4 статьи 18 Федерального закона </w:t>
      </w:r>
      <w:r>
        <w:rPr>
          <w:rFonts w:eastAsia="Times New Roman" w:cs="Times New Roman"/>
          <w:szCs w:val="24"/>
          <w:lang w:eastAsia="ru-RU"/>
        </w:rPr>
        <w:t>№</w:t>
      </w:r>
      <w:r w:rsidRPr="009249BA">
        <w:rPr>
          <w:rFonts w:eastAsia="Times New Roman" w:cs="Times New Roman"/>
          <w:szCs w:val="24"/>
          <w:lang w:eastAsia="ru-RU"/>
        </w:rPr>
        <w:t xml:space="preserve"> 412-ФЗ,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Федеральным законом </w:t>
      </w:r>
      <w:r>
        <w:rPr>
          <w:rFonts w:eastAsia="Times New Roman" w:cs="Times New Roman"/>
          <w:szCs w:val="24"/>
          <w:lang w:eastAsia="ru-RU"/>
        </w:rPr>
        <w:t>№</w:t>
      </w:r>
      <w:r w:rsidRPr="009249BA">
        <w:rPr>
          <w:rFonts w:eastAsia="Times New Roman" w:cs="Times New Roman"/>
          <w:szCs w:val="24"/>
          <w:lang w:eastAsia="ru-RU"/>
        </w:rPr>
        <w:t xml:space="preserve"> 412-ФЗ.</w:t>
      </w:r>
    </w:p>
    <w:p w14:paraId="0C423BBB"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113FD161"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w:t>
      </w:r>
      <w:r w:rsidR="009249BA" w:rsidRPr="009249BA">
        <w:rPr>
          <w:rFonts w:eastAsia="Times New Roman" w:cs="Times New Roman"/>
          <w:szCs w:val="24"/>
          <w:lang w:eastAsia="ru-RU"/>
        </w:rPr>
        <w:lastRenderedPageBreak/>
        <w:t xml:space="preserve">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sidR="009249BA">
        <w:rPr>
          <w:rFonts w:eastAsia="Times New Roman" w:cs="Times New Roman"/>
          <w:szCs w:val="24"/>
          <w:lang w:eastAsia="ru-RU"/>
        </w:rPr>
        <w:br/>
      </w:r>
      <w:r w:rsidR="009249BA" w:rsidRPr="009249BA">
        <w:rPr>
          <w:rFonts w:eastAsia="Times New Roman" w:cs="Times New Roman"/>
          <w:szCs w:val="24"/>
          <w:lang w:eastAsia="ru-RU"/>
        </w:rPr>
        <w:t xml:space="preserve">с </w:t>
      </w:r>
      <w:r w:rsidR="009249BA" w:rsidRPr="002E5945">
        <w:rPr>
          <w:rFonts w:eastAsia="Times New Roman" w:cs="Times New Roman"/>
          <w:i/>
          <w:szCs w:val="24"/>
          <w:lang w:eastAsia="ru-RU"/>
        </w:rPr>
        <w:t>пунктом 2 части 1 статьи 13 Федерального закона № 412-ФЗ</w:t>
      </w:r>
      <w:r w:rsidR="009249BA"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sidR="009249BA">
        <w:rPr>
          <w:rFonts w:eastAsia="Times New Roman" w:cs="Times New Roman"/>
          <w:szCs w:val="24"/>
          <w:lang w:eastAsia="ru-RU"/>
        </w:rPr>
        <w:br/>
      </w:r>
      <w:r w:rsidR="009249BA"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2E5945">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0B582158" w:rsidR="009249BA" w:rsidRDefault="009249BA"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1" w:name="_Toc97204174"/>
      <w:r w:rsidRPr="009249BA">
        <w:rPr>
          <w:rFonts w:eastAsia="Times New Roman" w:cs="Times New Roman"/>
          <w:b/>
          <w:bCs/>
          <w:szCs w:val="24"/>
          <w:lang w:eastAsia="ru-RU"/>
        </w:rPr>
        <w:t>5.2. Порядок сокращения области аккредитации</w:t>
      </w:r>
      <w:bookmarkEnd w:id="31"/>
    </w:p>
    <w:p w14:paraId="4F03EE4E" w14:textId="77777777" w:rsidR="002E5945" w:rsidRPr="009249BA" w:rsidRDefault="002E5945" w:rsidP="009249BA">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(раздел 8 настоящей Схемы аккредитации), в случае если аккредитованное лицо, действие аккредитации которого было приостановлено по основаниям, указанным в </w:t>
      </w:r>
      <w:hyperlink r:id="rId11" w:history="1">
        <w:r w:rsidRPr="002E5945">
          <w:rPr>
            <w:rFonts w:eastAsia="Times New Roman" w:cs="Times New Roman"/>
            <w:i/>
            <w:szCs w:val="24"/>
            <w:lang w:eastAsia="ru-RU"/>
          </w:rPr>
          <w:t>части 1</w:t>
        </w:r>
      </w:hyperlink>
      <w:r w:rsidRPr="002E5945">
        <w:rPr>
          <w:rFonts w:eastAsia="Times New Roman" w:cs="Times New Roman"/>
          <w:i/>
          <w:szCs w:val="24"/>
          <w:lang w:eastAsia="ru-RU"/>
        </w:rPr>
        <w:t xml:space="preserve"> статьи 23 Федерального закона </w:t>
      </w:r>
      <w:r w:rsidR="00224512" w:rsidRPr="002E5945">
        <w:rPr>
          <w:rFonts w:eastAsia="Times New Roman" w:cs="Times New Roman"/>
          <w:i/>
          <w:szCs w:val="24"/>
          <w:lang w:eastAsia="ru-RU"/>
        </w:rPr>
        <w:t>№</w:t>
      </w:r>
      <w:r w:rsidRPr="002E5945">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28CF89C7" w:rsidR="009249BA" w:rsidRDefault="00224512" w:rsidP="002E594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2" w:name="_Toc97204175"/>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3CE55D80" w14:textId="77777777" w:rsidR="002E5945" w:rsidRPr="009249BA" w:rsidRDefault="002E5945" w:rsidP="002E594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2E5945">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1BA73975"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009249BA" w:rsidRPr="009249BA">
        <w:rPr>
          <w:rFonts w:eastAsia="Times New Roman" w:cs="Times New Roman"/>
          <w:szCs w:val="24"/>
          <w:lang w:eastAsia="ru-RU"/>
        </w:rPr>
        <w:t xml:space="preserve">в соответствии с </w:t>
      </w:r>
      <w:r w:rsidR="009249BA" w:rsidRPr="002E5945">
        <w:rPr>
          <w:rFonts w:eastAsia="Times New Roman" w:cs="Times New Roman"/>
          <w:i/>
          <w:szCs w:val="24"/>
          <w:lang w:eastAsia="ru-RU"/>
        </w:rPr>
        <w:t>разделом 6 настояще</w:t>
      </w:r>
      <w:r w:rsidR="00224512" w:rsidRPr="002E5945">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7AE55B2" w14:textId="49732F71" w:rsidR="009249BA" w:rsidRP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009249BA" w:rsidRPr="002E5945">
        <w:rPr>
          <w:rFonts w:eastAsia="Times New Roman" w:cs="Times New Roman"/>
          <w:i/>
          <w:szCs w:val="24"/>
          <w:lang w:eastAsia="ru-RU"/>
        </w:rPr>
        <w:t>разделом 8 настояще</w:t>
      </w:r>
      <w:r w:rsidR="00224512" w:rsidRPr="002E5945">
        <w:rPr>
          <w:rFonts w:eastAsia="Times New Roman" w:cs="Times New Roman"/>
          <w:i/>
          <w:szCs w:val="24"/>
          <w:lang w:eastAsia="ru-RU"/>
        </w:rPr>
        <w:t>го документа</w:t>
      </w:r>
      <w:r w:rsidR="009249BA" w:rsidRPr="009249BA">
        <w:rPr>
          <w:rFonts w:eastAsia="Times New Roman" w:cs="Times New Roman"/>
          <w:szCs w:val="24"/>
          <w:lang w:eastAsia="ru-RU"/>
        </w:rPr>
        <w:t>;</w:t>
      </w:r>
    </w:p>
    <w:p w14:paraId="561A6E65" w14:textId="3FBE4FC1" w:rsidR="009249BA"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9249BA" w:rsidRPr="009249BA">
        <w:rPr>
          <w:rFonts w:eastAsia="Times New Roman" w:cs="Times New Roman"/>
          <w:szCs w:val="24"/>
          <w:lang w:eastAsia="ru-RU"/>
        </w:rPr>
        <w:t xml:space="preserve"> по иным основаниям, предусмотренным </w:t>
      </w:r>
      <w:r w:rsidR="009249BA" w:rsidRPr="002E5945">
        <w:rPr>
          <w:rFonts w:eastAsia="Times New Roman" w:cs="Times New Roman"/>
          <w:i/>
          <w:szCs w:val="24"/>
          <w:lang w:eastAsia="ru-RU"/>
        </w:rPr>
        <w:t xml:space="preserve">Федеральным законом </w:t>
      </w:r>
      <w:r w:rsidR="00224512" w:rsidRPr="002E5945">
        <w:rPr>
          <w:rFonts w:eastAsia="Times New Roman" w:cs="Times New Roman"/>
          <w:i/>
          <w:szCs w:val="24"/>
          <w:lang w:eastAsia="ru-RU"/>
        </w:rPr>
        <w:t>№</w:t>
      </w:r>
      <w:r w:rsidR="009249BA" w:rsidRPr="002E5945">
        <w:rPr>
          <w:rFonts w:eastAsia="Times New Roman" w:cs="Times New Roman"/>
          <w:i/>
          <w:szCs w:val="24"/>
          <w:lang w:eastAsia="ru-RU"/>
        </w:rPr>
        <w:t xml:space="preserve"> 412-ФЗ</w:t>
      </w:r>
      <w:r w:rsidR="009249BA" w:rsidRPr="009249BA">
        <w:rPr>
          <w:rFonts w:eastAsia="Times New Roman" w:cs="Times New Roman"/>
          <w:szCs w:val="24"/>
          <w:lang w:eastAsia="ru-RU"/>
        </w:rPr>
        <w:t>.</w:t>
      </w:r>
    </w:p>
    <w:p w14:paraId="5B79056A" w14:textId="77777777" w:rsidR="00224512" w:rsidRPr="009249BA"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2E5945">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33" w:name="_Toc97204176"/>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2E5945">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2E594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34" w:name="_Toc97204177"/>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2E5945">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2E5945">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2E5945">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w:t>
      </w:r>
      <w:r w:rsidRPr="002E5945">
        <w:rPr>
          <w:rFonts w:eastAsia="Times New Roman" w:cs="Times New Roman"/>
          <w:i/>
          <w:szCs w:val="24"/>
          <w:lang w:eastAsia="ru-RU"/>
        </w:rPr>
        <w:t>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0B826385"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2F66181F"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2BF1AB9B"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требуется проведение свидетельской оценки;</w:t>
      </w:r>
    </w:p>
    <w:p w14:paraId="7EEE69B7" w14:textId="100DF906"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соответствии с </w:t>
      </w:r>
      <w:r w:rsidRPr="002E5945">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сроки процедуры, предусмотренной пунктом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2E5945">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постановлением </w:t>
      </w:r>
      <w:r w:rsidRPr="002E5945">
        <w:rPr>
          <w:rFonts w:eastAsia="Times New Roman" w:cs="Times New Roman"/>
          <w:i/>
          <w:szCs w:val="24"/>
          <w:lang w:eastAsia="ru-RU"/>
        </w:rPr>
        <w:t>Правительства Российской Федерации № 2050.</w:t>
      </w:r>
    </w:p>
    <w:p w14:paraId="78913398" w14:textId="7777777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5179204E"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w:t>
      </w:r>
      <w:r>
        <w:rPr>
          <w:rFonts w:eastAsia="Times New Roman" w:cs="Times New Roman"/>
          <w:szCs w:val="24"/>
          <w:lang w:eastAsia="ru-RU"/>
        </w:rPr>
        <w:t>ентности аккредитованного лица</w:t>
      </w:r>
      <w:r w:rsidR="00224512">
        <w:rPr>
          <w:rFonts w:eastAsia="Times New Roman" w:cs="Times New Roman"/>
          <w:szCs w:val="24"/>
          <w:lang w:eastAsia="ru-RU"/>
        </w:rPr>
        <w:br/>
      </w:r>
      <w:r w:rsidR="00224512"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58C11696"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проверку Росаккредитацией заявления и прилагаемых к нему документов </w:t>
      </w:r>
      <w:r w:rsidR="00224512">
        <w:rPr>
          <w:rFonts w:eastAsia="Times New Roman" w:cs="Times New Roman"/>
          <w:szCs w:val="24"/>
          <w:lang w:eastAsia="ru-RU"/>
        </w:rPr>
        <w:br/>
      </w:r>
      <w:r w:rsidR="00224512" w:rsidRPr="00224512">
        <w:rPr>
          <w:rFonts w:eastAsia="Times New Roman" w:cs="Times New Roman"/>
          <w:szCs w:val="24"/>
          <w:lang w:eastAsia="ru-RU"/>
        </w:rPr>
        <w:t>и сведений на соответствие установленным требованиям;</w:t>
      </w:r>
    </w:p>
    <w:p w14:paraId="257503D4" w14:textId="751D9030"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формирование экспертной группы;</w:t>
      </w:r>
    </w:p>
    <w:p w14:paraId="15209929" w14:textId="12F218B2"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проведение оценки соответствия аккредитованного лица критериям аккредитации (документарная и (или) выездная оценки);</w:t>
      </w:r>
    </w:p>
    <w:p w14:paraId="1EA075C4" w14:textId="0D0AF28F" w:rsidR="00224512" w:rsidRPr="00224512" w:rsidRDefault="002E5945" w:rsidP="002E594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принятие решения по результатам процедуры подтверждения компетентности.</w:t>
      </w:r>
    </w:p>
    <w:p w14:paraId="0CD298B4" w14:textId="17FA7EDE"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подпунктами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и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составляет 48 рабочих дней.</w:t>
      </w:r>
    </w:p>
    <w:p w14:paraId="4F71AD2A" w14:textId="52971A2F"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2E594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Правилами проведения процедуры подтверждения компетентности.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0" w:name="_Toc97204178"/>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6C22539B"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w:t>
      </w:r>
      <w:r w:rsidRPr="00224512">
        <w:rPr>
          <w:rFonts w:eastAsia="Times New Roman" w:cs="Times New Roman"/>
          <w:szCs w:val="24"/>
          <w:lang w:eastAsia="ru-RU"/>
        </w:rPr>
        <w:lastRenderedPageBreak/>
        <w:t>документов юридического лица выступает от его имени или уполномоченным представителем юридического лица, либо индив</w:t>
      </w:r>
      <w:r w:rsidR="00864664">
        <w:rPr>
          <w:rFonts w:eastAsia="Times New Roman" w:cs="Times New Roman"/>
          <w:szCs w:val="24"/>
          <w:lang w:eastAsia="ru-RU"/>
        </w:rPr>
        <w:t>идуальным предпринимателем.</w:t>
      </w:r>
    </w:p>
    <w:p w14:paraId="74E2994E" w14:textId="096C498F"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2E5945">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2E5945">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2E5945">
        <w:rPr>
          <w:rFonts w:eastAsia="Times New Roman" w:cs="Times New Roman"/>
          <w:i/>
          <w:szCs w:val="24"/>
          <w:lang w:eastAsia="ru-RU"/>
        </w:rPr>
        <w:t xml:space="preserve">приложением № 4 к </w:t>
      </w:r>
      <w:hyperlink r:id="rId12" w:history="1">
        <w:r w:rsidRPr="002E5945">
          <w:rPr>
            <w:rFonts w:eastAsia="Times New Roman" w:cs="Times New Roman"/>
            <w:i/>
            <w:szCs w:val="24"/>
            <w:lang w:eastAsia="ru-RU"/>
          </w:rPr>
          <w:t>приказу</w:t>
        </w:r>
      </w:hyperlink>
      <w:r w:rsidRPr="002E5945">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2E5945">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D85CE1">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D85CE1" w:rsidRDefault="00224512" w:rsidP="002E5945">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Правилами проведения процедуры подтверждения компетентности, приказом </w:t>
      </w:r>
      <w:r w:rsidRPr="00D85CE1">
        <w:rPr>
          <w:rFonts w:eastAsia="Times New Roman" w:cs="Times New Roman"/>
          <w:i/>
          <w:szCs w:val="24"/>
          <w:lang w:eastAsia="ru-RU"/>
        </w:rPr>
        <w:t>Минэкономразвития России № 657.</w:t>
      </w:r>
    </w:p>
    <w:p w14:paraId="37682366" w14:textId="77777777"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2285F1B8" w:rsidR="00224512" w:rsidRPr="00224512" w:rsidRDefault="00D85CE1"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sidR="00224512">
        <w:rPr>
          <w:rFonts w:eastAsia="Times New Roman" w:cs="Times New Roman"/>
          <w:szCs w:val="24"/>
          <w:lang w:eastAsia="ru-RU"/>
        </w:rPr>
        <w:br/>
      </w:r>
      <w:r w:rsidR="00224512"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1C0CAEA0" w:rsidR="00224512" w:rsidRPr="00224512" w:rsidRDefault="00D85CE1"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анкета самообследования;</w:t>
      </w:r>
    </w:p>
    <w:p w14:paraId="5544C2F5" w14:textId="5AD6BD03" w:rsidR="00224512" w:rsidRPr="00224512" w:rsidRDefault="00D85CE1"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соответствие аккредитованного лица критериям аккредитации;</w:t>
      </w:r>
    </w:p>
    <w:p w14:paraId="49F80BF7" w14:textId="7DBCBBEE" w:rsidR="00224512" w:rsidRPr="00224512" w:rsidRDefault="00D85CE1" w:rsidP="002E594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копии документов, подтверждающих полномочия лица, подписавшего заявление и прилагаемые к нему документы и сведения.</w:t>
      </w:r>
    </w:p>
    <w:p w14:paraId="4BEFF033" w14:textId="6F3EEEA4"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w:t>
      </w:r>
      <w:r w:rsidRPr="00D85CE1">
        <w:rPr>
          <w:rFonts w:eastAsia="Times New Roman" w:cs="Times New Roman"/>
          <w:i/>
          <w:szCs w:val="24"/>
          <w:lang w:eastAsia="ru-RU"/>
        </w:rPr>
        <w:t xml:space="preserve">образцом </w:t>
      </w:r>
      <w:r w:rsidR="0076580A" w:rsidRPr="00D85CE1">
        <w:rPr>
          <w:rFonts w:eastAsia="Times New Roman" w:cs="Times New Roman"/>
          <w:i/>
          <w:szCs w:val="24"/>
          <w:lang w:eastAsia="ru-RU"/>
        </w:rPr>
        <w:t>4</w:t>
      </w:r>
      <w:r w:rsidR="00104FCA" w:rsidRPr="00D85CE1">
        <w:rPr>
          <w:rFonts w:eastAsia="Times New Roman" w:cs="Times New Roman"/>
          <w:i/>
          <w:szCs w:val="24"/>
          <w:lang w:eastAsia="ru-RU"/>
        </w:rPr>
        <w:t xml:space="preserve"> </w:t>
      </w:r>
      <w:r w:rsidRPr="00224512">
        <w:rPr>
          <w:rFonts w:eastAsia="Times New Roman" w:cs="Times New Roman"/>
          <w:szCs w:val="24"/>
          <w:lang w:eastAsia="ru-RU"/>
        </w:rPr>
        <w:t xml:space="preserve">к форме заявления об аккредитации, утвержденной </w:t>
      </w:r>
      <w:r w:rsidRPr="00D85CE1">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1B9C4904"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D85CE1">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w:t>
      </w:r>
      <w:r w:rsidRPr="00224512">
        <w:rPr>
          <w:rFonts w:eastAsia="Times New Roman" w:cs="Times New Roman"/>
          <w:szCs w:val="24"/>
          <w:lang w:eastAsia="ru-RU"/>
        </w:rPr>
        <w:lastRenderedPageBreak/>
        <w:t>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D85CE1">
        <w:rPr>
          <w:rFonts w:eastAsia="Times New Roman" w:cs="Times New Roman"/>
          <w:i/>
          <w:szCs w:val="24"/>
          <w:lang w:eastAsia="ru-RU"/>
        </w:rPr>
        <w:t>пунктом 4.2 настоящего документа</w:t>
      </w:r>
      <w:r w:rsidRPr="00224512">
        <w:rPr>
          <w:rFonts w:eastAsia="Times New Roman" w:cs="Times New Roman"/>
          <w:szCs w:val="24"/>
          <w:lang w:eastAsia="ru-RU"/>
        </w:rPr>
        <w:t>.</w:t>
      </w:r>
    </w:p>
    <w:p w14:paraId="74C28A91" w14:textId="22766143"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D44820">
        <w:rPr>
          <w:rFonts w:eastAsia="Times New Roman" w:cs="Times New Roman"/>
          <w:szCs w:val="24"/>
          <w:lang w:eastAsia="ru-RU"/>
        </w:rPr>
        <w:t>органа</w:t>
      </w:r>
      <w:r>
        <w:rPr>
          <w:rFonts w:eastAsia="Times New Roman" w:cs="Times New Roman"/>
          <w:szCs w:val="24"/>
          <w:lang w:eastAsia="ru-RU"/>
        </w:rPr>
        <w:t xml:space="preserve"> по </w:t>
      </w:r>
      <w:r w:rsidR="00E76A5C">
        <w:rPr>
          <w:rFonts w:eastAsia="Times New Roman" w:cs="Times New Roman"/>
          <w:szCs w:val="24"/>
          <w:lang w:eastAsia="ru-RU"/>
        </w:rPr>
        <w:t>валидации и верификации парниковых газов</w:t>
      </w:r>
      <w:r w:rsidR="007A5A74">
        <w:rPr>
          <w:rFonts w:eastAsia="Times New Roman" w:cs="Times New Roman"/>
          <w:szCs w:val="24"/>
          <w:lang w:eastAsia="ru-RU"/>
        </w:rPr>
        <w:t xml:space="preserve"> и инструкция по работе органов по </w:t>
      </w:r>
      <w:r w:rsidR="00E76A5C">
        <w:rPr>
          <w:rFonts w:eastAsia="Times New Roman" w:cs="Times New Roman"/>
          <w:szCs w:val="24"/>
          <w:lang w:eastAsia="ru-RU"/>
        </w:rPr>
        <w:t>валидации и верификации парниковых газов</w:t>
      </w:r>
      <w:r w:rsidR="007A5A74">
        <w:rPr>
          <w:rFonts w:eastAsia="Times New Roman" w:cs="Times New Roman"/>
          <w:szCs w:val="24"/>
          <w:lang w:eastAsia="ru-RU"/>
        </w:rPr>
        <w:t xml:space="preserve"> с конфигуратором областей аккредитации</w:t>
      </w:r>
      <w:r w:rsidRPr="00224512">
        <w:rPr>
          <w:rFonts w:eastAsia="Times New Roman" w:cs="Times New Roman"/>
          <w:szCs w:val="24"/>
          <w:lang w:eastAsia="ru-RU"/>
        </w:rPr>
        <w:t>, утвержденные Росаккредитаци</w:t>
      </w:r>
      <w:r w:rsidR="007A5A74">
        <w:rPr>
          <w:rFonts w:eastAsia="Times New Roman" w:cs="Times New Roman"/>
          <w:szCs w:val="24"/>
          <w:lang w:eastAsia="ru-RU"/>
        </w:rPr>
        <w:t xml:space="preserve">ей. </w:t>
      </w:r>
    </w:p>
    <w:p w14:paraId="664AD9A7" w14:textId="77777777"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D85CE1">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2E594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D85CE1">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2451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2CD9DE2C" w:rsid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1" w:name="_Toc97204179"/>
      <w:r w:rsidRPr="00224512">
        <w:rPr>
          <w:rFonts w:eastAsia="Times New Roman" w:cs="Times New Roman"/>
          <w:b/>
          <w:bCs/>
          <w:szCs w:val="24"/>
          <w:lang w:eastAsia="ru-RU"/>
        </w:rPr>
        <w:lastRenderedPageBreak/>
        <w:t>6.3. Проверка Росаккредитацией заявления и прилагаемых к нему документов и сведений на соответствие установленным требованиям</w:t>
      </w:r>
      <w:bookmarkEnd w:id="41"/>
    </w:p>
    <w:p w14:paraId="3D2D0F82" w14:textId="77777777" w:rsidR="00D85CE1" w:rsidRPr="00224512" w:rsidRDefault="00D85CE1"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33BA3F50"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224512" w:rsidRPr="00224512">
        <w:rPr>
          <w:rFonts w:eastAsia="Times New Roman" w:cs="Times New Roman"/>
          <w:szCs w:val="24"/>
          <w:lang w:eastAsia="ru-RU"/>
        </w:rPr>
        <w:t>факта внесения сведений об аккредитованном лице в ЕГРЮЛ;</w:t>
      </w:r>
    </w:p>
    <w:p w14:paraId="47F982DC" w14:textId="40D3AE0C"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факта постановки аккредитованного лица на учет в налоговом органе;</w:t>
      </w:r>
    </w:p>
    <w:p w14:paraId="4A1DFA3A" w14:textId="5D2AEB83"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7F3AF590" w14:textId="3EF7380F"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38CAF66D"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D85CE1">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D85CE1">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D85CE1">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w:t>
      </w:r>
      <w:r w:rsidRPr="00224512">
        <w:rPr>
          <w:rFonts w:eastAsia="Times New Roman" w:cs="Times New Roman"/>
          <w:szCs w:val="24"/>
          <w:lang w:eastAsia="ru-RU"/>
        </w:rPr>
        <w:lastRenderedPageBreak/>
        <w:t xml:space="preserve">осуществления аккредитации в соответствии с </w:t>
      </w:r>
      <w:r w:rsidRPr="00D85CE1">
        <w:rPr>
          <w:rFonts w:eastAsia="Times New Roman" w:cs="Times New Roman"/>
          <w:i/>
          <w:szCs w:val="24"/>
          <w:lang w:eastAsia="ru-RU"/>
        </w:rPr>
        <w:t>пунктом 4.3 настояще</w:t>
      </w:r>
      <w:r w:rsidR="00C27E0E" w:rsidRPr="00D85CE1">
        <w:rPr>
          <w:rFonts w:eastAsia="Times New Roman" w:cs="Times New Roman"/>
          <w:i/>
          <w:szCs w:val="24"/>
          <w:lang w:eastAsia="ru-RU"/>
        </w:rPr>
        <w:t>го</w:t>
      </w:r>
      <w:r w:rsidRPr="00D85CE1">
        <w:rPr>
          <w:rFonts w:eastAsia="Times New Roman" w:cs="Times New Roman"/>
          <w:i/>
          <w:szCs w:val="24"/>
          <w:lang w:eastAsia="ru-RU"/>
        </w:rPr>
        <w:t xml:space="preserve"> </w:t>
      </w:r>
      <w:r w:rsidR="00C27E0E" w:rsidRPr="00D85CE1">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00B2BB54"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D85CE1">
        <w:rPr>
          <w:rFonts w:eastAsia="Times New Roman" w:cs="Times New Roman"/>
          <w:i/>
          <w:spacing w:val="-2"/>
          <w:szCs w:val="24"/>
          <w:lang w:eastAsia="ru-RU"/>
        </w:rPr>
        <w:t>пунктами 2 - 4 и 8 части 1 статьи 22</w:t>
      </w:r>
      <w:r w:rsidR="00C27E0E" w:rsidRPr="00D85CE1">
        <w:rPr>
          <w:rFonts w:eastAsia="Times New Roman" w:cs="Times New Roman"/>
          <w:i/>
          <w:szCs w:val="24"/>
          <w:lang w:eastAsia="ru-RU"/>
        </w:rPr>
        <w:t xml:space="preserve"> Федерального закона №</w:t>
      </w:r>
      <w:r w:rsidRPr="00D85CE1">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w:t>
      </w:r>
      <w:r w:rsidR="00D85CE1" w:rsidRPr="003A3D1D">
        <w:t>–</w:t>
      </w:r>
      <w:r w:rsidRPr="00224512">
        <w:rPr>
          <w:rFonts w:eastAsia="Times New Roman" w:cs="Times New Roman"/>
          <w:szCs w:val="24"/>
          <w:lang w:eastAsia="ru-RU"/>
        </w:rPr>
        <w:t xml:space="preserve">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1C38B498"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и сведениях; </w:t>
      </w:r>
    </w:p>
    <w:p w14:paraId="07E95976" w14:textId="5AA5D7D1" w:rsidR="00224512" w:rsidRPr="00224512" w:rsidRDefault="00D85CE1" w:rsidP="00D85CE1">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D85CE1">
        <w:rPr>
          <w:rFonts w:eastAsia="Times New Roman" w:cs="Times New Roman"/>
          <w:i/>
          <w:szCs w:val="24"/>
          <w:lang w:eastAsia="ru-RU"/>
        </w:rPr>
        <w:t xml:space="preserve">пунктом 2 части 1 статьи 23 Федерального закона </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D85CE1">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w:t>
      </w:r>
      <w:r w:rsidRPr="00224512">
        <w:rPr>
          <w:rFonts w:eastAsia="Times New Roman" w:cs="Times New Roman"/>
          <w:szCs w:val="24"/>
          <w:lang w:eastAsia="ru-RU"/>
        </w:rPr>
        <w:lastRenderedPageBreak/>
        <w:t xml:space="preserve">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2" w:name="_Toc97204180"/>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56C51208" w14:textId="0B8B9E61" w:rsidR="002929C7"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637BEB85" w14:textId="2F09BE94" w:rsidR="002929C7" w:rsidRPr="00F54398" w:rsidRDefault="002929C7" w:rsidP="00D85CE1">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D85CE1">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00D85CE1">
        <w:rPr>
          <w:rFonts w:eastAsia="Times New Roman" w:cs="Times New Roman"/>
          <w:i/>
          <w:szCs w:val="24"/>
          <w:lang w:eastAsia="ru-RU"/>
        </w:rPr>
        <w:t>приказом Росаккредитации</w:t>
      </w:r>
      <w:r w:rsidRPr="00D85CE1">
        <w:rPr>
          <w:rFonts w:eastAsia="Times New Roman" w:cs="Times New Roman"/>
          <w:i/>
          <w:szCs w:val="24"/>
          <w:lang w:eastAsia="ru-RU"/>
        </w:rPr>
        <w:t xml:space="preserve"> № 178</w:t>
      </w:r>
      <w:r>
        <w:rPr>
          <w:rFonts w:eastAsia="Times New Roman" w:cs="Times New Roman"/>
          <w:szCs w:val="24"/>
          <w:lang w:eastAsia="ru-RU"/>
        </w:rPr>
        <w:t>.</w:t>
      </w:r>
    </w:p>
    <w:p w14:paraId="3B60225C" w14:textId="62F617AA"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D85CE1">
        <w:rPr>
          <w:rFonts w:eastAsia="Times New Roman" w:cs="Times New Roman"/>
          <w:i/>
          <w:szCs w:val="24"/>
          <w:lang w:eastAsia="ru-RU"/>
        </w:rPr>
        <w:t xml:space="preserve">приказом Минэкономразвития России </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657</w:t>
      </w:r>
      <w:r w:rsidRPr="00224512">
        <w:rPr>
          <w:rFonts w:eastAsia="Times New Roman" w:cs="Times New Roman"/>
          <w:szCs w:val="24"/>
          <w:lang w:eastAsia="ru-RU"/>
        </w:rPr>
        <w:t>.</w:t>
      </w:r>
    </w:p>
    <w:p w14:paraId="5C7C912B"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D85CE1">
        <w:rPr>
          <w:rFonts w:eastAsia="Times New Roman" w:cs="Times New Roman"/>
          <w:i/>
          <w:szCs w:val="24"/>
          <w:lang w:eastAsia="ru-RU"/>
        </w:rPr>
        <w:t>при</w:t>
      </w:r>
      <w:r w:rsidR="00C27E0E" w:rsidRPr="00D85CE1">
        <w:rPr>
          <w:rFonts w:eastAsia="Times New Roman" w:cs="Times New Roman"/>
          <w:i/>
          <w:szCs w:val="24"/>
          <w:lang w:eastAsia="ru-RU"/>
        </w:rPr>
        <w:t>казом Минэкономразвития России №</w:t>
      </w:r>
      <w:r w:rsidRPr="00D85CE1">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составляет 5 рабочих дней со дня окончания проверки, указанной в пункте 6.3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w:t>
      </w:r>
      <w:r w:rsidRPr="00224512">
        <w:rPr>
          <w:rFonts w:eastAsia="Times New Roman" w:cs="Times New Roman"/>
          <w:szCs w:val="24"/>
          <w:lang w:eastAsia="ru-RU"/>
        </w:rPr>
        <w:lastRenderedPageBreak/>
        <w:t xml:space="preserve">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D85CE1">
        <w:rPr>
          <w:rFonts w:eastAsia="Times New Roman" w:cs="Times New Roman"/>
          <w:i/>
          <w:szCs w:val="24"/>
          <w:lang w:eastAsia="ru-RU"/>
        </w:rPr>
        <w:t xml:space="preserve">частями 6 - 8 статьи 11 Федерального закона </w:t>
      </w:r>
      <w:r w:rsidR="00C27E0E" w:rsidRPr="00D85CE1">
        <w:rPr>
          <w:rFonts w:eastAsia="Times New Roman" w:cs="Times New Roman"/>
          <w:i/>
          <w:szCs w:val="24"/>
          <w:lang w:eastAsia="ru-RU"/>
        </w:rPr>
        <w:br/>
        <w:t>№</w:t>
      </w:r>
      <w:r w:rsidRPr="00D85CE1">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D85CE1">
        <w:rPr>
          <w:rFonts w:eastAsia="Times New Roman" w:cs="Times New Roman"/>
          <w:i/>
          <w:szCs w:val="24"/>
          <w:lang w:eastAsia="ru-RU"/>
        </w:rPr>
        <w:t>при</w:t>
      </w:r>
      <w:r w:rsidR="00C27E0E" w:rsidRPr="00D85CE1">
        <w:rPr>
          <w:rFonts w:eastAsia="Times New Roman" w:cs="Times New Roman"/>
          <w:i/>
          <w:szCs w:val="24"/>
          <w:lang w:eastAsia="ru-RU"/>
        </w:rPr>
        <w:t>казом Минэкономразвития России №</w:t>
      </w:r>
      <w:r w:rsidRPr="00D85CE1">
        <w:rPr>
          <w:rFonts w:eastAsia="Times New Roman" w:cs="Times New Roman"/>
          <w:i/>
          <w:szCs w:val="24"/>
          <w:lang w:eastAsia="ru-RU"/>
        </w:rPr>
        <w:t xml:space="preserve"> 292,</w:t>
      </w:r>
      <w:r w:rsidRPr="00224512">
        <w:rPr>
          <w:rFonts w:eastAsia="Times New Roman" w:cs="Times New Roman"/>
          <w:szCs w:val="24"/>
          <w:lang w:eastAsia="ru-RU"/>
        </w:rPr>
        <w:t xml:space="preserve"> в течение 3 рабочих дней со дня их поступления.</w:t>
      </w:r>
    </w:p>
    <w:p w14:paraId="68DE126F"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D85CE1">
        <w:rPr>
          <w:rFonts w:eastAsia="Times New Roman" w:cs="Times New Roman"/>
          <w:i/>
          <w:szCs w:val="24"/>
          <w:lang w:eastAsia="ru-RU"/>
        </w:rPr>
        <w:t>пунктом 3 части 1</w:t>
      </w:r>
      <w:r w:rsidR="00C27E0E" w:rsidRPr="00D85CE1">
        <w:rPr>
          <w:rFonts w:eastAsia="Times New Roman" w:cs="Times New Roman"/>
          <w:i/>
          <w:szCs w:val="24"/>
          <w:lang w:eastAsia="ru-RU"/>
        </w:rPr>
        <w:t xml:space="preserve"> статьи 23 Федерального закона №</w:t>
      </w:r>
      <w:r w:rsidRPr="00D85CE1">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D85CE1">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3" w:name="_Toc97204181"/>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D85CE1">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D85CE1">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4" w:name="_Toc97204182"/>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D85CE1">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6D845412"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w:t>
      </w:r>
      <w:r w:rsidR="00AC636E">
        <w:rPr>
          <w:rFonts w:eastAsia="Times New Roman" w:cs="Times New Roman"/>
          <w:szCs w:val="24"/>
          <w:lang w:eastAsia="ru-RU"/>
        </w:rPr>
        <w:t>валидации и верификации парниковых газов</w:t>
      </w:r>
      <w:r w:rsidR="007A5A74">
        <w:rPr>
          <w:rFonts w:eastAsia="Times New Roman" w:cs="Times New Roman"/>
          <w:szCs w:val="24"/>
          <w:lang w:eastAsia="ru-RU"/>
        </w:rPr>
        <w:t xml:space="preserve"> </w:t>
      </w:r>
      <w:r w:rsidRPr="00224512">
        <w:rPr>
          <w:rFonts w:eastAsia="Times New Roman" w:cs="Times New Roman"/>
          <w:szCs w:val="24"/>
          <w:lang w:eastAsia="ru-RU"/>
        </w:rPr>
        <w:t xml:space="preserve">содержатся </w:t>
      </w:r>
      <w:r w:rsidR="007A5A74">
        <w:rPr>
          <w:rFonts w:eastAsia="Times New Roman" w:cs="Times New Roman"/>
          <w:szCs w:val="24"/>
          <w:lang w:eastAsia="ru-RU"/>
        </w:rPr>
        <w:br/>
      </w:r>
      <w:r w:rsidRPr="00224512">
        <w:rPr>
          <w:rFonts w:eastAsia="Times New Roman" w:cs="Times New Roman"/>
          <w:szCs w:val="24"/>
          <w:lang w:eastAsia="ru-RU"/>
        </w:rPr>
        <w:t xml:space="preserve">в </w:t>
      </w:r>
      <w:r w:rsidRPr="00D85CE1">
        <w:rPr>
          <w:rFonts w:eastAsia="Times New Roman" w:cs="Times New Roman"/>
          <w:i/>
          <w:szCs w:val="24"/>
          <w:lang w:eastAsia="ru-RU"/>
        </w:rPr>
        <w:t>приложении 1</w:t>
      </w:r>
      <w:r w:rsidR="00D44820">
        <w:rPr>
          <w:rFonts w:eastAsia="Times New Roman" w:cs="Times New Roman"/>
          <w:szCs w:val="24"/>
          <w:lang w:eastAsia="ru-RU"/>
        </w:rPr>
        <w:t xml:space="preserve"> </w:t>
      </w:r>
      <w:r w:rsidRPr="00224512">
        <w:rPr>
          <w:rFonts w:eastAsia="Times New Roman" w:cs="Times New Roman"/>
          <w:szCs w:val="24"/>
          <w:lang w:eastAsia="ru-RU"/>
        </w:rPr>
        <w:t xml:space="preserve">к </w:t>
      </w:r>
      <w:r w:rsidRPr="00D85CE1">
        <w:rPr>
          <w:rFonts w:eastAsia="Times New Roman" w:cs="Times New Roman"/>
          <w:i/>
          <w:szCs w:val="24"/>
          <w:lang w:eastAsia="ru-RU"/>
        </w:rPr>
        <w:t>настояще</w:t>
      </w:r>
      <w:r w:rsidR="00D85CE1" w:rsidRPr="00D85CE1">
        <w:rPr>
          <w:rFonts w:eastAsia="Times New Roman" w:cs="Times New Roman"/>
          <w:i/>
          <w:szCs w:val="24"/>
          <w:lang w:eastAsia="ru-RU"/>
        </w:rPr>
        <w:t>му</w:t>
      </w:r>
      <w:r w:rsidR="00C27E0E" w:rsidRPr="00D85CE1">
        <w:rPr>
          <w:rFonts w:eastAsia="Times New Roman" w:cs="Times New Roman"/>
          <w:i/>
          <w:szCs w:val="24"/>
          <w:lang w:eastAsia="ru-RU"/>
        </w:rPr>
        <w:t xml:space="preserve"> документа</w:t>
      </w:r>
      <w:r w:rsidRPr="00224512">
        <w:rPr>
          <w:rFonts w:eastAsia="Times New Roman" w:cs="Times New Roman"/>
          <w:szCs w:val="24"/>
          <w:lang w:eastAsia="ru-RU"/>
        </w:rPr>
        <w:t>.</w:t>
      </w:r>
    </w:p>
    <w:p w14:paraId="13A9518A" w14:textId="5F761425"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D85CE1">
        <w:rPr>
          <w:rFonts w:eastAsia="Times New Roman" w:cs="Times New Roman"/>
          <w:i/>
          <w:szCs w:val="24"/>
          <w:lang w:eastAsia="ru-RU"/>
        </w:rPr>
        <w:t>пунктом 6.1 настояще</w:t>
      </w:r>
      <w:r w:rsidR="00C27E0E" w:rsidRPr="00D85CE1">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D85CE1">
        <w:rPr>
          <w:rFonts w:eastAsia="Times New Roman" w:cs="Times New Roman"/>
          <w:i/>
          <w:szCs w:val="24"/>
          <w:lang w:eastAsia="ru-RU"/>
        </w:rPr>
        <w:t xml:space="preserve">частью 5 статьи 15 Федерального закона </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D85CE1">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D85CE1">
        <w:rPr>
          <w:rFonts w:eastAsia="Times New Roman" w:cs="Times New Roman"/>
          <w:i/>
          <w:szCs w:val="24"/>
          <w:lang w:eastAsia="ru-RU"/>
        </w:rPr>
        <w:t xml:space="preserve">с частью 8 статьи 14 Федерального закона </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D85CE1">
        <w:rPr>
          <w:rFonts w:eastAsia="Times New Roman" w:cs="Times New Roman"/>
          <w:i/>
          <w:szCs w:val="24"/>
          <w:lang w:eastAsia="ru-RU"/>
        </w:rPr>
        <w:t xml:space="preserve">пунктом 3 части 1 статьи 23 Федерального закона </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6D7980DF"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D85CE1">
        <w:rPr>
          <w:rFonts w:eastAsia="Times New Roman" w:cs="Times New Roman"/>
          <w:i/>
          <w:szCs w:val="24"/>
          <w:lang w:eastAsia="ru-RU"/>
        </w:rPr>
        <w:t>постановлением Прав</w:t>
      </w:r>
      <w:r w:rsidR="00C27E0E" w:rsidRPr="00D85CE1">
        <w:rPr>
          <w:rFonts w:eastAsia="Times New Roman" w:cs="Times New Roman"/>
          <w:i/>
          <w:szCs w:val="24"/>
          <w:lang w:eastAsia="ru-RU"/>
        </w:rPr>
        <w:t>ительства Российской Федерации №</w:t>
      </w:r>
      <w:r w:rsidR="00D85CE1" w:rsidRPr="00D85CE1">
        <w:rPr>
          <w:rFonts w:eastAsia="Times New Roman" w:cs="Times New Roman"/>
          <w:i/>
          <w:szCs w:val="24"/>
          <w:lang w:eastAsia="ru-RU"/>
        </w:rPr>
        <w:t xml:space="preserve"> 653</w:t>
      </w:r>
      <w:r w:rsidR="00D85CE1">
        <w:rPr>
          <w:rStyle w:val="af4"/>
          <w:rFonts w:eastAsia="Times New Roman" w:cs="Times New Roman"/>
          <w:szCs w:val="24"/>
          <w:lang w:eastAsia="ru-RU"/>
        </w:rPr>
        <w:footnoteReference w:id="4"/>
      </w:r>
      <w:r w:rsidRPr="00224512">
        <w:rPr>
          <w:rFonts w:eastAsia="Times New Roman" w:cs="Times New Roman"/>
          <w:szCs w:val="24"/>
          <w:lang w:eastAsia="ru-RU"/>
        </w:rPr>
        <w:t>.</w:t>
      </w:r>
    </w:p>
    <w:p w14:paraId="3E47E8CB"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784E2B1F" w:rsidR="00224512" w:rsidRDefault="00224512" w:rsidP="00870BF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04183"/>
      <w:r w:rsidRPr="00C27E0E">
        <w:rPr>
          <w:rFonts w:eastAsia="Times New Roman" w:cs="Times New Roman"/>
          <w:b/>
          <w:bCs/>
          <w:szCs w:val="24"/>
          <w:lang w:eastAsia="ru-RU"/>
        </w:rPr>
        <w:t>6.5.2. Документарная оценка</w:t>
      </w:r>
      <w:bookmarkEnd w:id="45"/>
    </w:p>
    <w:p w14:paraId="69D9394C" w14:textId="77777777" w:rsidR="00D85CE1" w:rsidRPr="00C27E0E" w:rsidRDefault="00D85CE1"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D85CE1" w:rsidRDefault="00224512" w:rsidP="00D85CE1">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D85CE1">
        <w:rPr>
          <w:rFonts w:eastAsia="Times New Roman" w:cs="Times New Roman"/>
          <w:i/>
          <w:szCs w:val="24"/>
          <w:lang w:eastAsia="ru-RU"/>
        </w:rPr>
        <w:t>пунктом 6.1 настояще</w:t>
      </w:r>
      <w:r w:rsidR="00C27E0E" w:rsidRPr="00D85CE1">
        <w:rPr>
          <w:rFonts w:eastAsia="Times New Roman" w:cs="Times New Roman"/>
          <w:i/>
          <w:szCs w:val="24"/>
          <w:lang w:eastAsia="ru-RU"/>
        </w:rPr>
        <w:t>го документа</w:t>
      </w:r>
      <w:r w:rsidRPr="00D85CE1">
        <w:rPr>
          <w:rFonts w:eastAsia="Times New Roman" w:cs="Times New Roman"/>
          <w:i/>
          <w:szCs w:val="24"/>
          <w:lang w:eastAsia="ru-RU"/>
        </w:rPr>
        <w:t>.</w:t>
      </w:r>
    </w:p>
    <w:p w14:paraId="54103F00" w14:textId="7DED0E39"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D85CE1">
        <w:rPr>
          <w:rFonts w:eastAsia="Times New Roman" w:cs="Times New Roman"/>
          <w:i/>
          <w:szCs w:val="24"/>
          <w:lang w:eastAsia="ru-RU"/>
        </w:rPr>
        <w:t xml:space="preserve">подпунктом «а» </w:t>
      </w:r>
      <w:r w:rsidRPr="00D85CE1">
        <w:rPr>
          <w:rFonts w:eastAsia="Times New Roman" w:cs="Times New Roman"/>
          <w:i/>
          <w:szCs w:val="24"/>
          <w:lang w:eastAsia="ru-RU"/>
        </w:rPr>
        <w:t>пункта 6.1 настояще</w:t>
      </w:r>
      <w:r w:rsidR="00C27E0E" w:rsidRPr="00D85CE1">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w:t>
      </w:r>
      <w:r w:rsidRPr="00224512">
        <w:rPr>
          <w:rFonts w:eastAsia="Times New Roman" w:cs="Times New Roman"/>
          <w:szCs w:val="24"/>
          <w:lang w:eastAsia="ru-RU"/>
        </w:rPr>
        <w:lastRenderedPageBreak/>
        <w:t xml:space="preserve">акта экспертизы. Порядок оформления акта экспертизы указан в </w:t>
      </w:r>
      <w:r w:rsidRPr="00D85CE1">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в пункте 6.6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D85CE1">
        <w:rPr>
          <w:rFonts w:eastAsia="Times New Roman" w:cs="Times New Roman"/>
          <w:i/>
          <w:szCs w:val="24"/>
          <w:lang w:eastAsia="ru-RU"/>
        </w:rPr>
        <w:t xml:space="preserve">подпунктом </w:t>
      </w:r>
      <w:r w:rsidR="00C27E0E" w:rsidRPr="00D85CE1">
        <w:rPr>
          <w:rFonts w:eastAsia="Times New Roman" w:cs="Times New Roman"/>
          <w:i/>
          <w:szCs w:val="24"/>
          <w:lang w:eastAsia="ru-RU"/>
        </w:rPr>
        <w:t>«</w:t>
      </w:r>
      <w:r w:rsidRPr="00D85CE1">
        <w:rPr>
          <w:rFonts w:eastAsia="Times New Roman" w:cs="Times New Roman"/>
          <w:i/>
          <w:szCs w:val="24"/>
          <w:lang w:eastAsia="ru-RU"/>
        </w:rPr>
        <w:t>в</w:t>
      </w:r>
      <w:r w:rsidR="00C27E0E" w:rsidRPr="00D85CE1">
        <w:rPr>
          <w:rFonts w:eastAsia="Times New Roman" w:cs="Times New Roman"/>
          <w:i/>
          <w:szCs w:val="24"/>
          <w:lang w:eastAsia="ru-RU"/>
        </w:rPr>
        <w:t>»</w:t>
      </w:r>
      <w:r w:rsidRPr="00D85CE1">
        <w:rPr>
          <w:rFonts w:eastAsia="Times New Roman" w:cs="Times New Roman"/>
          <w:i/>
          <w:szCs w:val="24"/>
          <w:lang w:eastAsia="ru-RU"/>
        </w:rPr>
        <w:t xml:space="preserve"> пункта 6.1 настояще</w:t>
      </w:r>
      <w:r w:rsidR="00C27E0E" w:rsidRPr="00D85CE1">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D85CE1">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6" w:name="_Toc97204184"/>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D85CE1">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01A24148" w:rsidR="00224512" w:rsidRDefault="00224512"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04185"/>
      <w:r w:rsidRPr="00C27E0E">
        <w:rPr>
          <w:rFonts w:eastAsia="Times New Roman" w:cs="Times New Roman"/>
          <w:b/>
          <w:bCs/>
          <w:szCs w:val="24"/>
          <w:lang w:eastAsia="ru-RU"/>
        </w:rPr>
        <w:t>6.5.3.1. Общие положения</w:t>
      </w:r>
      <w:bookmarkEnd w:id="47"/>
    </w:p>
    <w:p w14:paraId="48AF2AAB" w14:textId="77777777" w:rsidR="00D85CE1" w:rsidRPr="00C27E0E" w:rsidRDefault="00D85CE1" w:rsidP="00D85CE1">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1F36A0D" w14:textId="7970929A"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D85CE1">
        <w:rPr>
          <w:rFonts w:eastAsia="Times New Roman" w:cs="Times New Roman"/>
          <w:i/>
          <w:szCs w:val="24"/>
          <w:lang w:eastAsia="ru-RU"/>
        </w:rPr>
        <w:t>пунктом 6.1 настояще</w:t>
      </w:r>
      <w:r w:rsidR="00C27E0E" w:rsidRPr="00D85CE1">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D85CE1">
        <w:rPr>
          <w:rFonts w:eastAsia="Times New Roman" w:cs="Times New Roman"/>
          <w:i/>
          <w:szCs w:val="24"/>
          <w:lang w:eastAsia="ru-RU"/>
        </w:rPr>
        <w:lastRenderedPageBreak/>
        <w:t>приказом Росаккредитации №</w:t>
      </w:r>
      <w:r w:rsidRPr="00D85CE1">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37516151"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D85CE1">
        <w:rPr>
          <w:rFonts w:eastAsia="Times New Roman" w:cs="Times New Roman"/>
          <w:i/>
          <w:szCs w:val="24"/>
          <w:lang w:eastAsia="ru-RU"/>
        </w:rPr>
        <w:t>постановлением Прав</w:t>
      </w:r>
      <w:r w:rsidR="00C27E0E" w:rsidRPr="00D85CE1">
        <w:rPr>
          <w:rFonts w:eastAsia="Times New Roman" w:cs="Times New Roman"/>
          <w:i/>
          <w:szCs w:val="24"/>
          <w:lang w:eastAsia="ru-RU"/>
        </w:rPr>
        <w:t>ительства Российской Федерации №</w:t>
      </w:r>
      <w:r w:rsidRPr="00D85CE1">
        <w:rPr>
          <w:rFonts w:eastAsia="Times New Roman" w:cs="Times New Roman"/>
          <w:i/>
          <w:szCs w:val="24"/>
          <w:lang w:eastAsia="ru-RU"/>
        </w:rPr>
        <w:t xml:space="preserve"> 2050</w:t>
      </w:r>
      <w:r w:rsidR="00D85CE1">
        <w:rPr>
          <w:rFonts w:eastAsia="Times New Roman" w:cs="Times New Roman"/>
          <w:szCs w:val="24"/>
          <w:lang w:eastAsia="ru-RU"/>
        </w:rPr>
        <w:t>.</w:t>
      </w:r>
      <w:r w:rsidRPr="00224512">
        <w:rPr>
          <w:rFonts w:eastAsia="Times New Roman" w:cs="Times New Roman"/>
          <w:szCs w:val="24"/>
          <w:lang w:eastAsia="ru-RU"/>
        </w:rPr>
        <w:t xml:space="preserve"> </w:t>
      </w:r>
    </w:p>
    <w:p w14:paraId="4E77FE3F" w14:textId="432E5972"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D85CE1">
        <w:rPr>
          <w:rFonts w:eastAsia="Times New Roman" w:cs="Times New Roman"/>
          <w:i/>
          <w:szCs w:val="24"/>
          <w:lang w:eastAsia="ru-RU"/>
        </w:rPr>
        <w:t>СМ №</w:t>
      </w:r>
      <w:r w:rsidRPr="00D85CE1">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62BD8A0" w:rsidR="00224512" w:rsidRDefault="00224512"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204186"/>
      <w:r w:rsidRPr="00C27E0E">
        <w:rPr>
          <w:rFonts w:eastAsia="Times New Roman" w:cs="Times New Roman"/>
          <w:b/>
          <w:bCs/>
          <w:szCs w:val="24"/>
          <w:lang w:eastAsia="ru-RU"/>
        </w:rPr>
        <w:t>6.5.3.2. Программа выездной оценки заявителя</w:t>
      </w:r>
      <w:bookmarkEnd w:id="48"/>
    </w:p>
    <w:p w14:paraId="6B2260CB" w14:textId="77777777" w:rsidR="00E92C75" w:rsidRPr="00C27E0E" w:rsidRDefault="00E92C75" w:rsidP="00D85CE1">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Правилами формирования и утверждения программы выездной оценки аккредитованного лица.</w:t>
      </w:r>
    </w:p>
    <w:p w14:paraId="38E12ADD" w14:textId="412D21F6"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E92C75">
        <w:rPr>
          <w:rFonts w:eastAsia="Times New Roman" w:cs="Times New Roman"/>
          <w:i/>
          <w:szCs w:val="24"/>
          <w:lang w:eastAsia="ru-RU"/>
        </w:rPr>
        <w:t>приказом Росаккредитации №</w:t>
      </w:r>
      <w:r w:rsidRPr="00E92C75">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00D44820">
        <w:rPr>
          <w:rFonts w:eastAsia="Times New Roman" w:cs="Times New Roman"/>
          <w:szCs w:val="24"/>
          <w:lang w:eastAsia="ru-RU"/>
        </w:rPr>
        <w:t xml:space="preserve">органа по </w:t>
      </w:r>
      <w:r w:rsidR="00AC636E">
        <w:rPr>
          <w:rFonts w:eastAsia="Times New Roman" w:cs="Times New Roman"/>
          <w:szCs w:val="24"/>
          <w:lang w:eastAsia="ru-RU"/>
        </w:rPr>
        <w:t>валидации и верификации парниковых газов</w:t>
      </w:r>
      <w:r w:rsidR="008B7E41" w:rsidRPr="008B7E41">
        <w:t xml:space="preserve"> </w:t>
      </w:r>
      <w:r w:rsidR="008B7E41" w:rsidRPr="00E92C75">
        <w:rPr>
          <w:rFonts w:eastAsia="Times New Roman" w:cs="Times New Roman"/>
          <w:i/>
          <w:szCs w:val="24"/>
          <w:lang w:eastAsia="ru-RU"/>
        </w:rPr>
        <w:t>СМ № 03.1-4.0031</w:t>
      </w:r>
      <w:r w:rsidR="00D44820">
        <w:rPr>
          <w:rFonts w:eastAsia="Times New Roman" w:cs="Times New Roman"/>
          <w:szCs w:val="24"/>
          <w:lang w:eastAsia="ru-RU"/>
        </w:rPr>
        <w:t>,</w:t>
      </w:r>
      <w:r w:rsidR="007A5A74">
        <w:rPr>
          <w:rFonts w:eastAsia="Times New Roman" w:cs="Times New Roman"/>
          <w:szCs w:val="24"/>
          <w:lang w:eastAsia="ru-RU"/>
        </w:rPr>
        <w:t xml:space="preserve"> утвержденные Росаккредитацией</w:t>
      </w:r>
      <w:r w:rsidR="00C27E0E">
        <w:rPr>
          <w:rFonts w:eastAsia="Times New Roman" w:cs="Times New Roman"/>
          <w:szCs w:val="24"/>
          <w:lang w:eastAsia="ru-RU"/>
        </w:rPr>
        <w:t>.</w:t>
      </w:r>
    </w:p>
    <w:p w14:paraId="313643CB"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6EFF6660"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56FD02B2"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информирование аккредитованного лица о результатах проведения документарной </w:t>
      </w:r>
      <w:r w:rsidR="00224512" w:rsidRPr="00224512">
        <w:rPr>
          <w:rFonts w:eastAsia="Times New Roman" w:cs="Times New Roman"/>
          <w:szCs w:val="28"/>
          <w:lang w:eastAsia="ru-RU"/>
        </w:rPr>
        <w:lastRenderedPageBreak/>
        <w:t>оценки соответствия представленных аккредитованным лицом документов и сведений;</w:t>
      </w:r>
    </w:p>
    <w:p w14:paraId="7E201E77" w14:textId="1D85923A"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75B1853E"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104D8A5F"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224512" w:rsidRPr="00224512">
        <w:rPr>
          <w:rFonts w:eastAsia="Times New Roman" w:cs="Times New Roman"/>
          <w:szCs w:val="28"/>
          <w:lang w:eastAsia="ru-RU"/>
        </w:rPr>
        <w:t xml:space="preserve"> оценку работников аккредитованного лица, выполняющих работы в области аккредитации;</w:t>
      </w:r>
    </w:p>
    <w:p w14:paraId="34E8B3C6" w14:textId="1B5E5B38" w:rsidR="00224512" w:rsidRPr="00224512" w:rsidRDefault="00C27E0E" w:rsidP="00D85CE1">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01F188FB"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2BB21EE"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sidR="00C27E0E">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1BDA24BA"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0A92AC7"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72AF6E20" w:rsidR="00224512" w:rsidRPr="00224512" w:rsidRDefault="00E92C75" w:rsidP="00D85CE1">
      <w:pPr>
        <w:widowControl w:val="0"/>
        <w:autoSpaceDE w:val="0"/>
        <w:autoSpaceDN w:val="0"/>
        <w:adjustRightInd w:val="0"/>
        <w:spacing w:line="240" w:lineRule="auto"/>
        <w:ind w:firstLine="540"/>
        <w:jc w:val="both"/>
        <w:rPr>
          <w:rFonts w:eastAsia="Times New Roman" w:cs="Times New Roman"/>
          <w:szCs w:val="28"/>
          <w:lang w:eastAsia="ru-RU"/>
        </w:rPr>
      </w:pPr>
      <w:r w:rsidRPr="003A3D1D">
        <w:t>–</w:t>
      </w:r>
      <w:r w:rsidR="00C27E0E">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w:t>
      </w:r>
      <w:r w:rsidRPr="00E92C75">
        <w:rPr>
          <w:rFonts w:eastAsia="Times New Roman" w:cs="Times New Roman"/>
          <w:i/>
          <w:szCs w:val="24"/>
          <w:lang w:eastAsia="ru-RU"/>
        </w:rPr>
        <w:t>Правилами формирования и утверждения программы выездной оценки аккредитованного лица.</w:t>
      </w:r>
      <w:r w:rsidRPr="00224512">
        <w:rPr>
          <w:rFonts w:eastAsia="Times New Roman" w:cs="Times New Roman"/>
          <w:szCs w:val="24"/>
          <w:lang w:eastAsia="ru-RU"/>
        </w:rPr>
        <w:t xml:space="preserve"> </w:t>
      </w:r>
    </w:p>
    <w:p w14:paraId="2903624C" w14:textId="77777777" w:rsidR="00224512" w:rsidRPr="00224512" w:rsidRDefault="00224512" w:rsidP="00D85CE1">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22451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428F8A72" w:rsidR="00224512" w:rsidRDefault="00224512"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04187"/>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17BF1EAB" w14:textId="77777777" w:rsidR="00E92C75" w:rsidRPr="00C27E0E" w:rsidRDefault="00E92C75"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E92C75">
        <w:rPr>
          <w:rFonts w:eastAsia="Times New Roman" w:cs="Times New Roman"/>
          <w:i/>
          <w:szCs w:val="24"/>
          <w:lang w:eastAsia="ru-RU"/>
        </w:rPr>
        <w:t>пункте 6.5.3.4 настояще</w:t>
      </w:r>
      <w:r w:rsidR="00C27E0E" w:rsidRPr="00E92C75">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E92C75">
        <w:rPr>
          <w:rFonts w:eastAsia="Times New Roman" w:cs="Times New Roman"/>
          <w:i/>
          <w:szCs w:val="24"/>
          <w:lang w:eastAsia="ru-RU"/>
        </w:rPr>
        <w:t>пунктом 6.5.2 настояще</w:t>
      </w:r>
      <w:r w:rsidR="00425B6F" w:rsidRPr="00E92C75">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E92C75">
        <w:rPr>
          <w:rFonts w:eastAsia="Times New Roman" w:cs="Times New Roman"/>
          <w:i/>
          <w:szCs w:val="24"/>
          <w:lang w:eastAsia="ru-RU"/>
        </w:rPr>
        <w:t>приказами Минэкономразвития Росси</w:t>
      </w:r>
      <w:r w:rsidR="00425B6F" w:rsidRPr="00E92C75">
        <w:rPr>
          <w:rFonts w:eastAsia="Times New Roman" w:cs="Times New Roman"/>
          <w:i/>
          <w:szCs w:val="24"/>
          <w:lang w:eastAsia="ru-RU"/>
        </w:rPr>
        <w:t>и № 284 и №</w:t>
      </w:r>
      <w:r w:rsidRPr="00E92C75">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E92C75">
        <w:rPr>
          <w:rFonts w:eastAsia="Times New Roman" w:cs="Times New Roman"/>
          <w:i/>
          <w:szCs w:val="24"/>
          <w:lang w:eastAsia="ru-RU"/>
        </w:rPr>
        <w:t>пунктом 6.1 настояще</w:t>
      </w:r>
      <w:r w:rsidR="00425B6F" w:rsidRPr="00E92C75">
        <w:rPr>
          <w:rFonts w:eastAsia="Times New Roman" w:cs="Times New Roman"/>
          <w:i/>
          <w:szCs w:val="24"/>
          <w:lang w:eastAsia="ru-RU"/>
        </w:rPr>
        <w:t>го документа</w:t>
      </w:r>
      <w:r w:rsidRPr="00E92C75">
        <w:rPr>
          <w:rFonts w:eastAsia="Times New Roman" w:cs="Times New Roman"/>
          <w:i/>
          <w:szCs w:val="24"/>
          <w:lang w:eastAsia="ru-RU"/>
        </w:rPr>
        <w:t xml:space="preserve"> </w:t>
      </w:r>
      <w:r w:rsidRPr="00224512">
        <w:rPr>
          <w:rFonts w:eastAsia="Times New Roman" w:cs="Times New Roman"/>
          <w:szCs w:val="24"/>
          <w:lang w:eastAsia="ru-RU"/>
        </w:rPr>
        <w:t>выездная оценка не проводится).</w:t>
      </w:r>
    </w:p>
    <w:p w14:paraId="22D0D78A"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w:t>
      </w:r>
      <w:r w:rsidRPr="00224512">
        <w:rPr>
          <w:rFonts w:eastAsia="Times New Roman" w:cs="Times New Roman"/>
          <w:szCs w:val="24"/>
          <w:lang w:eastAsia="ru-RU"/>
        </w:rPr>
        <w:lastRenderedPageBreak/>
        <w:t>экспертной группы, а также аккредитованного лица (представителя аккредитованного лица).</w:t>
      </w:r>
    </w:p>
    <w:p w14:paraId="40E981EE"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5C47C530" w:rsidR="00224512" w:rsidRPr="00224512"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сведения по каждому пункту утвержденной области, подлежащей актуализации;</w:t>
      </w:r>
    </w:p>
    <w:p w14:paraId="4811ED98" w14:textId="597DC34E" w:rsidR="00224512" w:rsidRPr="00224512"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t xml:space="preserve"> </w:t>
      </w:r>
      <w:r w:rsidR="00224512" w:rsidRPr="00224512">
        <w:rPr>
          <w:rFonts w:eastAsia="Times New Roman" w:cs="Times New Roman"/>
          <w:szCs w:val="24"/>
          <w:lang w:eastAsia="ru-RU"/>
        </w:rPr>
        <w:t>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92C75">
        <w:rPr>
          <w:rFonts w:eastAsia="Times New Roman" w:cs="Times New Roman"/>
          <w:i/>
          <w:szCs w:val="24"/>
          <w:lang w:eastAsia="ru-RU"/>
        </w:rPr>
        <w:t>пунктом 4.5.3.3.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абзацем четвертым </w:t>
      </w:r>
      <w:r w:rsidRPr="00E92C75">
        <w:rPr>
          <w:rFonts w:eastAsia="Times New Roman" w:cs="Times New Roman"/>
          <w:i/>
          <w:szCs w:val="24"/>
          <w:lang w:eastAsia="ru-RU"/>
        </w:rPr>
        <w:t>пункта 6.5.1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0EF549CC" w:rsidR="00224512" w:rsidRPr="00224512"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60BE3E9E" w:rsidR="00224512" w:rsidRPr="00224512"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224512" w:rsidRPr="00224512">
        <w:rPr>
          <w:rFonts w:eastAsia="Times New Roman" w:cs="Times New Roman"/>
          <w:szCs w:val="24"/>
          <w:lang w:eastAsia="ru-RU"/>
        </w:rPr>
        <w:t xml:space="preserve">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45F7BBCC" w:rsidR="00224512"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0" w:name="_Toc97204188"/>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4BEC4D03" w14:textId="77777777" w:rsidR="00E92C75" w:rsidRPr="00425B6F" w:rsidRDefault="00E92C75"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E92C75">
        <w:rPr>
          <w:rFonts w:eastAsia="Times New Roman" w:cs="Times New Roman"/>
          <w:i/>
          <w:szCs w:val="24"/>
          <w:lang w:eastAsia="ru-RU"/>
        </w:rPr>
        <w:t xml:space="preserve">Правилах формирования </w:t>
      </w:r>
      <w:r w:rsidR="00425B6F" w:rsidRPr="00E92C75">
        <w:rPr>
          <w:rFonts w:eastAsia="Times New Roman" w:cs="Times New Roman"/>
          <w:i/>
          <w:szCs w:val="24"/>
          <w:lang w:eastAsia="ru-RU"/>
        </w:rPr>
        <w:br/>
      </w:r>
      <w:r w:rsidRPr="00E92C75">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E92C75">
        <w:rPr>
          <w:rFonts w:eastAsia="Times New Roman" w:cs="Times New Roman"/>
          <w:i/>
          <w:szCs w:val="24"/>
          <w:lang w:eastAsia="ru-RU"/>
        </w:rPr>
        <w:t xml:space="preserve">пунктом 2 части 1 статьи 13 Федерального закона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E92C75">
        <w:rPr>
          <w:rFonts w:eastAsia="Times New Roman" w:cs="Times New Roman"/>
          <w:i/>
          <w:szCs w:val="24"/>
          <w:lang w:eastAsia="ru-RU"/>
        </w:rPr>
        <w:t>частью 6</w:t>
      </w:r>
      <w:r w:rsidR="00425B6F" w:rsidRPr="00E92C75">
        <w:rPr>
          <w:rFonts w:eastAsia="Times New Roman" w:cs="Times New Roman"/>
          <w:i/>
          <w:szCs w:val="24"/>
          <w:lang w:eastAsia="ru-RU"/>
        </w:rPr>
        <w:t xml:space="preserve"> статьи 13 Федерального закона №</w:t>
      </w:r>
      <w:r w:rsidRPr="00E92C75">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224512" w:rsidRDefault="00224512" w:rsidP="00E92C75">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w:t>
      </w:r>
      <w:r w:rsidRPr="00224512">
        <w:rPr>
          <w:rFonts w:eastAsia="Times New Roman" w:cs="Times New Roman"/>
          <w:szCs w:val="24"/>
          <w:lang w:eastAsia="ru-RU"/>
        </w:rPr>
        <w:lastRenderedPageBreak/>
        <w:t xml:space="preserve">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E92C75">
        <w:rPr>
          <w:rFonts w:eastAsia="Times New Roman" w:cs="Times New Roman"/>
          <w:i/>
          <w:szCs w:val="24"/>
          <w:lang w:eastAsia="ru-RU"/>
        </w:rPr>
        <w:t xml:space="preserve">пунктом 3 статьи 23 Федерального закона </w:t>
      </w:r>
      <w:r w:rsidR="00425B6F" w:rsidRPr="00E92C75">
        <w:rPr>
          <w:rFonts w:eastAsia="Times New Roman" w:cs="Times New Roman"/>
          <w:i/>
          <w:szCs w:val="24"/>
          <w:lang w:eastAsia="ru-RU"/>
        </w:rPr>
        <w:br/>
        <w:t>№</w:t>
      </w:r>
      <w:r w:rsidRPr="00E92C75">
        <w:rPr>
          <w:rFonts w:eastAsia="Times New Roman" w:cs="Times New Roman"/>
          <w:i/>
          <w:szCs w:val="24"/>
          <w:lang w:eastAsia="ru-RU"/>
        </w:rPr>
        <w:t xml:space="preserve"> 412-ФЗ</w:t>
      </w:r>
      <w:r w:rsidRPr="00224512">
        <w:rPr>
          <w:rFonts w:eastAsia="Times New Roman" w:cs="Times New Roman"/>
          <w:szCs w:val="24"/>
          <w:lang w:eastAsia="ru-RU"/>
        </w:rPr>
        <w:t>.</w:t>
      </w:r>
    </w:p>
    <w:p w14:paraId="4BEDEA26" w14:textId="77777777" w:rsidR="00224512" w:rsidRPr="00224512" w:rsidRDefault="00224512" w:rsidP="0022451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1" w:name="_Toc97204189"/>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2" w:name="_Toc97204190"/>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приказом </w:t>
      </w:r>
      <w:r w:rsidRPr="00E92C75">
        <w:rPr>
          <w:rFonts w:eastAsia="Times New Roman" w:cs="Times New Roman"/>
          <w:i/>
          <w:szCs w:val="24"/>
          <w:lang w:eastAsia="ru-RU"/>
        </w:rPr>
        <w:t xml:space="preserve">Минэкономразвития России </w:t>
      </w:r>
      <w:r w:rsidR="00425B6F" w:rsidRPr="00E92C75">
        <w:rPr>
          <w:rFonts w:eastAsia="Times New Roman" w:cs="Times New Roman"/>
          <w:i/>
          <w:szCs w:val="24"/>
          <w:lang w:eastAsia="ru-RU"/>
        </w:rPr>
        <w:br/>
        <w:t>№</w:t>
      </w:r>
      <w:r w:rsidRPr="00E92C75">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E92C75">
        <w:rPr>
          <w:rFonts w:eastAsia="Times New Roman" w:cs="Times New Roman"/>
          <w:i/>
          <w:szCs w:val="24"/>
          <w:lang w:eastAsia="ru-RU"/>
        </w:rPr>
        <w:t xml:space="preserve">СМ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41ED5ADA"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E92C75">
        <w:rPr>
          <w:rFonts w:eastAsia="Times New Roman" w:cs="Times New Roman"/>
          <w:i/>
          <w:szCs w:val="24"/>
          <w:lang w:eastAsia="ru-RU"/>
        </w:rPr>
        <w:t>частью 10</w:t>
      </w:r>
      <w:r w:rsidR="00425B6F" w:rsidRPr="00E92C75">
        <w:rPr>
          <w:rFonts w:eastAsia="Times New Roman" w:cs="Times New Roman"/>
          <w:i/>
          <w:szCs w:val="24"/>
          <w:lang w:eastAsia="ru-RU"/>
        </w:rPr>
        <w:t xml:space="preserve"> статьи 20 Федерального закона №</w:t>
      </w:r>
      <w:r w:rsidRPr="00E92C75">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E92C75">
        <w:rPr>
          <w:rFonts w:eastAsia="Times New Roman" w:cs="Times New Roman"/>
          <w:i/>
          <w:szCs w:val="24"/>
          <w:lang w:eastAsia="ru-RU"/>
        </w:rPr>
        <w:t xml:space="preserve">частью 10 статьи 24 Федерального закона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412-ФЗ </w:t>
      </w:r>
      <w:r w:rsidRPr="00224512">
        <w:rPr>
          <w:rFonts w:eastAsia="Times New Roman" w:cs="Times New Roman"/>
          <w:szCs w:val="24"/>
          <w:lang w:eastAsia="ru-RU"/>
        </w:rPr>
        <w:t>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частью </w:t>
      </w:r>
      <w:r w:rsidRPr="00E92C75">
        <w:rPr>
          <w:rFonts w:eastAsia="Times New Roman" w:cs="Times New Roman"/>
          <w:i/>
          <w:szCs w:val="24"/>
          <w:lang w:eastAsia="ru-RU"/>
        </w:rPr>
        <w:t xml:space="preserve">10 статьи 24 Федерального закона </w:t>
      </w:r>
      <w:r w:rsidR="00425B6F" w:rsidRPr="00E92C75">
        <w:rPr>
          <w:rFonts w:eastAsia="Times New Roman" w:cs="Times New Roman"/>
          <w:i/>
          <w:szCs w:val="24"/>
          <w:lang w:eastAsia="ru-RU"/>
        </w:rPr>
        <w:br/>
        <w:t>№</w:t>
      </w:r>
      <w:r w:rsidRPr="00E92C75">
        <w:rPr>
          <w:rFonts w:eastAsia="Times New Roman" w:cs="Times New Roman"/>
          <w:i/>
          <w:szCs w:val="24"/>
          <w:lang w:eastAsia="ru-RU"/>
        </w:rPr>
        <w:t xml:space="preserve"> 412-ФЗ</w:t>
      </w:r>
      <w:r w:rsidRPr="00224512">
        <w:rPr>
          <w:rFonts w:eastAsia="Times New Roman" w:cs="Times New Roman"/>
          <w:szCs w:val="24"/>
          <w:lang w:eastAsia="ru-RU"/>
        </w:rPr>
        <w:t>.</w:t>
      </w:r>
    </w:p>
    <w:p w14:paraId="5C3980C8" w14:textId="6B9A5D9A" w:rsidR="00224512" w:rsidRPr="00E92C75" w:rsidRDefault="00224512" w:rsidP="00E92C75">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E92C75">
        <w:rPr>
          <w:rFonts w:eastAsia="Times New Roman" w:cs="Times New Roman"/>
          <w:i/>
          <w:szCs w:val="24"/>
          <w:lang w:eastAsia="ru-RU"/>
        </w:rPr>
        <w:t>частью 1</w:t>
      </w:r>
      <w:r w:rsidR="00425B6F" w:rsidRPr="00E92C75">
        <w:rPr>
          <w:rFonts w:eastAsia="Times New Roman" w:cs="Times New Roman"/>
          <w:i/>
          <w:szCs w:val="24"/>
          <w:lang w:eastAsia="ru-RU"/>
        </w:rPr>
        <w:t xml:space="preserve"> статьи 24 Федерального закона №</w:t>
      </w:r>
      <w:r w:rsidRPr="00E92C75">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E92C75">
        <w:rPr>
          <w:rFonts w:eastAsia="Times New Roman" w:cs="Times New Roman"/>
          <w:i/>
          <w:szCs w:val="24"/>
          <w:lang w:eastAsia="ru-RU"/>
        </w:rPr>
        <w:t xml:space="preserve">пунктом 7 части 1 статьи 22 Федерального закона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412-ФЗ.</w:t>
      </w:r>
    </w:p>
    <w:p w14:paraId="250E4E14" w14:textId="77777777" w:rsidR="00224512" w:rsidRPr="00224512" w:rsidRDefault="00224512" w:rsidP="00E92C75">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78AF67A6" w:rsidR="00224512" w:rsidRDefault="00224512"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204191"/>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7C2847D5" w14:textId="77777777" w:rsidR="00E92C75" w:rsidRPr="00425B6F" w:rsidRDefault="00E92C75" w:rsidP="00E92C7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2A372161" w:rsidR="00224512" w:rsidRDefault="00224512"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204192"/>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20084EB2" w14:textId="77777777" w:rsidR="00E92C75" w:rsidRPr="00425B6F" w:rsidRDefault="00E92C75" w:rsidP="0022451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приказом </w:t>
      </w:r>
      <w:r w:rsidRPr="00E92C75">
        <w:rPr>
          <w:rFonts w:eastAsia="Times New Roman" w:cs="Times New Roman"/>
          <w:i/>
          <w:szCs w:val="24"/>
          <w:lang w:eastAsia="ru-RU"/>
        </w:rPr>
        <w:t xml:space="preserve">Минэкономразвития России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w:t>
      </w:r>
      <w:r w:rsidRPr="00224512">
        <w:rPr>
          <w:rFonts w:eastAsia="Times New Roman" w:cs="Times New Roman"/>
          <w:szCs w:val="24"/>
          <w:lang w:eastAsia="ru-RU"/>
        </w:rPr>
        <w:lastRenderedPageBreak/>
        <w:t xml:space="preserve">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7235F0D2" w:rsidR="00224512" w:rsidRPr="00224512"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t xml:space="preserve"> </w:t>
      </w:r>
      <w:r w:rsidR="00224512" w:rsidRPr="00224512">
        <w:rPr>
          <w:rFonts w:eastAsia="Times New Roman" w:cs="Times New Roman"/>
          <w:szCs w:val="24"/>
          <w:lang w:eastAsia="ru-RU"/>
        </w:rPr>
        <w:t xml:space="preserve">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E92C75">
        <w:rPr>
          <w:rFonts w:eastAsia="Times New Roman" w:cs="Times New Roman"/>
          <w:i/>
          <w:szCs w:val="24"/>
          <w:lang w:eastAsia="ru-RU"/>
        </w:rPr>
        <w:t xml:space="preserve">пункта 7 части 1 статьи 22 Федерального закона </w:t>
      </w:r>
      <w:r w:rsidR="00425B6F" w:rsidRPr="00E92C75">
        <w:rPr>
          <w:rFonts w:eastAsia="Times New Roman" w:cs="Times New Roman"/>
          <w:i/>
          <w:szCs w:val="24"/>
          <w:lang w:eastAsia="ru-RU"/>
        </w:rPr>
        <w:br/>
        <w:t>№</w:t>
      </w:r>
      <w:r w:rsidR="00224512" w:rsidRPr="00E92C75">
        <w:rPr>
          <w:rFonts w:eastAsia="Times New Roman" w:cs="Times New Roman"/>
          <w:i/>
          <w:szCs w:val="24"/>
          <w:lang w:eastAsia="ru-RU"/>
        </w:rPr>
        <w:t xml:space="preserve"> 412-ФЗ;</w:t>
      </w:r>
    </w:p>
    <w:p w14:paraId="67C8C03B" w14:textId="65B2F805" w:rsidR="00224512" w:rsidRPr="00224512"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BD129C9" w:rsidR="00224512" w:rsidRPr="00224512"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E92C75">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10AC68FD" w:rsidR="00224512" w:rsidRDefault="00224512" w:rsidP="00E92C75">
      <w:pPr>
        <w:widowControl w:val="0"/>
        <w:autoSpaceDE w:val="0"/>
        <w:autoSpaceDN w:val="0"/>
        <w:adjustRightInd w:val="0"/>
        <w:spacing w:line="240" w:lineRule="auto"/>
        <w:ind w:firstLine="540"/>
        <w:jc w:val="both"/>
        <w:outlineLvl w:val="3"/>
        <w:rPr>
          <w:rFonts w:eastAsia="Times New Roman" w:cs="Times New Roman"/>
          <w:b/>
          <w:bCs/>
          <w:szCs w:val="24"/>
          <w:lang w:eastAsia="ru-RU"/>
        </w:rPr>
      </w:pPr>
      <w:bookmarkStart w:id="56" w:name="Par418"/>
      <w:bookmarkEnd w:id="56"/>
      <w:r w:rsidRPr="00B3122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p>
    <w:p w14:paraId="414466BC" w14:textId="77777777" w:rsidR="00E92C75" w:rsidRPr="00B31229" w:rsidRDefault="00E92C75" w:rsidP="00E92C7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E92C75">
        <w:rPr>
          <w:rFonts w:eastAsia="Times New Roman" w:cs="Times New Roman"/>
          <w:i/>
          <w:szCs w:val="24"/>
          <w:lang w:eastAsia="ru-RU"/>
        </w:rPr>
        <w:t xml:space="preserve">приказом Минэкономразвития России </w:t>
      </w:r>
      <w:r w:rsidR="00425B6F" w:rsidRPr="00E92C75">
        <w:rPr>
          <w:rFonts w:eastAsia="Times New Roman" w:cs="Times New Roman"/>
          <w:i/>
          <w:szCs w:val="24"/>
          <w:lang w:eastAsia="ru-RU"/>
        </w:rPr>
        <w:t>№</w:t>
      </w:r>
      <w:r w:rsidRPr="00E92C75">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36E710CB"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30522660" w:rsidR="00224512" w:rsidRPr="00E92C75" w:rsidRDefault="00E92C75" w:rsidP="00E92C75">
      <w:pPr>
        <w:widowControl w:val="0"/>
        <w:autoSpaceDE w:val="0"/>
        <w:autoSpaceDN w:val="0"/>
        <w:adjustRightInd w:val="0"/>
        <w:spacing w:line="240" w:lineRule="auto"/>
        <w:ind w:firstLine="540"/>
        <w:jc w:val="both"/>
        <w:rPr>
          <w:rFonts w:eastAsia="Times New Roman" w:cs="Times New Roman"/>
          <w:i/>
          <w:szCs w:val="24"/>
          <w:lang w:eastAsia="ru-RU"/>
        </w:rPr>
      </w:pPr>
      <w:r w:rsidRPr="003A3D1D">
        <w:t>–</w:t>
      </w:r>
      <w:r w:rsidR="00224512"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00224512" w:rsidRPr="00E92C75">
        <w:rPr>
          <w:rFonts w:eastAsia="Times New Roman" w:cs="Times New Roman"/>
          <w:i/>
          <w:szCs w:val="24"/>
          <w:lang w:eastAsia="ru-RU"/>
        </w:rPr>
        <w:t xml:space="preserve">пункта 7 части 1 статьи 22 Федерального закона </w:t>
      </w:r>
      <w:r w:rsidR="00425B6F" w:rsidRPr="00E92C75">
        <w:rPr>
          <w:rFonts w:eastAsia="Times New Roman" w:cs="Times New Roman"/>
          <w:i/>
          <w:szCs w:val="24"/>
          <w:lang w:eastAsia="ru-RU"/>
        </w:rPr>
        <w:br/>
        <w:t>№</w:t>
      </w:r>
      <w:r w:rsidR="00224512" w:rsidRPr="00E92C75">
        <w:rPr>
          <w:rFonts w:eastAsia="Times New Roman" w:cs="Times New Roman"/>
          <w:i/>
          <w:szCs w:val="24"/>
          <w:lang w:eastAsia="ru-RU"/>
        </w:rPr>
        <w:t xml:space="preserve"> 412-ФЗ;</w:t>
      </w:r>
    </w:p>
    <w:p w14:paraId="23A6FA2D" w14:textId="0F321258" w:rsidR="00224512" w:rsidRPr="00224512"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4A79C51C" w:rsidR="00224512" w:rsidRPr="00224512"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224512"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E92C75">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31229" w:rsidRDefault="00224512" w:rsidP="00E92C7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57" w:name="Par422"/>
      <w:bookmarkStart w:id="58" w:name="_Toc97204193"/>
      <w:bookmarkEnd w:id="57"/>
      <w:r w:rsidRPr="00B3122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8"/>
    </w:p>
    <w:p w14:paraId="791677D8" w14:textId="77777777" w:rsidR="00224512" w:rsidRPr="00224512" w:rsidRDefault="00224512" w:rsidP="00E92C75">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Pr>
          <w:rFonts w:eastAsia="Times New Roman" w:cs="Times New Roman"/>
          <w:szCs w:val="24"/>
          <w:lang w:eastAsia="ru-RU"/>
        </w:rPr>
        <w:t xml:space="preserve">статьей </w:t>
      </w:r>
      <w:r w:rsidR="00425B6F" w:rsidRPr="00E92C75">
        <w:rPr>
          <w:rFonts w:eastAsia="Times New Roman" w:cs="Times New Roman"/>
          <w:i/>
          <w:szCs w:val="24"/>
          <w:lang w:eastAsia="ru-RU"/>
        </w:rPr>
        <w:t>27 Федерального закона №</w:t>
      </w:r>
      <w:r w:rsidRPr="00E92C75">
        <w:rPr>
          <w:rFonts w:eastAsia="Times New Roman" w:cs="Times New Roman"/>
          <w:i/>
          <w:szCs w:val="24"/>
          <w:lang w:eastAsia="ru-RU"/>
        </w:rPr>
        <w:t xml:space="preserve"> 412 (пункт 8.2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w:t>
      </w:r>
    </w:p>
    <w:p w14:paraId="4F001C88" w14:textId="50BC4A59"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bookmarkStart w:id="59" w:name="Par428"/>
      <w:bookmarkEnd w:id="59"/>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E92C75">
        <w:rPr>
          <w:rFonts w:eastAsia="Times New Roman" w:cs="Times New Roman"/>
          <w:i/>
          <w:szCs w:val="24"/>
          <w:lang w:eastAsia="ru-RU"/>
        </w:rPr>
        <w:t>пунктом 8.4 настоящего</w:t>
      </w:r>
      <w:r w:rsidRPr="00E92C75">
        <w:rPr>
          <w:rFonts w:eastAsia="Times New Roman" w:cs="Times New Roman"/>
          <w:i/>
          <w:szCs w:val="24"/>
          <w:lang w:eastAsia="ru-RU"/>
        </w:rPr>
        <w:t xml:space="preserve"> </w:t>
      </w:r>
      <w:r w:rsidR="00425B6F" w:rsidRPr="00E92C75">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E92C75">
        <w:rPr>
          <w:rFonts w:eastAsia="Times New Roman" w:cs="Times New Roman"/>
          <w:i/>
          <w:szCs w:val="24"/>
          <w:lang w:eastAsia="ru-RU"/>
        </w:rPr>
        <w:t>пункте 6.6.4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E92C75">
        <w:rPr>
          <w:rFonts w:eastAsia="Times New Roman" w:cs="Times New Roman"/>
          <w:i/>
          <w:szCs w:val="24"/>
          <w:lang w:eastAsia="ru-RU"/>
        </w:rPr>
        <w:t>пункте 6.6.3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E92C75">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E92C75">
        <w:rPr>
          <w:rFonts w:eastAsia="Times New Roman" w:cs="Times New Roman"/>
          <w:i/>
          <w:szCs w:val="24"/>
          <w:lang w:eastAsia="ru-RU"/>
        </w:rPr>
        <w:t>пункте 6.6.4 настояще</w:t>
      </w:r>
      <w:r w:rsidR="00425B6F" w:rsidRPr="00E92C75">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0" w:name="_Toc97204194"/>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0"/>
    </w:p>
    <w:p w14:paraId="7F20D367"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6DB763FB" w:rsid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1" w:name="_Toc97204195"/>
      <w:r w:rsidRPr="00425B6F">
        <w:rPr>
          <w:rFonts w:eastAsia="Times New Roman" w:cs="Times New Roman"/>
          <w:b/>
          <w:bCs/>
          <w:szCs w:val="24"/>
          <w:lang w:eastAsia="ru-RU"/>
        </w:rPr>
        <w:t>7.1. Общие положения</w:t>
      </w:r>
      <w:bookmarkEnd w:id="61"/>
    </w:p>
    <w:p w14:paraId="2F838F84" w14:textId="77777777" w:rsidR="00E92C75" w:rsidRPr="00425B6F" w:rsidRDefault="00E92C75"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E92C75">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E92C75">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FCF5358"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1C53DD52"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sidR="00425B6F">
        <w:rPr>
          <w:rFonts w:eastAsia="Times New Roman" w:cs="Times New Roman"/>
          <w:szCs w:val="24"/>
          <w:lang w:eastAsia="ru-RU"/>
        </w:rPr>
        <w:br/>
      </w:r>
      <w:r w:rsidR="00425B6F"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8E9417E"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принятие решения по результатам процедуры прекращения действия аккредитации.</w:t>
      </w:r>
    </w:p>
    <w:p w14:paraId="761800FB" w14:textId="6EADD3BC" w:rsidR="00425B6F" w:rsidRPr="00E92C75" w:rsidRDefault="00425B6F" w:rsidP="00E92C75">
      <w:pPr>
        <w:widowControl w:val="0"/>
        <w:autoSpaceDE w:val="0"/>
        <w:autoSpaceDN w:val="0"/>
        <w:adjustRightInd w:val="0"/>
        <w:spacing w:line="240" w:lineRule="auto"/>
        <w:ind w:firstLine="539"/>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E92C75">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4B913E16"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E92C75">
        <w:rPr>
          <w:rFonts w:eastAsia="Times New Roman" w:cs="Times New Roman"/>
          <w:i/>
          <w:szCs w:val="24"/>
          <w:lang w:eastAsia="ru-RU"/>
        </w:rPr>
        <w:t>пунктом 3.2 части 1 статьи 13 Федерального закона № 412-ФЗ</w:t>
      </w:r>
      <w:r w:rsidRPr="00425B6F">
        <w:rPr>
          <w:rFonts w:eastAsia="Times New Roman" w:cs="Times New Roman"/>
          <w:szCs w:val="24"/>
          <w:lang w:eastAsia="ru-RU"/>
        </w:rPr>
        <w:t>);</w:t>
      </w:r>
    </w:p>
    <w:p w14:paraId="517AEAF0" w14:textId="7856A711"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E92C75">
        <w:rPr>
          <w:rFonts w:eastAsia="Times New Roman" w:cs="Times New Roman"/>
          <w:i/>
          <w:szCs w:val="24"/>
          <w:lang w:eastAsia="ru-RU"/>
        </w:rPr>
        <w:t xml:space="preserve">пунктом 3 части 1 статьи 13 Федерального закона </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17810445"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37DD5EE2"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DB062AB"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588FA2A2" w14:textId="4AF24346" w:rsidR="00425B6F" w:rsidRPr="00425B6F" w:rsidRDefault="00425B6F" w:rsidP="00E92C75">
      <w:pPr>
        <w:widowControl w:val="0"/>
        <w:autoSpaceDE w:val="0"/>
        <w:autoSpaceDN w:val="0"/>
        <w:adjustRightInd w:val="0"/>
        <w:spacing w:line="240" w:lineRule="auto"/>
        <w:ind w:firstLine="539"/>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w:t>
      </w:r>
      <w:r w:rsidRPr="00425B6F">
        <w:rPr>
          <w:rFonts w:eastAsia="Times New Roman" w:cs="Times New Roman"/>
          <w:szCs w:val="24"/>
          <w:lang w:eastAsia="ru-RU"/>
        </w:rPr>
        <w:lastRenderedPageBreak/>
        <w:t>указываются:</w:t>
      </w:r>
    </w:p>
    <w:p w14:paraId="195EFC7E" w14:textId="2089EA1B" w:rsidR="00425B6F" w:rsidRPr="00425B6F" w:rsidRDefault="00E92C75" w:rsidP="00E92C75">
      <w:pPr>
        <w:widowControl w:val="0"/>
        <w:autoSpaceDE w:val="0"/>
        <w:autoSpaceDN w:val="0"/>
        <w:adjustRightInd w:val="0"/>
        <w:spacing w:line="240" w:lineRule="auto"/>
        <w:ind w:firstLine="539"/>
        <w:jc w:val="both"/>
        <w:rPr>
          <w:rFonts w:eastAsia="Times New Roman" w:cs="Times New Roman"/>
          <w:szCs w:val="24"/>
          <w:lang w:eastAsia="ru-RU"/>
        </w:rPr>
      </w:pPr>
      <w:r w:rsidRPr="003A3D1D">
        <w:t>–</w:t>
      </w:r>
      <w:r w:rsidR="00425B6F"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1E1B2B9D" w:rsidR="00425B6F" w:rsidRPr="00425B6F"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425B6F"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491C8AA9" w:rsidR="00425B6F" w:rsidRPr="00425B6F"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425B6F"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570A804" w:rsidR="00425B6F" w:rsidRPr="00425B6F" w:rsidRDefault="00E92C75"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t xml:space="preserve"> </w:t>
      </w:r>
      <w:r w:rsidR="00425B6F" w:rsidRPr="00425B6F">
        <w:rPr>
          <w:rFonts w:eastAsia="Times New Roman" w:cs="Times New Roman"/>
          <w:szCs w:val="24"/>
          <w:lang w:eastAsia="ru-RU"/>
        </w:rPr>
        <w:t>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E92C75">
        <w:rPr>
          <w:rFonts w:eastAsia="Times New Roman" w:cs="Times New Roman"/>
          <w:i/>
          <w:szCs w:val="24"/>
          <w:lang w:eastAsia="ru-RU"/>
        </w:rPr>
        <w:t xml:space="preserve">Федеральный закон </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E92C75">
        <w:rPr>
          <w:rFonts w:eastAsia="Times New Roman" w:cs="Times New Roman"/>
          <w:i/>
          <w:szCs w:val="24"/>
          <w:lang w:eastAsia="ru-RU"/>
        </w:rPr>
        <w:t>Положением о государственном контроле (раздел 8 настояще</w:t>
      </w:r>
      <w:r w:rsidR="00FC09B2" w:rsidRPr="00E92C75">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E92C7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2" w:name="_Toc97204196"/>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2"/>
    </w:p>
    <w:p w14:paraId="04AF10F3" w14:textId="77777777" w:rsidR="00425B6F" w:rsidRPr="00425B6F" w:rsidRDefault="00425B6F" w:rsidP="00E92C75">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w:t>
      </w:r>
      <w:r w:rsidRPr="00E92C75">
        <w:rPr>
          <w:rFonts w:eastAsia="Times New Roman" w:cs="Times New Roman"/>
          <w:i/>
          <w:szCs w:val="24"/>
          <w:lang w:eastAsia="ru-RU"/>
        </w:rPr>
        <w:t xml:space="preserve">в подпункте </w:t>
      </w:r>
      <w:r w:rsidR="00FC09B2" w:rsidRPr="00E92C75">
        <w:rPr>
          <w:rFonts w:eastAsia="Times New Roman" w:cs="Times New Roman"/>
          <w:i/>
          <w:szCs w:val="24"/>
          <w:lang w:eastAsia="ru-RU"/>
        </w:rPr>
        <w:t>«</w:t>
      </w:r>
      <w:r w:rsidRPr="00E92C75">
        <w:rPr>
          <w:rFonts w:eastAsia="Times New Roman" w:cs="Times New Roman"/>
          <w:i/>
          <w:szCs w:val="24"/>
          <w:lang w:eastAsia="ru-RU"/>
        </w:rPr>
        <w:t>б</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пункта 7.1 настояще</w:t>
      </w:r>
      <w:r w:rsidR="00FC09B2" w:rsidRPr="00E92C75">
        <w:rPr>
          <w:rFonts w:eastAsia="Times New Roman" w:cs="Times New Roman"/>
          <w:i/>
          <w:szCs w:val="24"/>
          <w:lang w:eastAsia="ru-RU"/>
        </w:rPr>
        <w:t>го документа</w:t>
      </w:r>
      <w:r w:rsidRPr="00425B6F">
        <w:rPr>
          <w:rFonts w:eastAsia="Times New Roman" w:cs="Times New Roman"/>
          <w:szCs w:val="24"/>
          <w:lang w:eastAsia="ru-RU"/>
        </w:rPr>
        <w:t xml:space="preserve">. </w:t>
      </w:r>
    </w:p>
    <w:p w14:paraId="2DD6D13B" w14:textId="68596945"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E92C75">
        <w:rPr>
          <w:rFonts w:eastAsia="Times New Roman" w:cs="Times New Roman"/>
          <w:i/>
          <w:szCs w:val="24"/>
          <w:lang w:eastAsia="ru-RU"/>
        </w:rPr>
        <w:t xml:space="preserve">приложением </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6 к </w:t>
      </w:r>
      <w:hyperlink r:id="rId13" w:history="1">
        <w:r w:rsidRPr="00E92C75">
          <w:rPr>
            <w:rFonts w:eastAsia="Times New Roman" w:cs="Times New Roman"/>
            <w:i/>
            <w:szCs w:val="24"/>
            <w:lang w:eastAsia="ru-RU"/>
          </w:rPr>
          <w:t>приказу</w:t>
        </w:r>
      </w:hyperlink>
      <w:r w:rsidR="00FC09B2" w:rsidRPr="00E92C75">
        <w:rPr>
          <w:rFonts w:eastAsia="Times New Roman" w:cs="Times New Roman"/>
          <w:i/>
          <w:szCs w:val="24"/>
          <w:lang w:eastAsia="ru-RU"/>
        </w:rPr>
        <w:t xml:space="preserve"> Минэкономразвития России №</w:t>
      </w:r>
      <w:r w:rsidRPr="00E92C75">
        <w:rPr>
          <w:rFonts w:eastAsia="Times New Roman" w:cs="Times New Roman"/>
          <w:i/>
          <w:szCs w:val="24"/>
          <w:lang w:eastAsia="ru-RU"/>
        </w:rPr>
        <w:t xml:space="preserve"> 496</w:t>
      </w:r>
      <w:r w:rsidRPr="00425B6F">
        <w:rPr>
          <w:rFonts w:eastAsia="Times New Roman" w:cs="Times New Roman"/>
          <w:szCs w:val="24"/>
          <w:lang w:eastAsia="ru-RU"/>
        </w:rPr>
        <w:t>.</w:t>
      </w:r>
    </w:p>
    <w:p w14:paraId="25258A58" w14:textId="3D2B8C81"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E92C75">
        <w:rPr>
          <w:rFonts w:eastAsia="Times New Roman" w:cs="Times New Roman"/>
          <w:i/>
          <w:szCs w:val="24"/>
          <w:lang w:eastAsia="ru-RU"/>
        </w:rPr>
        <w:t>Федеральный</w:t>
      </w:r>
      <w:r w:rsidR="00FC09B2" w:rsidRPr="00E92C75">
        <w:rPr>
          <w:rFonts w:eastAsia="Times New Roman" w:cs="Times New Roman"/>
          <w:i/>
          <w:szCs w:val="24"/>
          <w:lang w:eastAsia="ru-RU"/>
        </w:rPr>
        <w:t xml:space="preserve"> закон №</w:t>
      </w:r>
      <w:r w:rsidRPr="00E92C75">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E92C75">
        <w:rPr>
          <w:rFonts w:eastAsia="Times New Roman" w:cs="Times New Roman"/>
          <w:i/>
          <w:szCs w:val="24"/>
          <w:lang w:eastAsia="ru-RU"/>
        </w:rPr>
        <w:t>приказом</w:t>
      </w:r>
      <w:r w:rsidR="00FC09B2" w:rsidRPr="00E92C75">
        <w:rPr>
          <w:rFonts w:eastAsia="Times New Roman" w:cs="Times New Roman"/>
          <w:i/>
          <w:szCs w:val="24"/>
          <w:lang w:eastAsia="ru-RU"/>
        </w:rPr>
        <w:t xml:space="preserve"> Минэкономразвития России №</w:t>
      </w:r>
      <w:r w:rsidRPr="00E92C75">
        <w:rPr>
          <w:rFonts w:eastAsia="Times New Roman" w:cs="Times New Roman"/>
          <w:i/>
          <w:szCs w:val="24"/>
          <w:lang w:eastAsia="ru-RU"/>
        </w:rPr>
        <w:t xml:space="preserve"> 657</w:t>
      </w:r>
      <w:r w:rsidRPr="00425B6F">
        <w:rPr>
          <w:rFonts w:eastAsia="Times New Roman" w:cs="Times New Roman"/>
          <w:szCs w:val="24"/>
          <w:lang w:eastAsia="ru-RU"/>
        </w:rPr>
        <w:t>.</w:t>
      </w:r>
    </w:p>
    <w:p w14:paraId="254778EC"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пункта 7.1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2F58E7B2" w14:textId="4CA17B76"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E92C75">
        <w:rPr>
          <w:rFonts w:eastAsia="Times New Roman" w:cs="Times New Roman"/>
          <w:i/>
          <w:szCs w:val="24"/>
          <w:lang w:eastAsia="ru-RU"/>
        </w:rPr>
        <w:t xml:space="preserve">подпункте </w:t>
      </w:r>
      <w:r w:rsidR="00FC09B2" w:rsidRPr="00E92C75">
        <w:rPr>
          <w:rFonts w:eastAsia="Times New Roman" w:cs="Times New Roman"/>
          <w:i/>
          <w:szCs w:val="24"/>
          <w:lang w:eastAsia="ru-RU"/>
        </w:rPr>
        <w:t>«</w:t>
      </w:r>
      <w:r w:rsidRPr="00E92C75">
        <w:rPr>
          <w:rFonts w:eastAsia="Times New Roman" w:cs="Times New Roman"/>
          <w:i/>
          <w:szCs w:val="24"/>
          <w:lang w:eastAsia="ru-RU"/>
        </w:rPr>
        <w:t>б</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пункта 7.1 настояще</w:t>
      </w:r>
      <w:r w:rsidR="00FC09B2" w:rsidRPr="00E92C75">
        <w:rPr>
          <w:rFonts w:eastAsia="Times New Roman" w:cs="Times New Roman"/>
          <w:i/>
          <w:szCs w:val="24"/>
          <w:lang w:eastAsia="ru-RU"/>
        </w:rPr>
        <w:t>го документа</w:t>
      </w:r>
      <w:r w:rsidRPr="00E92C75">
        <w:rPr>
          <w:rFonts w:eastAsia="Times New Roman" w:cs="Times New Roman"/>
          <w:i/>
          <w:szCs w:val="24"/>
          <w:lang w:eastAsia="ru-RU"/>
        </w:rPr>
        <w:t>;</w:t>
      </w:r>
    </w:p>
    <w:p w14:paraId="00BD5EB3"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E92C75">
        <w:rPr>
          <w:rFonts w:eastAsia="Times New Roman" w:cs="Times New Roman"/>
          <w:i/>
          <w:szCs w:val="24"/>
          <w:lang w:eastAsia="ru-RU"/>
        </w:rPr>
        <w:t xml:space="preserve">Федерального закона </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E92C7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1863899D" w:rsidR="00425B6F" w:rsidRDefault="00425B6F" w:rsidP="00E92C75">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3" w:name="_Toc97204197"/>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3"/>
    </w:p>
    <w:p w14:paraId="3DA30FD9" w14:textId="77777777" w:rsidR="00E92C75" w:rsidRPr="00425B6F" w:rsidRDefault="00E92C75" w:rsidP="00E92C7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E92C75">
        <w:rPr>
          <w:rFonts w:eastAsia="Times New Roman" w:cs="Times New Roman"/>
          <w:i/>
          <w:szCs w:val="24"/>
          <w:lang w:eastAsia="ru-RU"/>
        </w:rPr>
        <w:t xml:space="preserve">подпункте </w:t>
      </w:r>
      <w:r w:rsidR="00FC09B2" w:rsidRPr="00E92C75">
        <w:rPr>
          <w:rFonts w:eastAsia="Times New Roman" w:cs="Times New Roman"/>
          <w:i/>
          <w:szCs w:val="24"/>
          <w:lang w:eastAsia="ru-RU"/>
        </w:rPr>
        <w:t>«</w:t>
      </w:r>
      <w:r w:rsidRPr="00E92C75">
        <w:rPr>
          <w:rFonts w:eastAsia="Times New Roman" w:cs="Times New Roman"/>
          <w:i/>
          <w:szCs w:val="24"/>
          <w:lang w:eastAsia="ru-RU"/>
        </w:rPr>
        <w:t>б</w:t>
      </w:r>
      <w:r w:rsidR="00FC09B2" w:rsidRPr="00E92C75">
        <w:rPr>
          <w:rFonts w:eastAsia="Times New Roman" w:cs="Times New Roman"/>
          <w:i/>
          <w:szCs w:val="24"/>
          <w:lang w:eastAsia="ru-RU"/>
        </w:rPr>
        <w:t>»</w:t>
      </w:r>
      <w:r w:rsidRPr="00E92C75">
        <w:rPr>
          <w:rFonts w:eastAsia="Times New Roman" w:cs="Times New Roman"/>
          <w:i/>
          <w:szCs w:val="24"/>
          <w:lang w:eastAsia="ru-RU"/>
        </w:rPr>
        <w:t xml:space="preserve"> пункта 7.1 настояще</w:t>
      </w:r>
      <w:r w:rsidR="00FC09B2" w:rsidRPr="00E92C75">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9C83BCF" w:rsidR="00425B6F" w:rsidRPr="00425B6F" w:rsidRDefault="001B2FFE"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520A9016" w:rsidR="00425B6F" w:rsidRPr="00425B6F" w:rsidRDefault="001B2FFE" w:rsidP="00E92C75">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425B6F" w:rsidRPr="00425B6F">
        <w:rPr>
          <w:rFonts w:eastAsia="Times New Roman" w:cs="Times New Roman"/>
          <w:szCs w:val="24"/>
          <w:lang w:eastAsia="ru-RU"/>
        </w:rPr>
        <w:t xml:space="preserve">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1B2FFE">
        <w:rPr>
          <w:rFonts w:eastAsia="Times New Roman" w:cs="Times New Roman"/>
          <w:i/>
          <w:szCs w:val="24"/>
          <w:lang w:eastAsia="ru-RU"/>
        </w:rPr>
        <w:t>пункт 8.3 настояще</w:t>
      </w:r>
      <w:r w:rsidR="00FC09B2" w:rsidRPr="001B2FFE">
        <w:rPr>
          <w:rFonts w:eastAsia="Times New Roman" w:cs="Times New Roman"/>
          <w:i/>
          <w:szCs w:val="24"/>
          <w:lang w:eastAsia="ru-RU"/>
        </w:rPr>
        <w:t>го документа</w:t>
      </w:r>
      <w:r w:rsidRPr="00425B6F">
        <w:rPr>
          <w:rFonts w:eastAsia="Times New Roman" w:cs="Times New Roman"/>
          <w:szCs w:val="24"/>
          <w:lang w:eastAsia="ru-RU"/>
        </w:rPr>
        <w:t xml:space="preserve">) рассмотрение заявления приостанавливается до завершения внеплановых контрольных (надзорных) мероприятий </w:t>
      </w:r>
      <w:r w:rsidRPr="00425B6F">
        <w:rPr>
          <w:rFonts w:eastAsia="Times New Roman" w:cs="Times New Roman"/>
          <w:szCs w:val="24"/>
          <w:lang w:eastAsia="ru-RU"/>
        </w:rPr>
        <w:lastRenderedPageBreak/>
        <w:t>(пункт 8.4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E92C75">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1B2FFE">
        <w:rPr>
          <w:rFonts w:eastAsia="Times New Roman" w:cs="Times New Roman"/>
          <w:i/>
          <w:szCs w:val="24"/>
          <w:lang w:eastAsia="ru-RU"/>
        </w:rPr>
        <w:t xml:space="preserve">Федеральным законом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E92C75">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425B6F">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64" w:name="_Toc97204198"/>
      <w:r w:rsidRPr="00425B6F">
        <w:rPr>
          <w:rFonts w:eastAsia="Times New Roman" w:cs="Times New Roman"/>
          <w:b/>
          <w:bCs/>
          <w:szCs w:val="24"/>
          <w:lang w:eastAsia="ru-RU"/>
        </w:rPr>
        <w:t>7.4. Принятие решения по результатам рассмотрения заявления</w:t>
      </w:r>
      <w:bookmarkEnd w:id="64"/>
    </w:p>
    <w:p w14:paraId="0FA219CB" w14:textId="77777777" w:rsidR="00425B6F" w:rsidRPr="00425B6F" w:rsidRDefault="00425B6F" w:rsidP="00425B6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2F882D6B" w:rsidR="00425B6F" w:rsidRDefault="00425B6F"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04199"/>
      <w:r w:rsidRPr="00425B6F">
        <w:rPr>
          <w:rFonts w:eastAsia="Times New Roman" w:cs="Times New Roman"/>
          <w:b/>
          <w:bCs/>
          <w:szCs w:val="24"/>
          <w:lang w:eastAsia="ru-RU"/>
        </w:rPr>
        <w:t>7.4.1. Общие положения</w:t>
      </w:r>
      <w:bookmarkEnd w:id="65"/>
    </w:p>
    <w:p w14:paraId="164324EF" w14:textId="77777777" w:rsidR="001B2FFE" w:rsidRPr="00425B6F" w:rsidRDefault="001B2FFE" w:rsidP="00425B6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1B2FFE">
        <w:rPr>
          <w:rFonts w:eastAsia="Times New Roman" w:cs="Times New Roman"/>
          <w:i/>
          <w:szCs w:val="24"/>
          <w:lang w:eastAsia="ru-RU"/>
        </w:rPr>
        <w:t xml:space="preserve">пунктом 1 части 1 статьи 22 Федерального закона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1B2FFE">
        <w:rPr>
          <w:rFonts w:eastAsia="Times New Roman" w:cs="Times New Roman"/>
          <w:i/>
          <w:szCs w:val="24"/>
          <w:lang w:eastAsia="ru-RU"/>
        </w:rPr>
        <w:t xml:space="preserve">пунктом 1 части 1 статьи 22 Федерального закона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1B2FFE">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5D605B02" w:rsidR="00425B6F" w:rsidRDefault="00425B6F"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204200"/>
      <w:r w:rsidRPr="00425B6F">
        <w:rPr>
          <w:rFonts w:eastAsia="Times New Roman" w:cs="Times New Roman"/>
          <w:b/>
          <w:bCs/>
          <w:szCs w:val="24"/>
          <w:lang w:eastAsia="ru-RU"/>
        </w:rPr>
        <w:t>7.4.2. Решение о прекращении действия аккредитации</w:t>
      </w:r>
      <w:bookmarkEnd w:id="66"/>
      <w:r w:rsidRPr="00425B6F">
        <w:rPr>
          <w:rFonts w:eastAsia="Times New Roman" w:cs="Times New Roman"/>
          <w:b/>
          <w:bCs/>
          <w:szCs w:val="24"/>
          <w:lang w:eastAsia="ru-RU"/>
        </w:rPr>
        <w:t xml:space="preserve"> </w:t>
      </w:r>
    </w:p>
    <w:p w14:paraId="549039FC" w14:textId="77777777" w:rsidR="001B2FFE" w:rsidRPr="00425B6F" w:rsidRDefault="001B2FFE" w:rsidP="001B2FFE">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1B2FFE">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4B66E872" w:rsidR="00425B6F" w:rsidRDefault="00425B6F" w:rsidP="000224A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204201"/>
      <w:r w:rsidRPr="00425B6F">
        <w:rPr>
          <w:rFonts w:eastAsia="Times New Roman" w:cs="Times New Roman"/>
          <w:b/>
          <w:bCs/>
          <w:szCs w:val="24"/>
          <w:lang w:eastAsia="ru-RU"/>
        </w:rPr>
        <w:t>7.4.3. Решение об отказе в прекращении действия аккредитации</w:t>
      </w:r>
      <w:bookmarkEnd w:id="67"/>
    </w:p>
    <w:p w14:paraId="45F03528" w14:textId="77777777" w:rsidR="001B2FFE" w:rsidRPr="00425B6F" w:rsidRDefault="001B2FFE" w:rsidP="001B2FFE">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1B2FFE">
        <w:rPr>
          <w:rFonts w:eastAsia="Times New Roman" w:cs="Times New Roman"/>
          <w:i/>
          <w:szCs w:val="24"/>
          <w:lang w:eastAsia="ru-RU"/>
        </w:rPr>
        <w:t xml:space="preserve">пунктом 1 части 1 статьи 22 Федерального закона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 xml:space="preserve"> в случаях:</w:t>
      </w:r>
    </w:p>
    <w:p w14:paraId="5BB3B6AA" w14:textId="48CBC4CC"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lastRenderedPageBreak/>
        <w:t xml:space="preserve">в </w:t>
      </w:r>
      <w:r w:rsidRPr="001B2FFE">
        <w:rPr>
          <w:rFonts w:eastAsia="Times New Roman" w:cs="Times New Roman"/>
          <w:i/>
          <w:szCs w:val="24"/>
          <w:lang w:eastAsia="ru-RU"/>
        </w:rPr>
        <w:t xml:space="preserve">подпункте </w:t>
      </w:r>
      <w:r w:rsidR="00FC09B2" w:rsidRPr="001B2FFE">
        <w:rPr>
          <w:rFonts w:eastAsia="Times New Roman" w:cs="Times New Roman"/>
          <w:i/>
          <w:szCs w:val="24"/>
          <w:lang w:eastAsia="ru-RU"/>
        </w:rPr>
        <w:t>«</w:t>
      </w:r>
      <w:r w:rsidRPr="001B2FFE">
        <w:rPr>
          <w:rFonts w:eastAsia="Times New Roman" w:cs="Times New Roman"/>
          <w:i/>
          <w:szCs w:val="24"/>
          <w:lang w:eastAsia="ru-RU"/>
        </w:rPr>
        <w:t>б</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пункта 7.1 настояще</w:t>
      </w:r>
      <w:r w:rsidR="00FC09B2" w:rsidRPr="001B2FFE">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1B2FFE">
        <w:rPr>
          <w:rFonts w:eastAsia="Times New Roman" w:cs="Times New Roman"/>
          <w:i/>
          <w:szCs w:val="24"/>
          <w:lang w:eastAsia="ru-RU"/>
        </w:rPr>
        <w:t xml:space="preserve">Федеральным законом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1B2FFE">
        <w:rPr>
          <w:rFonts w:eastAsia="Times New Roman" w:cs="Times New Roman"/>
          <w:i/>
          <w:szCs w:val="24"/>
          <w:lang w:eastAsia="ru-RU"/>
        </w:rPr>
        <w:t xml:space="preserve">пунктом 1 части 1 статьи 22 Федерального закона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6BFA8B14" w:rsidR="00425B6F" w:rsidRDefault="00425B6F" w:rsidP="001B2FFE">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1B2FFE">
        <w:rPr>
          <w:rFonts w:eastAsia="Times New Roman" w:cs="Times New Roman"/>
          <w:i/>
          <w:szCs w:val="24"/>
          <w:lang w:eastAsia="ru-RU"/>
        </w:rPr>
        <w:t xml:space="preserve">подпунктом </w:t>
      </w:r>
      <w:r w:rsidR="00FC09B2" w:rsidRPr="001B2FFE">
        <w:rPr>
          <w:rFonts w:eastAsia="Times New Roman" w:cs="Times New Roman"/>
          <w:i/>
          <w:szCs w:val="24"/>
          <w:lang w:eastAsia="ru-RU"/>
        </w:rPr>
        <w:t>«</w:t>
      </w:r>
      <w:r w:rsidRPr="001B2FFE">
        <w:rPr>
          <w:rFonts w:eastAsia="Times New Roman" w:cs="Times New Roman"/>
          <w:i/>
          <w:szCs w:val="24"/>
          <w:lang w:eastAsia="ru-RU"/>
        </w:rPr>
        <w:t>б</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1B2FFE">
        <w:rPr>
          <w:rFonts w:eastAsia="Times New Roman" w:cs="Times New Roman"/>
          <w:i/>
          <w:szCs w:val="24"/>
          <w:lang w:eastAsia="ru-RU"/>
        </w:rPr>
        <w:t xml:space="preserve">пунктами 2 - 11 части 1 статьи 22 Федерального закона </w:t>
      </w:r>
      <w:r w:rsidR="00FC09B2" w:rsidRPr="001B2FFE">
        <w:rPr>
          <w:rFonts w:eastAsia="Times New Roman" w:cs="Times New Roman"/>
          <w:i/>
          <w:szCs w:val="24"/>
          <w:lang w:eastAsia="ru-RU"/>
        </w:rPr>
        <w:t>№</w:t>
      </w:r>
      <w:r w:rsidRPr="001B2FFE">
        <w:rPr>
          <w:rFonts w:eastAsia="Times New Roman" w:cs="Times New Roman"/>
          <w:i/>
          <w:szCs w:val="24"/>
          <w:lang w:eastAsia="ru-RU"/>
        </w:rPr>
        <w:t xml:space="preserve"> 412-ФЗ</w:t>
      </w:r>
      <w:r w:rsidRPr="00425B6F">
        <w:rPr>
          <w:rFonts w:eastAsia="Times New Roman" w:cs="Times New Roman"/>
          <w:szCs w:val="24"/>
          <w:lang w:eastAsia="ru-RU"/>
        </w:rPr>
        <w:t>.</w:t>
      </w:r>
    </w:p>
    <w:p w14:paraId="05B677BA" w14:textId="77777777" w:rsidR="001B2FFE"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79319BB6" w14:textId="3FA89793" w:rsidR="00901E89" w:rsidRDefault="00901E89" w:rsidP="001B2FFE">
      <w:pPr>
        <w:pStyle w:val="1"/>
        <w:spacing w:before="0" w:after="0"/>
      </w:pPr>
      <w:bookmarkStart w:id="68" w:name="_Toc97204202"/>
      <w:r>
        <w:t xml:space="preserve">8. </w:t>
      </w:r>
      <w:r w:rsidRPr="00901E89">
        <w:t>Переходные положения</w:t>
      </w:r>
      <w:bookmarkEnd w:id="68"/>
    </w:p>
    <w:p w14:paraId="41CBC0BD" w14:textId="77777777" w:rsidR="001B2FFE" w:rsidRPr="001B2FFE" w:rsidRDefault="001B2FFE" w:rsidP="001B2FFE"/>
    <w:p w14:paraId="7F2F8043" w14:textId="03C10D64" w:rsidR="00901E89" w:rsidRPr="00901E89" w:rsidRDefault="00901E89" w:rsidP="001B2FFE">
      <w:pPr>
        <w:spacing w:line="240" w:lineRule="auto"/>
        <w:jc w:val="both"/>
        <w:rPr>
          <w:rFonts w:cs="Times New Roman"/>
          <w:szCs w:val="24"/>
        </w:rPr>
      </w:pPr>
      <w:r>
        <w:t>8</w:t>
      </w:r>
      <w:r w:rsidRPr="00901E89">
        <w:t>.1. Национальны</w:t>
      </w:r>
      <w:r w:rsidR="001B2FFE">
        <w:t>е</w:t>
      </w:r>
      <w:r w:rsidRPr="00901E89">
        <w:t xml:space="preserve"> стандарты </w:t>
      </w:r>
      <w:r w:rsidRPr="001B2FFE">
        <w:rPr>
          <w:i/>
        </w:rPr>
        <w:t>ГОСТ Р ИСО 14064-1-2021</w:t>
      </w:r>
      <w:r w:rsidRPr="00901E89">
        <w:t xml:space="preserve">, </w:t>
      </w:r>
      <w:r w:rsidRPr="001B2FFE">
        <w:rPr>
          <w:rFonts w:cs="Times New Roman"/>
          <w:i/>
          <w:szCs w:val="24"/>
        </w:rPr>
        <w:t>ГОСТ Р ИСО 14064-2-2021</w:t>
      </w:r>
      <w:r w:rsidRPr="00901E89">
        <w:rPr>
          <w:rFonts w:cs="Times New Roman"/>
          <w:szCs w:val="24"/>
        </w:rPr>
        <w:t xml:space="preserve">  и </w:t>
      </w:r>
      <w:r w:rsidRPr="001B2FFE">
        <w:rPr>
          <w:rFonts w:cs="Times New Roman"/>
          <w:i/>
          <w:szCs w:val="24"/>
        </w:rPr>
        <w:t>ГОСТ Р ИСО 14064-3-2021</w:t>
      </w:r>
      <w:r w:rsidRPr="00901E89">
        <w:rPr>
          <w:rFonts w:cs="Times New Roman"/>
          <w:szCs w:val="24"/>
        </w:rPr>
        <w:t xml:space="preserve"> утверждены приказами Федерального агентства по техническому регулированию и метрологии от 30.09.2021 №№ 1029-ст, 1030-ст 1031-ст взамен </w:t>
      </w:r>
      <w:r w:rsidRPr="001B2FFE">
        <w:rPr>
          <w:rFonts w:cs="Times New Roman"/>
          <w:i/>
          <w:szCs w:val="24"/>
        </w:rPr>
        <w:t>ГОСТ Р ИСО 14064-1-2007</w:t>
      </w:r>
      <w:r w:rsidRPr="00901E89">
        <w:rPr>
          <w:rFonts w:cs="Times New Roman"/>
          <w:szCs w:val="24"/>
        </w:rPr>
        <w:t xml:space="preserve">, </w:t>
      </w:r>
      <w:r w:rsidRPr="001B2FFE">
        <w:rPr>
          <w:rFonts w:cs="Times New Roman"/>
          <w:i/>
          <w:szCs w:val="24"/>
        </w:rPr>
        <w:t>ГОСТ Р ИСО 14064-2-2007</w:t>
      </w:r>
      <w:r w:rsidRPr="00901E89">
        <w:t xml:space="preserve"> </w:t>
      </w:r>
      <w:r w:rsidRPr="00901E89">
        <w:rPr>
          <w:rFonts w:cs="Times New Roman"/>
          <w:szCs w:val="24"/>
        </w:rPr>
        <w:t xml:space="preserve">и </w:t>
      </w:r>
      <w:r w:rsidRPr="001B2FFE">
        <w:rPr>
          <w:rFonts w:cs="Times New Roman"/>
          <w:i/>
          <w:szCs w:val="24"/>
        </w:rPr>
        <w:t>ГОСТ Р ИСО 14064-3-2007</w:t>
      </w:r>
      <w:r w:rsidRPr="00901E89">
        <w:rPr>
          <w:rFonts w:cs="Times New Roman"/>
          <w:szCs w:val="24"/>
        </w:rPr>
        <w:t>.</w:t>
      </w:r>
    </w:p>
    <w:p w14:paraId="5C5880F3" w14:textId="21B39747" w:rsidR="00901E89" w:rsidRPr="00901E89" w:rsidRDefault="00901E89" w:rsidP="001B2FFE">
      <w:pPr>
        <w:spacing w:line="240" w:lineRule="auto"/>
        <w:ind w:firstLine="567"/>
        <w:jc w:val="both"/>
        <w:rPr>
          <w:rFonts w:cs="Times New Roman"/>
          <w:szCs w:val="24"/>
        </w:rPr>
      </w:pPr>
      <w:r>
        <w:t>8</w:t>
      </w:r>
      <w:r w:rsidRPr="00901E89">
        <w:t xml:space="preserve">.2. </w:t>
      </w:r>
      <w:r w:rsidRPr="00901E89">
        <w:rPr>
          <w:rFonts w:cs="Times New Roman"/>
          <w:szCs w:val="24"/>
        </w:rPr>
        <w:t xml:space="preserve">Национальные стандарты </w:t>
      </w:r>
      <w:r w:rsidRPr="001B2FFE">
        <w:rPr>
          <w:rFonts w:cs="Times New Roman"/>
          <w:i/>
          <w:szCs w:val="24"/>
        </w:rPr>
        <w:t xml:space="preserve">ГОСТ Р ИСО 14064-1-2021, ГОСТ Р ИСО </w:t>
      </w:r>
      <w:r w:rsidRPr="001B2FFE">
        <w:rPr>
          <w:rFonts w:cs="Times New Roman"/>
          <w:i/>
          <w:szCs w:val="24"/>
        </w:rPr>
        <w:br/>
        <w:t>14064-2-2021, ГОСТ Р ИСО 14064-3-2021</w:t>
      </w:r>
      <w:r w:rsidRPr="00901E89">
        <w:rPr>
          <w:rFonts w:cs="Times New Roman"/>
          <w:szCs w:val="24"/>
        </w:rPr>
        <w:t xml:space="preserve"> вв</w:t>
      </w:r>
      <w:r>
        <w:rPr>
          <w:rFonts w:cs="Times New Roman"/>
          <w:szCs w:val="24"/>
        </w:rPr>
        <w:t>едены</w:t>
      </w:r>
      <w:r w:rsidRPr="00901E89">
        <w:rPr>
          <w:rFonts w:cs="Times New Roman"/>
          <w:szCs w:val="24"/>
        </w:rPr>
        <w:t xml:space="preserve"> действие </w:t>
      </w:r>
      <w:r w:rsidRPr="00901E89">
        <w:rPr>
          <w:rFonts w:cs="Times New Roman"/>
          <w:b/>
          <w:szCs w:val="24"/>
        </w:rPr>
        <w:t>01.01.2022</w:t>
      </w:r>
      <w:r w:rsidRPr="00901E89">
        <w:rPr>
          <w:rFonts w:cs="Times New Roman"/>
          <w:szCs w:val="24"/>
        </w:rPr>
        <w:t xml:space="preserve"> с правом досрочного применения.</w:t>
      </w:r>
    </w:p>
    <w:p w14:paraId="4A57D8CC" w14:textId="164327AA" w:rsidR="00901E89" w:rsidRPr="00901E89" w:rsidRDefault="00901E89" w:rsidP="001B2FFE">
      <w:pPr>
        <w:spacing w:line="240" w:lineRule="auto"/>
        <w:ind w:firstLine="567"/>
        <w:jc w:val="both"/>
        <w:rPr>
          <w:rFonts w:cs="Times New Roman"/>
          <w:szCs w:val="24"/>
        </w:rPr>
      </w:pPr>
      <w:r>
        <w:rPr>
          <w:rFonts w:cs="Times New Roman"/>
          <w:szCs w:val="24"/>
        </w:rPr>
        <w:t>8</w:t>
      </w:r>
      <w:r w:rsidRPr="00901E89">
        <w:rPr>
          <w:rFonts w:cs="Times New Roman"/>
          <w:szCs w:val="24"/>
        </w:rPr>
        <w:t>.3. Международным форумом по аккредитации (</w:t>
      </w:r>
      <w:r w:rsidRPr="00901E89">
        <w:rPr>
          <w:rFonts w:cs="Times New Roman"/>
          <w:szCs w:val="24"/>
          <w:lang w:val="en-US"/>
        </w:rPr>
        <w:t>IAF</w:t>
      </w:r>
      <w:r w:rsidRPr="00901E89">
        <w:rPr>
          <w:rFonts w:cs="Times New Roman"/>
          <w:szCs w:val="24"/>
        </w:rPr>
        <w:t>) определен следующий период перехода на новые версии международных стандартов:</w:t>
      </w:r>
    </w:p>
    <w:p w14:paraId="2724E0E1" w14:textId="77777777" w:rsidR="00901E89" w:rsidRPr="00901E89" w:rsidRDefault="00901E89" w:rsidP="001B2FFE">
      <w:pPr>
        <w:spacing w:line="240" w:lineRule="auto"/>
        <w:ind w:firstLine="567"/>
        <w:jc w:val="both"/>
        <w:rPr>
          <w:rFonts w:cs="Times New Roman"/>
          <w:szCs w:val="24"/>
        </w:rPr>
      </w:pPr>
      <w:r w:rsidRPr="00901E89">
        <w:rPr>
          <w:rFonts w:cs="Times New Roman"/>
          <w:szCs w:val="24"/>
        </w:rPr>
        <w:t xml:space="preserve">с </w:t>
      </w:r>
      <w:r w:rsidRPr="001B2FFE">
        <w:rPr>
          <w:rFonts w:cs="Times New Roman"/>
          <w:i/>
          <w:szCs w:val="24"/>
          <w:lang w:val="en-US"/>
        </w:rPr>
        <w:t>ISO</w:t>
      </w:r>
      <w:r w:rsidRPr="001B2FFE">
        <w:rPr>
          <w:rFonts w:cs="Times New Roman"/>
          <w:i/>
          <w:szCs w:val="24"/>
        </w:rPr>
        <w:t xml:space="preserve"> 14064-1:2006 (ГОСТ Р ИСО 14064-1-2007</w:t>
      </w:r>
      <w:r w:rsidRPr="00901E89">
        <w:rPr>
          <w:rFonts w:cs="Times New Roman"/>
          <w:szCs w:val="24"/>
        </w:rPr>
        <w:t xml:space="preserve">) на </w:t>
      </w:r>
      <w:r w:rsidRPr="001B2FFE">
        <w:rPr>
          <w:rFonts w:cs="Times New Roman"/>
          <w:i/>
          <w:szCs w:val="24"/>
          <w:lang w:val="en-US"/>
        </w:rPr>
        <w:t>ISO</w:t>
      </w:r>
      <w:r w:rsidRPr="001B2FFE">
        <w:rPr>
          <w:rFonts w:cs="Times New Roman"/>
          <w:i/>
          <w:szCs w:val="24"/>
        </w:rPr>
        <w:t xml:space="preserve"> 14064-1:2018 (ГОСТ Р ИСО 14064-1-2021</w:t>
      </w:r>
      <w:r w:rsidRPr="00901E89">
        <w:rPr>
          <w:rFonts w:cs="Times New Roman"/>
          <w:szCs w:val="24"/>
        </w:rPr>
        <w:t xml:space="preserve">) до </w:t>
      </w:r>
      <w:r w:rsidRPr="00901E89">
        <w:rPr>
          <w:rFonts w:cs="Times New Roman"/>
          <w:b/>
          <w:szCs w:val="24"/>
        </w:rPr>
        <w:t>31.12.2021</w:t>
      </w:r>
      <w:r w:rsidRPr="00901E89">
        <w:rPr>
          <w:rFonts w:cs="Times New Roman"/>
          <w:szCs w:val="24"/>
        </w:rPr>
        <w:t>;</w:t>
      </w:r>
    </w:p>
    <w:p w14:paraId="4CD3D840" w14:textId="77777777" w:rsidR="00901E89" w:rsidRPr="00901E89" w:rsidRDefault="00901E89" w:rsidP="001B2FFE">
      <w:pPr>
        <w:spacing w:line="240" w:lineRule="auto"/>
        <w:ind w:firstLine="567"/>
        <w:jc w:val="both"/>
        <w:rPr>
          <w:rFonts w:cs="Times New Roman"/>
          <w:szCs w:val="24"/>
        </w:rPr>
      </w:pPr>
      <w:r w:rsidRPr="00901E89">
        <w:rPr>
          <w:rFonts w:cs="Times New Roman"/>
          <w:szCs w:val="24"/>
        </w:rPr>
        <w:t xml:space="preserve">с </w:t>
      </w:r>
      <w:r w:rsidRPr="001B2FFE">
        <w:rPr>
          <w:rFonts w:cs="Times New Roman"/>
          <w:i/>
          <w:szCs w:val="24"/>
          <w:lang w:val="en-US"/>
        </w:rPr>
        <w:t>IS</w:t>
      </w:r>
      <w:r w:rsidRPr="001B2FFE">
        <w:rPr>
          <w:rFonts w:cs="Times New Roman"/>
          <w:i/>
          <w:szCs w:val="24"/>
        </w:rPr>
        <w:t>О 14064-2:2006 (ГОСТ Р ИСО 14064-2-2007</w:t>
      </w:r>
      <w:r w:rsidRPr="00901E89">
        <w:rPr>
          <w:rFonts w:cs="Times New Roman"/>
          <w:szCs w:val="24"/>
        </w:rPr>
        <w:t xml:space="preserve">) на </w:t>
      </w:r>
      <w:r w:rsidRPr="001B2FFE">
        <w:rPr>
          <w:rFonts w:cs="Times New Roman"/>
          <w:i/>
          <w:szCs w:val="24"/>
          <w:lang w:val="en-US"/>
        </w:rPr>
        <w:t>ISO</w:t>
      </w:r>
      <w:r w:rsidRPr="001B2FFE">
        <w:rPr>
          <w:rFonts w:cs="Times New Roman"/>
          <w:i/>
          <w:szCs w:val="24"/>
        </w:rPr>
        <w:t xml:space="preserve"> 14064-2:2019 (ГОСТ Р ИСО 14064-2-2021)</w:t>
      </w:r>
      <w:r w:rsidRPr="00901E89">
        <w:rPr>
          <w:rFonts w:cs="Times New Roman"/>
          <w:szCs w:val="24"/>
        </w:rPr>
        <w:t xml:space="preserve"> до </w:t>
      </w:r>
      <w:r w:rsidRPr="00901E89">
        <w:rPr>
          <w:rFonts w:cs="Times New Roman"/>
          <w:b/>
          <w:szCs w:val="24"/>
        </w:rPr>
        <w:t>30.04.2022</w:t>
      </w:r>
      <w:r w:rsidRPr="00901E89">
        <w:rPr>
          <w:rFonts w:cs="Times New Roman"/>
          <w:szCs w:val="24"/>
        </w:rPr>
        <w:t>;</w:t>
      </w:r>
    </w:p>
    <w:p w14:paraId="761BF826" w14:textId="77777777" w:rsidR="00901E89" w:rsidRPr="00901E89" w:rsidRDefault="00901E89" w:rsidP="001B2FFE">
      <w:pPr>
        <w:spacing w:line="240" w:lineRule="auto"/>
        <w:ind w:firstLine="567"/>
        <w:jc w:val="both"/>
        <w:rPr>
          <w:rFonts w:cs="Times New Roman"/>
          <w:szCs w:val="24"/>
        </w:rPr>
      </w:pPr>
      <w:r w:rsidRPr="00901E89">
        <w:rPr>
          <w:rFonts w:cs="Times New Roman"/>
          <w:szCs w:val="24"/>
        </w:rPr>
        <w:t xml:space="preserve">с </w:t>
      </w:r>
      <w:r w:rsidRPr="001B2FFE">
        <w:rPr>
          <w:rFonts w:cs="Times New Roman"/>
          <w:i/>
          <w:szCs w:val="24"/>
          <w:lang w:val="en-US"/>
        </w:rPr>
        <w:t>IS</w:t>
      </w:r>
      <w:r w:rsidRPr="001B2FFE">
        <w:rPr>
          <w:rFonts w:cs="Times New Roman"/>
          <w:i/>
          <w:szCs w:val="24"/>
        </w:rPr>
        <w:t>О 14064-3:2006 (ГОСТ Р ИСО 14064-3-2007)</w:t>
      </w:r>
      <w:r w:rsidRPr="00901E89">
        <w:rPr>
          <w:rFonts w:cs="Times New Roman"/>
          <w:szCs w:val="24"/>
        </w:rPr>
        <w:t xml:space="preserve"> на </w:t>
      </w:r>
      <w:r w:rsidRPr="001B2FFE">
        <w:rPr>
          <w:rFonts w:cs="Times New Roman"/>
          <w:i/>
          <w:szCs w:val="24"/>
          <w:lang w:val="en-US"/>
        </w:rPr>
        <w:t>ISO</w:t>
      </w:r>
      <w:r w:rsidRPr="001B2FFE">
        <w:rPr>
          <w:rFonts w:cs="Times New Roman"/>
          <w:i/>
          <w:szCs w:val="24"/>
        </w:rPr>
        <w:t xml:space="preserve"> 14064-3:2019 (ГОСТ Р ИСО 14064-3-2021)</w:t>
      </w:r>
      <w:r w:rsidRPr="00901E89">
        <w:rPr>
          <w:rFonts w:cs="Times New Roman"/>
          <w:szCs w:val="24"/>
        </w:rPr>
        <w:t xml:space="preserve"> до </w:t>
      </w:r>
      <w:r w:rsidRPr="00901E89">
        <w:rPr>
          <w:rFonts w:cs="Times New Roman"/>
          <w:b/>
          <w:szCs w:val="24"/>
        </w:rPr>
        <w:t>30.04.2023</w:t>
      </w:r>
      <w:r w:rsidRPr="00901E89">
        <w:rPr>
          <w:rFonts w:cs="Times New Roman"/>
          <w:szCs w:val="24"/>
        </w:rPr>
        <w:t>.</w:t>
      </w:r>
    </w:p>
    <w:p w14:paraId="2A0BAF09" w14:textId="0EBC713D" w:rsidR="00901E89" w:rsidRPr="00901E89" w:rsidRDefault="00901E89" w:rsidP="001B2FFE">
      <w:pPr>
        <w:spacing w:line="240" w:lineRule="auto"/>
        <w:ind w:firstLine="567"/>
        <w:jc w:val="both"/>
        <w:rPr>
          <w:rFonts w:cs="Times New Roman"/>
          <w:szCs w:val="24"/>
        </w:rPr>
      </w:pPr>
      <w:r>
        <w:rPr>
          <w:rFonts w:cs="Times New Roman"/>
          <w:szCs w:val="24"/>
        </w:rPr>
        <w:t>8</w:t>
      </w:r>
      <w:r w:rsidRPr="00901E89">
        <w:rPr>
          <w:rFonts w:cs="Times New Roman"/>
          <w:szCs w:val="24"/>
        </w:rPr>
        <w:t xml:space="preserve">.4 Национальный орган по аккредитации принимает заявления на аккредитацию органов по валидации и верификации парниковых газов, поступившие </w:t>
      </w:r>
      <w:r>
        <w:rPr>
          <w:rFonts w:cs="Times New Roman"/>
          <w:szCs w:val="24"/>
        </w:rPr>
        <w:t>после</w:t>
      </w:r>
      <w:r w:rsidRPr="00901E89">
        <w:rPr>
          <w:rFonts w:cs="Times New Roman"/>
          <w:szCs w:val="24"/>
        </w:rPr>
        <w:t xml:space="preserve"> </w:t>
      </w:r>
      <w:r w:rsidRPr="00901E89">
        <w:rPr>
          <w:rFonts w:cs="Times New Roman"/>
          <w:b/>
          <w:szCs w:val="24"/>
        </w:rPr>
        <w:t>31.12.2021</w:t>
      </w:r>
      <w:r w:rsidRPr="00901E89">
        <w:rPr>
          <w:rFonts w:cs="Times New Roman"/>
          <w:szCs w:val="24"/>
        </w:rPr>
        <w:t xml:space="preserve">, только с учетом требований </w:t>
      </w:r>
      <w:r w:rsidRPr="001B2FFE">
        <w:rPr>
          <w:rFonts w:cs="Times New Roman"/>
          <w:i/>
          <w:szCs w:val="24"/>
        </w:rPr>
        <w:t>ГОСТ Р ИСО 14064-1-2021</w:t>
      </w:r>
      <w:r w:rsidRPr="00901E89">
        <w:rPr>
          <w:rFonts w:cs="Times New Roman"/>
          <w:szCs w:val="24"/>
        </w:rPr>
        <w:t>.</w:t>
      </w:r>
    </w:p>
    <w:p w14:paraId="1D46AF08" w14:textId="7E27F8C3" w:rsidR="00901E89" w:rsidRPr="00901E89" w:rsidRDefault="00901E89" w:rsidP="001B2FFE">
      <w:pPr>
        <w:spacing w:line="240" w:lineRule="auto"/>
        <w:ind w:firstLine="567"/>
        <w:jc w:val="both"/>
        <w:rPr>
          <w:rFonts w:cs="Times New Roman"/>
          <w:szCs w:val="24"/>
        </w:rPr>
      </w:pPr>
      <w:r>
        <w:rPr>
          <w:rFonts w:cs="Times New Roman"/>
          <w:szCs w:val="24"/>
        </w:rPr>
        <w:t>8.</w:t>
      </w:r>
      <w:r w:rsidRPr="00901E89">
        <w:rPr>
          <w:rFonts w:cs="Times New Roman"/>
          <w:szCs w:val="24"/>
        </w:rPr>
        <w:t xml:space="preserve">5 Национальный орган по аккредитации принимает заявления на аккредитацию органов по валидации и верификации парниковых газов, поступившие с </w:t>
      </w:r>
      <w:r w:rsidRPr="00901E89">
        <w:rPr>
          <w:rFonts w:cs="Times New Roman"/>
          <w:b/>
          <w:szCs w:val="24"/>
        </w:rPr>
        <w:t>30.04.2022</w:t>
      </w:r>
      <w:r w:rsidRPr="00901E89">
        <w:rPr>
          <w:rFonts w:cs="Times New Roman"/>
          <w:szCs w:val="24"/>
        </w:rPr>
        <w:t>, только с учетом требований</w:t>
      </w:r>
      <w:r w:rsidRPr="00901E89">
        <w:t xml:space="preserve"> </w:t>
      </w:r>
      <w:r w:rsidRPr="001B2FFE">
        <w:rPr>
          <w:rFonts w:cs="Times New Roman"/>
          <w:i/>
          <w:szCs w:val="24"/>
        </w:rPr>
        <w:t>ГОСТ Р ИСО 14064-2-2021</w:t>
      </w:r>
      <w:r w:rsidRPr="00901E89">
        <w:rPr>
          <w:rFonts w:cs="Times New Roman"/>
          <w:szCs w:val="24"/>
        </w:rPr>
        <w:t>.</w:t>
      </w:r>
    </w:p>
    <w:p w14:paraId="3BB599AD" w14:textId="3F7AC23B" w:rsidR="00901E89" w:rsidRPr="00901E89" w:rsidRDefault="00901E89" w:rsidP="001B2FFE">
      <w:pPr>
        <w:spacing w:line="240" w:lineRule="auto"/>
        <w:ind w:firstLine="567"/>
        <w:jc w:val="both"/>
        <w:rPr>
          <w:rFonts w:cs="Times New Roman"/>
          <w:szCs w:val="24"/>
        </w:rPr>
      </w:pPr>
      <w:r>
        <w:rPr>
          <w:rFonts w:cs="Times New Roman"/>
          <w:szCs w:val="24"/>
        </w:rPr>
        <w:t>8</w:t>
      </w:r>
      <w:r w:rsidRPr="00901E89">
        <w:rPr>
          <w:rFonts w:cs="Times New Roman"/>
          <w:szCs w:val="24"/>
        </w:rPr>
        <w:t xml:space="preserve">.6 Национальный орган по аккредитации принимает заявления на аккредитацию органов по валидации и верификации парниковых газов, поступившие с </w:t>
      </w:r>
      <w:r w:rsidRPr="00901E89">
        <w:rPr>
          <w:rFonts w:cs="Times New Roman"/>
          <w:b/>
          <w:szCs w:val="24"/>
        </w:rPr>
        <w:t>30.04.2023</w:t>
      </w:r>
      <w:r w:rsidRPr="00901E89">
        <w:rPr>
          <w:rFonts w:cs="Times New Roman"/>
          <w:szCs w:val="24"/>
        </w:rPr>
        <w:t xml:space="preserve">, только с учетом требований </w:t>
      </w:r>
      <w:r w:rsidRPr="001B2FFE">
        <w:rPr>
          <w:rFonts w:cs="Times New Roman"/>
          <w:i/>
          <w:szCs w:val="24"/>
        </w:rPr>
        <w:t>ГОСТ Р ИСО 14064-3-2021</w:t>
      </w:r>
      <w:r w:rsidRPr="00901E89">
        <w:rPr>
          <w:rFonts w:cs="Times New Roman"/>
          <w:szCs w:val="24"/>
        </w:rPr>
        <w:t>.</w:t>
      </w:r>
    </w:p>
    <w:p w14:paraId="40D55E89" w14:textId="434524FB" w:rsidR="00901E89" w:rsidRDefault="00901E89" w:rsidP="001B2FFE">
      <w:pPr>
        <w:spacing w:line="240" w:lineRule="auto"/>
        <w:ind w:firstLine="567"/>
        <w:jc w:val="both"/>
        <w:rPr>
          <w:rFonts w:cs="Times New Roman"/>
          <w:szCs w:val="24"/>
        </w:rPr>
      </w:pPr>
      <w:r>
        <w:rPr>
          <w:rFonts w:cs="Times New Roman"/>
          <w:szCs w:val="24"/>
        </w:rPr>
        <w:t>8</w:t>
      </w:r>
      <w:r w:rsidRPr="00901E89">
        <w:rPr>
          <w:rFonts w:cs="Times New Roman"/>
          <w:szCs w:val="24"/>
        </w:rPr>
        <w:t xml:space="preserve">.7 Переход аккредитованных в национальной системе аккредитации органов по валидации и верификации парниковых газов на </w:t>
      </w:r>
      <w:r w:rsidRPr="001B2FFE">
        <w:rPr>
          <w:rFonts w:cs="Times New Roman"/>
          <w:i/>
          <w:szCs w:val="24"/>
        </w:rPr>
        <w:t>ГОСТ Р ИСО 14064-1-2021, ГОСТ Р ИСО 14064-2-2021, ГОСТ Р ИСО 14064-3-2021</w:t>
      </w:r>
      <w:r w:rsidRPr="00901E89">
        <w:rPr>
          <w:rFonts w:cs="Times New Roman"/>
          <w:szCs w:val="24"/>
        </w:rPr>
        <w:t xml:space="preserve"> осуществляется в рамках процедуры </w:t>
      </w:r>
      <w:r w:rsidRPr="00901E89">
        <w:rPr>
          <w:rFonts w:cs="Times New Roman"/>
          <w:szCs w:val="24"/>
        </w:rPr>
        <w:lastRenderedPageBreak/>
        <w:t>подтверждения компетентности с включением в программу выездной оценки мероприятий по оценке перехода и свидетельских оценок.</w:t>
      </w:r>
    </w:p>
    <w:p w14:paraId="4EA893B7" w14:textId="77777777" w:rsidR="00901E89" w:rsidRPr="00901E89" w:rsidRDefault="00901E89" w:rsidP="001B2FFE">
      <w:pPr>
        <w:spacing w:line="240" w:lineRule="auto"/>
        <w:ind w:firstLine="567"/>
        <w:jc w:val="both"/>
        <w:rPr>
          <w:rFonts w:cs="Times New Roman"/>
          <w:szCs w:val="24"/>
        </w:rPr>
      </w:pPr>
    </w:p>
    <w:p w14:paraId="7A9F88D4" w14:textId="7741D996" w:rsidR="00FC09B2" w:rsidRPr="00FC09B2"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9" w:name="_Toc97204203"/>
      <w:r>
        <w:rPr>
          <w:rFonts w:eastAsia="Times New Roman" w:cs="Times New Roman"/>
          <w:b/>
          <w:bCs/>
          <w:szCs w:val="24"/>
          <w:lang w:eastAsia="ru-RU"/>
        </w:rPr>
        <w:t>9</w:t>
      </w:r>
      <w:r w:rsidR="00FC09B2" w:rsidRPr="00FC09B2">
        <w:rPr>
          <w:rFonts w:eastAsia="Times New Roman" w:cs="Times New Roman"/>
          <w:b/>
          <w:bCs/>
          <w:szCs w:val="24"/>
          <w:lang w:eastAsia="ru-RU"/>
        </w:rPr>
        <w:t>.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1B2FFE">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250C5257" w:rsidR="00FC09B2" w:rsidRPr="00FC09B2"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0" w:name="_Toc97204204"/>
      <w:r>
        <w:rPr>
          <w:rFonts w:eastAsia="Times New Roman" w:cs="Times New Roman"/>
          <w:b/>
          <w:bCs/>
          <w:szCs w:val="24"/>
          <w:lang w:eastAsia="ru-RU"/>
        </w:rPr>
        <w:t>9</w:t>
      </w:r>
      <w:r w:rsidR="00FC09B2" w:rsidRPr="00FC09B2">
        <w:rPr>
          <w:rFonts w:eastAsia="Times New Roman" w:cs="Times New Roman"/>
          <w:b/>
          <w:bCs/>
          <w:szCs w:val="24"/>
          <w:lang w:eastAsia="ru-RU"/>
        </w:rPr>
        <w:t>.1. Общие положения</w:t>
      </w:r>
      <w:bookmarkEnd w:id="70"/>
    </w:p>
    <w:p w14:paraId="13F95EA1" w14:textId="77777777" w:rsidR="00FC09B2" w:rsidRPr="00FC09B2" w:rsidRDefault="00FC09B2" w:rsidP="001B2FFE">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51B48458"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w:t>
      </w:r>
      <w:r w:rsidR="00864664">
        <w:rPr>
          <w:rFonts w:eastAsia="Times New Roman" w:cs="Times New Roman"/>
          <w:szCs w:val="24"/>
          <w:lang w:eastAsia="ru-RU"/>
        </w:rPr>
        <w:t>тельностью аккредитованных лиц.</w:t>
      </w:r>
    </w:p>
    <w:p w14:paraId="67B13B09" w14:textId="5CDB68DB"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1B2FFE">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1B2FFE">
        <w:rPr>
          <w:rFonts w:eastAsia="Times New Roman" w:cs="Times New Roman"/>
          <w:i/>
          <w:szCs w:val="24"/>
          <w:lang w:eastAsia="ru-RU"/>
        </w:rPr>
        <w:t>постановлением Правительства Российской Федерации № 1002.</w:t>
      </w:r>
    </w:p>
    <w:p w14:paraId="1532A8EE"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4DEC5079" w:rsidR="00FC09B2"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1" w:name="_Toc97204205"/>
      <w:r>
        <w:rPr>
          <w:rFonts w:eastAsia="Times New Roman" w:cs="Times New Roman"/>
          <w:b/>
          <w:bCs/>
          <w:szCs w:val="24"/>
          <w:lang w:eastAsia="ru-RU"/>
        </w:rPr>
        <w:t>9</w:t>
      </w:r>
      <w:r w:rsidR="00FC09B2" w:rsidRPr="00FC09B2">
        <w:rPr>
          <w:rFonts w:eastAsia="Times New Roman" w:cs="Times New Roman"/>
          <w:b/>
          <w:bCs/>
          <w:szCs w:val="24"/>
          <w:lang w:eastAsia="ru-RU"/>
        </w:rPr>
        <w:t>.2. Организация профилактических мероприятий</w:t>
      </w:r>
      <w:bookmarkEnd w:id="71"/>
    </w:p>
    <w:p w14:paraId="7DD82292" w14:textId="77777777" w:rsidR="001B2FFE" w:rsidRPr="00FC09B2" w:rsidRDefault="001B2FFE"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2B63B24A"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w:t>
      </w:r>
      <w:r w:rsidR="00864664">
        <w:rPr>
          <w:rFonts w:eastAsia="Times New Roman" w:cs="Times New Roman"/>
          <w:szCs w:val="24"/>
          <w:lang w:eastAsia="ru-RU"/>
        </w:rPr>
        <w:t xml:space="preserve"> ежегодно.</w:t>
      </w:r>
    </w:p>
    <w:p w14:paraId="33AA616A"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4842C38E"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информирование; </w:t>
      </w:r>
    </w:p>
    <w:p w14:paraId="6FB095B4" w14:textId="4D16EA55"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обобщение правоприменительной практики; </w:t>
      </w:r>
    </w:p>
    <w:p w14:paraId="646C07A2" w14:textId="1FF8666F"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lastRenderedPageBreak/>
        <w:t>–</w:t>
      </w:r>
      <w:r w:rsidR="00FC09B2" w:rsidRPr="00FC09B2">
        <w:rPr>
          <w:rFonts w:eastAsia="Times New Roman" w:cs="Times New Roman"/>
          <w:szCs w:val="24"/>
          <w:lang w:eastAsia="ru-RU"/>
        </w:rPr>
        <w:t xml:space="preserve"> объявление предостережения; </w:t>
      </w:r>
    </w:p>
    <w:p w14:paraId="1F6DCBC3" w14:textId="68E6BFE7"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самообследование </w:t>
      </w:r>
    </w:p>
    <w:p w14:paraId="522EBF9F" w14:textId="2E3CCCAF"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00864664">
        <w:rPr>
          <w:rFonts w:eastAsia="Times New Roman" w:cs="Times New Roman"/>
          <w:szCs w:val="24"/>
          <w:lang w:eastAsia="ru-RU"/>
        </w:rPr>
        <w:t xml:space="preserve">, </w:t>
      </w:r>
      <w:r w:rsidRPr="00FC09B2">
        <w:rPr>
          <w:rFonts w:eastAsia="Times New Roman" w:cs="Times New Roman"/>
          <w:szCs w:val="24"/>
          <w:lang w:eastAsia="ru-RU"/>
        </w:rPr>
        <w:t>в средствах массовой информации, в личных кабинетах аккредитованных лиц во ФГИС Росаккредитации.</w:t>
      </w:r>
    </w:p>
    <w:p w14:paraId="667A110C" w14:textId="59F6DEB3"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1B2FFE">
        <w:rPr>
          <w:rFonts w:eastAsia="Times New Roman" w:cs="Times New Roman"/>
          <w:i/>
          <w:szCs w:val="24"/>
          <w:lang w:eastAsia="ru-RU"/>
        </w:rPr>
        <w:t xml:space="preserve">статьей 49 Федерального закона </w:t>
      </w:r>
      <w:r w:rsidRPr="001B2FFE">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62791D30" w:rsidR="00FC09B2" w:rsidRDefault="00901E89"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2" w:name="_Toc97204206"/>
      <w:r>
        <w:rPr>
          <w:rFonts w:eastAsia="Times New Roman" w:cs="Times New Roman"/>
          <w:b/>
          <w:bCs/>
          <w:szCs w:val="24"/>
          <w:lang w:eastAsia="ru-RU"/>
        </w:rPr>
        <w:t>9</w:t>
      </w:r>
      <w:r w:rsidR="00FC09B2" w:rsidRPr="00FC09B2">
        <w:rPr>
          <w:rFonts w:eastAsia="Times New Roman" w:cs="Times New Roman"/>
          <w:b/>
          <w:bCs/>
          <w:szCs w:val="24"/>
          <w:lang w:eastAsia="ru-RU"/>
        </w:rPr>
        <w:t>.3. Контрольные (надзорные) мероприятия</w:t>
      </w:r>
      <w:bookmarkEnd w:id="72"/>
    </w:p>
    <w:p w14:paraId="5B6197A6" w14:textId="77777777" w:rsidR="001B2FFE" w:rsidRPr="00FC09B2" w:rsidRDefault="001B2FFE" w:rsidP="00FC09B2">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5787EF1E"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наблюдение за соблюдением обязательных требований;</w:t>
      </w:r>
    </w:p>
    <w:p w14:paraId="24EECAF9" w14:textId="34506B7C"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документарная проверка;</w:t>
      </w:r>
    </w:p>
    <w:p w14:paraId="77ED6AE0" w14:textId="07FBAD2E"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инспекционный визит;</w:t>
      </w:r>
    </w:p>
    <w:p w14:paraId="6A2A0AF5" w14:textId="2FB8E33E"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выездная проверка.</w:t>
      </w:r>
    </w:p>
    <w:p w14:paraId="69F3554F"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lastRenderedPageBreak/>
        <w:t>в государственных и муниципальных информационных системах.</w:t>
      </w:r>
    </w:p>
    <w:p w14:paraId="5FFF362C"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E1E322C"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681294C"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67A03E5E"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sidR="00FC09B2">
        <w:rPr>
          <w:rFonts w:eastAsia="Times New Roman" w:cs="Times New Roman"/>
          <w:szCs w:val="24"/>
          <w:lang w:eastAsia="ru-RU"/>
        </w:rPr>
        <w:br/>
      </w:r>
      <w:r w:rsidR="00FC09B2"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обязательных требований, в целях проверки информации, предусмотренной </w:t>
      </w:r>
      <w:r w:rsidRPr="001B2FFE">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1B2FFE">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54A31147"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удостовериться в полноте и достоверности сведений, которые содержатся </w:t>
      </w:r>
      <w:r w:rsidR="00FC09B2">
        <w:rPr>
          <w:rFonts w:eastAsia="Times New Roman" w:cs="Times New Roman"/>
          <w:szCs w:val="24"/>
          <w:lang w:eastAsia="ru-RU"/>
        </w:rPr>
        <w:br/>
      </w:r>
      <w:r w:rsidR="00FC09B2"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sidR="00FC09B2">
        <w:rPr>
          <w:rFonts w:eastAsia="Times New Roman" w:cs="Times New Roman"/>
          <w:szCs w:val="24"/>
          <w:lang w:eastAsia="ru-RU"/>
        </w:rPr>
        <w:br/>
      </w:r>
      <w:r w:rsidR="00FC09B2" w:rsidRPr="00FC09B2">
        <w:rPr>
          <w:rFonts w:eastAsia="Times New Roman" w:cs="Times New Roman"/>
          <w:szCs w:val="24"/>
          <w:lang w:eastAsia="ru-RU"/>
        </w:rPr>
        <w:t xml:space="preserve">и объяснениях аккредитованного лица; </w:t>
      </w:r>
    </w:p>
    <w:p w14:paraId="5FD13C67" w14:textId="0DB08E01"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1B2FFE">
        <w:rPr>
          <w:rFonts w:eastAsia="Times New Roman" w:cs="Times New Roman"/>
          <w:i/>
          <w:szCs w:val="24"/>
          <w:lang w:eastAsia="ru-RU"/>
        </w:rPr>
        <w:t xml:space="preserve">пунктами 1, </w:t>
      </w:r>
      <w:hyperlink r:id="rId14" w:history="1">
        <w:r w:rsidRPr="001B2FFE">
          <w:rPr>
            <w:rFonts w:eastAsia="Times New Roman" w:cs="Times New Roman"/>
            <w:i/>
            <w:szCs w:val="24"/>
            <w:lang w:eastAsia="ru-RU"/>
          </w:rPr>
          <w:t>3</w:t>
        </w:r>
      </w:hyperlink>
      <w:r w:rsidRPr="001B2FFE">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1BD78730"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lastRenderedPageBreak/>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sidR="00FC09B2">
        <w:rPr>
          <w:rFonts w:eastAsia="Times New Roman" w:cs="Times New Roman"/>
          <w:szCs w:val="24"/>
          <w:lang w:eastAsia="ru-RU"/>
        </w:rPr>
        <w:br/>
      </w:r>
      <w:r w:rsidR="00FC09B2"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2CE7EB0"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00FC09B2" w:rsidRPr="001B2FFE">
        <w:rPr>
          <w:rFonts w:eastAsia="Times New Roman" w:cs="Times New Roman"/>
          <w:i/>
          <w:szCs w:val="24"/>
          <w:lang w:eastAsia="ru-RU"/>
        </w:rPr>
        <w:t>приказом Минэкономразвития России № 34</w:t>
      </w:r>
      <w:r w:rsidR="00FC09B2" w:rsidRPr="00FC09B2">
        <w:rPr>
          <w:rFonts w:eastAsia="Times New Roman" w:cs="Times New Roman"/>
          <w:szCs w:val="24"/>
          <w:lang w:eastAsia="ru-RU"/>
        </w:rPr>
        <w:t>;</w:t>
      </w:r>
    </w:p>
    <w:p w14:paraId="5F224598" w14:textId="244F0001" w:rsidR="00FC09B2" w:rsidRPr="00FC09B2" w:rsidRDefault="001B2FFE" w:rsidP="001B2FFE">
      <w:pPr>
        <w:widowControl w:val="0"/>
        <w:autoSpaceDE w:val="0"/>
        <w:autoSpaceDN w:val="0"/>
        <w:adjustRightInd w:val="0"/>
        <w:spacing w:line="240" w:lineRule="auto"/>
        <w:ind w:firstLine="540"/>
        <w:jc w:val="both"/>
        <w:rPr>
          <w:rFonts w:eastAsia="Times New Roman" w:cs="Times New Roman"/>
          <w:szCs w:val="24"/>
          <w:lang w:eastAsia="ru-RU"/>
        </w:rPr>
      </w:pPr>
      <w:r w:rsidRPr="003A3D1D">
        <w:t>–</w:t>
      </w:r>
      <w:r w:rsidR="00FC09B2"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00FC09B2" w:rsidRPr="001B2FFE">
        <w:rPr>
          <w:rFonts w:eastAsia="Times New Roman" w:cs="Times New Roman"/>
          <w:i/>
          <w:szCs w:val="24"/>
          <w:lang w:eastAsia="ru-RU"/>
        </w:rPr>
        <w:t>статьей 24 Федерального закона № 412-ФЗ</w:t>
      </w:r>
      <w:r w:rsidR="00FC09B2" w:rsidRPr="00FC09B2">
        <w:rPr>
          <w:rFonts w:eastAsia="Times New Roman" w:cs="Times New Roman"/>
          <w:szCs w:val="24"/>
          <w:lang w:eastAsia="ru-RU"/>
        </w:rPr>
        <w:t>.</w:t>
      </w:r>
    </w:p>
    <w:p w14:paraId="40D4B667" w14:textId="08C679BA"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1B2FFE">
        <w:rPr>
          <w:rFonts w:eastAsia="Times New Roman" w:cs="Times New Roman"/>
          <w:i/>
          <w:szCs w:val="24"/>
          <w:lang w:eastAsia="ru-RU"/>
        </w:rPr>
        <w:t xml:space="preserve">статьями 58 - </w:t>
      </w:r>
      <w:hyperlink r:id="rId15" w:history="1">
        <w:r w:rsidRPr="001B2FFE">
          <w:rPr>
            <w:rFonts w:eastAsia="Times New Roman" w:cs="Times New Roman"/>
            <w:i/>
            <w:szCs w:val="24"/>
            <w:lang w:eastAsia="ru-RU"/>
          </w:rPr>
          <w:t>60</w:t>
        </w:r>
      </w:hyperlink>
      <w:r w:rsidRPr="001B2FFE">
        <w:rPr>
          <w:rFonts w:eastAsia="Times New Roman" w:cs="Times New Roman"/>
          <w:i/>
          <w:szCs w:val="24"/>
          <w:lang w:eastAsia="ru-RU"/>
        </w:rPr>
        <w:t xml:space="preserve"> Федерального закона </w:t>
      </w:r>
      <w:r w:rsidR="00883203" w:rsidRPr="001B2FFE">
        <w:rPr>
          <w:rFonts w:eastAsia="Times New Roman" w:cs="Times New Roman"/>
          <w:i/>
          <w:szCs w:val="24"/>
          <w:lang w:eastAsia="ru-RU"/>
        </w:rPr>
        <w:t>№</w:t>
      </w:r>
      <w:r w:rsidRPr="001B2FFE">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1B2FFE" w:rsidRDefault="00FC09B2" w:rsidP="001B2FFE">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1B2FFE">
        <w:rPr>
          <w:rFonts w:eastAsia="Times New Roman" w:cs="Times New Roman"/>
          <w:i/>
          <w:szCs w:val="24"/>
          <w:lang w:eastAsia="ru-RU"/>
        </w:rPr>
        <w:t>Положением о государственном контроле.</w:t>
      </w:r>
    </w:p>
    <w:p w14:paraId="7B1799A6"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42543F1C" w:rsidR="00FC09B2"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3" w:name="_Toc97204207"/>
      <w:r>
        <w:rPr>
          <w:rFonts w:eastAsia="Times New Roman" w:cs="Times New Roman"/>
          <w:b/>
          <w:bCs/>
          <w:szCs w:val="24"/>
          <w:lang w:eastAsia="ru-RU"/>
        </w:rPr>
        <w:t>9</w:t>
      </w:r>
      <w:r w:rsidR="00FC09B2" w:rsidRPr="00FC09B2">
        <w:rPr>
          <w:rFonts w:eastAsia="Times New Roman" w:cs="Times New Roman"/>
          <w:b/>
          <w:bCs/>
          <w:szCs w:val="24"/>
          <w:lang w:eastAsia="ru-RU"/>
        </w:rPr>
        <w:t>.4. Результаты контрольного (надзорного) мероприятия</w:t>
      </w:r>
      <w:bookmarkEnd w:id="73"/>
    </w:p>
    <w:p w14:paraId="3505E5A5" w14:textId="77777777" w:rsidR="001B2FFE" w:rsidRPr="00FC09B2" w:rsidRDefault="001B2FFE"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7237D14A" w14:textId="7DA3C1D3" w:rsidR="00E80F87" w:rsidRDefault="00E80F87" w:rsidP="001B2FFE">
      <w:pPr>
        <w:widowControl w:val="0"/>
        <w:autoSpaceDE w:val="0"/>
        <w:autoSpaceDN w:val="0"/>
        <w:adjustRightInd w:val="0"/>
        <w:spacing w:line="240" w:lineRule="auto"/>
        <w:ind w:firstLine="540"/>
        <w:jc w:val="both"/>
        <w:rPr>
          <w:rFonts w:eastAsia="Times New Roman" w:cs="Times New Roman"/>
          <w:szCs w:val="24"/>
          <w:lang w:eastAsia="ru-RU"/>
        </w:rPr>
      </w:pPr>
      <w:r>
        <w:t xml:space="preserve">В случае проведения документарной проверки акт направляется аккредитованному лицу в порядке, установленном </w:t>
      </w:r>
      <w:r w:rsidRPr="001B2FFE">
        <w:rPr>
          <w:i/>
        </w:rPr>
        <w:t>статьей 21 Федерального закона</w:t>
      </w:r>
      <w:r>
        <w:t xml:space="preserve"> </w:t>
      </w:r>
      <w:r w:rsidR="001B2FFE" w:rsidRPr="001B2FFE">
        <w:rPr>
          <w:i/>
        </w:rPr>
        <w:t>248-ФЗ</w:t>
      </w:r>
      <w: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1F35E8FC"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w:t>
      </w:r>
      <w:r w:rsidRPr="00FC09B2">
        <w:rPr>
          <w:rFonts w:eastAsia="Times New Roman" w:cs="Times New Roman"/>
          <w:szCs w:val="24"/>
          <w:lang w:eastAsia="ru-RU"/>
        </w:rPr>
        <w:lastRenderedPageBreak/>
        <w:t>качестве аккредитованного лица;</w:t>
      </w:r>
    </w:p>
    <w:p w14:paraId="6A9AC855" w14:textId="77777777"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1B2FFE">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0A2BAE81" w:rsidR="00883203" w:rsidRPr="00883203"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5" w:name="_Toc97204208"/>
      <w:r>
        <w:rPr>
          <w:rFonts w:eastAsia="Times New Roman" w:cs="Times New Roman"/>
          <w:b/>
          <w:bCs/>
          <w:szCs w:val="24"/>
          <w:lang w:eastAsia="ru-RU"/>
        </w:rPr>
        <w:t>10</w:t>
      </w:r>
      <w:r w:rsidR="00883203" w:rsidRPr="00883203">
        <w:rPr>
          <w:rFonts w:eastAsia="Times New Roman" w:cs="Times New Roman"/>
          <w:b/>
          <w:bCs/>
          <w:szCs w:val="24"/>
          <w:lang w:eastAsia="ru-RU"/>
        </w:rPr>
        <w:t>. Досудебный порядок обжалования решений, действий (бездействий) Росаккредитации</w:t>
      </w:r>
      <w:bookmarkEnd w:id="75"/>
      <w:r w:rsidR="00883203" w:rsidRPr="00883203">
        <w:rPr>
          <w:rFonts w:eastAsia="Times New Roman" w:cs="Times New Roman"/>
          <w:b/>
          <w:bCs/>
          <w:szCs w:val="24"/>
          <w:lang w:eastAsia="ru-RU"/>
        </w:rPr>
        <w:t xml:space="preserve"> </w:t>
      </w:r>
    </w:p>
    <w:p w14:paraId="634CC642"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w:t>
      </w:r>
      <w:r w:rsidRPr="001B2FFE">
        <w:rPr>
          <w:rFonts w:eastAsia="Times New Roman" w:cs="Times New Roman"/>
          <w:i/>
          <w:szCs w:val="24"/>
          <w:lang w:eastAsia="ru-RU"/>
        </w:rPr>
        <w:t>с 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1B2FFE">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5D10B534" w:rsidR="00883203" w:rsidRPr="00883203"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6" w:name="_Toc97204209"/>
      <w:r>
        <w:rPr>
          <w:rFonts w:eastAsia="Times New Roman" w:cs="Times New Roman"/>
          <w:b/>
          <w:bCs/>
          <w:szCs w:val="24"/>
          <w:lang w:eastAsia="ru-RU"/>
        </w:rPr>
        <w:t>10.1</w:t>
      </w:r>
      <w:r w:rsidR="00883203" w:rsidRPr="00883203">
        <w:rPr>
          <w:rFonts w:eastAsia="Times New Roman" w:cs="Times New Roman"/>
          <w:b/>
          <w:bCs/>
          <w:szCs w:val="24"/>
          <w:lang w:eastAsia="ru-RU"/>
        </w:rPr>
        <w:t xml:space="preserve">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1B2FFE">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1B2FFE">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1B2FFE">
        <w:rPr>
          <w:rFonts w:eastAsia="Times New Roman" w:cs="Times New Roman"/>
          <w:i/>
          <w:szCs w:val="24"/>
          <w:lang w:eastAsia="ru-RU"/>
        </w:rPr>
        <w:t xml:space="preserve">постановлением Правительства Российской Федерации </w:t>
      </w:r>
      <w:r w:rsidRPr="001B2FFE">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1B2FFE" w:rsidRDefault="00883203" w:rsidP="001B2FFE">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а) нарушение срока регистрации запроса заявителя о предоставлении государственной услуги, запроса, указанного </w:t>
      </w:r>
      <w:r w:rsidRPr="001B2FFE">
        <w:rPr>
          <w:rFonts w:eastAsia="Times New Roman" w:cs="Times New Roman"/>
          <w:i/>
          <w:szCs w:val="24"/>
          <w:lang w:eastAsia="ru-RU"/>
        </w:rPr>
        <w:t>в статье 15.1 Федерального закона № 210-ФЗ;</w:t>
      </w:r>
    </w:p>
    <w:p w14:paraId="5F25B040"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е) требование внесения заявителем при предоставлении государственной услуги </w:t>
      </w:r>
      <w:r w:rsidRPr="00883203">
        <w:rPr>
          <w:rFonts w:eastAsia="Times New Roman" w:cs="Times New Roman"/>
          <w:szCs w:val="24"/>
          <w:lang w:eastAsia="ru-RU"/>
        </w:rPr>
        <w:lastRenderedPageBreak/>
        <w:t>платы, не предусмотренной нормативными правовыми актами Российской Федерации;</w:t>
      </w:r>
    </w:p>
    <w:p w14:paraId="1823B8CA"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1B2FFE">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1B2FFE">
        <w:rPr>
          <w:rFonts w:eastAsia="Times New Roman" w:cs="Times New Roman"/>
          <w:i/>
          <w:szCs w:val="24"/>
          <w:lang w:eastAsia="ru-RU"/>
        </w:rPr>
        <w:t xml:space="preserve">постановлением Правительства Российской Федерации № 840,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1B2FFE">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5218858E" w:rsidR="00883203" w:rsidRDefault="00901E89" w:rsidP="001B2FFE">
      <w:pPr>
        <w:widowControl w:val="0"/>
        <w:autoSpaceDE w:val="0"/>
        <w:autoSpaceDN w:val="0"/>
        <w:adjustRightInd w:val="0"/>
        <w:spacing w:line="240" w:lineRule="auto"/>
        <w:ind w:firstLine="539"/>
        <w:jc w:val="both"/>
        <w:outlineLvl w:val="1"/>
        <w:rPr>
          <w:rFonts w:eastAsia="Times New Roman" w:cs="Times New Roman"/>
          <w:b/>
          <w:bCs/>
          <w:szCs w:val="24"/>
          <w:lang w:eastAsia="ru-RU"/>
        </w:rPr>
      </w:pPr>
      <w:bookmarkStart w:id="77" w:name="_Toc97204210"/>
      <w:r>
        <w:rPr>
          <w:rFonts w:eastAsia="Times New Roman" w:cs="Times New Roman"/>
          <w:b/>
          <w:bCs/>
          <w:szCs w:val="24"/>
          <w:lang w:eastAsia="ru-RU"/>
        </w:rPr>
        <w:t>10</w:t>
      </w:r>
      <w:r w:rsidR="00883203" w:rsidRPr="00883203">
        <w:rPr>
          <w:rFonts w:eastAsia="Times New Roman" w:cs="Times New Roman"/>
          <w:b/>
          <w:bCs/>
          <w:szCs w:val="24"/>
          <w:lang w:eastAsia="ru-RU"/>
        </w:rPr>
        <w:t xml:space="preserve">.2. Подача жалоб на решения, действия (бездействие) Росаккредитации </w:t>
      </w:r>
      <w:r w:rsidR="00883203">
        <w:rPr>
          <w:rFonts w:eastAsia="Times New Roman" w:cs="Times New Roman"/>
          <w:b/>
          <w:bCs/>
          <w:szCs w:val="24"/>
          <w:lang w:eastAsia="ru-RU"/>
        </w:rPr>
        <w:br/>
      </w:r>
      <w:r w:rsidR="00883203"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11C8854F" w14:textId="77777777" w:rsidR="001B2FFE" w:rsidRPr="00883203" w:rsidRDefault="001B2FFE" w:rsidP="001B2FFE">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1AB26FB8"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1B2FFE">
        <w:rPr>
          <w:rFonts w:eastAsia="Times New Roman" w:cs="Times New Roman"/>
          <w:i/>
          <w:szCs w:val="24"/>
          <w:lang w:eastAsia="ru-RU"/>
        </w:rPr>
        <w:t xml:space="preserve">главой 9 Федерального закона </w:t>
      </w:r>
      <w:r w:rsidRPr="001B2FFE">
        <w:rPr>
          <w:rFonts w:eastAsia="Times New Roman" w:cs="Times New Roman"/>
          <w:i/>
          <w:szCs w:val="24"/>
          <w:lang w:eastAsia="ru-RU"/>
        </w:rPr>
        <w:br/>
        <w:t xml:space="preserve">№ 248-ФЗ и Федеральным </w:t>
      </w:r>
      <w:hyperlink r:id="rId16" w:history="1">
        <w:r w:rsidRPr="001B2FFE">
          <w:rPr>
            <w:rFonts w:eastAsia="Times New Roman" w:cs="Times New Roman"/>
            <w:i/>
            <w:szCs w:val="24"/>
            <w:lang w:eastAsia="ru-RU"/>
          </w:rPr>
          <w:t>законом</w:t>
        </w:r>
      </w:hyperlink>
      <w:r w:rsidRPr="001B2FFE">
        <w:rPr>
          <w:rFonts w:eastAsia="Times New Roman" w:cs="Times New Roman"/>
          <w:i/>
          <w:szCs w:val="24"/>
          <w:lang w:eastAsia="ru-RU"/>
        </w:rPr>
        <w:t xml:space="preserve"> №</w:t>
      </w:r>
      <w:r w:rsidR="001B2FFE" w:rsidRPr="001B2FFE">
        <w:rPr>
          <w:rFonts w:eastAsia="Times New Roman" w:cs="Times New Roman"/>
          <w:i/>
          <w:szCs w:val="24"/>
          <w:lang w:eastAsia="ru-RU"/>
        </w:rPr>
        <w:t xml:space="preserve"> 412</w:t>
      </w:r>
      <w:r w:rsidRPr="001B2FFE">
        <w:rPr>
          <w:rFonts w:eastAsia="Times New Roman" w:cs="Times New Roman"/>
          <w:i/>
          <w:szCs w:val="24"/>
          <w:lang w:eastAsia="ru-RU"/>
        </w:rPr>
        <w:t>-ФЗ</w:t>
      </w:r>
      <w:r w:rsidRPr="00883203">
        <w:rPr>
          <w:rFonts w:eastAsia="Times New Roman" w:cs="Times New Roman"/>
          <w:szCs w:val="24"/>
          <w:lang w:eastAsia="ru-RU"/>
        </w:rPr>
        <w:t>.</w:t>
      </w:r>
    </w:p>
    <w:p w14:paraId="62B3B617" w14:textId="338DE5A8" w:rsidR="00883203" w:rsidRPr="0005346B" w:rsidRDefault="00883203" w:rsidP="001B2FFE">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w:t>
      </w:r>
      <w:r w:rsidRPr="0005346B">
        <w:rPr>
          <w:rFonts w:eastAsia="Times New Roman" w:cs="Times New Roman"/>
          <w:i/>
          <w:szCs w:val="24"/>
          <w:lang w:eastAsia="ru-RU"/>
        </w:rPr>
        <w:t>настоящим пунктом</w:t>
      </w:r>
      <w:r w:rsidRPr="00883203">
        <w:rPr>
          <w:rFonts w:eastAsia="Times New Roman" w:cs="Times New Roman"/>
          <w:szCs w:val="24"/>
          <w:lang w:eastAsia="ru-RU"/>
        </w:rPr>
        <w:t xml:space="preserve"> либо в Комиссию по апелляциям в соответствии с </w:t>
      </w:r>
      <w:r w:rsidRPr="0005346B">
        <w:rPr>
          <w:rFonts w:eastAsia="Times New Roman" w:cs="Times New Roman"/>
          <w:i/>
          <w:szCs w:val="24"/>
          <w:lang w:eastAsia="ru-RU"/>
        </w:rPr>
        <w:t>пунктом 8.3. настоящего документа.</w:t>
      </w:r>
    </w:p>
    <w:p w14:paraId="235D79B5" w14:textId="5D8E38CB"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6A11C3AA"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Pr>
          <w:rFonts w:eastAsia="Times New Roman" w:cs="Times New Roman"/>
          <w:szCs w:val="24"/>
          <w:lang w:eastAsia="ru-RU"/>
        </w:rPr>
        <w:t xml:space="preserve"> </w:t>
      </w:r>
      <w:r w:rsidR="00883203" w:rsidRPr="00883203">
        <w:rPr>
          <w:rFonts w:eastAsia="Times New Roman" w:cs="Times New Roman"/>
          <w:szCs w:val="24"/>
          <w:lang w:eastAsia="ru-RU"/>
        </w:rPr>
        <w:t xml:space="preserve">решений о проведении контрольных (надзорных) мероприятий; </w:t>
      </w:r>
    </w:p>
    <w:p w14:paraId="0BE2388E" w14:textId="30B7AEAF"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10FA2C89"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действий (бездействия) должностных лиц контрольного (надзорного) органа </w:t>
      </w:r>
      <w:r w:rsidR="00883203">
        <w:rPr>
          <w:rFonts w:eastAsia="Times New Roman" w:cs="Times New Roman"/>
          <w:szCs w:val="24"/>
          <w:lang w:eastAsia="ru-RU"/>
        </w:rPr>
        <w:br/>
      </w:r>
      <w:r w:rsidR="00883203" w:rsidRPr="00883203">
        <w:rPr>
          <w:rFonts w:eastAsia="Times New Roman" w:cs="Times New Roman"/>
          <w:szCs w:val="24"/>
          <w:lang w:eastAsia="ru-RU"/>
        </w:rPr>
        <w:lastRenderedPageBreak/>
        <w:t xml:space="preserve">в рамках контрольных (надзорных) мероприятий. </w:t>
      </w:r>
    </w:p>
    <w:p w14:paraId="1F82F6CD" w14:textId="4B3DC5FE"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05346B">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1C9B93BA"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4C81E133"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A5B8B14"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56E1AD1D"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имеется решение суда по вопросам, поставленным в жалобе; </w:t>
      </w:r>
    </w:p>
    <w:p w14:paraId="36E2D8BD" w14:textId="374A62CD"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637FE879"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64BA1457"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17B78317"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жалоба подана в ненадлежащий уполномоченный орган; </w:t>
      </w:r>
    </w:p>
    <w:p w14:paraId="1107AED7" w14:textId="0079FBC5"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05346B" w:rsidRDefault="00883203" w:rsidP="001B2FFE">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05346B">
        <w:rPr>
          <w:rFonts w:eastAsia="Times New Roman" w:cs="Times New Roman"/>
          <w:i/>
          <w:szCs w:val="24"/>
          <w:lang w:eastAsia="ru-RU"/>
        </w:rPr>
        <w:t>статьей 43 Федерального закона № 248-ФЗ.</w:t>
      </w:r>
    </w:p>
    <w:p w14:paraId="03DC6B66"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3FDD50CA"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w:t>
      </w:r>
      <w:r w:rsidR="00883203" w:rsidRPr="00883203">
        <w:rPr>
          <w:rFonts w:eastAsia="Times New Roman" w:cs="Times New Roman"/>
          <w:szCs w:val="24"/>
          <w:lang w:eastAsia="ru-RU"/>
        </w:rPr>
        <w:t xml:space="preserve"> оставляет жалобу без удовлетворения; </w:t>
      </w:r>
    </w:p>
    <w:p w14:paraId="61CC5C05" w14:textId="7700719E"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отменяет решение Росаккредитации полностью или частично; </w:t>
      </w:r>
    </w:p>
    <w:p w14:paraId="77F31636" w14:textId="0A7EA1A3" w:rsidR="00883203" w:rsidRPr="00883203" w:rsidRDefault="0005346B" w:rsidP="001B2FFE">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w:t>
      </w:r>
      <w:r w:rsidR="00883203"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3925FEBD" w:rsid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4)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1B2FFE">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3556F69E" w:rsidR="00883203" w:rsidRDefault="00901E89"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78" w:name="_Toc97204211"/>
      <w:r>
        <w:rPr>
          <w:rFonts w:eastAsia="Times New Roman" w:cs="Times New Roman"/>
          <w:b/>
          <w:bCs/>
          <w:szCs w:val="24"/>
          <w:lang w:eastAsia="ru-RU"/>
        </w:rPr>
        <w:t>10</w:t>
      </w:r>
      <w:r w:rsidR="00883203"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643FE9F5" w14:textId="77777777" w:rsidR="0005346B" w:rsidRPr="00883203" w:rsidRDefault="0005346B" w:rsidP="001B2FFE">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4522DB4B" w14:textId="162EB43B"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3C254F7C"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05346B">
        <w:rPr>
          <w:rFonts w:eastAsia="Times New Roman" w:cs="Times New Roman"/>
          <w:i/>
          <w:szCs w:val="24"/>
          <w:lang w:eastAsia="ru-RU"/>
        </w:rPr>
        <w:t>статьей 10 Федерального закона №</w:t>
      </w:r>
      <w:r w:rsidR="0005346B" w:rsidRPr="0005346B">
        <w:rPr>
          <w:rFonts w:eastAsia="Times New Roman" w:cs="Times New Roman"/>
          <w:i/>
          <w:szCs w:val="24"/>
          <w:lang w:eastAsia="ru-RU"/>
        </w:rPr>
        <w:t xml:space="preserve"> 412</w:t>
      </w:r>
      <w:r w:rsidRPr="0005346B">
        <w:rPr>
          <w:rFonts w:eastAsia="Times New Roman" w:cs="Times New Roman"/>
          <w:i/>
          <w:szCs w:val="24"/>
          <w:lang w:eastAsia="ru-RU"/>
        </w:rPr>
        <w:t>-ФЗ</w:t>
      </w:r>
      <w:r w:rsidRPr="00883203">
        <w:rPr>
          <w:rFonts w:eastAsia="Times New Roman" w:cs="Times New Roman"/>
          <w:szCs w:val="24"/>
          <w:lang w:eastAsia="ru-RU"/>
        </w:rPr>
        <w:t xml:space="preserve">, </w:t>
      </w:r>
      <w:r w:rsidRPr="0005346B">
        <w:rPr>
          <w:rFonts w:eastAsia="Times New Roman" w:cs="Times New Roman"/>
          <w:i/>
          <w:szCs w:val="24"/>
          <w:lang w:eastAsia="ru-RU"/>
        </w:rPr>
        <w:t xml:space="preserve">Положением о Комиссии по апелляциям </w:t>
      </w:r>
      <w:r w:rsidRPr="0005346B">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1B2FFE">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05346B">
      <w:pPr>
        <w:spacing w:line="259" w:lineRule="auto"/>
        <w:ind w:firstLine="0"/>
        <w:jc w:val="right"/>
        <w:outlineLvl w:val="0"/>
        <w:rPr>
          <w:rFonts w:cs="Times New Roman"/>
          <w:b/>
          <w:szCs w:val="24"/>
        </w:rPr>
      </w:pPr>
      <w:bookmarkStart w:id="79" w:name="_Toc97204212"/>
      <w:r w:rsidRPr="00883203">
        <w:rPr>
          <w:rFonts w:cs="Times New Roman"/>
          <w:b/>
          <w:szCs w:val="24"/>
        </w:rPr>
        <w:lastRenderedPageBreak/>
        <w:t>Приложение</w:t>
      </w:r>
      <w:r>
        <w:rPr>
          <w:rFonts w:cs="Times New Roman"/>
          <w:b/>
          <w:szCs w:val="24"/>
        </w:rPr>
        <w:t xml:space="preserve"> 1</w:t>
      </w:r>
      <w:bookmarkEnd w:id="79"/>
    </w:p>
    <w:p w14:paraId="4647AF05" w14:textId="21064B98" w:rsidR="00883203" w:rsidRPr="00883203" w:rsidRDefault="00883203" w:rsidP="000224AD">
      <w:pPr>
        <w:spacing w:line="259" w:lineRule="auto"/>
        <w:ind w:firstLine="0"/>
        <w:jc w:val="right"/>
        <w:outlineLvl w:val="0"/>
        <w:rPr>
          <w:rFonts w:cs="Times New Roman"/>
          <w:b/>
          <w:szCs w:val="24"/>
        </w:rPr>
      </w:pPr>
      <w:bookmarkStart w:id="80" w:name="_Toc97204213"/>
      <w:r w:rsidRPr="00883203">
        <w:rPr>
          <w:rFonts w:cs="Times New Roman"/>
          <w:b/>
          <w:szCs w:val="24"/>
        </w:rPr>
        <w:t xml:space="preserve">Требования к органу по </w:t>
      </w:r>
      <w:r w:rsidR="00E76A5C">
        <w:rPr>
          <w:rFonts w:cs="Times New Roman"/>
          <w:b/>
          <w:szCs w:val="24"/>
        </w:rPr>
        <w:t>валидации и верификации парниковых газов</w:t>
      </w:r>
      <w:bookmarkEnd w:id="80"/>
    </w:p>
    <w:p w14:paraId="658EFC63" w14:textId="77777777" w:rsidR="0005346B" w:rsidRDefault="0005346B" w:rsidP="0005346B">
      <w:pPr>
        <w:spacing w:line="259" w:lineRule="auto"/>
        <w:rPr>
          <w:rFonts w:cs="Times New Roman"/>
          <w:b/>
          <w:szCs w:val="24"/>
        </w:rPr>
      </w:pPr>
    </w:p>
    <w:p w14:paraId="2CD1DC0A" w14:textId="77777777" w:rsidR="0005346B" w:rsidRDefault="0005346B" w:rsidP="0005346B">
      <w:pPr>
        <w:spacing w:line="259" w:lineRule="auto"/>
        <w:rPr>
          <w:rFonts w:cs="Times New Roman"/>
          <w:b/>
          <w:szCs w:val="24"/>
        </w:rPr>
      </w:pPr>
    </w:p>
    <w:p w14:paraId="1D708FEA" w14:textId="1339D5F5" w:rsidR="00883203" w:rsidRPr="00883203" w:rsidRDefault="00883203" w:rsidP="0005346B">
      <w:pPr>
        <w:spacing w:line="259" w:lineRule="auto"/>
        <w:rPr>
          <w:rFonts w:cs="Times New Roman"/>
          <w:b/>
          <w:szCs w:val="24"/>
        </w:rPr>
      </w:pPr>
      <w:r w:rsidRPr="00883203">
        <w:rPr>
          <w:rFonts w:cs="Times New Roman"/>
          <w:b/>
          <w:szCs w:val="24"/>
        </w:rPr>
        <w:t>1. Нормативные ссылки</w:t>
      </w:r>
    </w:p>
    <w:p w14:paraId="024DCEB7" w14:textId="4139D5C2" w:rsidR="00883203" w:rsidRPr="00883203" w:rsidRDefault="00883203" w:rsidP="0005346B">
      <w:pPr>
        <w:spacing w:line="259" w:lineRule="auto"/>
        <w:jc w:val="both"/>
        <w:rPr>
          <w:rFonts w:cs="Times New Roman"/>
          <w:szCs w:val="24"/>
        </w:rPr>
      </w:pPr>
      <w:r w:rsidRPr="00883203">
        <w:rPr>
          <w:rFonts w:cs="Times New Roman"/>
          <w:szCs w:val="24"/>
        </w:rPr>
        <w:t xml:space="preserve">В своей деятельности орган по </w:t>
      </w:r>
      <w:r w:rsidR="00E76A5C">
        <w:rPr>
          <w:rFonts w:cs="Times New Roman"/>
          <w:szCs w:val="24"/>
        </w:rPr>
        <w:t>валидации и верификации парниковых газов</w:t>
      </w:r>
      <w:r w:rsidRPr="00883203">
        <w:rPr>
          <w:rFonts w:cs="Times New Roman"/>
          <w:szCs w:val="24"/>
        </w:rPr>
        <w:t xml:space="preserve"> </w:t>
      </w:r>
      <w:r w:rsidRPr="00883203">
        <w:rPr>
          <w:rFonts w:cs="Times New Roman"/>
          <w:szCs w:val="24"/>
        </w:rPr>
        <w:br/>
        <w:t xml:space="preserve">(орган по </w:t>
      </w:r>
      <w:r w:rsidR="00E76A5C">
        <w:rPr>
          <w:rFonts w:cs="Times New Roman"/>
          <w:szCs w:val="24"/>
        </w:rPr>
        <w:t>валидации и верификации</w:t>
      </w:r>
      <w:r w:rsidRPr="00883203">
        <w:rPr>
          <w:rFonts w:cs="Times New Roman"/>
          <w:szCs w:val="24"/>
        </w:rPr>
        <w:t xml:space="preserve">)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документами методического характера, утверждаемыми национальным органом по аккредитации</w:t>
      </w:r>
      <w:r w:rsidR="002929C7">
        <w:rPr>
          <w:rStyle w:val="af4"/>
          <w:rFonts w:cs="Times New Roman"/>
          <w:szCs w:val="24"/>
        </w:rPr>
        <w:footnoteReference w:id="5"/>
      </w:r>
      <w:r w:rsidRPr="00883203">
        <w:rPr>
          <w:rFonts w:cs="Times New Roman"/>
          <w:szCs w:val="24"/>
        </w:rPr>
        <w:t>:</w:t>
      </w:r>
    </w:p>
    <w:tbl>
      <w:tblPr>
        <w:tblStyle w:val="a7"/>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4673"/>
        <w:gridCol w:w="1564"/>
      </w:tblGrid>
      <w:tr w:rsidR="00883203" w:rsidRPr="00883203" w14:paraId="1E51439F" w14:textId="77777777" w:rsidTr="00AC636E">
        <w:trPr>
          <w:gridAfter w:val="1"/>
          <w:wAfter w:w="1564" w:type="dxa"/>
          <w:trHeight w:val="80"/>
        </w:trPr>
        <w:tc>
          <w:tcPr>
            <w:tcW w:w="3261" w:type="dxa"/>
          </w:tcPr>
          <w:p w14:paraId="60186357" w14:textId="0928EFCC" w:rsidR="00883203" w:rsidRPr="00883203" w:rsidRDefault="00883203" w:rsidP="0005346B">
            <w:pPr>
              <w:spacing w:line="240" w:lineRule="auto"/>
              <w:ind w:firstLine="0"/>
              <w:rPr>
                <w:rFonts w:cs="Times New Roman"/>
                <w:szCs w:val="24"/>
              </w:rPr>
            </w:pPr>
          </w:p>
        </w:tc>
        <w:tc>
          <w:tcPr>
            <w:tcW w:w="4673" w:type="dxa"/>
          </w:tcPr>
          <w:p w14:paraId="22A7E6E2" w14:textId="7EB1E19B" w:rsidR="00883203" w:rsidRPr="00883203" w:rsidRDefault="00883203" w:rsidP="0005346B">
            <w:pPr>
              <w:spacing w:line="240" w:lineRule="auto"/>
              <w:ind w:firstLine="0"/>
              <w:jc w:val="both"/>
              <w:rPr>
                <w:rFonts w:cs="Times New Roman"/>
                <w:szCs w:val="24"/>
              </w:rPr>
            </w:pPr>
          </w:p>
        </w:tc>
      </w:tr>
      <w:tr w:rsidR="00883203" w:rsidRPr="00883203" w14:paraId="6232C060" w14:textId="77777777" w:rsidTr="00AC636E">
        <w:tc>
          <w:tcPr>
            <w:tcW w:w="3261" w:type="dxa"/>
          </w:tcPr>
          <w:p w14:paraId="5646156A" w14:textId="77777777" w:rsidR="00883203" w:rsidRPr="00883203" w:rsidRDefault="00883203" w:rsidP="0005346B">
            <w:pPr>
              <w:spacing w:line="240" w:lineRule="auto"/>
              <w:ind w:firstLine="0"/>
              <w:rPr>
                <w:rFonts w:cs="Times New Roman"/>
                <w:szCs w:val="24"/>
              </w:rPr>
            </w:pPr>
            <w:r w:rsidRPr="00883203">
              <w:rPr>
                <w:rFonts w:cs="Times New Roman"/>
                <w:szCs w:val="24"/>
              </w:rPr>
              <w:t>Федеральный закон № 162-ФЗ</w:t>
            </w:r>
          </w:p>
        </w:tc>
        <w:tc>
          <w:tcPr>
            <w:tcW w:w="6237" w:type="dxa"/>
            <w:gridSpan w:val="2"/>
          </w:tcPr>
          <w:p w14:paraId="01D6F6E0" w14:textId="77777777" w:rsidR="00883203" w:rsidRDefault="0005346B" w:rsidP="0005346B">
            <w:pPr>
              <w:spacing w:line="240" w:lineRule="auto"/>
              <w:ind w:firstLine="0"/>
              <w:jc w:val="both"/>
              <w:rPr>
                <w:rFonts w:cs="Times New Roman"/>
                <w:szCs w:val="24"/>
              </w:rPr>
            </w:pPr>
            <w:r>
              <w:rPr>
                <w:rFonts w:cs="Times New Roman"/>
                <w:szCs w:val="24"/>
              </w:rPr>
              <w:t>Федеральный закон от 29.06.2015</w:t>
            </w:r>
            <w:r w:rsidR="00883203" w:rsidRPr="00883203">
              <w:rPr>
                <w:rFonts w:cs="Times New Roman"/>
                <w:szCs w:val="24"/>
              </w:rPr>
              <w:t xml:space="preserve"> </w:t>
            </w:r>
            <w:r w:rsidR="00883203" w:rsidRPr="00883203">
              <w:rPr>
                <w:rFonts w:cs="Times New Roman"/>
                <w:szCs w:val="24"/>
              </w:rPr>
              <w:br/>
              <w:t>№ 162-ФЗ «О стандартизации в Российской Федерации»</w:t>
            </w:r>
          </w:p>
          <w:p w14:paraId="59B07985" w14:textId="0784845F" w:rsidR="0005346B" w:rsidRPr="00883203" w:rsidRDefault="0005346B" w:rsidP="0005346B">
            <w:pPr>
              <w:spacing w:line="240" w:lineRule="auto"/>
              <w:ind w:firstLine="0"/>
              <w:jc w:val="both"/>
              <w:rPr>
                <w:rFonts w:cs="Times New Roman"/>
                <w:szCs w:val="24"/>
              </w:rPr>
            </w:pPr>
          </w:p>
        </w:tc>
      </w:tr>
      <w:tr w:rsidR="0005346B" w:rsidRPr="00883203" w14:paraId="4C5D078E" w14:textId="77777777" w:rsidTr="00AC636E">
        <w:tc>
          <w:tcPr>
            <w:tcW w:w="3261" w:type="dxa"/>
          </w:tcPr>
          <w:p w14:paraId="4CD46358" w14:textId="10028025" w:rsidR="0005346B" w:rsidRPr="00883203" w:rsidRDefault="0005346B" w:rsidP="0005346B">
            <w:pPr>
              <w:spacing w:line="240" w:lineRule="auto"/>
              <w:ind w:firstLine="0"/>
              <w:rPr>
                <w:rFonts w:cs="Times New Roman"/>
                <w:szCs w:val="24"/>
              </w:rPr>
            </w:pPr>
            <w:r w:rsidRPr="00883203">
              <w:rPr>
                <w:rFonts w:cs="Times New Roman"/>
                <w:szCs w:val="24"/>
              </w:rPr>
              <w:t xml:space="preserve">Федеральный закон </w:t>
            </w:r>
            <w:r>
              <w:rPr>
                <w:rFonts w:cs="Times New Roman"/>
                <w:szCs w:val="24"/>
              </w:rPr>
              <w:br/>
            </w:r>
            <w:r w:rsidRPr="00883203">
              <w:rPr>
                <w:rFonts w:cs="Times New Roman"/>
                <w:szCs w:val="24"/>
              </w:rPr>
              <w:t>№ 184-ФЗ</w:t>
            </w:r>
          </w:p>
        </w:tc>
        <w:tc>
          <w:tcPr>
            <w:tcW w:w="6237" w:type="dxa"/>
            <w:gridSpan w:val="2"/>
          </w:tcPr>
          <w:p w14:paraId="6B34B86C" w14:textId="77777777" w:rsidR="0005346B" w:rsidRDefault="0005346B" w:rsidP="0005346B">
            <w:pPr>
              <w:spacing w:line="240" w:lineRule="auto"/>
              <w:ind w:firstLine="0"/>
              <w:jc w:val="both"/>
              <w:rPr>
                <w:rFonts w:cs="Times New Roman"/>
                <w:szCs w:val="24"/>
              </w:rPr>
            </w:pPr>
            <w:r w:rsidRPr="00883203">
              <w:rPr>
                <w:rFonts w:cs="Times New Roman"/>
                <w:szCs w:val="24"/>
              </w:rPr>
              <w:t>Федеральный закон от 27</w:t>
            </w:r>
            <w:r>
              <w:rPr>
                <w:rFonts w:cs="Times New Roman"/>
                <w:szCs w:val="24"/>
              </w:rPr>
              <w:t>.12.</w:t>
            </w:r>
            <w:r w:rsidRPr="00883203">
              <w:rPr>
                <w:rFonts w:cs="Times New Roman"/>
                <w:szCs w:val="24"/>
              </w:rPr>
              <w:t xml:space="preserve">2002 № 184-ФЗ </w:t>
            </w:r>
            <w:r>
              <w:rPr>
                <w:rFonts w:cs="Times New Roman"/>
                <w:szCs w:val="24"/>
              </w:rPr>
              <w:br/>
            </w:r>
            <w:r w:rsidRPr="00883203">
              <w:rPr>
                <w:rFonts w:cs="Times New Roman"/>
                <w:szCs w:val="24"/>
              </w:rPr>
              <w:t>«О техническом регулировании»</w:t>
            </w:r>
          </w:p>
          <w:p w14:paraId="0AF3F725" w14:textId="4D5FB1CC" w:rsidR="0005346B" w:rsidRPr="00883203" w:rsidRDefault="0005346B" w:rsidP="0005346B">
            <w:pPr>
              <w:spacing w:line="240" w:lineRule="auto"/>
              <w:ind w:firstLine="0"/>
              <w:jc w:val="both"/>
              <w:rPr>
                <w:rFonts w:cs="Times New Roman"/>
                <w:szCs w:val="24"/>
              </w:rPr>
            </w:pPr>
          </w:p>
        </w:tc>
      </w:tr>
      <w:tr w:rsidR="0005346B" w:rsidRPr="00883203" w14:paraId="1846CFC0" w14:textId="77777777" w:rsidTr="00901E89">
        <w:trPr>
          <w:trHeight w:val="1358"/>
        </w:trPr>
        <w:tc>
          <w:tcPr>
            <w:tcW w:w="3261" w:type="dxa"/>
          </w:tcPr>
          <w:p w14:paraId="33DA2A76" w14:textId="77777777" w:rsidR="0005346B" w:rsidRPr="00883203" w:rsidRDefault="0005346B" w:rsidP="0005346B">
            <w:pPr>
              <w:spacing w:line="240" w:lineRule="auto"/>
              <w:ind w:firstLine="0"/>
              <w:rPr>
                <w:rFonts w:cs="Times New Roman"/>
                <w:szCs w:val="24"/>
              </w:rPr>
            </w:pPr>
            <w:r w:rsidRPr="00883203">
              <w:rPr>
                <w:rFonts w:cs="Times New Roman"/>
                <w:szCs w:val="24"/>
              </w:rPr>
              <w:t>Приказ Минэкономразвития России № 707</w:t>
            </w:r>
          </w:p>
        </w:tc>
        <w:tc>
          <w:tcPr>
            <w:tcW w:w="6237" w:type="dxa"/>
            <w:gridSpan w:val="2"/>
          </w:tcPr>
          <w:p w14:paraId="71AE110B" w14:textId="77777777" w:rsidR="0005346B" w:rsidRDefault="0005346B" w:rsidP="0005346B">
            <w:pPr>
              <w:spacing w:line="240" w:lineRule="auto"/>
              <w:ind w:firstLine="0"/>
              <w:jc w:val="both"/>
              <w:rPr>
                <w:rFonts w:cs="Times New Roman"/>
                <w:szCs w:val="24"/>
              </w:rPr>
            </w:pPr>
            <w:r w:rsidRPr="00883203">
              <w:rPr>
                <w:rFonts w:cs="Times New Roman"/>
                <w:szCs w:val="24"/>
              </w:rPr>
              <w:t xml:space="preserve">Приказ Минэкономразвития России </w:t>
            </w:r>
            <w:r w:rsidRPr="00883203">
              <w:rPr>
                <w:rFonts w:cs="Times New Roman"/>
                <w:szCs w:val="24"/>
              </w:rPr>
              <w:br/>
              <w:t xml:space="preserve">от 26 октября 2020 г. № 707 </w:t>
            </w:r>
            <w:r w:rsidRPr="00883203">
              <w:rPr>
                <w:rFonts w:cs="Times New Roman"/>
                <w:szCs w:val="24"/>
              </w:rPr>
              <w:b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39BBA4C" w14:textId="0E51C2E2" w:rsidR="0005346B" w:rsidRPr="00883203" w:rsidRDefault="0005346B" w:rsidP="0005346B">
            <w:pPr>
              <w:spacing w:line="240" w:lineRule="auto"/>
              <w:ind w:firstLine="0"/>
              <w:jc w:val="both"/>
              <w:rPr>
                <w:rFonts w:cs="Times New Roman"/>
                <w:szCs w:val="24"/>
              </w:rPr>
            </w:pPr>
          </w:p>
        </w:tc>
      </w:tr>
    </w:tbl>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6210"/>
      </w:tblGrid>
      <w:tr w:rsidR="00901E89" w14:paraId="3405EDE8" w14:textId="77777777" w:rsidTr="00901E89">
        <w:tc>
          <w:tcPr>
            <w:tcW w:w="3288" w:type="dxa"/>
            <w:tcBorders>
              <w:top w:val="nil"/>
              <w:left w:val="nil"/>
              <w:bottom w:val="nil"/>
              <w:right w:val="nil"/>
            </w:tcBorders>
          </w:tcPr>
          <w:p w14:paraId="37280523" w14:textId="12AB1AEB" w:rsidR="00901E89" w:rsidRPr="00901E89" w:rsidRDefault="00901E89" w:rsidP="0005346B">
            <w:pPr>
              <w:widowControl w:val="0"/>
              <w:autoSpaceDE w:val="0"/>
              <w:autoSpaceDN w:val="0"/>
              <w:adjustRightInd w:val="0"/>
              <w:spacing w:line="240" w:lineRule="auto"/>
              <w:ind w:firstLine="0"/>
              <w:jc w:val="both"/>
              <w:rPr>
                <w:rFonts w:eastAsia="Times New Roman" w:cs="Times New Roman"/>
                <w:szCs w:val="24"/>
                <w:lang w:eastAsia="ru-RU"/>
              </w:rPr>
            </w:pPr>
            <w:r w:rsidRPr="00901E89">
              <w:rPr>
                <w:rFonts w:eastAsia="Times New Roman" w:cs="Times New Roman"/>
                <w:szCs w:val="24"/>
              </w:rPr>
              <w:t>ГОСТ Р ИСО 14065-2014</w:t>
            </w:r>
            <w:r w:rsidRPr="00901E89">
              <w:rPr>
                <w:rFonts w:eastAsia="Times New Roman" w:cs="Times New Roman"/>
                <w:szCs w:val="24"/>
              </w:rPr>
              <w:br/>
            </w:r>
          </w:p>
        </w:tc>
        <w:tc>
          <w:tcPr>
            <w:tcW w:w="6210" w:type="dxa"/>
            <w:tcBorders>
              <w:top w:val="nil"/>
              <w:left w:val="nil"/>
              <w:bottom w:val="nil"/>
              <w:right w:val="nil"/>
            </w:tcBorders>
          </w:tcPr>
          <w:p w14:paraId="1559E07E" w14:textId="78032C33" w:rsidR="00901E89" w:rsidRDefault="00901E89" w:rsidP="0005346B">
            <w:pPr>
              <w:widowControl w:val="0"/>
              <w:autoSpaceDE w:val="0"/>
              <w:autoSpaceDN w:val="0"/>
              <w:adjustRightInd w:val="0"/>
              <w:spacing w:line="240" w:lineRule="auto"/>
              <w:ind w:firstLine="0"/>
              <w:jc w:val="both"/>
              <w:rPr>
                <w:rFonts w:eastAsia="Times New Roman" w:cs="Times New Roman"/>
                <w:szCs w:val="24"/>
                <w:lang w:eastAsia="ru-RU"/>
              </w:rPr>
            </w:pPr>
            <w:r w:rsidRPr="000C213A">
              <w:rPr>
                <w:rFonts w:eastAsia="Times New Roman" w:cs="Times New Roman"/>
                <w:szCs w:val="24"/>
              </w:rPr>
              <w:t>ГОСТ Р ИСО 1406</w:t>
            </w:r>
            <w:r>
              <w:rPr>
                <w:rFonts w:eastAsia="Times New Roman" w:cs="Times New Roman"/>
                <w:szCs w:val="24"/>
              </w:rPr>
              <w:t>5</w:t>
            </w:r>
            <w:r w:rsidRPr="000C213A">
              <w:rPr>
                <w:rFonts w:eastAsia="Times New Roman" w:cs="Times New Roman"/>
                <w:szCs w:val="24"/>
              </w:rPr>
              <w:t>-20</w:t>
            </w:r>
            <w:r>
              <w:rPr>
                <w:rFonts w:eastAsia="Times New Roman" w:cs="Times New Roman"/>
                <w:szCs w:val="24"/>
              </w:rPr>
              <w:t>14 «Газы парниковые. Требования к органам по валидации и верификации парниковых газов для их применения при аккредитации или других формах признания»</w:t>
            </w:r>
          </w:p>
        </w:tc>
      </w:tr>
      <w:tr w:rsidR="00AC636E" w:rsidRPr="00883203" w14:paraId="626E51FA" w14:textId="77777777" w:rsidTr="00901E89">
        <w:tc>
          <w:tcPr>
            <w:tcW w:w="3288" w:type="dxa"/>
            <w:tcBorders>
              <w:top w:val="nil"/>
              <w:left w:val="nil"/>
              <w:bottom w:val="nil"/>
              <w:right w:val="nil"/>
            </w:tcBorders>
          </w:tcPr>
          <w:p w14:paraId="6284B698" w14:textId="77777777" w:rsidR="00AC636E" w:rsidRPr="00C708D8" w:rsidRDefault="00AC636E" w:rsidP="0005346B">
            <w:pPr>
              <w:widowControl w:val="0"/>
              <w:autoSpaceDE w:val="0"/>
              <w:autoSpaceDN w:val="0"/>
              <w:adjustRightInd w:val="0"/>
              <w:spacing w:line="240" w:lineRule="auto"/>
              <w:ind w:firstLine="0"/>
              <w:jc w:val="both"/>
              <w:rPr>
                <w:rFonts w:cs="Times New Roman"/>
                <w:szCs w:val="24"/>
              </w:rPr>
            </w:pPr>
            <w:r w:rsidRPr="00C708D8">
              <w:rPr>
                <w:rFonts w:eastAsia="Times New Roman" w:cs="Times New Roman"/>
                <w:szCs w:val="24"/>
              </w:rPr>
              <w:t>ГОСТ Р ИСО 14066-2013</w:t>
            </w:r>
            <w:r w:rsidRPr="00C708D8">
              <w:rPr>
                <w:rFonts w:eastAsia="Times New Roman" w:cs="Times New Roman"/>
                <w:szCs w:val="24"/>
              </w:rPr>
              <w:br/>
            </w:r>
          </w:p>
        </w:tc>
        <w:tc>
          <w:tcPr>
            <w:tcW w:w="6210" w:type="dxa"/>
            <w:tcBorders>
              <w:top w:val="nil"/>
              <w:left w:val="nil"/>
              <w:bottom w:val="nil"/>
              <w:right w:val="nil"/>
            </w:tcBorders>
          </w:tcPr>
          <w:p w14:paraId="185DD2D7" w14:textId="77777777" w:rsidR="00AC636E" w:rsidRPr="00883203" w:rsidRDefault="00AC636E" w:rsidP="0005346B">
            <w:pPr>
              <w:widowControl w:val="0"/>
              <w:autoSpaceDE w:val="0"/>
              <w:autoSpaceDN w:val="0"/>
              <w:adjustRightInd w:val="0"/>
              <w:spacing w:line="240" w:lineRule="auto"/>
              <w:ind w:firstLine="0"/>
              <w:jc w:val="both"/>
              <w:rPr>
                <w:rFonts w:cs="Times New Roman"/>
                <w:szCs w:val="24"/>
              </w:rPr>
            </w:pPr>
            <w:r w:rsidRPr="003F65FA">
              <w:rPr>
                <w:rFonts w:eastAsia="Times New Roman" w:cs="Times New Roman"/>
                <w:szCs w:val="24"/>
              </w:rPr>
              <w:t>ГОСТ Р ИСО 14066-2013</w:t>
            </w:r>
            <w:r>
              <w:rPr>
                <w:rFonts w:eastAsia="Times New Roman" w:cs="Times New Roman"/>
                <w:szCs w:val="24"/>
              </w:rPr>
              <w:t xml:space="preserve"> «Газы парниковые. Требования к компетентности групп по валидации и верификации парниковых газов»</w:t>
            </w:r>
          </w:p>
        </w:tc>
      </w:tr>
      <w:tr w:rsidR="00AC636E" w:rsidRPr="00883203" w14:paraId="63FA6C5B" w14:textId="77777777" w:rsidTr="00901E89">
        <w:tc>
          <w:tcPr>
            <w:tcW w:w="3288" w:type="dxa"/>
            <w:tcBorders>
              <w:top w:val="nil"/>
              <w:left w:val="nil"/>
              <w:bottom w:val="nil"/>
              <w:right w:val="nil"/>
            </w:tcBorders>
          </w:tcPr>
          <w:p w14:paraId="3D4BD5C9" w14:textId="77777777" w:rsidR="00AC636E" w:rsidRPr="00C708D8" w:rsidRDefault="00AC636E" w:rsidP="0005346B">
            <w:pPr>
              <w:widowControl w:val="0"/>
              <w:autoSpaceDE w:val="0"/>
              <w:autoSpaceDN w:val="0"/>
              <w:adjustRightInd w:val="0"/>
              <w:spacing w:line="240" w:lineRule="auto"/>
              <w:ind w:firstLine="0"/>
              <w:jc w:val="both"/>
              <w:rPr>
                <w:rFonts w:cs="Times New Roman"/>
                <w:szCs w:val="24"/>
              </w:rPr>
            </w:pPr>
            <w:r w:rsidRPr="00C708D8">
              <w:rPr>
                <w:rFonts w:eastAsia="Times New Roman" w:cs="Times New Roman"/>
                <w:szCs w:val="24"/>
              </w:rPr>
              <w:t>ГОСТ Р ИСО 14064-1-2021</w:t>
            </w:r>
            <w:r w:rsidRPr="00C708D8">
              <w:rPr>
                <w:rFonts w:eastAsia="Times New Roman" w:cs="Times New Roman"/>
                <w:szCs w:val="24"/>
              </w:rPr>
              <w:br/>
            </w:r>
          </w:p>
        </w:tc>
        <w:tc>
          <w:tcPr>
            <w:tcW w:w="6210" w:type="dxa"/>
            <w:tcBorders>
              <w:top w:val="nil"/>
              <w:left w:val="nil"/>
              <w:bottom w:val="nil"/>
              <w:right w:val="nil"/>
            </w:tcBorders>
          </w:tcPr>
          <w:p w14:paraId="2155646D" w14:textId="77777777" w:rsidR="00AC636E" w:rsidRPr="00883203" w:rsidRDefault="00AC636E" w:rsidP="0005346B">
            <w:pPr>
              <w:widowControl w:val="0"/>
              <w:autoSpaceDE w:val="0"/>
              <w:autoSpaceDN w:val="0"/>
              <w:adjustRightInd w:val="0"/>
              <w:spacing w:line="240" w:lineRule="auto"/>
              <w:ind w:firstLine="0"/>
              <w:jc w:val="both"/>
              <w:rPr>
                <w:rFonts w:cs="Times New Roman"/>
                <w:szCs w:val="24"/>
              </w:rPr>
            </w:pPr>
            <w:r w:rsidRPr="000C213A">
              <w:rPr>
                <w:rFonts w:eastAsia="Times New Roman" w:cs="Times New Roman"/>
                <w:szCs w:val="24"/>
              </w:rPr>
              <w:t>ГОСТ Р ИСО 14064-1-20</w:t>
            </w:r>
            <w:r>
              <w:rPr>
                <w:rFonts w:eastAsia="Times New Roman" w:cs="Times New Roman"/>
                <w:szCs w:val="24"/>
              </w:rPr>
              <w:t xml:space="preserve">21 «Газы парниковые. </w:t>
            </w:r>
            <w:r>
              <w:rPr>
                <w:rFonts w:eastAsia="Times New Roman" w:cs="Times New Roman"/>
                <w:szCs w:val="24"/>
              </w:rPr>
              <w:br/>
              <w:t>Часть 1. Требования и руководство по количественному определению и отчетности о выбросах и поглощении парниковых газов на уровне организации»</w:t>
            </w:r>
          </w:p>
        </w:tc>
      </w:tr>
      <w:tr w:rsidR="00AC636E" w:rsidRPr="000C213A" w14:paraId="1E40CE57" w14:textId="77777777" w:rsidTr="00901E89">
        <w:tc>
          <w:tcPr>
            <w:tcW w:w="3288" w:type="dxa"/>
            <w:tcBorders>
              <w:top w:val="nil"/>
              <w:left w:val="nil"/>
              <w:bottom w:val="nil"/>
              <w:right w:val="nil"/>
            </w:tcBorders>
          </w:tcPr>
          <w:p w14:paraId="191BD932"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lastRenderedPageBreak/>
              <w:t>ГОСТ Р ИСО 14064-2-2021</w:t>
            </w:r>
            <w:r w:rsidRPr="00C708D8">
              <w:rPr>
                <w:rFonts w:eastAsia="Times New Roman" w:cs="Times New Roman"/>
                <w:szCs w:val="24"/>
              </w:rPr>
              <w:br/>
            </w:r>
          </w:p>
        </w:tc>
        <w:tc>
          <w:tcPr>
            <w:tcW w:w="6210" w:type="dxa"/>
            <w:tcBorders>
              <w:top w:val="nil"/>
              <w:left w:val="nil"/>
              <w:bottom w:val="nil"/>
              <w:right w:val="nil"/>
            </w:tcBorders>
          </w:tcPr>
          <w:p w14:paraId="5C68097C"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sidRPr="000C213A">
              <w:rPr>
                <w:rFonts w:eastAsia="Times New Roman" w:cs="Times New Roman"/>
                <w:szCs w:val="24"/>
              </w:rPr>
              <w:t>ГОСТ Р ИСО 14064-</w:t>
            </w:r>
            <w:r>
              <w:rPr>
                <w:rFonts w:eastAsia="Times New Roman" w:cs="Times New Roman"/>
                <w:szCs w:val="24"/>
              </w:rPr>
              <w:t>2</w:t>
            </w:r>
            <w:r w:rsidRPr="000C213A">
              <w:rPr>
                <w:rFonts w:eastAsia="Times New Roman" w:cs="Times New Roman"/>
                <w:szCs w:val="24"/>
              </w:rPr>
              <w:t>-20</w:t>
            </w:r>
            <w:r>
              <w:rPr>
                <w:rFonts w:eastAsia="Times New Roman" w:cs="Times New Roman"/>
                <w:szCs w:val="24"/>
              </w:rPr>
              <w:t xml:space="preserve">21 «Газы парниковые. </w:t>
            </w:r>
            <w:r>
              <w:rPr>
                <w:rFonts w:eastAsia="Times New Roman" w:cs="Times New Roman"/>
                <w:szCs w:val="24"/>
              </w:rPr>
              <w:br/>
              <w:t>Часть 2. Требования и руководство по количественному определению, мониторингу и составлению отчетной документации на проекты сокращения выбросов парниковых газов или увеличения их поглощения на уровне проекта»</w:t>
            </w:r>
          </w:p>
        </w:tc>
      </w:tr>
      <w:tr w:rsidR="00AC636E" w:rsidRPr="000C213A" w14:paraId="6E4DAE9C" w14:textId="77777777" w:rsidTr="00901E89">
        <w:tc>
          <w:tcPr>
            <w:tcW w:w="3288" w:type="dxa"/>
            <w:tcBorders>
              <w:top w:val="nil"/>
              <w:left w:val="nil"/>
              <w:bottom w:val="nil"/>
              <w:right w:val="nil"/>
            </w:tcBorders>
          </w:tcPr>
          <w:p w14:paraId="37388F7C"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t>ГОСТ Р ИСО 14064-3-2021</w:t>
            </w:r>
            <w:r w:rsidRPr="00C708D8">
              <w:rPr>
                <w:rFonts w:eastAsia="Times New Roman" w:cs="Times New Roman"/>
                <w:szCs w:val="24"/>
              </w:rPr>
              <w:br/>
            </w:r>
            <w:r w:rsidRPr="00C708D8">
              <w:rPr>
                <w:rFonts w:eastAsia="Times New Roman" w:cs="Times New Roman"/>
                <w:sz w:val="18"/>
                <w:szCs w:val="18"/>
              </w:rPr>
              <w:t>(с момента включения в критерии аккредитации)</w:t>
            </w:r>
          </w:p>
        </w:tc>
        <w:tc>
          <w:tcPr>
            <w:tcW w:w="6210" w:type="dxa"/>
            <w:tcBorders>
              <w:top w:val="nil"/>
              <w:left w:val="nil"/>
              <w:bottom w:val="nil"/>
              <w:right w:val="nil"/>
            </w:tcBorders>
          </w:tcPr>
          <w:p w14:paraId="0FE56483"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sidRPr="000C213A">
              <w:rPr>
                <w:rFonts w:eastAsia="Times New Roman" w:cs="Times New Roman"/>
                <w:szCs w:val="24"/>
              </w:rPr>
              <w:t>ГОСТ Р ИСО 14064-</w:t>
            </w:r>
            <w:r>
              <w:rPr>
                <w:rFonts w:eastAsia="Times New Roman" w:cs="Times New Roman"/>
                <w:szCs w:val="24"/>
              </w:rPr>
              <w:t>3</w:t>
            </w:r>
            <w:r w:rsidRPr="000C213A">
              <w:rPr>
                <w:rFonts w:eastAsia="Times New Roman" w:cs="Times New Roman"/>
                <w:szCs w:val="24"/>
              </w:rPr>
              <w:t>-20</w:t>
            </w:r>
            <w:r>
              <w:rPr>
                <w:rFonts w:eastAsia="Times New Roman" w:cs="Times New Roman"/>
                <w:szCs w:val="24"/>
              </w:rPr>
              <w:t xml:space="preserve">21 «Газы парниковые. </w:t>
            </w:r>
            <w:r>
              <w:rPr>
                <w:rFonts w:eastAsia="Times New Roman" w:cs="Times New Roman"/>
                <w:szCs w:val="24"/>
              </w:rPr>
              <w:br/>
              <w:t xml:space="preserve">Часть </w:t>
            </w:r>
            <w:r w:rsidRPr="00F344A0">
              <w:rPr>
                <w:rFonts w:eastAsia="Times New Roman" w:cs="Times New Roman"/>
                <w:szCs w:val="24"/>
              </w:rPr>
              <w:t>3</w:t>
            </w:r>
            <w:r>
              <w:rPr>
                <w:rFonts w:eastAsia="Times New Roman" w:cs="Times New Roman"/>
                <w:szCs w:val="24"/>
              </w:rPr>
              <w:t>. Требования и руководство по валидации и верификации заявлений в отношении парниковых газов»</w:t>
            </w:r>
          </w:p>
        </w:tc>
      </w:tr>
      <w:tr w:rsidR="00AC636E" w:rsidRPr="000C213A" w14:paraId="42D8FFF0" w14:textId="77777777" w:rsidTr="00901E89">
        <w:tc>
          <w:tcPr>
            <w:tcW w:w="3288" w:type="dxa"/>
            <w:tcBorders>
              <w:top w:val="nil"/>
              <w:left w:val="nil"/>
              <w:bottom w:val="nil"/>
              <w:right w:val="nil"/>
            </w:tcBorders>
          </w:tcPr>
          <w:p w14:paraId="35307947"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t>ГОСТ Р ИСО 14064-3-2007</w:t>
            </w:r>
            <w:r w:rsidRPr="00C708D8">
              <w:rPr>
                <w:rFonts w:eastAsia="Times New Roman" w:cs="Times New Roman"/>
                <w:szCs w:val="24"/>
              </w:rPr>
              <w:br/>
            </w:r>
            <w:r w:rsidRPr="00C708D8">
              <w:rPr>
                <w:rFonts w:eastAsia="Times New Roman" w:cs="Times New Roman"/>
                <w:sz w:val="18"/>
                <w:szCs w:val="18"/>
              </w:rPr>
              <w:t>(до включения в критерии аккредитации ГОСТ Р ИСО 14064-3-2021)</w:t>
            </w:r>
          </w:p>
        </w:tc>
        <w:tc>
          <w:tcPr>
            <w:tcW w:w="6210" w:type="dxa"/>
            <w:tcBorders>
              <w:top w:val="nil"/>
              <w:left w:val="nil"/>
              <w:bottom w:val="nil"/>
              <w:right w:val="nil"/>
            </w:tcBorders>
          </w:tcPr>
          <w:p w14:paraId="1FA97422"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sidRPr="000C213A">
              <w:rPr>
                <w:rFonts w:eastAsia="Times New Roman" w:cs="Times New Roman"/>
                <w:szCs w:val="24"/>
              </w:rPr>
              <w:t>ГОСТ Р ИСО 14064-</w:t>
            </w:r>
            <w:r>
              <w:rPr>
                <w:rFonts w:eastAsia="Times New Roman" w:cs="Times New Roman"/>
                <w:szCs w:val="24"/>
              </w:rPr>
              <w:t>3</w:t>
            </w:r>
            <w:r w:rsidRPr="000C213A">
              <w:rPr>
                <w:rFonts w:eastAsia="Times New Roman" w:cs="Times New Roman"/>
                <w:szCs w:val="24"/>
              </w:rPr>
              <w:t>-20</w:t>
            </w:r>
            <w:r>
              <w:rPr>
                <w:rFonts w:eastAsia="Times New Roman" w:cs="Times New Roman"/>
                <w:szCs w:val="24"/>
              </w:rPr>
              <w:t xml:space="preserve">07 «Газы парниковые. </w:t>
            </w:r>
            <w:r>
              <w:rPr>
                <w:rFonts w:eastAsia="Times New Roman" w:cs="Times New Roman"/>
                <w:szCs w:val="24"/>
              </w:rPr>
              <w:br/>
              <w:t xml:space="preserve">Часть </w:t>
            </w:r>
            <w:r w:rsidRPr="00F344A0">
              <w:rPr>
                <w:rFonts w:eastAsia="Times New Roman" w:cs="Times New Roman"/>
                <w:szCs w:val="24"/>
              </w:rPr>
              <w:t>3</w:t>
            </w:r>
            <w:r>
              <w:rPr>
                <w:rFonts w:eastAsia="Times New Roman" w:cs="Times New Roman"/>
                <w:szCs w:val="24"/>
              </w:rPr>
              <w:t>. Требования и руководство по валидации и верификации утверждений, касающихся парниковых газов»</w:t>
            </w:r>
          </w:p>
        </w:tc>
      </w:tr>
      <w:tr w:rsidR="00AC636E" w:rsidRPr="000C213A" w14:paraId="009AE657" w14:textId="77777777" w:rsidTr="00901E89">
        <w:tc>
          <w:tcPr>
            <w:tcW w:w="3288" w:type="dxa"/>
            <w:tcBorders>
              <w:top w:val="nil"/>
              <w:left w:val="nil"/>
              <w:bottom w:val="nil"/>
              <w:right w:val="nil"/>
            </w:tcBorders>
          </w:tcPr>
          <w:p w14:paraId="19DF6DE3"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t>ГОСТ Р ИСО 14067-2021</w:t>
            </w:r>
            <w:r w:rsidRPr="00C708D8">
              <w:rPr>
                <w:rFonts w:eastAsia="Times New Roman" w:cs="Times New Roman"/>
                <w:szCs w:val="24"/>
              </w:rPr>
              <w:br/>
            </w:r>
          </w:p>
        </w:tc>
        <w:tc>
          <w:tcPr>
            <w:tcW w:w="6210" w:type="dxa"/>
            <w:tcBorders>
              <w:top w:val="nil"/>
              <w:left w:val="nil"/>
              <w:bottom w:val="nil"/>
              <w:right w:val="nil"/>
            </w:tcBorders>
          </w:tcPr>
          <w:p w14:paraId="2B874CD2"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rPr>
              <w:t>ГОСТ Р ИСО 14067-2021 «Газы парниковые. Углеродный след продукции. Требования и руководящие указания по количественному определению»</w:t>
            </w:r>
          </w:p>
        </w:tc>
      </w:tr>
      <w:tr w:rsidR="00AC636E" w:rsidRPr="000C213A" w14:paraId="5D70209F" w14:textId="77777777" w:rsidTr="00901E89">
        <w:tc>
          <w:tcPr>
            <w:tcW w:w="3288" w:type="dxa"/>
            <w:tcBorders>
              <w:top w:val="nil"/>
              <w:left w:val="nil"/>
              <w:bottom w:val="nil"/>
              <w:right w:val="nil"/>
            </w:tcBorders>
          </w:tcPr>
          <w:p w14:paraId="5183471C"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t xml:space="preserve">Резолюция Генеральной Ассамблеи </w:t>
            </w:r>
            <w:r w:rsidRPr="00C708D8">
              <w:rPr>
                <w:rFonts w:eastAsia="Times New Roman" w:cs="Times New Roman"/>
                <w:szCs w:val="24"/>
                <w:lang w:val="en-US"/>
              </w:rPr>
              <w:t>IAF 2017-15</w:t>
            </w:r>
          </w:p>
        </w:tc>
        <w:tc>
          <w:tcPr>
            <w:tcW w:w="6210" w:type="dxa"/>
            <w:tcBorders>
              <w:top w:val="nil"/>
              <w:left w:val="nil"/>
              <w:bottom w:val="nil"/>
              <w:right w:val="nil"/>
            </w:tcBorders>
          </w:tcPr>
          <w:p w14:paraId="344BDD28"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rPr>
              <w:t xml:space="preserve">Резолюция Генеральной Ассамблеи 2017-15 «Переходные меры по пересмотру стандартов </w:t>
            </w:r>
            <w:r>
              <w:rPr>
                <w:rFonts w:eastAsia="Times New Roman" w:cs="Times New Roman"/>
                <w:szCs w:val="24"/>
              </w:rPr>
              <w:br/>
            </w:r>
            <w:r>
              <w:rPr>
                <w:rFonts w:eastAsia="Times New Roman" w:cs="Times New Roman"/>
                <w:szCs w:val="24"/>
                <w:lang w:val="en-US"/>
              </w:rPr>
              <w:t>ISO</w:t>
            </w:r>
            <w:r w:rsidRPr="00DC1734">
              <w:rPr>
                <w:rFonts w:eastAsia="Times New Roman" w:cs="Times New Roman"/>
                <w:szCs w:val="24"/>
              </w:rPr>
              <w:t xml:space="preserve"> 14064-1:2006</w:t>
            </w:r>
            <w:r>
              <w:rPr>
                <w:rFonts w:eastAsia="Times New Roman" w:cs="Times New Roman"/>
                <w:szCs w:val="24"/>
              </w:rPr>
              <w:t xml:space="preserve"> и 14064-2</w:t>
            </w:r>
            <w:r w:rsidRPr="00DC1734">
              <w:rPr>
                <w:rFonts w:eastAsia="Times New Roman" w:cs="Times New Roman"/>
                <w:szCs w:val="24"/>
              </w:rPr>
              <w:t>:2006</w:t>
            </w:r>
            <w:r>
              <w:rPr>
                <w:rFonts w:eastAsia="Times New Roman" w:cs="Times New Roman"/>
                <w:szCs w:val="24"/>
              </w:rPr>
              <w:t>»</w:t>
            </w:r>
          </w:p>
        </w:tc>
      </w:tr>
      <w:tr w:rsidR="00AC636E" w:rsidRPr="000C213A" w14:paraId="17C1F86E" w14:textId="77777777" w:rsidTr="00901E89">
        <w:tc>
          <w:tcPr>
            <w:tcW w:w="3288" w:type="dxa"/>
            <w:tcBorders>
              <w:top w:val="nil"/>
              <w:left w:val="nil"/>
              <w:bottom w:val="nil"/>
              <w:right w:val="nil"/>
            </w:tcBorders>
          </w:tcPr>
          <w:p w14:paraId="31A04C7A" w14:textId="77777777" w:rsidR="00AC636E" w:rsidRPr="00C708D8" w:rsidRDefault="00AC636E" w:rsidP="0005346B">
            <w:pPr>
              <w:widowControl w:val="0"/>
              <w:autoSpaceDE w:val="0"/>
              <w:autoSpaceDN w:val="0"/>
              <w:adjustRightInd w:val="0"/>
              <w:spacing w:line="240" w:lineRule="auto"/>
              <w:ind w:firstLine="0"/>
              <w:jc w:val="both"/>
              <w:rPr>
                <w:rFonts w:eastAsia="Times New Roman" w:cs="Times New Roman"/>
                <w:szCs w:val="24"/>
              </w:rPr>
            </w:pPr>
            <w:r w:rsidRPr="00C708D8">
              <w:rPr>
                <w:rFonts w:eastAsia="Times New Roman" w:cs="Times New Roman"/>
                <w:szCs w:val="24"/>
              </w:rPr>
              <w:t xml:space="preserve">Резолюция Генеральной Ассамблеи </w:t>
            </w:r>
            <w:r w:rsidRPr="00C708D8">
              <w:rPr>
                <w:rFonts w:eastAsia="Times New Roman" w:cs="Times New Roman"/>
                <w:szCs w:val="24"/>
                <w:lang w:val="en-US"/>
              </w:rPr>
              <w:t>IAF 2019-18</w:t>
            </w:r>
          </w:p>
        </w:tc>
        <w:tc>
          <w:tcPr>
            <w:tcW w:w="6210" w:type="dxa"/>
            <w:tcBorders>
              <w:top w:val="nil"/>
              <w:left w:val="nil"/>
              <w:bottom w:val="nil"/>
              <w:right w:val="nil"/>
            </w:tcBorders>
          </w:tcPr>
          <w:p w14:paraId="6DA2C08E" w14:textId="77777777" w:rsidR="00AC636E" w:rsidRPr="000C213A" w:rsidRDefault="00AC636E" w:rsidP="0005346B">
            <w:pPr>
              <w:widowControl w:val="0"/>
              <w:autoSpaceDE w:val="0"/>
              <w:autoSpaceDN w:val="0"/>
              <w:adjustRightInd w:val="0"/>
              <w:spacing w:line="240" w:lineRule="auto"/>
              <w:ind w:firstLine="0"/>
              <w:jc w:val="both"/>
              <w:rPr>
                <w:rFonts w:eastAsia="Times New Roman" w:cs="Times New Roman"/>
                <w:szCs w:val="24"/>
              </w:rPr>
            </w:pPr>
            <w:r>
              <w:rPr>
                <w:rFonts w:eastAsia="Times New Roman" w:cs="Times New Roman"/>
                <w:szCs w:val="24"/>
              </w:rPr>
              <w:t xml:space="preserve">Резолюция Генеральной Ассамблеи 2019-18 «Переходные механизмы для стандарта </w:t>
            </w:r>
            <w:r>
              <w:rPr>
                <w:rFonts w:eastAsia="Times New Roman" w:cs="Times New Roman"/>
                <w:szCs w:val="24"/>
              </w:rPr>
              <w:br/>
            </w:r>
            <w:r>
              <w:rPr>
                <w:rFonts w:eastAsia="Times New Roman" w:cs="Times New Roman"/>
                <w:szCs w:val="24"/>
                <w:lang w:val="en-US"/>
              </w:rPr>
              <w:t>ISO</w:t>
            </w:r>
            <w:r w:rsidRPr="00DC1734">
              <w:rPr>
                <w:rFonts w:eastAsia="Times New Roman" w:cs="Times New Roman"/>
                <w:szCs w:val="24"/>
              </w:rPr>
              <w:t xml:space="preserve"> 14064-3:2019</w:t>
            </w:r>
            <w:r>
              <w:rPr>
                <w:rFonts w:eastAsia="Times New Roman" w:cs="Times New Roman"/>
                <w:szCs w:val="24"/>
              </w:rPr>
              <w:t>»</w:t>
            </w:r>
          </w:p>
        </w:tc>
      </w:tr>
      <w:tr w:rsidR="00AC636E" w:rsidRPr="00AA2975" w14:paraId="7EFBCCC2" w14:textId="77777777" w:rsidTr="00901E89">
        <w:tc>
          <w:tcPr>
            <w:tcW w:w="3288" w:type="dxa"/>
            <w:tcBorders>
              <w:top w:val="nil"/>
              <w:left w:val="nil"/>
              <w:bottom w:val="nil"/>
              <w:right w:val="nil"/>
            </w:tcBorders>
          </w:tcPr>
          <w:p w14:paraId="07645CB8" w14:textId="77777777" w:rsidR="00AC636E" w:rsidRPr="00AA2975" w:rsidRDefault="00AC636E" w:rsidP="0005346B">
            <w:pPr>
              <w:widowControl w:val="0"/>
              <w:autoSpaceDE w:val="0"/>
              <w:autoSpaceDN w:val="0"/>
              <w:adjustRightInd w:val="0"/>
              <w:spacing w:line="240" w:lineRule="auto"/>
              <w:ind w:firstLine="0"/>
              <w:jc w:val="both"/>
              <w:rPr>
                <w:rFonts w:eastAsia="Times New Roman" w:cs="Times New Roman"/>
                <w:szCs w:val="24"/>
                <w:highlight w:val="yellow"/>
                <w:lang w:eastAsia="ru-RU"/>
              </w:rPr>
            </w:pPr>
            <w:r w:rsidRPr="00883203">
              <w:rPr>
                <w:rFonts w:cs="Times New Roman"/>
                <w:szCs w:val="24"/>
              </w:rPr>
              <w:t>IAF MD 4:2022</w:t>
            </w:r>
          </w:p>
        </w:tc>
        <w:tc>
          <w:tcPr>
            <w:tcW w:w="6210" w:type="dxa"/>
            <w:tcBorders>
              <w:top w:val="nil"/>
              <w:left w:val="nil"/>
              <w:bottom w:val="nil"/>
              <w:right w:val="nil"/>
            </w:tcBorders>
          </w:tcPr>
          <w:p w14:paraId="3045C0A2" w14:textId="77777777" w:rsidR="00AC636E" w:rsidRPr="00AA2975" w:rsidRDefault="00AC636E" w:rsidP="0005346B">
            <w:pPr>
              <w:spacing w:line="240" w:lineRule="auto"/>
              <w:ind w:firstLine="0"/>
              <w:jc w:val="both"/>
              <w:rPr>
                <w:rFonts w:eastAsia="Times New Roman" w:cs="Times New Roman"/>
                <w:szCs w:val="24"/>
                <w:lang w:eastAsia="ru-RU"/>
              </w:rPr>
            </w:pPr>
            <w:r w:rsidRPr="00883203">
              <w:rPr>
                <w:rFonts w:cs="Times New Roman"/>
                <w:szCs w:val="24"/>
              </w:rPr>
              <w:t xml:space="preserve">Обязательный документ IAF по применению информационно-коммуникационных технологий (ИКТ) </w:t>
            </w:r>
            <w:r w:rsidRPr="00883203">
              <w:rPr>
                <w:rFonts w:cs="Times New Roman"/>
                <w:szCs w:val="24"/>
              </w:rPr>
              <w:br/>
              <w:t>в целях аудита/оценки</w:t>
            </w:r>
          </w:p>
        </w:tc>
      </w:tr>
      <w:tr w:rsidR="00AC636E" w:rsidRPr="00883203" w14:paraId="293A911F" w14:textId="77777777" w:rsidTr="00901E89">
        <w:tc>
          <w:tcPr>
            <w:tcW w:w="3288" w:type="dxa"/>
            <w:tcBorders>
              <w:top w:val="nil"/>
              <w:left w:val="nil"/>
              <w:bottom w:val="nil"/>
              <w:right w:val="nil"/>
            </w:tcBorders>
          </w:tcPr>
          <w:p w14:paraId="1CEB1A60" w14:textId="77777777" w:rsidR="00AC636E" w:rsidRPr="00883203" w:rsidRDefault="00AC636E" w:rsidP="0005346B">
            <w:pPr>
              <w:widowControl w:val="0"/>
              <w:autoSpaceDE w:val="0"/>
              <w:autoSpaceDN w:val="0"/>
              <w:adjustRightInd w:val="0"/>
              <w:spacing w:line="240" w:lineRule="auto"/>
              <w:ind w:firstLine="0"/>
              <w:jc w:val="both"/>
              <w:rPr>
                <w:rFonts w:cs="Times New Roman"/>
                <w:szCs w:val="24"/>
              </w:rPr>
            </w:pPr>
            <w:r w:rsidRPr="00883203">
              <w:rPr>
                <w:rFonts w:cs="Times New Roman"/>
                <w:szCs w:val="24"/>
              </w:rPr>
              <w:t>IAF MD 12:2016</w:t>
            </w:r>
          </w:p>
        </w:tc>
        <w:tc>
          <w:tcPr>
            <w:tcW w:w="6210" w:type="dxa"/>
            <w:tcBorders>
              <w:top w:val="nil"/>
              <w:left w:val="nil"/>
              <w:bottom w:val="nil"/>
              <w:right w:val="nil"/>
            </w:tcBorders>
          </w:tcPr>
          <w:p w14:paraId="025F9DEF" w14:textId="77777777" w:rsidR="00AC636E" w:rsidRPr="00883203" w:rsidRDefault="00AC636E" w:rsidP="0005346B">
            <w:pPr>
              <w:spacing w:line="240" w:lineRule="auto"/>
              <w:ind w:firstLine="0"/>
              <w:jc w:val="both"/>
              <w:rPr>
                <w:rFonts w:cs="Times New Roman"/>
                <w:szCs w:val="24"/>
              </w:rPr>
            </w:pPr>
            <w:r w:rsidRPr="00883203">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p>
        </w:tc>
      </w:tr>
    </w:tbl>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411"/>
        <w:gridCol w:w="4542"/>
        <w:gridCol w:w="131"/>
      </w:tblGrid>
      <w:tr w:rsidR="00AC636E" w:rsidRPr="00883203" w14:paraId="5179B1CE" w14:textId="77777777" w:rsidTr="00883203">
        <w:tc>
          <w:tcPr>
            <w:tcW w:w="4672" w:type="dxa"/>
            <w:gridSpan w:val="2"/>
          </w:tcPr>
          <w:p w14:paraId="37368E12" w14:textId="77777777" w:rsidR="00AC636E" w:rsidRPr="00883203" w:rsidRDefault="00AC636E" w:rsidP="0005346B">
            <w:pPr>
              <w:spacing w:line="240" w:lineRule="auto"/>
              <w:ind w:firstLine="0"/>
              <w:rPr>
                <w:rFonts w:cs="Times New Roman"/>
                <w:szCs w:val="24"/>
              </w:rPr>
            </w:pPr>
          </w:p>
        </w:tc>
        <w:tc>
          <w:tcPr>
            <w:tcW w:w="4673" w:type="dxa"/>
            <w:gridSpan w:val="2"/>
          </w:tcPr>
          <w:p w14:paraId="42F5242D" w14:textId="77777777" w:rsidR="00AC636E" w:rsidRPr="00883203" w:rsidRDefault="00AC636E" w:rsidP="0005346B">
            <w:pPr>
              <w:spacing w:line="240" w:lineRule="auto"/>
              <w:ind w:firstLine="0"/>
              <w:jc w:val="both"/>
              <w:rPr>
                <w:rFonts w:cs="Times New Roman"/>
                <w:szCs w:val="24"/>
              </w:rPr>
            </w:pPr>
          </w:p>
        </w:tc>
      </w:tr>
      <w:tr w:rsidR="00883203" w:rsidRPr="00883203" w14:paraId="7435A0F4" w14:textId="77777777" w:rsidTr="00AC636E">
        <w:trPr>
          <w:gridAfter w:val="1"/>
          <w:wAfter w:w="131" w:type="dxa"/>
        </w:trPr>
        <w:tc>
          <w:tcPr>
            <w:tcW w:w="3261" w:type="dxa"/>
          </w:tcPr>
          <w:p w14:paraId="6340585A" w14:textId="77777777" w:rsidR="00883203" w:rsidRPr="00883203" w:rsidRDefault="00883203" w:rsidP="0005346B">
            <w:pPr>
              <w:spacing w:line="240" w:lineRule="auto"/>
              <w:ind w:firstLine="0"/>
              <w:rPr>
                <w:rFonts w:cs="Times New Roman"/>
                <w:szCs w:val="24"/>
              </w:rPr>
            </w:pPr>
            <w:r w:rsidRPr="00883203">
              <w:rPr>
                <w:rFonts w:cs="Times New Roman"/>
                <w:szCs w:val="24"/>
              </w:rPr>
              <w:t>СМ № 04.1-9.0014</w:t>
            </w:r>
          </w:p>
        </w:tc>
        <w:tc>
          <w:tcPr>
            <w:tcW w:w="5953" w:type="dxa"/>
            <w:gridSpan w:val="2"/>
          </w:tcPr>
          <w:p w14:paraId="368A56ED" w14:textId="77777777" w:rsidR="00883203" w:rsidRPr="00883203" w:rsidRDefault="00883203" w:rsidP="0005346B">
            <w:pPr>
              <w:spacing w:line="240" w:lineRule="auto"/>
              <w:ind w:firstLine="0"/>
              <w:jc w:val="both"/>
              <w:rPr>
                <w:rFonts w:cs="Times New Roman"/>
                <w:szCs w:val="24"/>
              </w:rPr>
            </w:pPr>
            <w:r w:rsidRPr="00883203">
              <w:rPr>
                <w:rFonts w:cs="Times New Roman"/>
                <w:szCs w:val="24"/>
              </w:rPr>
              <w:t>Политика использования аккредитованными лицами знака национальной системы аккредитации</w:t>
            </w:r>
          </w:p>
        </w:tc>
      </w:tr>
    </w:tbl>
    <w:p w14:paraId="255771E1" w14:textId="4547D967" w:rsidR="009E2A80" w:rsidRDefault="009E2A80" w:rsidP="00883203">
      <w:pPr>
        <w:autoSpaceDE w:val="0"/>
        <w:autoSpaceDN w:val="0"/>
        <w:adjustRightInd w:val="0"/>
        <w:spacing w:line="240" w:lineRule="auto"/>
        <w:rPr>
          <w:rFonts w:cs="Times New Roman"/>
          <w:b/>
          <w:bCs/>
          <w:color w:val="22272F"/>
          <w:szCs w:val="24"/>
        </w:rPr>
      </w:pPr>
    </w:p>
    <w:p w14:paraId="706C1616" w14:textId="762CCBFC" w:rsidR="00901E89" w:rsidRDefault="00901E89" w:rsidP="00883203">
      <w:pPr>
        <w:autoSpaceDE w:val="0"/>
        <w:autoSpaceDN w:val="0"/>
        <w:adjustRightInd w:val="0"/>
        <w:spacing w:line="240" w:lineRule="auto"/>
        <w:rPr>
          <w:rFonts w:cs="Times New Roman"/>
          <w:b/>
          <w:bCs/>
          <w:color w:val="22272F"/>
          <w:szCs w:val="24"/>
        </w:rPr>
      </w:pPr>
    </w:p>
    <w:p w14:paraId="2F9A68E6" w14:textId="101859AA" w:rsidR="00901E89" w:rsidRDefault="00901E89" w:rsidP="00883203">
      <w:pPr>
        <w:autoSpaceDE w:val="0"/>
        <w:autoSpaceDN w:val="0"/>
        <w:adjustRightInd w:val="0"/>
        <w:spacing w:line="240" w:lineRule="auto"/>
        <w:rPr>
          <w:rFonts w:cs="Times New Roman"/>
          <w:b/>
          <w:bCs/>
          <w:color w:val="22272F"/>
          <w:szCs w:val="24"/>
        </w:rPr>
      </w:pPr>
    </w:p>
    <w:p w14:paraId="11349AF7" w14:textId="33F69965" w:rsidR="00901E89" w:rsidRDefault="00901E89" w:rsidP="00883203">
      <w:pPr>
        <w:autoSpaceDE w:val="0"/>
        <w:autoSpaceDN w:val="0"/>
        <w:adjustRightInd w:val="0"/>
        <w:spacing w:line="240" w:lineRule="auto"/>
        <w:rPr>
          <w:rFonts w:cs="Times New Roman"/>
          <w:b/>
          <w:bCs/>
          <w:color w:val="22272F"/>
          <w:szCs w:val="24"/>
        </w:rPr>
      </w:pPr>
    </w:p>
    <w:p w14:paraId="16677B5B" w14:textId="245AC492" w:rsidR="00901E89" w:rsidRDefault="00901E89" w:rsidP="00883203">
      <w:pPr>
        <w:autoSpaceDE w:val="0"/>
        <w:autoSpaceDN w:val="0"/>
        <w:adjustRightInd w:val="0"/>
        <w:spacing w:line="240" w:lineRule="auto"/>
        <w:rPr>
          <w:rFonts w:cs="Times New Roman"/>
          <w:b/>
          <w:bCs/>
          <w:color w:val="22272F"/>
          <w:szCs w:val="24"/>
        </w:rPr>
      </w:pPr>
    </w:p>
    <w:p w14:paraId="7597207E" w14:textId="0868A044" w:rsidR="009E2A80" w:rsidRDefault="009E2A80" w:rsidP="000224AD">
      <w:pPr>
        <w:autoSpaceDE w:val="0"/>
        <w:autoSpaceDN w:val="0"/>
        <w:adjustRightInd w:val="0"/>
        <w:spacing w:line="240" w:lineRule="auto"/>
        <w:ind w:firstLine="0"/>
        <w:rPr>
          <w:rFonts w:cs="Times New Roman"/>
          <w:b/>
          <w:bCs/>
          <w:color w:val="22272F"/>
          <w:szCs w:val="24"/>
        </w:rPr>
      </w:pPr>
    </w:p>
    <w:p w14:paraId="5BBE4DE5" w14:textId="6DF60C8B" w:rsid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lastRenderedPageBreak/>
        <w:t xml:space="preserve">2. Оценка соответствия </w:t>
      </w:r>
      <w:r w:rsidRPr="00883203">
        <w:rPr>
          <w:rFonts w:cs="Times New Roman"/>
          <w:b/>
          <w:bCs/>
          <w:color w:val="000000"/>
          <w:szCs w:val="24"/>
        </w:rPr>
        <w:t xml:space="preserve">органа по </w:t>
      </w:r>
      <w:r w:rsidR="00E76A5C">
        <w:rPr>
          <w:rFonts w:cs="Times New Roman"/>
          <w:b/>
          <w:bCs/>
          <w:color w:val="000000"/>
          <w:szCs w:val="24"/>
        </w:rPr>
        <w:t>валидации и верификации</w:t>
      </w:r>
    </w:p>
    <w:p w14:paraId="134C2FF4" w14:textId="77777777" w:rsidR="0005346B" w:rsidRPr="00883203" w:rsidRDefault="0005346B" w:rsidP="00883203">
      <w:pPr>
        <w:autoSpaceDE w:val="0"/>
        <w:autoSpaceDN w:val="0"/>
        <w:adjustRightInd w:val="0"/>
        <w:spacing w:line="240" w:lineRule="auto"/>
        <w:rPr>
          <w:rFonts w:cs="Times New Roman"/>
          <w:b/>
          <w:bCs/>
          <w:color w:val="000000"/>
          <w:szCs w:val="24"/>
        </w:rPr>
      </w:pPr>
    </w:p>
    <w:p w14:paraId="75ADDA63" w14:textId="3A373C14"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 xml:space="preserve">Соответствие органа по </w:t>
      </w:r>
      <w:r w:rsidR="00E76A5C">
        <w:rPr>
          <w:rFonts w:cs="Times New Roman"/>
          <w:color w:val="000000"/>
          <w:szCs w:val="24"/>
        </w:rPr>
        <w:t>валидации и верификации</w:t>
      </w:r>
      <w:r w:rsidRPr="00883203">
        <w:rPr>
          <w:rFonts w:cs="Times New Roman"/>
          <w:color w:val="000000"/>
          <w:szCs w:val="24"/>
        </w:rPr>
        <w:t xml:space="preserve"> при осуществлении деятельности оценивается по уровням, приведенным в таблице.</w:t>
      </w:r>
    </w:p>
    <w:p w14:paraId="299FF4B0" w14:textId="452A0A6A" w:rsidR="00883203" w:rsidRPr="0005346B" w:rsidRDefault="00883203" w:rsidP="0005346B">
      <w:pPr>
        <w:spacing w:after="160" w:line="259" w:lineRule="auto"/>
        <w:ind w:firstLine="0"/>
        <w:rPr>
          <w:rFonts w:cs="Times New Roman"/>
          <w:i/>
          <w:szCs w:val="24"/>
        </w:rPr>
      </w:pPr>
    </w:p>
    <w:tbl>
      <w:tblPr>
        <w:tblStyle w:val="a7"/>
        <w:tblW w:w="9067" w:type="dxa"/>
        <w:tblLook w:val="04A0" w:firstRow="1" w:lastRow="0" w:firstColumn="1" w:lastColumn="0" w:noHBand="0" w:noVBand="1"/>
      </w:tblPr>
      <w:tblGrid>
        <w:gridCol w:w="2830"/>
        <w:gridCol w:w="3119"/>
        <w:gridCol w:w="3118"/>
      </w:tblGrid>
      <w:tr w:rsidR="00883203" w:rsidRPr="00883203" w14:paraId="00E4F1C4" w14:textId="77777777" w:rsidTr="0005346B">
        <w:trPr>
          <w:trHeight w:val="484"/>
        </w:trPr>
        <w:tc>
          <w:tcPr>
            <w:tcW w:w="2830" w:type="dxa"/>
          </w:tcPr>
          <w:p w14:paraId="787ACCFD"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w:t>
            </w:r>
          </w:p>
        </w:tc>
        <w:tc>
          <w:tcPr>
            <w:tcW w:w="6237" w:type="dxa"/>
            <w:gridSpan w:val="2"/>
          </w:tcPr>
          <w:p w14:paraId="1A1709F0" w14:textId="17FC2FCC" w:rsidR="00883203" w:rsidRPr="00883203" w:rsidRDefault="00883203" w:rsidP="00E76A5C">
            <w:pPr>
              <w:tabs>
                <w:tab w:val="left" w:pos="5460"/>
              </w:tabs>
              <w:spacing w:line="240" w:lineRule="auto"/>
              <w:ind w:firstLine="0"/>
              <w:jc w:val="center"/>
              <w:rPr>
                <w:rFonts w:cs="Times New Roman"/>
                <w:b/>
                <w:szCs w:val="24"/>
              </w:rPr>
            </w:pPr>
            <w:r w:rsidRPr="00883203">
              <w:rPr>
                <w:rFonts w:cs="Times New Roman"/>
                <w:b/>
                <w:szCs w:val="24"/>
              </w:rPr>
              <w:t xml:space="preserve">Орган по </w:t>
            </w:r>
            <w:r w:rsidR="00E76A5C">
              <w:rPr>
                <w:rFonts w:cs="Times New Roman"/>
                <w:b/>
                <w:szCs w:val="24"/>
              </w:rPr>
              <w:t>валидации и верификации парниковых газов</w:t>
            </w:r>
          </w:p>
        </w:tc>
      </w:tr>
      <w:tr w:rsidR="00994868" w:rsidRPr="00883203" w14:paraId="2F1B8345" w14:textId="77777777" w:rsidTr="0005346B">
        <w:trPr>
          <w:trHeight w:val="731"/>
        </w:trPr>
        <w:tc>
          <w:tcPr>
            <w:tcW w:w="2830" w:type="dxa"/>
            <w:vMerge w:val="restart"/>
          </w:tcPr>
          <w:p w14:paraId="635ABF00" w14:textId="77777777" w:rsidR="00E270CA" w:rsidRPr="00E270CA" w:rsidRDefault="00E270CA" w:rsidP="00E270CA">
            <w:pPr>
              <w:spacing w:line="240" w:lineRule="auto"/>
              <w:ind w:firstLine="0"/>
              <w:jc w:val="center"/>
              <w:rPr>
                <w:rFonts w:cs="Times New Roman"/>
                <w:szCs w:val="24"/>
              </w:rPr>
            </w:pPr>
            <w:r w:rsidRPr="00E270CA">
              <w:rPr>
                <w:rFonts w:cs="Times New Roman"/>
                <w:szCs w:val="24"/>
              </w:rPr>
              <w:t xml:space="preserve">Уровень 1: </w:t>
            </w:r>
          </w:p>
          <w:p w14:paraId="400ED04A" w14:textId="2B5E4A41" w:rsidR="00994868" w:rsidRPr="00883203" w:rsidRDefault="00E270CA" w:rsidP="0005346B">
            <w:pPr>
              <w:spacing w:line="240" w:lineRule="auto"/>
              <w:ind w:firstLine="0"/>
              <w:jc w:val="both"/>
              <w:rPr>
                <w:rFonts w:cs="Times New Roman"/>
                <w:szCs w:val="24"/>
              </w:rPr>
            </w:pPr>
            <w:r w:rsidRPr="00E270CA">
              <w:rPr>
                <w:rFonts w:cs="Times New Roman"/>
                <w:szCs w:val="24"/>
              </w:rPr>
              <w:t>обязательные требования</w:t>
            </w:r>
          </w:p>
        </w:tc>
        <w:tc>
          <w:tcPr>
            <w:tcW w:w="3119" w:type="dxa"/>
          </w:tcPr>
          <w:p w14:paraId="13598B11" w14:textId="77777777" w:rsidR="00994868" w:rsidRPr="00883203" w:rsidRDefault="00994868" w:rsidP="00883203">
            <w:pPr>
              <w:spacing w:line="240" w:lineRule="auto"/>
              <w:ind w:firstLine="0"/>
              <w:jc w:val="center"/>
              <w:rPr>
                <w:rFonts w:cs="Times New Roman"/>
                <w:szCs w:val="24"/>
              </w:rPr>
            </w:pPr>
            <w:r w:rsidRPr="00883203">
              <w:rPr>
                <w:rFonts w:cs="Times New Roman"/>
                <w:szCs w:val="24"/>
              </w:rPr>
              <w:t>Приказ Минэкономразвития России № 707</w:t>
            </w:r>
          </w:p>
        </w:tc>
        <w:tc>
          <w:tcPr>
            <w:tcW w:w="3118" w:type="dxa"/>
          </w:tcPr>
          <w:p w14:paraId="341F480A" w14:textId="08FFC8C7" w:rsidR="00994868" w:rsidRPr="00883203" w:rsidRDefault="00E270CA" w:rsidP="00883203">
            <w:pPr>
              <w:spacing w:line="240" w:lineRule="auto"/>
              <w:ind w:firstLine="0"/>
              <w:jc w:val="center"/>
              <w:rPr>
                <w:rFonts w:cs="Times New Roman"/>
                <w:szCs w:val="24"/>
              </w:rPr>
            </w:pPr>
            <w:r w:rsidRPr="00E270CA">
              <w:rPr>
                <w:rFonts w:cs="Times New Roman"/>
                <w:szCs w:val="24"/>
              </w:rPr>
              <w:t>ГОСТ Р ИСО 14065-2014</w:t>
            </w:r>
          </w:p>
        </w:tc>
      </w:tr>
      <w:tr w:rsidR="00E270CA" w:rsidRPr="00883203" w14:paraId="48C9BAAD" w14:textId="77777777" w:rsidTr="0005346B">
        <w:trPr>
          <w:trHeight w:val="731"/>
        </w:trPr>
        <w:tc>
          <w:tcPr>
            <w:tcW w:w="2830" w:type="dxa"/>
            <w:vMerge/>
          </w:tcPr>
          <w:p w14:paraId="49B374E0" w14:textId="77777777" w:rsidR="00E270CA" w:rsidRPr="009E2A80" w:rsidRDefault="00E270CA" w:rsidP="009E2A80">
            <w:pPr>
              <w:spacing w:line="240" w:lineRule="auto"/>
              <w:ind w:firstLine="0"/>
              <w:jc w:val="center"/>
              <w:rPr>
                <w:rFonts w:cs="Times New Roman"/>
                <w:szCs w:val="24"/>
              </w:rPr>
            </w:pPr>
          </w:p>
        </w:tc>
        <w:tc>
          <w:tcPr>
            <w:tcW w:w="3119" w:type="dxa"/>
          </w:tcPr>
          <w:p w14:paraId="049783D4" w14:textId="00B5C053" w:rsidR="00E270CA" w:rsidRPr="00883203" w:rsidRDefault="00E270CA" w:rsidP="00883203">
            <w:pPr>
              <w:spacing w:line="240" w:lineRule="auto"/>
              <w:ind w:firstLine="0"/>
              <w:jc w:val="center"/>
              <w:rPr>
                <w:rFonts w:cs="Times New Roman"/>
                <w:szCs w:val="24"/>
              </w:rPr>
            </w:pPr>
            <w:r w:rsidRPr="00E270CA">
              <w:rPr>
                <w:rFonts w:cs="Times New Roman"/>
                <w:szCs w:val="24"/>
              </w:rPr>
              <w:t>ГОСТ Р ИСО 14066-2013</w:t>
            </w:r>
          </w:p>
        </w:tc>
        <w:tc>
          <w:tcPr>
            <w:tcW w:w="3118" w:type="dxa"/>
          </w:tcPr>
          <w:p w14:paraId="4F5CAA9F" w14:textId="607B0A83" w:rsidR="00E270CA" w:rsidRDefault="00E270CA" w:rsidP="00883203">
            <w:pPr>
              <w:spacing w:line="240" w:lineRule="auto"/>
              <w:ind w:firstLine="0"/>
              <w:jc w:val="center"/>
              <w:rPr>
                <w:rFonts w:cs="Times New Roman"/>
                <w:szCs w:val="24"/>
              </w:rPr>
            </w:pPr>
            <w:r w:rsidRPr="00E270CA">
              <w:rPr>
                <w:rFonts w:cs="Times New Roman"/>
                <w:szCs w:val="24"/>
              </w:rPr>
              <w:t xml:space="preserve">ГОСТ Р ИСО 14064-3-2021 </w:t>
            </w:r>
            <w:r>
              <w:rPr>
                <w:rFonts w:cs="Times New Roman"/>
                <w:szCs w:val="24"/>
              </w:rPr>
              <w:br/>
            </w:r>
            <w:r w:rsidRPr="00E270CA">
              <w:rPr>
                <w:rFonts w:cs="Times New Roman"/>
                <w:szCs w:val="24"/>
              </w:rPr>
              <w:t>(с момента включения в критерии аккредитации)</w:t>
            </w:r>
          </w:p>
          <w:p w14:paraId="43A9164F" w14:textId="771809A5" w:rsidR="00E270CA" w:rsidRPr="00E270CA" w:rsidRDefault="00E270CA" w:rsidP="00883203">
            <w:pPr>
              <w:spacing w:line="240" w:lineRule="auto"/>
              <w:ind w:firstLine="0"/>
              <w:jc w:val="center"/>
              <w:rPr>
                <w:rFonts w:cs="Times New Roman"/>
                <w:szCs w:val="24"/>
              </w:rPr>
            </w:pPr>
            <w:r w:rsidRPr="00E270CA">
              <w:rPr>
                <w:rFonts w:cs="Times New Roman"/>
                <w:szCs w:val="24"/>
              </w:rPr>
              <w:t xml:space="preserve">ГОСТ Р ИСО 14064-3-2007 </w:t>
            </w:r>
            <w:r w:rsidRPr="00E270CA">
              <w:rPr>
                <w:rFonts w:cs="Times New Roman"/>
                <w:szCs w:val="24"/>
              </w:rPr>
              <w:br/>
              <w:t>(до включения в критерии аккредитации ГОСТ Р ИСО 14064-3-2021)</w:t>
            </w:r>
          </w:p>
        </w:tc>
      </w:tr>
      <w:tr w:rsidR="00E270CA" w:rsidRPr="00883203" w14:paraId="50BEEB4B" w14:textId="77777777" w:rsidTr="0005346B">
        <w:trPr>
          <w:trHeight w:val="563"/>
        </w:trPr>
        <w:tc>
          <w:tcPr>
            <w:tcW w:w="2830" w:type="dxa"/>
            <w:vMerge w:val="restart"/>
          </w:tcPr>
          <w:p w14:paraId="029B678A" w14:textId="77777777" w:rsidR="00E270CA" w:rsidRPr="00883203" w:rsidRDefault="00E270CA" w:rsidP="00883203">
            <w:pPr>
              <w:spacing w:line="240" w:lineRule="auto"/>
              <w:ind w:firstLine="0"/>
              <w:jc w:val="center"/>
              <w:rPr>
                <w:rFonts w:cs="Times New Roman"/>
                <w:szCs w:val="24"/>
              </w:rPr>
            </w:pPr>
            <w:r w:rsidRPr="00883203">
              <w:rPr>
                <w:rFonts w:cs="Times New Roman"/>
                <w:szCs w:val="24"/>
              </w:rPr>
              <w:t>Уровень 2:</w:t>
            </w:r>
          </w:p>
          <w:p w14:paraId="1EDFDB86" w14:textId="77777777" w:rsidR="00E270CA" w:rsidRPr="00883203" w:rsidRDefault="00E270CA" w:rsidP="00883203">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3119" w:type="dxa"/>
            <w:shd w:val="clear" w:color="auto" w:fill="auto"/>
          </w:tcPr>
          <w:p w14:paraId="0CF5549D" w14:textId="20FD4390" w:rsidR="00E270CA" w:rsidRPr="00E270CA" w:rsidRDefault="00E270CA" w:rsidP="00883203">
            <w:pPr>
              <w:spacing w:line="240" w:lineRule="auto"/>
              <w:ind w:firstLine="0"/>
              <w:jc w:val="center"/>
              <w:rPr>
                <w:rFonts w:cs="Times New Roman"/>
                <w:szCs w:val="24"/>
              </w:rPr>
            </w:pPr>
            <w:r w:rsidRPr="00E270CA">
              <w:rPr>
                <w:rFonts w:cs="Times New Roman"/>
                <w:szCs w:val="24"/>
              </w:rPr>
              <w:t>IAF MD 6:2014</w:t>
            </w:r>
          </w:p>
        </w:tc>
        <w:tc>
          <w:tcPr>
            <w:tcW w:w="3118" w:type="dxa"/>
            <w:shd w:val="clear" w:color="auto" w:fill="auto"/>
          </w:tcPr>
          <w:p w14:paraId="3ABBC69B" w14:textId="458BC8F4" w:rsidR="00E270CA" w:rsidRPr="00E270CA" w:rsidRDefault="00E270CA" w:rsidP="00883203">
            <w:pPr>
              <w:spacing w:line="240" w:lineRule="auto"/>
              <w:ind w:firstLine="0"/>
              <w:jc w:val="center"/>
              <w:rPr>
                <w:rFonts w:cs="Times New Roman"/>
                <w:szCs w:val="24"/>
              </w:rPr>
            </w:pPr>
            <w:r w:rsidRPr="00E270CA">
              <w:rPr>
                <w:rFonts w:cs="Times New Roman"/>
                <w:szCs w:val="24"/>
              </w:rPr>
              <w:t>IAF MD 14:2014</w:t>
            </w:r>
          </w:p>
        </w:tc>
      </w:tr>
      <w:tr w:rsidR="00E270CA" w:rsidRPr="00883203" w14:paraId="5F4DCB2E" w14:textId="77777777" w:rsidTr="0005346B">
        <w:trPr>
          <w:trHeight w:val="563"/>
        </w:trPr>
        <w:tc>
          <w:tcPr>
            <w:tcW w:w="2830" w:type="dxa"/>
            <w:vMerge/>
          </w:tcPr>
          <w:p w14:paraId="2B353647" w14:textId="77777777" w:rsidR="00E270CA" w:rsidRPr="00883203" w:rsidRDefault="00E270CA" w:rsidP="00883203">
            <w:pPr>
              <w:spacing w:line="240" w:lineRule="auto"/>
              <w:ind w:firstLine="0"/>
              <w:jc w:val="center"/>
              <w:rPr>
                <w:rFonts w:cs="Times New Roman"/>
                <w:szCs w:val="24"/>
              </w:rPr>
            </w:pPr>
          </w:p>
        </w:tc>
        <w:tc>
          <w:tcPr>
            <w:tcW w:w="3119" w:type="dxa"/>
          </w:tcPr>
          <w:p w14:paraId="33700441" w14:textId="4F3007A0" w:rsidR="00E270CA" w:rsidRPr="00883203" w:rsidRDefault="00E270CA" w:rsidP="00883203">
            <w:pPr>
              <w:spacing w:line="240" w:lineRule="auto"/>
              <w:ind w:firstLine="0"/>
              <w:jc w:val="center"/>
              <w:rPr>
                <w:rFonts w:cs="Times New Roman"/>
                <w:szCs w:val="24"/>
              </w:rPr>
            </w:pPr>
            <w:r w:rsidRPr="00E270CA">
              <w:rPr>
                <w:rFonts w:cs="Times New Roman"/>
                <w:szCs w:val="24"/>
              </w:rPr>
              <w:t>IAF MD 4:2022</w:t>
            </w:r>
          </w:p>
        </w:tc>
        <w:tc>
          <w:tcPr>
            <w:tcW w:w="3118" w:type="dxa"/>
          </w:tcPr>
          <w:p w14:paraId="6B600FDF" w14:textId="5E8BCB21" w:rsidR="00E270CA" w:rsidRPr="00883203" w:rsidRDefault="00E270CA" w:rsidP="00883203">
            <w:pPr>
              <w:spacing w:line="240" w:lineRule="auto"/>
              <w:ind w:firstLine="0"/>
              <w:jc w:val="center"/>
              <w:rPr>
                <w:rFonts w:cs="Times New Roman"/>
                <w:szCs w:val="24"/>
              </w:rPr>
            </w:pPr>
            <w:r w:rsidRPr="00E270CA">
              <w:rPr>
                <w:rFonts w:cs="Times New Roman"/>
                <w:szCs w:val="24"/>
              </w:rPr>
              <w:t>IAF MD 12:2016</w:t>
            </w:r>
          </w:p>
        </w:tc>
      </w:tr>
      <w:tr w:rsidR="00E270CA" w:rsidRPr="00883203" w14:paraId="75EC6B3B" w14:textId="77777777" w:rsidTr="0005346B">
        <w:trPr>
          <w:trHeight w:val="553"/>
        </w:trPr>
        <w:tc>
          <w:tcPr>
            <w:tcW w:w="2830" w:type="dxa"/>
            <w:vMerge w:val="restart"/>
          </w:tcPr>
          <w:p w14:paraId="1C5277BA" w14:textId="77777777" w:rsidR="00E270CA" w:rsidRPr="009E2A80" w:rsidRDefault="00E270CA" w:rsidP="009E2A80">
            <w:pPr>
              <w:spacing w:line="240" w:lineRule="auto"/>
              <w:ind w:firstLine="0"/>
              <w:jc w:val="center"/>
              <w:rPr>
                <w:rFonts w:cs="Times New Roman"/>
                <w:szCs w:val="24"/>
              </w:rPr>
            </w:pPr>
            <w:r w:rsidRPr="009E2A80">
              <w:rPr>
                <w:rFonts w:cs="Times New Roman"/>
                <w:szCs w:val="24"/>
              </w:rPr>
              <w:t>Уровень 3:</w:t>
            </w:r>
          </w:p>
          <w:p w14:paraId="3DC323B8" w14:textId="22C7E820" w:rsidR="00E270CA" w:rsidRPr="00883203" w:rsidRDefault="00E270CA" w:rsidP="009E2A80">
            <w:pPr>
              <w:spacing w:line="240" w:lineRule="auto"/>
              <w:ind w:firstLine="0"/>
              <w:jc w:val="center"/>
              <w:rPr>
                <w:rFonts w:cs="Times New Roman"/>
                <w:szCs w:val="24"/>
              </w:rPr>
            </w:pPr>
            <w:r w:rsidRPr="009E2A80">
              <w:rPr>
                <w:rFonts w:cs="Times New Roman"/>
                <w:szCs w:val="24"/>
              </w:rPr>
              <w:t>специальные требования (в случае, если применимы для органа по сертификации)</w:t>
            </w:r>
          </w:p>
        </w:tc>
        <w:tc>
          <w:tcPr>
            <w:tcW w:w="3119" w:type="dxa"/>
          </w:tcPr>
          <w:p w14:paraId="50DA3E64" w14:textId="29E53A81" w:rsidR="00E270CA" w:rsidRDefault="00E270CA" w:rsidP="00883203">
            <w:pPr>
              <w:spacing w:line="240" w:lineRule="auto"/>
              <w:ind w:firstLine="0"/>
              <w:jc w:val="center"/>
              <w:rPr>
                <w:rFonts w:cs="Times New Roman"/>
                <w:szCs w:val="24"/>
              </w:rPr>
            </w:pPr>
            <w:r w:rsidRPr="00E270CA">
              <w:rPr>
                <w:rFonts w:cs="Times New Roman"/>
                <w:szCs w:val="24"/>
              </w:rPr>
              <w:t xml:space="preserve">ГОСТ Р ИСО 14064-1-2021 </w:t>
            </w:r>
            <w:r w:rsidRPr="00E270CA">
              <w:rPr>
                <w:rFonts w:cs="Times New Roman"/>
                <w:szCs w:val="24"/>
              </w:rPr>
              <w:br/>
            </w:r>
          </w:p>
        </w:tc>
        <w:tc>
          <w:tcPr>
            <w:tcW w:w="3118" w:type="dxa"/>
          </w:tcPr>
          <w:p w14:paraId="328365FD" w14:textId="78EC8E59" w:rsidR="00E270CA" w:rsidRPr="00883203" w:rsidRDefault="00E270CA" w:rsidP="00883203">
            <w:pPr>
              <w:spacing w:line="240" w:lineRule="auto"/>
              <w:ind w:firstLine="0"/>
              <w:jc w:val="center"/>
              <w:rPr>
                <w:rFonts w:cs="Times New Roman"/>
                <w:szCs w:val="24"/>
              </w:rPr>
            </w:pPr>
            <w:r w:rsidRPr="00E270CA">
              <w:rPr>
                <w:rFonts w:cs="Times New Roman"/>
                <w:szCs w:val="24"/>
              </w:rPr>
              <w:t>ГОСТ Р ИСО 14064-2-2021</w:t>
            </w:r>
          </w:p>
        </w:tc>
      </w:tr>
      <w:tr w:rsidR="00E270CA" w:rsidRPr="00883203" w14:paraId="2773F116" w14:textId="77777777" w:rsidTr="0005346B">
        <w:trPr>
          <w:trHeight w:val="553"/>
        </w:trPr>
        <w:tc>
          <w:tcPr>
            <w:tcW w:w="2830" w:type="dxa"/>
            <w:vMerge/>
          </w:tcPr>
          <w:p w14:paraId="3970C20F" w14:textId="77777777" w:rsidR="00E270CA" w:rsidRPr="009E2A80" w:rsidRDefault="00E270CA" w:rsidP="009E2A80">
            <w:pPr>
              <w:spacing w:line="240" w:lineRule="auto"/>
              <w:ind w:firstLine="0"/>
              <w:jc w:val="center"/>
              <w:rPr>
                <w:rFonts w:cs="Times New Roman"/>
                <w:szCs w:val="24"/>
              </w:rPr>
            </w:pPr>
          </w:p>
        </w:tc>
        <w:tc>
          <w:tcPr>
            <w:tcW w:w="3119" w:type="dxa"/>
          </w:tcPr>
          <w:p w14:paraId="35D18E6B" w14:textId="5ACEF822" w:rsidR="00E270CA" w:rsidRPr="00E270CA" w:rsidRDefault="00E270CA" w:rsidP="00883203">
            <w:pPr>
              <w:spacing w:line="240" w:lineRule="auto"/>
              <w:ind w:firstLine="0"/>
              <w:jc w:val="center"/>
              <w:rPr>
                <w:rFonts w:cs="Times New Roman"/>
                <w:szCs w:val="24"/>
              </w:rPr>
            </w:pPr>
            <w:r w:rsidRPr="00E270CA">
              <w:rPr>
                <w:rFonts w:cs="Times New Roman"/>
                <w:szCs w:val="24"/>
              </w:rPr>
              <w:t>ГОСТ Р ИСО 14067-2021</w:t>
            </w:r>
          </w:p>
        </w:tc>
        <w:tc>
          <w:tcPr>
            <w:tcW w:w="3118" w:type="dxa"/>
          </w:tcPr>
          <w:p w14:paraId="435177F6" w14:textId="0B034B71" w:rsidR="00E270CA" w:rsidRPr="00E270CA" w:rsidRDefault="00E270CA" w:rsidP="00883203">
            <w:pPr>
              <w:spacing w:line="240" w:lineRule="auto"/>
              <w:ind w:firstLine="0"/>
              <w:jc w:val="center"/>
              <w:rPr>
                <w:rFonts w:cs="Times New Roman"/>
                <w:szCs w:val="24"/>
              </w:rPr>
            </w:pPr>
            <w:r w:rsidRPr="00E270CA">
              <w:rPr>
                <w:rFonts w:cs="Times New Roman"/>
                <w:szCs w:val="24"/>
              </w:rPr>
              <w:t>СМ № 04.1-9.0014</w:t>
            </w:r>
          </w:p>
        </w:tc>
      </w:tr>
    </w:tbl>
    <w:p w14:paraId="77925897" w14:textId="77777777" w:rsidR="00E270CA" w:rsidRPr="00E270CA" w:rsidRDefault="00E270CA" w:rsidP="00E270CA">
      <w:pPr>
        <w:spacing w:line="240" w:lineRule="auto"/>
        <w:ind w:firstLine="0"/>
        <w:jc w:val="center"/>
        <w:rPr>
          <w:rFonts w:cs="Times New Roman"/>
          <w:color w:val="22272F"/>
          <w:szCs w:val="24"/>
        </w:rPr>
      </w:pPr>
    </w:p>
    <w:p w14:paraId="7F0A24AD" w14:textId="77777777" w:rsidR="00484487" w:rsidRDefault="00484487" w:rsidP="0005346B">
      <w:pPr>
        <w:spacing w:line="240" w:lineRule="auto"/>
        <w:jc w:val="both"/>
        <w:rPr>
          <w:b/>
          <w:szCs w:val="24"/>
        </w:rPr>
        <w:sectPr w:rsidR="00484487"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81" w:name="_Toc51670900"/>
      <w:bookmarkStart w:id="82" w:name="_Toc55981507"/>
      <w:bookmarkStart w:id="83" w:name="_Toc97204214"/>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99B60" w14:textId="77777777" w:rsidR="00CF191E" w:rsidRDefault="00CF191E" w:rsidP="00E21464">
      <w:pPr>
        <w:spacing w:line="240" w:lineRule="auto"/>
      </w:pPr>
      <w:r>
        <w:separator/>
      </w:r>
    </w:p>
  </w:endnote>
  <w:endnote w:type="continuationSeparator" w:id="0">
    <w:p w14:paraId="742F4A15" w14:textId="77777777" w:rsidR="00CF191E" w:rsidRDefault="00CF191E"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E92C75" w:rsidRPr="00BA29C0" w:rsidRDefault="00E92C75"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E92C75" w:rsidRPr="00A27F22" w:rsidRDefault="00E92C75"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E92C75" w:rsidRPr="006B12AB" w:rsidRDefault="00E92C75" w:rsidP="00803D98">
    <w:pPr>
      <w:pStyle w:val="a3"/>
      <w:ind w:right="-2" w:firstLine="0"/>
      <w:rPr>
        <w:vertAlign w:val="superscript"/>
      </w:rPr>
    </w:pPr>
    <w:r>
      <w:t xml:space="preserve">             </w:t>
    </w:r>
  </w:p>
  <w:p w14:paraId="728F251D" w14:textId="77777777" w:rsidR="00E92C75" w:rsidRPr="0039404D" w:rsidRDefault="00E92C7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E92C75" w:rsidRPr="0039404D" w:rsidRDefault="00E92C7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E92C75" w:rsidRDefault="00E92C75">
    <w:pPr>
      <w:pStyle w:val="a3"/>
    </w:pPr>
  </w:p>
  <w:p w14:paraId="4E9E58FB" w14:textId="77777777" w:rsidR="00E92C75" w:rsidRDefault="00E92C75">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E92C75" w:rsidRPr="006B12AB" w:rsidRDefault="00E92C75" w:rsidP="00803D98">
    <w:pPr>
      <w:pStyle w:val="a3"/>
      <w:ind w:right="-2" w:firstLine="0"/>
      <w:rPr>
        <w:vertAlign w:val="superscript"/>
      </w:rPr>
    </w:pPr>
    <w:r>
      <w:t xml:space="preserve">             </w:t>
    </w:r>
  </w:p>
  <w:p w14:paraId="3C593A47" w14:textId="77777777" w:rsidR="00E92C75" w:rsidRPr="0039404D" w:rsidRDefault="00E92C7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E92C75" w:rsidRPr="0039404D" w:rsidRDefault="00E92C7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E92C75" w:rsidRDefault="00E92C75">
    <w:pPr>
      <w:pStyle w:val="a3"/>
    </w:pPr>
  </w:p>
  <w:p w14:paraId="6660A3BE" w14:textId="77777777" w:rsidR="00E92C75" w:rsidRDefault="00E92C7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4E9A1" w14:textId="77777777" w:rsidR="00CF191E" w:rsidRDefault="00CF191E" w:rsidP="00E21464">
      <w:pPr>
        <w:spacing w:line="240" w:lineRule="auto"/>
      </w:pPr>
      <w:r>
        <w:separator/>
      </w:r>
    </w:p>
  </w:footnote>
  <w:footnote w:type="continuationSeparator" w:id="0">
    <w:p w14:paraId="17353EE8" w14:textId="77777777" w:rsidR="00CF191E" w:rsidRDefault="00CF191E" w:rsidP="00E21464">
      <w:pPr>
        <w:spacing w:line="240" w:lineRule="auto"/>
      </w:pPr>
      <w:r>
        <w:continuationSeparator/>
      </w:r>
    </w:p>
  </w:footnote>
  <w:footnote w:id="1">
    <w:p w14:paraId="77D2BE00" w14:textId="77777777" w:rsidR="00E92C75" w:rsidRDefault="00E92C75" w:rsidP="00047A36">
      <w:pPr>
        <w:pStyle w:val="af2"/>
      </w:pPr>
      <w:r>
        <w:rPr>
          <w:rStyle w:val="af4"/>
        </w:rPr>
        <w:footnoteRef/>
      </w:r>
      <w:r>
        <w:t xml:space="preserve"> С 01.09.2022</w:t>
      </w:r>
    </w:p>
  </w:footnote>
  <w:footnote w:id="2">
    <w:p w14:paraId="053F6D2F" w14:textId="273706FE" w:rsidR="00E92C75" w:rsidRDefault="00E92C75">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3">
    <w:p w14:paraId="6F5B56D0" w14:textId="1ACA7899" w:rsidR="00E92C75" w:rsidRDefault="00E92C75">
      <w:pPr>
        <w:pStyle w:val="af2"/>
      </w:pPr>
      <w:r>
        <w:rPr>
          <w:rStyle w:val="af4"/>
        </w:rPr>
        <w:footnoteRef/>
      </w:r>
      <w:r>
        <w:t xml:space="preserve"> С 01.09.2022</w:t>
      </w:r>
    </w:p>
  </w:footnote>
  <w:footnote w:id="4">
    <w:p w14:paraId="6951E6CB" w14:textId="63277790" w:rsidR="00E92C75" w:rsidRDefault="00E92C75">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5">
    <w:p w14:paraId="62CA40CD" w14:textId="35D7C4FB" w:rsidR="00E92C75" w:rsidRDefault="00E92C75">
      <w:pPr>
        <w:pStyle w:val="af2"/>
      </w:pPr>
      <w:r>
        <w:rPr>
          <w:rStyle w:val="af4"/>
        </w:rPr>
        <w:footnoteRef/>
      </w:r>
      <w:r>
        <w:t xml:space="preserve"> 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E92C75" w:rsidRDefault="00E92C7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E92C75" w:rsidRPr="00F37714" w14:paraId="3E7F5D80" w14:textId="77777777" w:rsidTr="00EE5FCF">
      <w:trPr>
        <w:trHeight w:val="694"/>
      </w:trPr>
      <w:tc>
        <w:tcPr>
          <w:tcW w:w="1622" w:type="pct"/>
          <w:vMerge w:val="restart"/>
          <w:vAlign w:val="center"/>
        </w:tcPr>
        <w:p w14:paraId="322B512C" w14:textId="77777777" w:rsidR="00E92C75" w:rsidRPr="00E10401" w:rsidRDefault="00E92C7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538F74BB" w:rsidR="00E92C75" w:rsidRPr="00796A14" w:rsidRDefault="00E92C75" w:rsidP="002006C4">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валидации и верификации парниковых газов в национальной системе аккредитации</w:t>
          </w:r>
        </w:p>
      </w:tc>
      <w:tc>
        <w:tcPr>
          <w:tcW w:w="676" w:type="pct"/>
          <w:vMerge w:val="restart"/>
          <w:vAlign w:val="center"/>
        </w:tcPr>
        <w:p w14:paraId="1DAE304B" w14:textId="22EF40C3" w:rsidR="00E92C75" w:rsidRPr="00C1008C" w:rsidRDefault="00E92C7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4D5A32">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4D5A32">
            <w:rPr>
              <w:b/>
              <w:noProof/>
              <w:sz w:val="18"/>
              <w:szCs w:val="18"/>
            </w:rPr>
            <w:t>68</w:t>
          </w:r>
          <w:r w:rsidRPr="00C1008C">
            <w:rPr>
              <w:b/>
              <w:sz w:val="18"/>
              <w:szCs w:val="18"/>
            </w:rPr>
            <w:fldChar w:fldCharType="end"/>
          </w:r>
        </w:p>
      </w:tc>
    </w:tr>
    <w:tr w:rsidR="00E92C75" w:rsidRPr="00F37714" w14:paraId="51E11F4C" w14:textId="77777777" w:rsidTr="00EE5FCF">
      <w:trPr>
        <w:trHeight w:val="563"/>
      </w:trPr>
      <w:tc>
        <w:tcPr>
          <w:tcW w:w="1622" w:type="pct"/>
          <w:vMerge/>
          <w:vAlign w:val="center"/>
        </w:tcPr>
        <w:p w14:paraId="3732D071" w14:textId="77777777" w:rsidR="00E92C75" w:rsidRPr="00E10401" w:rsidRDefault="00E92C7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6033DA70" w:rsidR="00E92C75" w:rsidRPr="007E00B6" w:rsidRDefault="00E92C75" w:rsidP="00C07550">
          <w:pPr>
            <w:ind w:firstLine="0"/>
            <w:jc w:val="center"/>
            <w:rPr>
              <w:b/>
              <w:color w:val="000000"/>
              <w:sz w:val="22"/>
            </w:rPr>
          </w:pPr>
          <w:r>
            <w:rPr>
              <w:b/>
              <w:color w:val="000000"/>
              <w:sz w:val="22"/>
            </w:rPr>
            <w:t>СМ № 03.1-9.0002</w:t>
          </w:r>
        </w:p>
      </w:tc>
      <w:tc>
        <w:tcPr>
          <w:tcW w:w="1541" w:type="pct"/>
          <w:vAlign w:val="center"/>
        </w:tcPr>
        <w:p w14:paraId="68E42E7E" w14:textId="239DEC64" w:rsidR="00E92C75" w:rsidRPr="00C45DB1" w:rsidRDefault="00E92C75" w:rsidP="00AB1959">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03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E92C75" w:rsidRPr="00C1008C" w:rsidRDefault="00E92C75" w:rsidP="00EE5FCF">
          <w:pPr>
            <w:pStyle w:val="a3"/>
            <w:jc w:val="center"/>
            <w:rPr>
              <w:b/>
              <w:sz w:val="18"/>
              <w:szCs w:val="18"/>
            </w:rPr>
          </w:pPr>
        </w:p>
      </w:tc>
    </w:tr>
  </w:tbl>
  <w:p w14:paraId="6D40E8C7" w14:textId="09D4E72B" w:rsidR="00E92C75" w:rsidRDefault="00E92C7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E92C75" w:rsidRDefault="00E92C7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E92C75" w:rsidRPr="00F37714" w14:paraId="6127F244" w14:textId="77777777" w:rsidTr="00EE5FCF">
      <w:trPr>
        <w:trHeight w:val="694"/>
      </w:trPr>
      <w:tc>
        <w:tcPr>
          <w:tcW w:w="1622" w:type="pct"/>
          <w:vMerge w:val="restart"/>
          <w:vAlign w:val="center"/>
        </w:tcPr>
        <w:p w14:paraId="40C14FFC" w14:textId="77777777" w:rsidR="00E92C75" w:rsidRPr="00E10401" w:rsidRDefault="00E92C7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5B7A9E21" w:rsidR="00E92C75" w:rsidRPr="003C665F" w:rsidRDefault="00E92C75" w:rsidP="0005346B">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валадиции и верификации парниковых газов </w:t>
          </w:r>
          <w:r w:rsidR="0005346B" w:rsidRPr="003C665F">
            <w:rPr>
              <w:rFonts w:eastAsia="Calibri" w:cs="Times New Roman"/>
              <w:b/>
              <w:i/>
              <w:noProof/>
              <w:sz w:val="20"/>
              <w:szCs w:val="24"/>
              <w:lang w:eastAsia="ru-RU"/>
            </w:rPr>
            <w:t>в национальной системе аккредитации</w:t>
          </w:r>
        </w:p>
      </w:tc>
      <w:tc>
        <w:tcPr>
          <w:tcW w:w="676" w:type="pct"/>
          <w:vMerge w:val="restart"/>
          <w:vAlign w:val="center"/>
        </w:tcPr>
        <w:p w14:paraId="44C1FD87" w14:textId="08C8B3D2" w:rsidR="00E92C75" w:rsidRPr="00C1008C" w:rsidRDefault="00E92C7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4D5A32">
            <w:rPr>
              <w:b/>
              <w:noProof/>
              <w:sz w:val="18"/>
              <w:szCs w:val="18"/>
            </w:rPr>
            <w:t>68</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4D5A32">
            <w:rPr>
              <w:b/>
              <w:noProof/>
              <w:sz w:val="18"/>
              <w:szCs w:val="18"/>
            </w:rPr>
            <w:t>68</w:t>
          </w:r>
          <w:r w:rsidRPr="00C1008C">
            <w:rPr>
              <w:b/>
              <w:sz w:val="18"/>
              <w:szCs w:val="18"/>
            </w:rPr>
            <w:fldChar w:fldCharType="end"/>
          </w:r>
        </w:p>
      </w:tc>
    </w:tr>
    <w:tr w:rsidR="00E92C75" w:rsidRPr="00F37714" w14:paraId="498574BC" w14:textId="77777777" w:rsidTr="00EE5FCF">
      <w:trPr>
        <w:trHeight w:val="563"/>
      </w:trPr>
      <w:tc>
        <w:tcPr>
          <w:tcW w:w="1622" w:type="pct"/>
          <w:vMerge/>
          <w:vAlign w:val="center"/>
        </w:tcPr>
        <w:p w14:paraId="54860CD1" w14:textId="77777777" w:rsidR="00E92C75" w:rsidRPr="00E10401" w:rsidRDefault="00E92C7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72C36EA9" w:rsidR="00E92C75" w:rsidRPr="007E00B6" w:rsidRDefault="00E92C75" w:rsidP="003C665F">
          <w:pPr>
            <w:ind w:firstLine="0"/>
            <w:jc w:val="center"/>
            <w:rPr>
              <w:b/>
              <w:color w:val="000000"/>
              <w:sz w:val="22"/>
            </w:rPr>
          </w:pPr>
          <w:r>
            <w:rPr>
              <w:b/>
              <w:color w:val="000000"/>
              <w:sz w:val="22"/>
            </w:rPr>
            <w:t>СМ № 03.1-9.0002</w:t>
          </w:r>
        </w:p>
      </w:tc>
      <w:tc>
        <w:tcPr>
          <w:tcW w:w="1541" w:type="pct"/>
          <w:vAlign w:val="center"/>
        </w:tcPr>
        <w:p w14:paraId="545F3196" w14:textId="61166B1B" w:rsidR="00E92C75" w:rsidRPr="00C45DB1" w:rsidRDefault="00E92C75" w:rsidP="00AB1959">
          <w:pPr>
            <w:ind w:firstLine="0"/>
            <w:rPr>
              <w:b/>
              <w:color w:val="000000"/>
              <w:sz w:val="22"/>
            </w:rPr>
          </w:pPr>
          <w:r>
            <w:rPr>
              <w:b/>
              <w:color w:val="000000"/>
              <w:sz w:val="22"/>
            </w:rPr>
            <w:t xml:space="preserve">вер. </w:t>
          </w:r>
          <w:r w:rsidRPr="00EE5FCF">
            <w:rPr>
              <w:b/>
              <w:color w:val="000000"/>
              <w:sz w:val="22"/>
            </w:rPr>
            <w:t>0</w:t>
          </w:r>
          <w:r>
            <w:rPr>
              <w:b/>
              <w:color w:val="000000"/>
              <w:sz w:val="22"/>
            </w:rPr>
            <w:t>3</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E92C75" w:rsidRPr="00C1008C" w:rsidRDefault="00E92C75" w:rsidP="00EE5FCF">
          <w:pPr>
            <w:pStyle w:val="a3"/>
            <w:jc w:val="center"/>
            <w:rPr>
              <w:b/>
              <w:sz w:val="18"/>
              <w:szCs w:val="18"/>
            </w:rPr>
          </w:pPr>
        </w:p>
      </w:tc>
    </w:tr>
  </w:tbl>
  <w:p w14:paraId="1FDC1B61" w14:textId="77777777" w:rsidR="00E92C75" w:rsidRPr="007B1041" w:rsidRDefault="00E92C75"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3AE8"/>
    <w:rsid w:val="00005789"/>
    <w:rsid w:val="00005EFE"/>
    <w:rsid w:val="0000633D"/>
    <w:rsid w:val="000069E2"/>
    <w:rsid w:val="00010460"/>
    <w:rsid w:val="00010CE9"/>
    <w:rsid w:val="00012A35"/>
    <w:rsid w:val="00014D86"/>
    <w:rsid w:val="00015267"/>
    <w:rsid w:val="00016B29"/>
    <w:rsid w:val="00017E0F"/>
    <w:rsid w:val="000201F5"/>
    <w:rsid w:val="00020DF5"/>
    <w:rsid w:val="00020F27"/>
    <w:rsid w:val="00020F6C"/>
    <w:rsid w:val="000223A8"/>
    <w:rsid w:val="000224AD"/>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47A36"/>
    <w:rsid w:val="00050045"/>
    <w:rsid w:val="000513CE"/>
    <w:rsid w:val="0005151F"/>
    <w:rsid w:val="0005166E"/>
    <w:rsid w:val="0005346B"/>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4FCA"/>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2FFE"/>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71CF"/>
    <w:rsid w:val="001E75CA"/>
    <w:rsid w:val="001E7E08"/>
    <w:rsid w:val="001F1A2C"/>
    <w:rsid w:val="001F1B4E"/>
    <w:rsid w:val="001F306C"/>
    <w:rsid w:val="001F41EE"/>
    <w:rsid w:val="001F4665"/>
    <w:rsid w:val="001F4B7F"/>
    <w:rsid w:val="001F618A"/>
    <w:rsid w:val="001F6730"/>
    <w:rsid w:val="001F6D7A"/>
    <w:rsid w:val="0020059C"/>
    <w:rsid w:val="002006C4"/>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166"/>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9C7"/>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0DC"/>
    <w:rsid w:val="002E2180"/>
    <w:rsid w:val="002E4352"/>
    <w:rsid w:val="002E4A76"/>
    <w:rsid w:val="002E5277"/>
    <w:rsid w:val="002E556C"/>
    <w:rsid w:val="002E5945"/>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0E1"/>
    <w:rsid w:val="004C69E0"/>
    <w:rsid w:val="004C6F4D"/>
    <w:rsid w:val="004C77A3"/>
    <w:rsid w:val="004D1145"/>
    <w:rsid w:val="004D1F2C"/>
    <w:rsid w:val="004D2527"/>
    <w:rsid w:val="004D2DCE"/>
    <w:rsid w:val="004D3568"/>
    <w:rsid w:val="004D3D3C"/>
    <w:rsid w:val="004D3EE0"/>
    <w:rsid w:val="004D3F53"/>
    <w:rsid w:val="004D42C2"/>
    <w:rsid w:val="004D4D8A"/>
    <w:rsid w:val="004D5A32"/>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94E"/>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0BF1"/>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06"/>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580A"/>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6A14"/>
    <w:rsid w:val="00797614"/>
    <w:rsid w:val="007A1C7C"/>
    <w:rsid w:val="007A2574"/>
    <w:rsid w:val="007A4700"/>
    <w:rsid w:val="007A489B"/>
    <w:rsid w:val="007A4942"/>
    <w:rsid w:val="007A4D35"/>
    <w:rsid w:val="007A4DEA"/>
    <w:rsid w:val="007A5242"/>
    <w:rsid w:val="007A552A"/>
    <w:rsid w:val="007A5A74"/>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4"/>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4664"/>
    <w:rsid w:val="00865876"/>
    <w:rsid w:val="00866270"/>
    <w:rsid w:val="00866716"/>
    <w:rsid w:val="0086776C"/>
    <w:rsid w:val="00867E36"/>
    <w:rsid w:val="00870BF5"/>
    <w:rsid w:val="0087161B"/>
    <w:rsid w:val="00873013"/>
    <w:rsid w:val="00873A5C"/>
    <w:rsid w:val="00874722"/>
    <w:rsid w:val="00874975"/>
    <w:rsid w:val="00875294"/>
    <w:rsid w:val="008764D8"/>
    <w:rsid w:val="00876848"/>
    <w:rsid w:val="00877402"/>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7CC"/>
    <w:rsid w:val="008A6B4E"/>
    <w:rsid w:val="008A7881"/>
    <w:rsid w:val="008B030B"/>
    <w:rsid w:val="008B0C7C"/>
    <w:rsid w:val="008B1BFF"/>
    <w:rsid w:val="008B203E"/>
    <w:rsid w:val="008B2B1D"/>
    <w:rsid w:val="008B2F22"/>
    <w:rsid w:val="008B4DA7"/>
    <w:rsid w:val="008B4E65"/>
    <w:rsid w:val="008B5BFE"/>
    <w:rsid w:val="008B7E41"/>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432C"/>
    <w:rsid w:val="008F5708"/>
    <w:rsid w:val="008F7A25"/>
    <w:rsid w:val="0090016F"/>
    <w:rsid w:val="00901E89"/>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2730"/>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880"/>
    <w:rsid w:val="00987D89"/>
    <w:rsid w:val="00990185"/>
    <w:rsid w:val="009903D4"/>
    <w:rsid w:val="009906F2"/>
    <w:rsid w:val="0099110B"/>
    <w:rsid w:val="009924D0"/>
    <w:rsid w:val="00992DBF"/>
    <w:rsid w:val="00992FDA"/>
    <w:rsid w:val="0099354E"/>
    <w:rsid w:val="00993839"/>
    <w:rsid w:val="00994868"/>
    <w:rsid w:val="00994AE3"/>
    <w:rsid w:val="009954C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A80"/>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24C7"/>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6DC"/>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1959"/>
    <w:rsid w:val="00AB2364"/>
    <w:rsid w:val="00AB26E1"/>
    <w:rsid w:val="00AB32EB"/>
    <w:rsid w:val="00AB3D38"/>
    <w:rsid w:val="00AB3D8A"/>
    <w:rsid w:val="00AB5E39"/>
    <w:rsid w:val="00AB6314"/>
    <w:rsid w:val="00AC0390"/>
    <w:rsid w:val="00AC0B01"/>
    <w:rsid w:val="00AC0C2B"/>
    <w:rsid w:val="00AC21CD"/>
    <w:rsid w:val="00AC35F6"/>
    <w:rsid w:val="00AC636E"/>
    <w:rsid w:val="00AC7504"/>
    <w:rsid w:val="00AC7568"/>
    <w:rsid w:val="00AC78DB"/>
    <w:rsid w:val="00AC7D77"/>
    <w:rsid w:val="00AD0FCB"/>
    <w:rsid w:val="00AD11BD"/>
    <w:rsid w:val="00AD11E0"/>
    <w:rsid w:val="00AD2331"/>
    <w:rsid w:val="00AD2497"/>
    <w:rsid w:val="00AD2C8E"/>
    <w:rsid w:val="00AD2F3F"/>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AF7506"/>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29"/>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6A8D"/>
    <w:rsid w:val="00B4700B"/>
    <w:rsid w:val="00B4720E"/>
    <w:rsid w:val="00B4778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6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4AF"/>
    <w:rsid w:val="00BC3D54"/>
    <w:rsid w:val="00BC4067"/>
    <w:rsid w:val="00BC47B6"/>
    <w:rsid w:val="00BC4AE1"/>
    <w:rsid w:val="00BC4D5C"/>
    <w:rsid w:val="00BC4F6F"/>
    <w:rsid w:val="00BC561A"/>
    <w:rsid w:val="00BC5F87"/>
    <w:rsid w:val="00BC6078"/>
    <w:rsid w:val="00BC7071"/>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536"/>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576F7"/>
    <w:rsid w:val="00C60AD9"/>
    <w:rsid w:val="00C60EC7"/>
    <w:rsid w:val="00C61BF8"/>
    <w:rsid w:val="00C6214D"/>
    <w:rsid w:val="00C63CF9"/>
    <w:rsid w:val="00C63E53"/>
    <w:rsid w:val="00C65538"/>
    <w:rsid w:val="00C66531"/>
    <w:rsid w:val="00C6670B"/>
    <w:rsid w:val="00C708D8"/>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4574"/>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16F5"/>
    <w:rsid w:val="00CE2C79"/>
    <w:rsid w:val="00CE2CFA"/>
    <w:rsid w:val="00CE3A12"/>
    <w:rsid w:val="00CE4E25"/>
    <w:rsid w:val="00CE507E"/>
    <w:rsid w:val="00CE5F1A"/>
    <w:rsid w:val="00CE787E"/>
    <w:rsid w:val="00CE7BF6"/>
    <w:rsid w:val="00CF0574"/>
    <w:rsid w:val="00CF0BAE"/>
    <w:rsid w:val="00CF108B"/>
    <w:rsid w:val="00CF1129"/>
    <w:rsid w:val="00CF17CC"/>
    <w:rsid w:val="00CF191E"/>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4820"/>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83D"/>
    <w:rsid w:val="00D85B8C"/>
    <w:rsid w:val="00D85CE1"/>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1FFE"/>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0CA"/>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084"/>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6A5C"/>
    <w:rsid w:val="00E7767F"/>
    <w:rsid w:val="00E77FA2"/>
    <w:rsid w:val="00E80F87"/>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C75"/>
    <w:rsid w:val="00E92D35"/>
    <w:rsid w:val="00E932BF"/>
    <w:rsid w:val="00E935B9"/>
    <w:rsid w:val="00E93E62"/>
    <w:rsid w:val="00E9491B"/>
    <w:rsid w:val="00E94B91"/>
    <w:rsid w:val="00E94C1F"/>
    <w:rsid w:val="00E95034"/>
    <w:rsid w:val="00E95828"/>
    <w:rsid w:val="00E95E2E"/>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D6E98"/>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5477"/>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936"/>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31229"/>
    <w:pPr>
      <w:spacing w:after="100"/>
      <w:ind w:left="240"/>
    </w:pPr>
  </w:style>
  <w:style w:type="paragraph" w:styleId="31">
    <w:name w:val="toc 3"/>
    <w:basedOn w:val="a"/>
    <w:next w:val="a"/>
    <w:autoRedefine/>
    <w:uiPriority w:val="39"/>
    <w:unhideWhenUsed/>
    <w:rsid w:val="00B31229"/>
    <w:pPr>
      <w:spacing w:after="100"/>
      <w:ind w:left="480"/>
    </w:pPr>
  </w:style>
  <w:style w:type="table" w:customStyle="1" w:styleId="13">
    <w:name w:val="Сетка таблицы1"/>
    <w:basedOn w:val="a1"/>
    <w:next w:val="a7"/>
    <w:uiPriority w:val="39"/>
    <w:rsid w:val="00E27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A3EDB-80D3-4F54-B39F-89FFFAED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27461</Words>
  <Characters>156533</Characters>
  <Application>Microsoft Office Word</Application>
  <DocSecurity>0</DocSecurity>
  <Lines>1304</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11</cp:revision>
  <cp:lastPrinted>2022-03-01T16:10:00Z</cp:lastPrinted>
  <dcterms:created xsi:type="dcterms:W3CDTF">2022-02-28T15:20:00Z</dcterms:created>
  <dcterms:modified xsi:type="dcterms:W3CDTF">2022-03-05T13:16:00Z</dcterms:modified>
</cp:coreProperties>
</file>