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B34" w:rsidRDefault="003C6D52">
      <w:r>
        <w:t xml:space="preserve">Оценка неопределенности измерения шума на рабочих местах по ГОСТ </w:t>
      </w:r>
      <w:r>
        <w:rPr>
          <w:lang w:val="en-US"/>
        </w:rPr>
        <w:t>ISO</w:t>
      </w:r>
      <w:r w:rsidRPr="003C6D52">
        <w:t xml:space="preserve"> 9612</w:t>
      </w:r>
      <w:r w:rsidR="00CF1A7B">
        <w:t>-</w:t>
      </w:r>
      <w:r w:rsidRPr="003C6D52">
        <w:t xml:space="preserve">2016 </w:t>
      </w:r>
      <w:r>
        <w:t>и СанПиН 1.2.3685-21.</w:t>
      </w:r>
    </w:p>
    <w:p w:rsidR="00CF1A7B" w:rsidRDefault="00B31A54">
      <w:r>
        <w:t xml:space="preserve">В соответствии с требованием СанПиН 1.2.3685-21, </w:t>
      </w:r>
      <w:r w:rsidR="00CF1A7B">
        <w:t>н</w:t>
      </w:r>
      <w:r w:rsidR="00CF1A7B" w:rsidRPr="00CF1A7B">
        <w:t>ормативным эквивалентным уровнем звука (</w:t>
      </w:r>
      <w:proofErr w:type="spellStart"/>
      <w:r w:rsidR="00CF1A7B" w:rsidRPr="00CF1A7B">
        <w:t>LpAeqT</w:t>
      </w:r>
      <w:proofErr w:type="spellEnd"/>
      <w:r w:rsidR="00CF1A7B" w:rsidRPr="00CF1A7B">
        <w:t xml:space="preserve">, </w:t>
      </w:r>
      <w:proofErr w:type="spellStart"/>
      <w:r w:rsidR="00CF1A7B" w:rsidRPr="00CF1A7B">
        <w:t>дБА</w:t>
      </w:r>
      <w:proofErr w:type="spellEnd"/>
      <w:r w:rsidR="00CF1A7B" w:rsidRPr="00CF1A7B">
        <w:t xml:space="preserve">), на рабочих местах, является </w:t>
      </w:r>
      <w:r w:rsidR="00CF1A7B" w:rsidRPr="00CF1A7B">
        <w:rPr>
          <w:b/>
          <w:bCs/>
        </w:rPr>
        <w:t xml:space="preserve">80 </w:t>
      </w:r>
      <w:proofErr w:type="spellStart"/>
      <w:r w:rsidR="00CF1A7B" w:rsidRPr="00CF1A7B">
        <w:rPr>
          <w:b/>
          <w:bCs/>
        </w:rPr>
        <w:t>дБА</w:t>
      </w:r>
      <w:proofErr w:type="spellEnd"/>
      <w:r w:rsidR="00CF1A7B" w:rsidRPr="00CF1A7B">
        <w:t xml:space="preserve">. </w:t>
      </w:r>
    </w:p>
    <w:p w:rsidR="00CF1A7B" w:rsidRDefault="00CF1A7B">
      <w:r w:rsidRPr="00CF1A7B">
        <w:t>Максимальными уровнями звука</w:t>
      </w:r>
      <w:proofErr w:type="gramStart"/>
      <w:r w:rsidRPr="00CF1A7B">
        <w:t xml:space="preserve"> А</w:t>
      </w:r>
      <w:proofErr w:type="gramEnd"/>
      <w:r w:rsidRPr="00CF1A7B">
        <w:t xml:space="preserve">, измеренными с временными коррекциями S и I, являются </w:t>
      </w:r>
      <w:r w:rsidRPr="00CF1A7B">
        <w:rPr>
          <w:b/>
          <w:bCs/>
        </w:rPr>
        <w:t xml:space="preserve">110 </w:t>
      </w:r>
      <w:proofErr w:type="spellStart"/>
      <w:r w:rsidRPr="00CF1A7B">
        <w:rPr>
          <w:b/>
          <w:bCs/>
        </w:rPr>
        <w:t>дБА</w:t>
      </w:r>
      <w:proofErr w:type="spellEnd"/>
      <w:r w:rsidRPr="00CF1A7B">
        <w:rPr>
          <w:b/>
          <w:bCs/>
        </w:rPr>
        <w:t xml:space="preserve"> и 125 </w:t>
      </w:r>
      <w:proofErr w:type="spellStart"/>
      <w:r w:rsidRPr="00CF1A7B">
        <w:rPr>
          <w:b/>
          <w:bCs/>
        </w:rPr>
        <w:t>дБА</w:t>
      </w:r>
      <w:proofErr w:type="spellEnd"/>
      <w:r w:rsidRPr="00CF1A7B">
        <w:rPr>
          <w:b/>
          <w:bCs/>
        </w:rPr>
        <w:t xml:space="preserve"> </w:t>
      </w:r>
      <w:r w:rsidRPr="00CF1A7B">
        <w:t xml:space="preserve">соответственно. </w:t>
      </w:r>
    </w:p>
    <w:p w:rsidR="003C6D52" w:rsidRDefault="00CF1A7B">
      <w:r w:rsidRPr="00CF1A7B">
        <w:t>Пиковым корректированным по</w:t>
      </w:r>
      <w:proofErr w:type="gramStart"/>
      <w:r w:rsidRPr="00CF1A7B">
        <w:t xml:space="preserve"> С</w:t>
      </w:r>
      <w:proofErr w:type="gramEnd"/>
      <w:r w:rsidRPr="00CF1A7B">
        <w:t xml:space="preserve"> уровнем звука (</w:t>
      </w:r>
      <w:proofErr w:type="spellStart"/>
      <w:r w:rsidRPr="00CF1A7B">
        <w:t>LpC</w:t>
      </w:r>
      <w:proofErr w:type="spellEnd"/>
      <w:r w:rsidRPr="00CF1A7B">
        <w:t xml:space="preserve"> </w:t>
      </w:r>
      <w:proofErr w:type="spellStart"/>
      <w:r w:rsidRPr="00CF1A7B">
        <w:t>peak</w:t>
      </w:r>
      <w:proofErr w:type="spellEnd"/>
      <w:r w:rsidRPr="00CF1A7B">
        <w:t xml:space="preserve">), </w:t>
      </w:r>
      <w:proofErr w:type="spellStart"/>
      <w:r w:rsidRPr="00CF1A7B">
        <w:t>дБС</w:t>
      </w:r>
      <w:proofErr w:type="spellEnd"/>
      <w:r w:rsidRPr="00CF1A7B">
        <w:t xml:space="preserve"> является 137 </w:t>
      </w:r>
      <w:proofErr w:type="spellStart"/>
      <w:r w:rsidRPr="00CF1A7B">
        <w:t>дБС</w:t>
      </w:r>
      <w:proofErr w:type="spellEnd"/>
      <w:r w:rsidRPr="00CF1A7B">
        <w:t>.</w:t>
      </w:r>
      <w:r>
        <w:br/>
        <w:t xml:space="preserve">Оценка </w:t>
      </w:r>
      <w:r w:rsidR="00C45FB0">
        <w:t>измеренных уровней производится с учётом расширенной неопред</w:t>
      </w:r>
      <w:r w:rsidR="00191060">
        <w:t xml:space="preserve">еленности выполненных измерений письмо </w:t>
      </w:r>
      <w:proofErr w:type="spellStart"/>
      <w:r w:rsidR="00191060">
        <w:t>Роспотребнадзора</w:t>
      </w:r>
      <w:proofErr w:type="spellEnd"/>
      <w:r w:rsidR="00191060">
        <w:t xml:space="preserve"> от 23.06.2021 г, №02/12560-2021-32,  по </w:t>
      </w:r>
      <w:proofErr w:type="spellStart"/>
      <w:r w:rsidR="00191060">
        <w:t>маскимальным</w:t>
      </w:r>
      <w:proofErr w:type="spellEnd"/>
      <w:r w:rsidR="00191060">
        <w:t xml:space="preserve"> (средним), минимальным измеренным значениям  односторонним и двухсторонним интервалом охвата при уровне доверия не менее 95%.</w:t>
      </w:r>
    </w:p>
    <w:p w:rsidR="008B60A2" w:rsidRDefault="00FF6B87" w:rsidP="00CC4155">
      <w:r>
        <w:t>Особенности оценки.</w:t>
      </w:r>
      <w:r>
        <w:br/>
      </w:r>
      <w:r w:rsidRPr="00284333">
        <w:rPr>
          <w:b/>
        </w:rPr>
        <w:t>1. Эквивалентный уровень звука за 8 часовой рабочий день</w:t>
      </w:r>
      <w:r>
        <w:t xml:space="preserve"> оценивается по </w:t>
      </w:r>
      <w:r w:rsidR="00CC4155">
        <w:t>одной из трёх</w:t>
      </w:r>
      <w:r>
        <w:t xml:space="preserve"> </w:t>
      </w:r>
      <w:r w:rsidR="00CC4155">
        <w:t>возможных стратегий или их комбинации</w:t>
      </w:r>
      <w:r>
        <w:t>, неопределенность</w:t>
      </w:r>
      <w:r w:rsidR="00CC4155">
        <w:t xml:space="preserve"> рассчитывается в соответствии с приложением</w:t>
      </w:r>
      <w:proofErr w:type="gramStart"/>
      <w:r w:rsidR="00CC4155">
        <w:t xml:space="preserve"> С</w:t>
      </w:r>
      <w:proofErr w:type="gramEnd"/>
      <w:r w:rsidR="00CC4155">
        <w:t xml:space="preserve">, ГОСТ </w:t>
      </w:r>
      <w:r w:rsidR="00CC4155">
        <w:rPr>
          <w:lang w:val="en-US"/>
        </w:rPr>
        <w:t>ISO</w:t>
      </w:r>
      <w:r w:rsidR="00CC4155">
        <w:t xml:space="preserve"> 9612.  </w:t>
      </w:r>
      <w:r w:rsidR="00CC4155">
        <w:br/>
        <w:t>Неопределенность зависит от большого количества факторов</w:t>
      </w:r>
      <w:r w:rsidR="00E62CDD">
        <w:t>, учитываемых при выполнении оценки.</w:t>
      </w:r>
      <w:r w:rsidR="00E62CDD">
        <w:br/>
      </w:r>
      <w:r w:rsidR="00E62CDD" w:rsidRPr="00284333">
        <w:rPr>
          <w:b/>
        </w:rPr>
        <w:t>2. Пиковый корректированный по</w:t>
      </w:r>
      <w:proofErr w:type="gramStart"/>
      <w:r w:rsidR="00E62CDD" w:rsidRPr="00284333">
        <w:rPr>
          <w:b/>
        </w:rPr>
        <w:t xml:space="preserve"> С</w:t>
      </w:r>
      <w:proofErr w:type="gramEnd"/>
      <w:r w:rsidR="00E62CDD" w:rsidRPr="00284333">
        <w:rPr>
          <w:b/>
        </w:rPr>
        <w:t xml:space="preserve"> уровень звука</w:t>
      </w:r>
      <w:r w:rsidR="008B60A2" w:rsidRPr="00284333">
        <w:rPr>
          <w:b/>
        </w:rPr>
        <w:t>.</w:t>
      </w:r>
    </w:p>
    <w:p w:rsidR="00284333" w:rsidRDefault="008B60A2" w:rsidP="00284333">
      <w:pPr>
        <w:pStyle w:val="FORMATTEXT"/>
        <w:ind w:firstLine="568"/>
        <w:jc w:val="both"/>
      </w:pPr>
      <w:proofErr w:type="gramStart"/>
      <w:r>
        <w:t>Особенности расчета неопределённости данного параметра отображен в ГОСТ 12.1.003-2014.</w:t>
      </w:r>
      <w:r>
        <w:br/>
      </w:r>
      <w:proofErr w:type="gramEnd"/>
      <w:r w:rsidR="00284333">
        <w:t xml:space="preserve">Перед проведением измерений </w:t>
      </w:r>
      <w:r w:rsidR="00284333"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необходимо установить, какие рабочие операции или шумовые события (процессы) имеют наибольший уровень звука с коррекцией по частотной характеристике </w:t>
      </w:r>
      <w:r w:rsidR="00284333">
        <w:rPr>
          <w:noProof/>
          <w:position w:val="-8"/>
        </w:rPr>
        <w:drawing>
          <wp:inline distT="0" distB="0" distL="0" distR="0">
            <wp:extent cx="153670" cy="1828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. Номинальный рабочий день должен быть спроектирован (искусственно сконструирован) таким образом, чтобы в него вошло несколько таких операций или шумовых событий. Число </w:t>
      </w:r>
      <w:r w:rsidR="00284333">
        <w:rPr>
          <w:noProof/>
          <w:position w:val="-8"/>
        </w:rPr>
        <w:drawing>
          <wp:inline distT="0" distB="0" distL="0" distR="0">
            <wp:extent cx="182880" cy="182880"/>
            <wp:effectExtent l="1905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реализаций выбранного шумового события (операции) в течение номинального рабочего дня должно быть не менее пяти. В процессе измерений для каждой </w:t>
      </w:r>
      <w:proofErr w:type="gramStart"/>
      <w:r w:rsidR="00284333">
        <w:rPr>
          <w:noProof/>
          <w:position w:val="-7"/>
        </w:rPr>
        <w:drawing>
          <wp:inline distT="0" distB="0" distL="0" distR="0">
            <wp:extent cx="87630" cy="160655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>-</w:t>
      </w:r>
      <w:proofErr w:type="spellStart"/>
      <w:proofErr w:type="gramEnd"/>
      <w:r w:rsidR="00284333">
        <w:t>й</w:t>
      </w:r>
      <w:proofErr w:type="spellEnd"/>
      <w:r w:rsidR="00284333">
        <w:t xml:space="preserve"> операции (шумового события) получают значение </w:t>
      </w:r>
      <w:r w:rsidR="00284333">
        <w:rPr>
          <w:noProof/>
          <w:position w:val="-10"/>
        </w:rPr>
        <w:drawing>
          <wp:inline distT="0" distB="0" distL="0" distR="0">
            <wp:extent cx="716915" cy="241300"/>
            <wp:effectExtent l="1905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, дБ, </w:t>
      </w:r>
      <w:r w:rsidR="00284333">
        <w:rPr>
          <w:noProof/>
          <w:position w:val="-7"/>
        </w:rPr>
        <w:drawing>
          <wp:inline distT="0" distB="0" distL="0" distR="0">
            <wp:extent cx="219710" cy="160655"/>
            <wp:effectExtent l="1905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1, ..., </w:t>
      </w:r>
      <w:r w:rsidR="00284333">
        <w:rPr>
          <w:noProof/>
          <w:position w:val="-8"/>
        </w:rPr>
        <w:drawing>
          <wp:inline distT="0" distB="0" distL="0" distR="0">
            <wp:extent cx="182880" cy="182880"/>
            <wp:effectExtent l="1905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, которые затем ранжируют в порядке возрастания от </w:t>
      </w:r>
      <w:r w:rsidR="00284333">
        <w:rPr>
          <w:noProof/>
          <w:position w:val="-10"/>
        </w:rPr>
        <w:drawing>
          <wp:inline distT="0" distB="0" distL="0" distR="0">
            <wp:extent cx="862965" cy="2413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до </w:t>
      </w:r>
      <w:r w:rsidR="00284333">
        <w:rPr>
          <w:noProof/>
          <w:position w:val="-10"/>
        </w:rPr>
        <w:drawing>
          <wp:inline distT="0" distB="0" distL="0" distR="0">
            <wp:extent cx="877570" cy="2413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. В качестве результата измерения </w:t>
      </w:r>
      <w:r w:rsidR="00284333"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 xml:space="preserve">принимают значение </w:t>
      </w:r>
      <w:r w:rsidR="00284333">
        <w:rPr>
          <w:noProof/>
          <w:position w:val="-10"/>
        </w:rPr>
        <w:drawing>
          <wp:inline distT="0" distB="0" distL="0" distR="0">
            <wp:extent cx="877570" cy="2413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333">
        <w:t>.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ind w:firstLine="568"/>
        <w:jc w:val="both"/>
      </w:pPr>
      <w:r>
        <w:t xml:space="preserve">Примечание - При правильном выборе операций (шумовых событий), сопровождающихся максимальными значениями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разброс значений </w:t>
      </w:r>
      <w:r>
        <w:rPr>
          <w:noProof/>
          <w:position w:val="-10"/>
        </w:rPr>
        <w:drawing>
          <wp:inline distT="0" distB="0" distL="0" distR="0">
            <wp:extent cx="716915" cy="241300"/>
            <wp:effectExtent l="1905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в выборке объема </w:t>
      </w:r>
      <w:r>
        <w:rPr>
          <w:noProof/>
          <w:position w:val="-8"/>
        </w:rPr>
        <w:drawing>
          <wp:inline distT="0" distB="0" distL="0" distR="0">
            <wp:extent cx="182880" cy="182880"/>
            <wp:effectExtent l="1905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как правило, не будет превышать 5 дБ.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ind w:firstLine="568"/>
        <w:jc w:val="both"/>
      </w:pPr>
      <w:r>
        <w:t xml:space="preserve">При условии тщательно выполненного анализа рабочей обстановки и правильного определения операции (шумового события), сопровождающегося наибольшим мгновенным воздействием на орган слуха работника для расчета стандартной неопределенности </w:t>
      </w:r>
      <w:r>
        <w:rPr>
          <w:noProof/>
          <w:position w:val="-10"/>
        </w:rPr>
        <w:drawing>
          <wp:inline distT="0" distB="0" distL="0" distR="0">
            <wp:extent cx="753745" cy="241300"/>
            <wp:effectExtent l="19050" t="0" r="825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ассоциированной </w:t>
      </w:r>
      <w:proofErr w:type="gramStart"/>
      <w:r>
        <w:t>с</w:t>
      </w:r>
      <w:proofErr w:type="gramEnd"/>
      <w:r>
        <w:t xml:space="preserve">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принимают </w:t>
      </w:r>
      <w:proofErr w:type="gramStart"/>
      <w:r>
        <w:t>во</w:t>
      </w:r>
      <w:proofErr w:type="gramEnd"/>
      <w:r>
        <w:t xml:space="preserve"> внимание три источника неопределенности с соответствующими стандартными неопределенностями: изменчивость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по выборке (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), инструментальную неопределенность (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и выбор контрольной точки (</w:t>
      </w:r>
      <w:r>
        <w:rPr>
          <w:noProof/>
          <w:position w:val="-10"/>
        </w:rPr>
        <w:drawing>
          <wp:inline distT="0" distB="0" distL="0" distR="0">
            <wp:extent cx="182880" cy="226695"/>
            <wp:effectExtent l="1905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).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ind w:firstLine="568"/>
        <w:jc w:val="both"/>
      </w:pPr>
      <w:r>
        <w:t xml:space="preserve">Стандартную неопределенность 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дБ, рассчитывают по приближенной формуле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2121535" cy="41719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41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(13) </w:t>
      </w:r>
    </w:p>
    <w:p w:rsidR="00284333" w:rsidRDefault="00284333" w:rsidP="00284333">
      <w:pPr>
        <w:pStyle w:val="FORMATTEXT"/>
        <w:ind w:firstLine="568"/>
        <w:jc w:val="both"/>
      </w:pPr>
      <w:r>
        <w:lastRenderedPageBreak/>
        <w:t xml:space="preserve">Стандартную неопределенность 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обусловленную применяемым средством измерений, определяют в соответствии с таблицей 1.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jc w:val="both"/>
      </w:pPr>
      <w:r>
        <w:t xml:space="preserve">Таблица 1 - Стандартная неопределенность 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6240"/>
        <w:gridCol w:w="2865"/>
      </w:tblGrid>
      <w:tr w:rsidR="00284333" w:rsidTr="005E12A4">
        <w:tblPrEx>
          <w:tblCellMar>
            <w:top w:w="0" w:type="dxa"/>
            <w:bottom w:w="0" w:type="dxa"/>
          </w:tblCellMar>
        </w:tblPrEx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333" w:rsidTr="005E12A4">
        <w:tblPrEx>
          <w:tblCellMar>
            <w:top w:w="0" w:type="dxa"/>
            <w:bottom w:w="0" w:type="dxa"/>
          </w:tblCellMar>
        </w:tblPrEx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Применяемое средство измерений 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дБ</w:t>
            </w:r>
          </w:p>
        </w:tc>
      </w:tr>
      <w:tr w:rsidR="00284333" w:rsidTr="005E12A4">
        <w:tblPrEx>
          <w:tblCellMar>
            <w:top w:w="0" w:type="dxa"/>
            <w:bottom w:w="0" w:type="dxa"/>
          </w:tblCellMar>
        </w:tblPrEx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Шумомер</w:t>
            </w:r>
            <w:proofErr w:type="spellEnd"/>
            <w:r>
              <w:rPr>
                <w:sz w:val="18"/>
                <w:szCs w:val="18"/>
              </w:rPr>
              <w:t xml:space="preserve"> класса 1 по ГОСТ 17187 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284333" w:rsidTr="005E12A4">
        <w:tblPrEx>
          <w:tblCellMar>
            <w:top w:w="0" w:type="dxa"/>
            <w:bottom w:w="0" w:type="dxa"/>
          </w:tblCellMar>
        </w:tblPrEx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Персональный дозиметр шума по [16] 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284333" w:rsidTr="005E12A4">
        <w:tblPrEx>
          <w:tblCellMar>
            <w:top w:w="0" w:type="dxa"/>
            <w:bottom w:w="0" w:type="dxa"/>
          </w:tblCellMar>
        </w:tblPrEx>
        <w:tc>
          <w:tcPr>
            <w:tcW w:w="6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Шумомер</w:t>
            </w:r>
            <w:proofErr w:type="spellEnd"/>
            <w:r>
              <w:rPr>
                <w:sz w:val="18"/>
                <w:szCs w:val="18"/>
              </w:rPr>
              <w:t xml:space="preserve"> класса 2 по ГОСТ 17187 </w:t>
            </w:r>
          </w:p>
        </w:tc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284333" w:rsidRDefault="00284333" w:rsidP="005E12A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</w:tbl>
    <w:p w:rsidR="00284333" w:rsidRDefault="00284333" w:rsidP="00284333">
      <w:pPr>
        <w:pStyle w:val="a4"/>
      </w:pPr>
    </w:p>
    <w:p w:rsidR="00284333" w:rsidRDefault="00284333" w:rsidP="00284333">
      <w:pPr>
        <w:pStyle w:val="FORMATTEXT"/>
        <w:ind w:firstLine="568"/>
        <w:jc w:val="both"/>
      </w:pPr>
      <w:r>
        <w:t>Стандартную неопределенность</w:t>
      </w:r>
      <w:r>
        <w:rPr>
          <w:noProof/>
          <w:position w:val="-10"/>
        </w:rPr>
        <w:drawing>
          <wp:inline distT="0" distB="0" distL="0" distR="0">
            <wp:extent cx="182880" cy="226695"/>
            <wp:effectExtent l="1905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связанную с выбором положения микрофона, принимают равной 1 дБ.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ind w:firstLine="568"/>
        <w:jc w:val="both"/>
      </w:pPr>
      <w:r>
        <w:t xml:space="preserve">Суммарную стандартную неопределенность </w:t>
      </w:r>
      <w:r>
        <w:rPr>
          <w:noProof/>
          <w:position w:val="-10"/>
        </w:rPr>
        <w:drawing>
          <wp:inline distT="0" distB="0" distL="0" distR="0">
            <wp:extent cx="753745" cy="241300"/>
            <wp:effectExtent l="19050" t="0" r="825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дБ, рассчитывают по формуле</w:t>
      </w:r>
    </w:p>
    <w:p w:rsidR="00284333" w:rsidRDefault="00284333" w:rsidP="00284333">
      <w:pPr>
        <w:pStyle w:val="FORMATTEXT"/>
        <w:ind w:firstLine="568"/>
        <w:jc w:val="both"/>
      </w:pPr>
    </w:p>
    <w:p w:rsidR="00284333" w:rsidRDefault="00284333" w:rsidP="00284333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821180" cy="307340"/>
            <wp:effectExtent l="1905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(14) </w:t>
      </w:r>
    </w:p>
    <w:p w:rsidR="00284333" w:rsidRDefault="00284333" w:rsidP="00284333">
      <w:pPr>
        <w:pStyle w:val="FORMATTEXT"/>
        <w:jc w:val="right"/>
      </w:pPr>
    </w:p>
    <w:p w:rsidR="00F06235" w:rsidRDefault="00F06235" w:rsidP="00F06235">
      <w:pPr>
        <w:pStyle w:val="FORMATTEXT"/>
      </w:pPr>
    </w:p>
    <w:p w:rsidR="00284333" w:rsidRDefault="00284333" w:rsidP="00284333">
      <w:pPr>
        <w:pStyle w:val="FORMATTEXT"/>
        <w:jc w:val="right"/>
      </w:pPr>
    </w:p>
    <w:p w:rsidR="00284333" w:rsidRDefault="00FF6B87" w:rsidP="00CC4155">
      <w:r>
        <w:t xml:space="preserve"> </w:t>
      </w:r>
      <w:r w:rsidR="00284333">
        <w:t xml:space="preserve">3. </w:t>
      </w:r>
      <w:r w:rsidR="00284333" w:rsidRPr="00CF1A7B">
        <w:t>Максимальны</w:t>
      </w:r>
      <w:r w:rsidR="00284333">
        <w:t>е</w:t>
      </w:r>
      <w:r w:rsidR="00284333" w:rsidRPr="00CF1A7B">
        <w:t xml:space="preserve"> уровн</w:t>
      </w:r>
      <w:r w:rsidR="00284333">
        <w:t>и</w:t>
      </w:r>
      <w:r w:rsidR="00284333" w:rsidRPr="00CF1A7B">
        <w:t xml:space="preserve"> звука</w:t>
      </w:r>
      <w:proofErr w:type="gramStart"/>
      <w:r w:rsidR="00284333" w:rsidRPr="00CF1A7B">
        <w:t xml:space="preserve"> А</w:t>
      </w:r>
      <w:proofErr w:type="gramEnd"/>
      <w:r w:rsidR="00284333" w:rsidRPr="00CF1A7B">
        <w:t>, измеренными с временными коррекциями S и I</w:t>
      </w:r>
      <w:r w:rsidR="00284333">
        <w:t>.</w:t>
      </w:r>
    </w:p>
    <w:p w:rsidR="00191060" w:rsidRDefault="00284333" w:rsidP="00CC4155">
      <w:r>
        <w:t xml:space="preserve">В настоящий момент </w:t>
      </w:r>
      <w:r w:rsidR="00AB6448">
        <w:t xml:space="preserve">ни ГОСТ </w:t>
      </w:r>
      <w:r w:rsidR="00AB6448">
        <w:rPr>
          <w:lang w:val="en-US"/>
        </w:rPr>
        <w:t>ISO</w:t>
      </w:r>
      <w:r w:rsidR="00AB6448" w:rsidRPr="00AB6448">
        <w:t xml:space="preserve"> 9612</w:t>
      </w:r>
      <w:r w:rsidR="00AB6448">
        <w:t xml:space="preserve">, ни ГОСТ 12.1.003 не оценивают </w:t>
      </w:r>
      <w:r w:rsidR="00AB6448">
        <w:rPr>
          <w:lang w:val="en-US"/>
        </w:rPr>
        <w:t>Las</w:t>
      </w:r>
      <w:r w:rsidR="00AB6448" w:rsidRPr="00AB6448">
        <w:t xml:space="preserve"> </w:t>
      </w:r>
      <w:r w:rsidR="00AB6448">
        <w:t xml:space="preserve">и </w:t>
      </w:r>
      <w:r w:rsidR="00AB6448">
        <w:rPr>
          <w:lang w:val="en-US"/>
        </w:rPr>
        <w:t>Lai</w:t>
      </w:r>
      <w:r w:rsidR="00AB6448">
        <w:t>.</w:t>
      </w:r>
    </w:p>
    <w:p w:rsidR="00AB6448" w:rsidRDefault="00AB6448" w:rsidP="00CC4155">
      <w:r>
        <w:t xml:space="preserve">Но если вернуться в нормировании к частично </w:t>
      </w:r>
      <w:proofErr w:type="gramStart"/>
      <w:r>
        <w:t>отмененному</w:t>
      </w:r>
      <w:proofErr w:type="gramEnd"/>
      <w:r>
        <w:t xml:space="preserve"> ГОСТ 12.1.050-86, </w:t>
      </w:r>
      <w:r w:rsidR="007B45F9">
        <w:t>то в соответствии с пунктом 4.3, з</w:t>
      </w:r>
      <w:r w:rsidR="007B45F9" w:rsidRPr="007B45F9">
        <w:t xml:space="preserve">а максимальный уровень звука при проведении измерений </w:t>
      </w:r>
      <w:proofErr w:type="spellStart"/>
      <w:r w:rsidR="007B45F9" w:rsidRPr="007B45F9">
        <w:t>шумомерами</w:t>
      </w:r>
      <w:proofErr w:type="spellEnd"/>
      <w:r w:rsidR="007B45F9" w:rsidRPr="007B45F9">
        <w:t xml:space="preserve"> принимают наибольшее значение уровня звука за период измерения.</w:t>
      </w:r>
      <w:r w:rsidR="007B45F9">
        <w:br/>
        <w:t xml:space="preserve">Таким </w:t>
      </w:r>
      <w:proofErr w:type="gramStart"/>
      <w:r w:rsidR="007B45F9">
        <w:t>образом</w:t>
      </w:r>
      <w:proofErr w:type="gramEnd"/>
      <w:r w:rsidR="007B45F9">
        <w:t xml:space="preserve"> </w:t>
      </w:r>
      <w:r w:rsidR="007B45F9">
        <w:rPr>
          <w:lang w:val="en-US"/>
        </w:rPr>
        <w:t>Las</w:t>
      </w:r>
      <w:r w:rsidR="007B45F9" w:rsidRPr="007B45F9">
        <w:t xml:space="preserve"> </w:t>
      </w:r>
      <w:r w:rsidR="007B45F9">
        <w:t xml:space="preserve">и </w:t>
      </w:r>
      <w:r w:rsidR="007B45F9">
        <w:rPr>
          <w:lang w:val="en-US"/>
        </w:rPr>
        <w:t>Lai</w:t>
      </w:r>
      <w:r w:rsidR="007B45F9">
        <w:t>, измеряются и оцениваются по такому</w:t>
      </w:r>
      <w:r w:rsidR="00F06235">
        <w:t xml:space="preserve"> </w:t>
      </w:r>
      <w:r w:rsidR="007B45F9">
        <w:t>же алгоритму, как и пиковый уровень звука по коррекции С</w:t>
      </w:r>
      <w:r w:rsidR="00F06235">
        <w:t>.</w:t>
      </w:r>
    </w:p>
    <w:p w:rsidR="00F06235" w:rsidRDefault="00F06235" w:rsidP="00CC4155"/>
    <w:p w:rsidR="00F06235" w:rsidRPr="00072422" w:rsidRDefault="00F06235" w:rsidP="00CC4155">
      <w:r>
        <w:t>И последнее, правило принятия решения для оценки результата по ГОСТ 12.1.003-2014</w:t>
      </w:r>
      <w:r w:rsidR="00072422">
        <w:t>, по пиковому уровню</w:t>
      </w:r>
      <w:proofErr w:type="gramStart"/>
      <w:r w:rsidR="00072422">
        <w:t xml:space="preserve"> С</w:t>
      </w:r>
      <w:proofErr w:type="gramEnd"/>
      <w:r w:rsidR="00072422">
        <w:t xml:space="preserve">, а также </w:t>
      </w:r>
      <w:r w:rsidR="00072422">
        <w:rPr>
          <w:lang w:val="en-US"/>
        </w:rPr>
        <w:t>Las</w:t>
      </w:r>
      <w:r w:rsidR="00072422">
        <w:t xml:space="preserve"> и </w:t>
      </w:r>
      <w:r w:rsidR="00072422">
        <w:rPr>
          <w:lang w:val="en-US"/>
        </w:rPr>
        <w:t>Lai/</w:t>
      </w:r>
      <w:r w:rsidR="00072422" w:rsidRPr="00072422">
        <w:t xml:space="preserve"> </w:t>
      </w:r>
    </w:p>
    <w:p w:rsidR="00F06235" w:rsidRDefault="00F06235" w:rsidP="00F06235">
      <w:pPr>
        <w:pStyle w:val="FORMATTEXT"/>
        <w:ind w:firstLine="568"/>
        <w:jc w:val="both"/>
      </w:pPr>
      <w:r>
        <w:rPr>
          <w:b/>
          <w:bCs/>
        </w:rPr>
        <w:t>5.3 Оценка травмирующего действия шума</w:t>
      </w:r>
    </w:p>
    <w:p w:rsidR="00F06235" w:rsidRDefault="00F06235" w:rsidP="00F06235">
      <w:pPr>
        <w:pStyle w:val="FORMATTEXT"/>
        <w:ind w:firstLine="568"/>
        <w:jc w:val="both"/>
      </w:pPr>
    </w:p>
    <w:p w:rsidR="00F06235" w:rsidRDefault="00F06235" w:rsidP="00F06235">
      <w:pPr>
        <w:pStyle w:val="FORMATTEXT"/>
        <w:ind w:firstLine="568"/>
        <w:jc w:val="both"/>
      </w:pPr>
      <w:r>
        <w:t xml:space="preserve">При оценке травмирующего действия шума условия труда считают безопасными, если сумма полученного в результате измерения значения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058" name="Рисунок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и величины 1,65 </w:t>
      </w:r>
      <w:r>
        <w:rPr>
          <w:noProof/>
          <w:position w:val="-10"/>
        </w:rPr>
        <w:drawing>
          <wp:inline distT="0" distB="0" distL="0" distR="0">
            <wp:extent cx="753745" cy="241300"/>
            <wp:effectExtent l="19050" t="0" r="8255" b="0"/>
            <wp:docPr id="1059" name="Рисунок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>
        <w:rPr>
          <w:noProof/>
          <w:position w:val="-10"/>
        </w:rPr>
        <w:drawing>
          <wp:inline distT="0" distB="0" distL="0" distR="0">
            <wp:extent cx="753745" cy="241300"/>
            <wp:effectExtent l="19050" t="0" r="8255" b="0"/>
            <wp:docPr id="1060" name="Рисунок 1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 стандартная неопределенность измерения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061" name="Рисунок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</w:t>
      </w:r>
      <w:proofErr w:type="gramStart"/>
      <w:r>
        <w:t>см</w:t>
      </w:r>
      <w:proofErr w:type="gramEnd"/>
      <w:r>
        <w:t>. 7.2.2), не превышают значение установленного гигиенического норматива.</w:t>
      </w:r>
    </w:p>
    <w:p w:rsidR="00F06235" w:rsidRDefault="00F06235" w:rsidP="00F06235">
      <w:pPr>
        <w:pStyle w:val="FORMATTEXT"/>
        <w:ind w:firstLine="568"/>
        <w:jc w:val="both"/>
      </w:pPr>
    </w:p>
    <w:p w:rsidR="00F06235" w:rsidRDefault="00F06235" w:rsidP="00F06235">
      <w:pPr>
        <w:pStyle w:val="FORMATTEXT"/>
        <w:ind w:firstLine="568"/>
        <w:jc w:val="both"/>
      </w:pPr>
      <w:r>
        <w:t xml:space="preserve">Примечание - Данное правило исходит из предположения, что неопределенность измерения </w:t>
      </w:r>
      <w:r>
        <w:rPr>
          <w:noProof/>
          <w:position w:val="-10"/>
        </w:rPr>
        <w:drawing>
          <wp:inline distT="0" distB="0" distL="0" distR="0">
            <wp:extent cx="541020" cy="241300"/>
            <wp:effectExtent l="19050" t="0" r="0" b="0"/>
            <wp:docPr id="1062" name="Рисунок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характеризуется нормально распределенной случайной величиной. Тогда при соблюдении установленного правила 95% распределения этой случайной величины будут лежать ниже значения гигиенического норматива.</w:t>
      </w:r>
    </w:p>
    <w:p w:rsidR="00F06235" w:rsidRDefault="00F06235" w:rsidP="00F06235">
      <w:pPr>
        <w:pStyle w:val="FORMATTEXT"/>
        <w:ind w:firstLine="568"/>
        <w:jc w:val="both"/>
      </w:pPr>
    </w:p>
    <w:p w:rsidR="00F06235" w:rsidRPr="007B45F9" w:rsidRDefault="00F06235" w:rsidP="00CC4155"/>
    <w:sectPr w:rsidR="00F06235" w:rsidRPr="007B45F9" w:rsidSect="00580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87E5A"/>
    <w:multiLevelType w:val="hybridMultilevel"/>
    <w:tmpl w:val="747C2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3C6D52"/>
    <w:rsid w:val="0000096D"/>
    <w:rsid w:val="00001552"/>
    <w:rsid w:val="0000214E"/>
    <w:rsid w:val="00004547"/>
    <w:rsid w:val="00004B03"/>
    <w:rsid w:val="000050F3"/>
    <w:rsid w:val="000059BB"/>
    <w:rsid w:val="00006939"/>
    <w:rsid w:val="00006947"/>
    <w:rsid w:val="00006A77"/>
    <w:rsid w:val="00007C82"/>
    <w:rsid w:val="00010062"/>
    <w:rsid w:val="000100E6"/>
    <w:rsid w:val="00010335"/>
    <w:rsid w:val="00010570"/>
    <w:rsid w:val="00010977"/>
    <w:rsid w:val="00010B99"/>
    <w:rsid w:val="00011300"/>
    <w:rsid w:val="00011813"/>
    <w:rsid w:val="000124F8"/>
    <w:rsid w:val="000127F5"/>
    <w:rsid w:val="00012D01"/>
    <w:rsid w:val="00013281"/>
    <w:rsid w:val="0001354A"/>
    <w:rsid w:val="00013769"/>
    <w:rsid w:val="0001385A"/>
    <w:rsid w:val="00015331"/>
    <w:rsid w:val="00015441"/>
    <w:rsid w:val="00015488"/>
    <w:rsid w:val="0001564F"/>
    <w:rsid w:val="00015BA3"/>
    <w:rsid w:val="00016ABA"/>
    <w:rsid w:val="00016F00"/>
    <w:rsid w:val="00017778"/>
    <w:rsid w:val="00020474"/>
    <w:rsid w:val="00020B0C"/>
    <w:rsid w:val="00020CBB"/>
    <w:rsid w:val="0002142F"/>
    <w:rsid w:val="00021653"/>
    <w:rsid w:val="00021CC8"/>
    <w:rsid w:val="00022053"/>
    <w:rsid w:val="0002237E"/>
    <w:rsid w:val="00022810"/>
    <w:rsid w:val="00022CC6"/>
    <w:rsid w:val="00023945"/>
    <w:rsid w:val="000239BA"/>
    <w:rsid w:val="000249E2"/>
    <w:rsid w:val="00025195"/>
    <w:rsid w:val="000256D9"/>
    <w:rsid w:val="0002584A"/>
    <w:rsid w:val="0002596D"/>
    <w:rsid w:val="00026086"/>
    <w:rsid w:val="00027062"/>
    <w:rsid w:val="00027CA7"/>
    <w:rsid w:val="00027FD3"/>
    <w:rsid w:val="000306FB"/>
    <w:rsid w:val="0003093C"/>
    <w:rsid w:val="000317CB"/>
    <w:rsid w:val="00031CC1"/>
    <w:rsid w:val="00032D46"/>
    <w:rsid w:val="00032F1E"/>
    <w:rsid w:val="00033369"/>
    <w:rsid w:val="0003361E"/>
    <w:rsid w:val="000336BB"/>
    <w:rsid w:val="00033EE2"/>
    <w:rsid w:val="0003406B"/>
    <w:rsid w:val="00034082"/>
    <w:rsid w:val="000344C7"/>
    <w:rsid w:val="000345E8"/>
    <w:rsid w:val="00036317"/>
    <w:rsid w:val="00036936"/>
    <w:rsid w:val="00037468"/>
    <w:rsid w:val="00037480"/>
    <w:rsid w:val="00037486"/>
    <w:rsid w:val="000374C8"/>
    <w:rsid w:val="0003757A"/>
    <w:rsid w:val="0003790A"/>
    <w:rsid w:val="00040CA9"/>
    <w:rsid w:val="00040CC7"/>
    <w:rsid w:val="0004259A"/>
    <w:rsid w:val="00042757"/>
    <w:rsid w:val="0004328B"/>
    <w:rsid w:val="00043D9E"/>
    <w:rsid w:val="000448D2"/>
    <w:rsid w:val="00046206"/>
    <w:rsid w:val="00046872"/>
    <w:rsid w:val="00047B06"/>
    <w:rsid w:val="00050AB5"/>
    <w:rsid w:val="00050C9F"/>
    <w:rsid w:val="000515D2"/>
    <w:rsid w:val="0005162A"/>
    <w:rsid w:val="00051CE2"/>
    <w:rsid w:val="00051D68"/>
    <w:rsid w:val="000520A1"/>
    <w:rsid w:val="00052238"/>
    <w:rsid w:val="000527B7"/>
    <w:rsid w:val="00052A56"/>
    <w:rsid w:val="000532BB"/>
    <w:rsid w:val="00053874"/>
    <w:rsid w:val="00054887"/>
    <w:rsid w:val="00055413"/>
    <w:rsid w:val="00056036"/>
    <w:rsid w:val="00056722"/>
    <w:rsid w:val="0005677D"/>
    <w:rsid w:val="00056881"/>
    <w:rsid w:val="000570C3"/>
    <w:rsid w:val="00057201"/>
    <w:rsid w:val="00057450"/>
    <w:rsid w:val="000576B3"/>
    <w:rsid w:val="00060265"/>
    <w:rsid w:val="00060397"/>
    <w:rsid w:val="000608F4"/>
    <w:rsid w:val="00061C29"/>
    <w:rsid w:val="00062024"/>
    <w:rsid w:val="0006286F"/>
    <w:rsid w:val="00062BB3"/>
    <w:rsid w:val="000631AF"/>
    <w:rsid w:val="00063857"/>
    <w:rsid w:val="00063D38"/>
    <w:rsid w:val="00064A5B"/>
    <w:rsid w:val="000654AF"/>
    <w:rsid w:val="00065857"/>
    <w:rsid w:val="00065FE3"/>
    <w:rsid w:val="00066249"/>
    <w:rsid w:val="0006638B"/>
    <w:rsid w:val="0006750D"/>
    <w:rsid w:val="00067F4A"/>
    <w:rsid w:val="00070209"/>
    <w:rsid w:val="000702C3"/>
    <w:rsid w:val="00070A6E"/>
    <w:rsid w:val="00070D90"/>
    <w:rsid w:val="00071264"/>
    <w:rsid w:val="00071590"/>
    <w:rsid w:val="00071F18"/>
    <w:rsid w:val="00072422"/>
    <w:rsid w:val="00072ED9"/>
    <w:rsid w:val="00073326"/>
    <w:rsid w:val="00073767"/>
    <w:rsid w:val="00074351"/>
    <w:rsid w:val="00074369"/>
    <w:rsid w:val="000744EF"/>
    <w:rsid w:val="000749B1"/>
    <w:rsid w:val="000749C7"/>
    <w:rsid w:val="00075128"/>
    <w:rsid w:val="000752F0"/>
    <w:rsid w:val="000755B9"/>
    <w:rsid w:val="00075A9F"/>
    <w:rsid w:val="00075B38"/>
    <w:rsid w:val="00075F05"/>
    <w:rsid w:val="000769CB"/>
    <w:rsid w:val="00077600"/>
    <w:rsid w:val="00077A94"/>
    <w:rsid w:val="00077FF2"/>
    <w:rsid w:val="00081732"/>
    <w:rsid w:val="00081CEC"/>
    <w:rsid w:val="00081FA2"/>
    <w:rsid w:val="000824BE"/>
    <w:rsid w:val="00083125"/>
    <w:rsid w:val="000834FF"/>
    <w:rsid w:val="00083C98"/>
    <w:rsid w:val="00083E1C"/>
    <w:rsid w:val="00083F61"/>
    <w:rsid w:val="00084599"/>
    <w:rsid w:val="00084B57"/>
    <w:rsid w:val="00084E8B"/>
    <w:rsid w:val="00085303"/>
    <w:rsid w:val="00085C91"/>
    <w:rsid w:val="00085D08"/>
    <w:rsid w:val="0008602D"/>
    <w:rsid w:val="00086ABA"/>
    <w:rsid w:val="00086E93"/>
    <w:rsid w:val="00087120"/>
    <w:rsid w:val="000874EC"/>
    <w:rsid w:val="0008775B"/>
    <w:rsid w:val="00087B19"/>
    <w:rsid w:val="000900A2"/>
    <w:rsid w:val="000901FD"/>
    <w:rsid w:val="00091080"/>
    <w:rsid w:val="000913E5"/>
    <w:rsid w:val="00091538"/>
    <w:rsid w:val="00093CE2"/>
    <w:rsid w:val="00094734"/>
    <w:rsid w:val="00094B46"/>
    <w:rsid w:val="00094D53"/>
    <w:rsid w:val="00095B37"/>
    <w:rsid w:val="00095E7F"/>
    <w:rsid w:val="0009627F"/>
    <w:rsid w:val="000964A5"/>
    <w:rsid w:val="00096556"/>
    <w:rsid w:val="000971B8"/>
    <w:rsid w:val="00097E0B"/>
    <w:rsid w:val="000A02D1"/>
    <w:rsid w:val="000A09CD"/>
    <w:rsid w:val="000A0D13"/>
    <w:rsid w:val="000A0DA1"/>
    <w:rsid w:val="000A1BF5"/>
    <w:rsid w:val="000A2141"/>
    <w:rsid w:val="000A21A5"/>
    <w:rsid w:val="000A260D"/>
    <w:rsid w:val="000A2D1C"/>
    <w:rsid w:val="000A3137"/>
    <w:rsid w:val="000A375A"/>
    <w:rsid w:val="000A3FB5"/>
    <w:rsid w:val="000A40C8"/>
    <w:rsid w:val="000A469D"/>
    <w:rsid w:val="000A47F4"/>
    <w:rsid w:val="000A4A5F"/>
    <w:rsid w:val="000A588A"/>
    <w:rsid w:val="000A5EAA"/>
    <w:rsid w:val="000A6360"/>
    <w:rsid w:val="000A6936"/>
    <w:rsid w:val="000B00C6"/>
    <w:rsid w:val="000B080E"/>
    <w:rsid w:val="000B0CFF"/>
    <w:rsid w:val="000B110F"/>
    <w:rsid w:val="000B1209"/>
    <w:rsid w:val="000B1744"/>
    <w:rsid w:val="000B26FE"/>
    <w:rsid w:val="000B29F9"/>
    <w:rsid w:val="000B2A7C"/>
    <w:rsid w:val="000B2ABE"/>
    <w:rsid w:val="000B2F38"/>
    <w:rsid w:val="000B3800"/>
    <w:rsid w:val="000B4184"/>
    <w:rsid w:val="000B48F0"/>
    <w:rsid w:val="000B4A31"/>
    <w:rsid w:val="000B4A6A"/>
    <w:rsid w:val="000B54E9"/>
    <w:rsid w:val="000B5C91"/>
    <w:rsid w:val="000B6002"/>
    <w:rsid w:val="000B62C8"/>
    <w:rsid w:val="000B6600"/>
    <w:rsid w:val="000B6BA7"/>
    <w:rsid w:val="000B7B22"/>
    <w:rsid w:val="000B7CF7"/>
    <w:rsid w:val="000B7E58"/>
    <w:rsid w:val="000C0810"/>
    <w:rsid w:val="000C0CF9"/>
    <w:rsid w:val="000C0D9A"/>
    <w:rsid w:val="000C1337"/>
    <w:rsid w:val="000C163E"/>
    <w:rsid w:val="000C18B2"/>
    <w:rsid w:val="000C21D8"/>
    <w:rsid w:val="000C229C"/>
    <w:rsid w:val="000C2375"/>
    <w:rsid w:val="000C276E"/>
    <w:rsid w:val="000C29EF"/>
    <w:rsid w:val="000C3398"/>
    <w:rsid w:val="000C4800"/>
    <w:rsid w:val="000C4ADE"/>
    <w:rsid w:val="000C4C69"/>
    <w:rsid w:val="000C5132"/>
    <w:rsid w:val="000C52EF"/>
    <w:rsid w:val="000C5763"/>
    <w:rsid w:val="000C5BD9"/>
    <w:rsid w:val="000C6E5A"/>
    <w:rsid w:val="000C7318"/>
    <w:rsid w:val="000C7C4C"/>
    <w:rsid w:val="000C7C55"/>
    <w:rsid w:val="000D0781"/>
    <w:rsid w:val="000D0E82"/>
    <w:rsid w:val="000D10A9"/>
    <w:rsid w:val="000D155D"/>
    <w:rsid w:val="000D19A7"/>
    <w:rsid w:val="000D22BF"/>
    <w:rsid w:val="000D2546"/>
    <w:rsid w:val="000D27B6"/>
    <w:rsid w:val="000D32A4"/>
    <w:rsid w:val="000D49FB"/>
    <w:rsid w:val="000D5094"/>
    <w:rsid w:val="000D52F6"/>
    <w:rsid w:val="000D576B"/>
    <w:rsid w:val="000D5A56"/>
    <w:rsid w:val="000D61A4"/>
    <w:rsid w:val="000D6490"/>
    <w:rsid w:val="000D6D5D"/>
    <w:rsid w:val="000D7686"/>
    <w:rsid w:val="000D78D4"/>
    <w:rsid w:val="000D7996"/>
    <w:rsid w:val="000E07A5"/>
    <w:rsid w:val="000E1368"/>
    <w:rsid w:val="000E1514"/>
    <w:rsid w:val="000E187C"/>
    <w:rsid w:val="000E1946"/>
    <w:rsid w:val="000E1B08"/>
    <w:rsid w:val="000E247D"/>
    <w:rsid w:val="000E273B"/>
    <w:rsid w:val="000E289C"/>
    <w:rsid w:val="000E2ABD"/>
    <w:rsid w:val="000E3BEB"/>
    <w:rsid w:val="000E3F16"/>
    <w:rsid w:val="000E4436"/>
    <w:rsid w:val="000E493B"/>
    <w:rsid w:val="000E5E6F"/>
    <w:rsid w:val="000E5E8F"/>
    <w:rsid w:val="000E6054"/>
    <w:rsid w:val="000E60E2"/>
    <w:rsid w:val="000E61A4"/>
    <w:rsid w:val="000E6B85"/>
    <w:rsid w:val="000E7DD7"/>
    <w:rsid w:val="000F099C"/>
    <w:rsid w:val="000F09AF"/>
    <w:rsid w:val="000F0CAC"/>
    <w:rsid w:val="000F10C7"/>
    <w:rsid w:val="000F145B"/>
    <w:rsid w:val="000F1A16"/>
    <w:rsid w:val="000F1EC0"/>
    <w:rsid w:val="000F3E08"/>
    <w:rsid w:val="000F453A"/>
    <w:rsid w:val="000F4AB0"/>
    <w:rsid w:val="000F4B1D"/>
    <w:rsid w:val="000F5856"/>
    <w:rsid w:val="000F6149"/>
    <w:rsid w:val="000F65DF"/>
    <w:rsid w:val="000F6852"/>
    <w:rsid w:val="001003FB"/>
    <w:rsid w:val="00100737"/>
    <w:rsid w:val="00100A9E"/>
    <w:rsid w:val="00100E5E"/>
    <w:rsid w:val="00101368"/>
    <w:rsid w:val="0010149F"/>
    <w:rsid w:val="001019BF"/>
    <w:rsid w:val="0010217B"/>
    <w:rsid w:val="00102214"/>
    <w:rsid w:val="001027A9"/>
    <w:rsid w:val="001032F3"/>
    <w:rsid w:val="0010362D"/>
    <w:rsid w:val="00103B08"/>
    <w:rsid w:val="00103B3E"/>
    <w:rsid w:val="00103F1B"/>
    <w:rsid w:val="00104254"/>
    <w:rsid w:val="00105857"/>
    <w:rsid w:val="00106623"/>
    <w:rsid w:val="0010667C"/>
    <w:rsid w:val="001069CE"/>
    <w:rsid w:val="00107219"/>
    <w:rsid w:val="00107466"/>
    <w:rsid w:val="00107478"/>
    <w:rsid w:val="00110275"/>
    <w:rsid w:val="00110688"/>
    <w:rsid w:val="0011068A"/>
    <w:rsid w:val="00111361"/>
    <w:rsid w:val="00111A53"/>
    <w:rsid w:val="0011213F"/>
    <w:rsid w:val="00112D77"/>
    <w:rsid w:val="00112E07"/>
    <w:rsid w:val="00112E0A"/>
    <w:rsid w:val="00113C42"/>
    <w:rsid w:val="00113E08"/>
    <w:rsid w:val="001148D4"/>
    <w:rsid w:val="00114A00"/>
    <w:rsid w:val="00114FD4"/>
    <w:rsid w:val="00115351"/>
    <w:rsid w:val="0011562F"/>
    <w:rsid w:val="001157A7"/>
    <w:rsid w:val="00116726"/>
    <w:rsid w:val="0011682C"/>
    <w:rsid w:val="00116F5D"/>
    <w:rsid w:val="0011758F"/>
    <w:rsid w:val="00117BFE"/>
    <w:rsid w:val="001205DE"/>
    <w:rsid w:val="0012066F"/>
    <w:rsid w:val="00120AF4"/>
    <w:rsid w:val="00120BB0"/>
    <w:rsid w:val="00120F7F"/>
    <w:rsid w:val="00121E65"/>
    <w:rsid w:val="00122361"/>
    <w:rsid w:val="001224BC"/>
    <w:rsid w:val="001227D6"/>
    <w:rsid w:val="001233BE"/>
    <w:rsid w:val="00123A54"/>
    <w:rsid w:val="00124024"/>
    <w:rsid w:val="00124148"/>
    <w:rsid w:val="001243B9"/>
    <w:rsid w:val="00124677"/>
    <w:rsid w:val="00124F07"/>
    <w:rsid w:val="00125A22"/>
    <w:rsid w:val="00126149"/>
    <w:rsid w:val="0012635D"/>
    <w:rsid w:val="0012653A"/>
    <w:rsid w:val="00126A58"/>
    <w:rsid w:val="001276C5"/>
    <w:rsid w:val="00130013"/>
    <w:rsid w:val="001306E5"/>
    <w:rsid w:val="00130D7A"/>
    <w:rsid w:val="00131300"/>
    <w:rsid w:val="00131310"/>
    <w:rsid w:val="00131363"/>
    <w:rsid w:val="001317C0"/>
    <w:rsid w:val="001317FE"/>
    <w:rsid w:val="00131E11"/>
    <w:rsid w:val="00131EC8"/>
    <w:rsid w:val="00132100"/>
    <w:rsid w:val="00132FC1"/>
    <w:rsid w:val="001336FA"/>
    <w:rsid w:val="00133807"/>
    <w:rsid w:val="00133E06"/>
    <w:rsid w:val="00134AC4"/>
    <w:rsid w:val="00135919"/>
    <w:rsid w:val="00135E86"/>
    <w:rsid w:val="00135FD7"/>
    <w:rsid w:val="00135FDA"/>
    <w:rsid w:val="00136497"/>
    <w:rsid w:val="0013651D"/>
    <w:rsid w:val="00136BE9"/>
    <w:rsid w:val="00136FBF"/>
    <w:rsid w:val="00137EB6"/>
    <w:rsid w:val="001417BF"/>
    <w:rsid w:val="001421AE"/>
    <w:rsid w:val="001427C2"/>
    <w:rsid w:val="00142B6F"/>
    <w:rsid w:val="00142BAC"/>
    <w:rsid w:val="00143509"/>
    <w:rsid w:val="00143634"/>
    <w:rsid w:val="001440BA"/>
    <w:rsid w:val="00144289"/>
    <w:rsid w:val="00144A2E"/>
    <w:rsid w:val="00144A98"/>
    <w:rsid w:val="00145177"/>
    <w:rsid w:val="00145314"/>
    <w:rsid w:val="00145416"/>
    <w:rsid w:val="00145870"/>
    <w:rsid w:val="00145CF7"/>
    <w:rsid w:val="001462AA"/>
    <w:rsid w:val="001463C8"/>
    <w:rsid w:val="00146CA8"/>
    <w:rsid w:val="00147670"/>
    <w:rsid w:val="0014786A"/>
    <w:rsid w:val="00147AFE"/>
    <w:rsid w:val="00152544"/>
    <w:rsid w:val="001531B3"/>
    <w:rsid w:val="00153AAF"/>
    <w:rsid w:val="00153CB0"/>
    <w:rsid w:val="00153E11"/>
    <w:rsid w:val="001543AD"/>
    <w:rsid w:val="001554A3"/>
    <w:rsid w:val="001562B3"/>
    <w:rsid w:val="001574AD"/>
    <w:rsid w:val="00157593"/>
    <w:rsid w:val="00160436"/>
    <w:rsid w:val="00160474"/>
    <w:rsid w:val="00160A3B"/>
    <w:rsid w:val="00161429"/>
    <w:rsid w:val="001615DB"/>
    <w:rsid w:val="001619CA"/>
    <w:rsid w:val="0016372F"/>
    <w:rsid w:val="00163F03"/>
    <w:rsid w:val="00163FB8"/>
    <w:rsid w:val="001640DA"/>
    <w:rsid w:val="001648AC"/>
    <w:rsid w:val="00164BD9"/>
    <w:rsid w:val="00165580"/>
    <w:rsid w:val="00166399"/>
    <w:rsid w:val="001663F0"/>
    <w:rsid w:val="0016648A"/>
    <w:rsid w:val="001666C2"/>
    <w:rsid w:val="001672FD"/>
    <w:rsid w:val="0016756E"/>
    <w:rsid w:val="001679FC"/>
    <w:rsid w:val="00170288"/>
    <w:rsid w:val="00170C17"/>
    <w:rsid w:val="00170C99"/>
    <w:rsid w:val="00170F87"/>
    <w:rsid w:val="00171355"/>
    <w:rsid w:val="0017193B"/>
    <w:rsid w:val="00171A65"/>
    <w:rsid w:val="00172171"/>
    <w:rsid w:val="00172422"/>
    <w:rsid w:val="0017247D"/>
    <w:rsid w:val="00172F00"/>
    <w:rsid w:val="00173002"/>
    <w:rsid w:val="00173022"/>
    <w:rsid w:val="00173459"/>
    <w:rsid w:val="001734A0"/>
    <w:rsid w:val="00173868"/>
    <w:rsid w:val="00174155"/>
    <w:rsid w:val="001741D9"/>
    <w:rsid w:val="00174310"/>
    <w:rsid w:val="00175936"/>
    <w:rsid w:val="00175D5F"/>
    <w:rsid w:val="00175D9F"/>
    <w:rsid w:val="00176459"/>
    <w:rsid w:val="001768A9"/>
    <w:rsid w:val="00176981"/>
    <w:rsid w:val="00176AD7"/>
    <w:rsid w:val="00177843"/>
    <w:rsid w:val="0018078B"/>
    <w:rsid w:val="001819E0"/>
    <w:rsid w:val="00181E95"/>
    <w:rsid w:val="00182084"/>
    <w:rsid w:val="001826FD"/>
    <w:rsid w:val="00182C57"/>
    <w:rsid w:val="001836B6"/>
    <w:rsid w:val="0018381B"/>
    <w:rsid w:val="00183A9D"/>
    <w:rsid w:val="00183F55"/>
    <w:rsid w:val="00183FC2"/>
    <w:rsid w:val="001840E3"/>
    <w:rsid w:val="00184C3C"/>
    <w:rsid w:val="0018534C"/>
    <w:rsid w:val="001854CC"/>
    <w:rsid w:val="001855AD"/>
    <w:rsid w:val="001859DB"/>
    <w:rsid w:val="00186AAE"/>
    <w:rsid w:val="00186AB8"/>
    <w:rsid w:val="00187945"/>
    <w:rsid w:val="00187B5C"/>
    <w:rsid w:val="00187D30"/>
    <w:rsid w:val="0019079C"/>
    <w:rsid w:val="00191060"/>
    <w:rsid w:val="00191ED3"/>
    <w:rsid w:val="00192268"/>
    <w:rsid w:val="00192689"/>
    <w:rsid w:val="00192AE1"/>
    <w:rsid w:val="001932F2"/>
    <w:rsid w:val="00193DD2"/>
    <w:rsid w:val="0019421A"/>
    <w:rsid w:val="00195284"/>
    <w:rsid w:val="00195E1D"/>
    <w:rsid w:val="00196756"/>
    <w:rsid w:val="0019684B"/>
    <w:rsid w:val="00196911"/>
    <w:rsid w:val="00196F20"/>
    <w:rsid w:val="001973F9"/>
    <w:rsid w:val="001A02AE"/>
    <w:rsid w:val="001A0C48"/>
    <w:rsid w:val="001A0CA1"/>
    <w:rsid w:val="001A0FAF"/>
    <w:rsid w:val="001A11BC"/>
    <w:rsid w:val="001A1228"/>
    <w:rsid w:val="001A13D2"/>
    <w:rsid w:val="001A1F74"/>
    <w:rsid w:val="001A25AB"/>
    <w:rsid w:val="001A393A"/>
    <w:rsid w:val="001A3E53"/>
    <w:rsid w:val="001A3EF9"/>
    <w:rsid w:val="001A43A1"/>
    <w:rsid w:val="001A4443"/>
    <w:rsid w:val="001A4477"/>
    <w:rsid w:val="001A457A"/>
    <w:rsid w:val="001A4D99"/>
    <w:rsid w:val="001A4EB6"/>
    <w:rsid w:val="001A52A9"/>
    <w:rsid w:val="001A5382"/>
    <w:rsid w:val="001A58CC"/>
    <w:rsid w:val="001A6153"/>
    <w:rsid w:val="001A686F"/>
    <w:rsid w:val="001A750B"/>
    <w:rsid w:val="001A7936"/>
    <w:rsid w:val="001A7D2A"/>
    <w:rsid w:val="001B0913"/>
    <w:rsid w:val="001B1253"/>
    <w:rsid w:val="001B14A6"/>
    <w:rsid w:val="001B178F"/>
    <w:rsid w:val="001B1AB4"/>
    <w:rsid w:val="001B1D60"/>
    <w:rsid w:val="001B33E2"/>
    <w:rsid w:val="001B36C9"/>
    <w:rsid w:val="001B3AF5"/>
    <w:rsid w:val="001B3E61"/>
    <w:rsid w:val="001B4145"/>
    <w:rsid w:val="001B4B1C"/>
    <w:rsid w:val="001B4DCF"/>
    <w:rsid w:val="001B4FF7"/>
    <w:rsid w:val="001B570D"/>
    <w:rsid w:val="001B6505"/>
    <w:rsid w:val="001B6E6B"/>
    <w:rsid w:val="001C09A9"/>
    <w:rsid w:val="001C1405"/>
    <w:rsid w:val="001C185B"/>
    <w:rsid w:val="001C3D94"/>
    <w:rsid w:val="001C579B"/>
    <w:rsid w:val="001C5A97"/>
    <w:rsid w:val="001C61EC"/>
    <w:rsid w:val="001C6250"/>
    <w:rsid w:val="001C642A"/>
    <w:rsid w:val="001C659D"/>
    <w:rsid w:val="001C6AD5"/>
    <w:rsid w:val="001C6EFE"/>
    <w:rsid w:val="001C7155"/>
    <w:rsid w:val="001C716D"/>
    <w:rsid w:val="001D033A"/>
    <w:rsid w:val="001D0922"/>
    <w:rsid w:val="001D0949"/>
    <w:rsid w:val="001D0C9D"/>
    <w:rsid w:val="001D0F65"/>
    <w:rsid w:val="001D101B"/>
    <w:rsid w:val="001D1B29"/>
    <w:rsid w:val="001D2564"/>
    <w:rsid w:val="001D2D0D"/>
    <w:rsid w:val="001D2F85"/>
    <w:rsid w:val="001D379C"/>
    <w:rsid w:val="001D3F3A"/>
    <w:rsid w:val="001D43AD"/>
    <w:rsid w:val="001D5060"/>
    <w:rsid w:val="001D53CE"/>
    <w:rsid w:val="001D5616"/>
    <w:rsid w:val="001D58D8"/>
    <w:rsid w:val="001D5AE3"/>
    <w:rsid w:val="001D5DC6"/>
    <w:rsid w:val="001D5EC6"/>
    <w:rsid w:val="001D6039"/>
    <w:rsid w:val="001D6194"/>
    <w:rsid w:val="001D6308"/>
    <w:rsid w:val="001D68A0"/>
    <w:rsid w:val="001D6B71"/>
    <w:rsid w:val="001D716A"/>
    <w:rsid w:val="001D7398"/>
    <w:rsid w:val="001D757C"/>
    <w:rsid w:val="001D77B5"/>
    <w:rsid w:val="001D7D4C"/>
    <w:rsid w:val="001D7FFD"/>
    <w:rsid w:val="001E0C40"/>
    <w:rsid w:val="001E0F2F"/>
    <w:rsid w:val="001E19D0"/>
    <w:rsid w:val="001E1C72"/>
    <w:rsid w:val="001E1E63"/>
    <w:rsid w:val="001E24BA"/>
    <w:rsid w:val="001E3C6F"/>
    <w:rsid w:val="001E4536"/>
    <w:rsid w:val="001E4B7C"/>
    <w:rsid w:val="001E4D1F"/>
    <w:rsid w:val="001E5454"/>
    <w:rsid w:val="001E59A3"/>
    <w:rsid w:val="001E5B9F"/>
    <w:rsid w:val="001E7186"/>
    <w:rsid w:val="001E73D7"/>
    <w:rsid w:val="001E7BBE"/>
    <w:rsid w:val="001F0FAF"/>
    <w:rsid w:val="001F12D8"/>
    <w:rsid w:val="001F1709"/>
    <w:rsid w:val="001F1AFE"/>
    <w:rsid w:val="001F1CD0"/>
    <w:rsid w:val="001F2C8D"/>
    <w:rsid w:val="001F423D"/>
    <w:rsid w:val="001F55C9"/>
    <w:rsid w:val="001F5EE7"/>
    <w:rsid w:val="001F70DC"/>
    <w:rsid w:val="001F70EF"/>
    <w:rsid w:val="001F7A63"/>
    <w:rsid w:val="0020014C"/>
    <w:rsid w:val="002005BC"/>
    <w:rsid w:val="00200916"/>
    <w:rsid w:val="0020091C"/>
    <w:rsid w:val="00200C22"/>
    <w:rsid w:val="00200F35"/>
    <w:rsid w:val="00202A90"/>
    <w:rsid w:val="0020315A"/>
    <w:rsid w:val="002037C6"/>
    <w:rsid w:val="00203A97"/>
    <w:rsid w:val="00203D5B"/>
    <w:rsid w:val="002040DD"/>
    <w:rsid w:val="002041F0"/>
    <w:rsid w:val="002043BF"/>
    <w:rsid w:val="00205001"/>
    <w:rsid w:val="002058EA"/>
    <w:rsid w:val="00205AD7"/>
    <w:rsid w:val="00205E2A"/>
    <w:rsid w:val="00205F1A"/>
    <w:rsid w:val="0020710E"/>
    <w:rsid w:val="0020715E"/>
    <w:rsid w:val="00207CC3"/>
    <w:rsid w:val="00211028"/>
    <w:rsid w:val="00211BCA"/>
    <w:rsid w:val="00212198"/>
    <w:rsid w:val="00212224"/>
    <w:rsid w:val="00212591"/>
    <w:rsid w:val="00212F77"/>
    <w:rsid w:val="002142DB"/>
    <w:rsid w:val="00214659"/>
    <w:rsid w:val="00215617"/>
    <w:rsid w:val="00215906"/>
    <w:rsid w:val="00215AC9"/>
    <w:rsid w:val="002175F8"/>
    <w:rsid w:val="002179BF"/>
    <w:rsid w:val="00217B1C"/>
    <w:rsid w:val="00220D34"/>
    <w:rsid w:val="00220DDE"/>
    <w:rsid w:val="00221C56"/>
    <w:rsid w:val="00221DD7"/>
    <w:rsid w:val="00223105"/>
    <w:rsid w:val="00223FF5"/>
    <w:rsid w:val="00224475"/>
    <w:rsid w:val="0022462B"/>
    <w:rsid w:val="00224937"/>
    <w:rsid w:val="00224977"/>
    <w:rsid w:val="00224A57"/>
    <w:rsid w:val="00224C24"/>
    <w:rsid w:val="00224EF9"/>
    <w:rsid w:val="00225B24"/>
    <w:rsid w:val="00226B24"/>
    <w:rsid w:val="00226B62"/>
    <w:rsid w:val="00226F30"/>
    <w:rsid w:val="00227973"/>
    <w:rsid w:val="00227FF5"/>
    <w:rsid w:val="0023023F"/>
    <w:rsid w:val="0023040E"/>
    <w:rsid w:val="00230916"/>
    <w:rsid w:val="00230F80"/>
    <w:rsid w:val="00231EC4"/>
    <w:rsid w:val="00232E38"/>
    <w:rsid w:val="00232F12"/>
    <w:rsid w:val="00233069"/>
    <w:rsid w:val="0023306C"/>
    <w:rsid w:val="0023315D"/>
    <w:rsid w:val="00233504"/>
    <w:rsid w:val="002336B2"/>
    <w:rsid w:val="00233980"/>
    <w:rsid w:val="00233E20"/>
    <w:rsid w:val="00233E6D"/>
    <w:rsid w:val="00234B04"/>
    <w:rsid w:val="00234D04"/>
    <w:rsid w:val="00234F83"/>
    <w:rsid w:val="0023639D"/>
    <w:rsid w:val="00236BAC"/>
    <w:rsid w:val="00236C75"/>
    <w:rsid w:val="002400F6"/>
    <w:rsid w:val="00240239"/>
    <w:rsid w:val="002402B1"/>
    <w:rsid w:val="002402E6"/>
    <w:rsid w:val="00240A94"/>
    <w:rsid w:val="00240ABB"/>
    <w:rsid w:val="00240D01"/>
    <w:rsid w:val="002418FA"/>
    <w:rsid w:val="00241B7E"/>
    <w:rsid w:val="00241EBA"/>
    <w:rsid w:val="002424EB"/>
    <w:rsid w:val="002436DE"/>
    <w:rsid w:val="002448ED"/>
    <w:rsid w:val="00244E11"/>
    <w:rsid w:val="00245025"/>
    <w:rsid w:val="002454FD"/>
    <w:rsid w:val="00245E74"/>
    <w:rsid w:val="0024633E"/>
    <w:rsid w:val="00246344"/>
    <w:rsid w:val="0024641D"/>
    <w:rsid w:val="00246486"/>
    <w:rsid w:val="00246C68"/>
    <w:rsid w:val="00246D4C"/>
    <w:rsid w:val="00246F68"/>
    <w:rsid w:val="00247233"/>
    <w:rsid w:val="00247538"/>
    <w:rsid w:val="0025016D"/>
    <w:rsid w:val="002502EB"/>
    <w:rsid w:val="0025039D"/>
    <w:rsid w:val="00250CF3"/>
    <w:rsid w:val="00250E96"/>
    <w:rsid w:val="00251058"/>
    <w:rsid w:val="002515AF"/>
    <w:rsid w:val="0025236F"/>
    <w:rsid w:val="002531EB"/>
    <w:rsid w:val="0025370F"/>
    <w:rsid w:val="00253A4E"/>
    <w:rsid w:val="00254D19"/>
    <w:rsid w:val="00254EAD"/>
    <w:rsid w:val="00254FD4"/>
    <w:rsid w:val="00255CB7"/>
    <w:rsid w:val="00256140"/>
    <w:rsid w:val="002563AE"/>
    <w:rsid w:val="00256E9C"/>
    <w:rsid w:val="00257EFD"/>
    <w:rsid w:val="00260057"/>
    <w:rsid w:val="00260587"/>
    <w:rsid w:val="00260AF0"/>
    <w:rsid w:val="002612F0"/>
    <w:rsid w:val="00261DC0"/>
    <w:rsid w:val="0026229A"/>
    <w:rsid w:val="00262312"/>
    <w:rsid w:val="002627CE"/>
    <w:rsid w:val="002631EC"/>
    <w:rsid w:val="00263455"/>
    <w:rsid w:val="0026451D"/>
    <w:rsid w:val="002645B2"/>
    <w:rsid w:val="00264717"/>
    <w:rsid w:val="00264B41"/>
    <w:rsid w:val="00264F63"/>
    <w:rsid w:val="00265362"/>
    <w:rsid w:val="002661C3"/>
    <w:rsid w:val="00266F72"/>
    <w:rsid w:val="00267A5B"/>
    <w:rsid w:val="00270D76"/>
    <w:rsid w:val="00270F19"/>
    <w:rsid w:val="002715B2"/>
    <w:rsid w:val="002717FE"/>
    <w:rsid w:val="002718ED"/>
    <w:rsid w:val="00272925"/>
    <w:rsid w:val="00272A20"/>
    <w:rsid w:val="00272EB5"/>
    <w:rsid w:val="002730E7"/>
    <w:rsid w:val="00273370"/>
    <w:rsid w:val="002736E3"/>
    <w:rsid w:val="002736E5"/>
    <w:rsid w:val="00274B19"/>
    <w:rsid w:val="00275116"/>
    <w:rsid w:val="002756B9"/>
    <w:rsid w:val="00276621"/>
    <w:rsid w:val="00276F92"/>
    <w:rsid w:val="00277556"/>
    <w:rsid w:val="002775E3"/>
    <w:rsid w:val="00277969"/>
    <w:rsid w:val="002802B5"/>
    <w:rsid w:val="00280555"/>
    <w:rsid w:val="00280C68"/>
    <w:rsid w:val="00281246"/>
    <w:rsid w:val="0028146C"/>
    <w:rsid w:val="00281B9C"/>
    <w:rsid w:val="002822AA"/>
    <w:rsid w:val="00282622"/>
    <w:rsid w:val="002828B3"/>
    <w:rsid w:val="002834E9"/>
    <w:rsid w:val="00283533"/>
    <w:rsid w:val="00284333"/>
    <w:rsid w:val="00284AA6"/>
    <w:rsid w:val="002857F6"/>
    <w:rsid w:val="00285E28"/>
    <w:rsid w:val="00286099"/>
    <w:rsid w:val="00286437"/>
    <w:rsid w:val="0028704F"/>
    <w:rsid w:val="00287DC1"/>
    <w:rsid w:val="00290CE1"/>
    <w:rsid w:val="00290E38"/>
    <w:rsid w:val="0029152D"/>
    <w:rsid w:val="002918FF"/>
    <w:rsid w:val="0029194B"/>
    <w:rsid w:val="00291AA5"/>
    <w:rsid w:val="00292CBA"/>
    <w:rsid w:val="002933D0"/>
    <w:rsid w:val="00293618"/>
    <w:rsid w:val="00293A6E"/>
    <w:rsid w:val="00293ADC"/>
    <w:rsid w:val="0029402C"/>
    <w:rsid w:val="00294C7E"/>
    <w:rsid w:val="00295D99"/>
    <w:rsid w:val="0029620A"/>
    <w:rsid w:val="002962FF"/>
    <w:rsid w:val="00296E64"/>
    <w:rsid w:val="002979A7"/>
    <w:rsid w:val="00297CAD"/>
    <w:rsid w:val="00297F36"/>
    <w:rsid w:val="002A0686"/>
    <w:rsid w:val="002A0B36"/>
    <w:rsid w:val="002A0F0C"/>
    <w:rsid w:val="002A10D2"/>
    <w:rsid w:val="002A150B"/>
    <w:rsid w:val="002A15AB"/>
    <w:rsid w:val="002A1813"/>
    <w:rsid w:val="002A283A"/>
    <w:rsid w:val="002A4132"/>
    <w:rsid w:val="002A4545"/>
    <w:rsid w:val="002A5471"/>
    <w:rsid w:val="002A55D9"/>
    <w:rsid w:val="002A5D7F"/>
    <w:rsid w:val="002A5FDD"/>
    <w:rsid w:val="002A653F"/>
    <w:rsid w:val="002A73F6"/>
    <w:rsid w:val="002A74E9"/>
    <w:rsid w:val="002A79D7"/>
    <w:rsid w:val="002A7BDC"/>
    <w:rsid w:val="002A7D1C"/>
    <w:rsid w:val="002B0407"/>
    <w:rsid w:val="002B0EA4"/>
    <w:rsid w:val="002B100D"/>
    <w:rsid w:val="002B1577"/>
    <w:rsid w:val="002B1CA3"/>
    <w:rsid w:val="002B2A73"/>
    <w:rsid w:val="002B2C07"/>
    <w:rsid w:val="002B2EF1"/>
    <w:rsid w:val="002B351A"/>
    <w:rsid w:val="002B363A"/>
    <w:rsid w:val="002B38C3"/>
    <w:rsid w:val="002B38F5"/>
    <w:rsid w:val="002B3A81"/>
    <w:rsid w:val="002B3C03"/>
    <w:rsid w:val="002B43EE"/>
    <w:rsid w:val="002B4D4B"/>
    <w:rsid w:val="002B4DED"/>
    <w:rsid w:val="002B5141"/>
    <w:rsid w:val="002B57CE"/>
    <w:rsid w:val="002B6094"/>
    <w:rsid w:val="002B61B9"/>
    <w:rsid w:val="002B69DF"/>
    <w:rsid w:val="002B6EF8"/>
    <w:rsid w:val="002B6F52"/>
    <w:rsid w:val="002B714B"/>
    <w:rsid w:val="002B7219"/>
    <w:rsid w:val="002B7953"/>
    <w:rsid w:val="002B7B03"/>
    <w:rsid w:val="002B7DFD"/>
    <w:rsid w:val="002C00A5"/>
    <w:rsid w:val="002C0AD3"/>
    <w:rsid w:val="002C0EBB"/>
    <w:rsid w:val="002C13F7"/>
    <w:rsid w:val="002C30D9"/>
    <w:rsid w:val="002C3518"/>
    <w:rsid w:val="002C3E6E"/>
    <w:rsid w:val="002C43CF"/>
    <w:rsid w:val="002C55E1"/>
    <w:rsid w:val="002C6097"/>
    <w:rsid w:val="002C6F1B"/>
    <w:rsid w:val="002C7072"/>
    <w:rsid w:val="002C7093"/>
    <w:rsid w:val="002C766D"/>
    <w:rsid w:val="002D0C84"/>
    <w:rsid w:val="002D22CC"/>
    <w:rsid w:val="002D2FAA"/>
    <w:rsid w:val="002D3237"/>
    <w:rsid w:val="002D36B0"/>
    <w:rsid w:val="002D41B5"/>
    <w:rsid w:val="002D459F"/>
    <w:rsid w:val="002D5741"/>
    <w:rsid w:val="002D6767"/>
    <w:rsid w:val="002D6E1A"/>
    <w:rsid w:val="002D7135"/>
    <w:rsid w:val="002D727B"/>
    <w:rsid w:val="002D7765"/>
    <w:rsid w:val="002D77C4"/>
    <w:rsid w:val="002D7C4C"/>
    <w:rsid w:val="002E0D2C"/>
    <w:rsid w:val="002E0DB7"/>
    <w:rsid w:val="002E10AC"/>
    <w:rsid w:val="002E1315"/>
    <w:rsid w:val="002E19A0"/>
    <w:rsid w:val="002E1AC7"/>
    <w:rsid w:val="002E1E61"/>
    <w:rsid w:val="002E2358"/>
    <w:rsid w:val="002E3467"/>
    <w:rsid w:val="002E3897"/>
    <w:rsid w:val="002E3CA5"/>
    <w:rsid w:val="002E414D"/>
    <w:rsid w:val="002E428B"/>
    <w:rsid w:val="002E463F"/>
    <w:rsid w:val="002E4DB4"/>
    <w:rsid w:val="002E535A"/>
    <w:rsid w:val="002E5BFE"/>
    <w:rsid w:val="002E6751"/>
    <w:rsid w:val="002E6768"/>
    <w:rsid w:val="002E7332"/>
    <w:rsid w:val="002E76F4"/>
    <w:rsid w:val="002F0620"/>
    <w:rsid w:val="002F0871"/>
    <w:rsid w:val="002F13FB"/>
    <w:rsid w:val="002F1BC4"/>
    <w:rsid w:val="002F2062"/>
    <w:rsid w:val="002F3548"/>
    <w:rsid w:val="002F3678"/>
    <w:rsid w:val="002F394E"/>
    <w:rsid w:val="002F3CC4"/>
    <w:rsid w:val="002F4378"/>
    <w:rsid w:val="002F4736"/>
    <w:rsid w:val="002F4D99"/>
    <w:rsid w:val="002F5281"/>
    <w:rsid w:val="002F5A68"/>
    <w:rsid w:val="002F5F0C"/>
    <w:rsid w:val="002F6D2B"/>
    <w:rsid w:val="002F6F99"/>
    <w:rsid w:val="002F73E0"/>
    <w:rsid w:val="002F762C"/>
    <w:rsid w:val="002F767C"/>
    <w:rsid w:val="002F78DE"/>
    <w:rsid w:val="002F7A55"/>
    <w:rsid w:val="00300208"/>
    <w:rsid w:val="00300667"/>
    <w:rsid w:val="00300930"/>
    <w:rsid w:val="00301AE6"/>
    <w:rsid w:val="003026F7"/>
    <w:rsid w:val="0030299C"/>
    <w:rsid w:val="0030323E"/>
    <w:rsid w:val="00303670"/>
    <w:rsid w:val="003038FE"/>
    <w:rsid w:val="00304ADF"/>
    <w:rsid w:val="00304E20"/>
    <w:rsid w:val="00305207"/>
    <w:rsid w:val="00305488"/>
    <w:rsid w:val="0030609D"/>
    <w:rsid w:val="00306120"/>
    <w:rsid w:val="00306608"/>
    <w:rsid w:val="00307350"/>
    <w:rsid w:val="0030757F"/>
    <w:rsid w:val="00307B63"/>
    <w:rsid w:val="00307FB7"/>
    <w:rsid w:val="0031075C"/>
    <w:rsid w:val="00310FD8"/>
    <w:rsid w:val="00311A98"/>
    <w:rsid w:val="00311DFC"/>
    <w:rsid w:val="00311F73"/>
    <w:rsid w:val="00312471"/>
    <w:rsid w:val="003131E8"/>
    <w:rsid w:val="003134F3"/>
    <w:rsid w:val="003149DA"/>
    <w:rsid w:val="00314BB7"/>
    <w:rsid w:val="003150AF"/>
    <w:rsid w:val="003159DA"/>
    <w:rsid w:val="0031613D"/>
    <w:rsid w:val="003165CE"/>
    <w:rsid w:val="00316D37"/>
    <w:rsid w:val="00317045"/>
    <w:rsid w:val="003203B1"/>
    <w:rsid w:val="0032056A"/>
    <w:rsid w:val="00320B21"/>
    <w:rsid w:val="003210B3"/>
    <w:rsid w:val="0032124E"/>
    <w:rsid w:val="00321A28"/>
    <w:rsid w:val="00321F01"/>
    <w:rsid w:val="003225F1"/>
    <w:rsid w:val="00322A16"/>
    <w:rsid w:val="003234E7"/>
    <w:rsid w:val="003235CD"/>
    <w:rsid w:val="00323A60"/>
    <w:rsid w:val="00323DAD"/>
    <w:rsid w:val="00323E46"/>
    <w:rsid w:val="00324496"/>
    <w:rsid w:val="003247CE"/>
    <w:rsid w:val="0032568B"/>
    <w:rsid w:val="003260E1"/>
    <w:rsid w:val="00326218"/>
    <w:rsid w:val="003264D8"/>
    <w:rsid w:val="003265EE"/>
    <w:rsid w:val="00326884"/>
    <w:rsid w:val="00326C75"/>
    <w:rsid w:val="00326F6B"/>
    <w:rsid w:val="0032702C"/>
    <w:rsid w:val="00327A50"/>
    <w:rsid w:val="003310E1"/>
    <w:rsid w:val="00331B42"/>
    <w:rsid w:val="00331C57"/>
    <w:rsid w:val="0033241A"/>
    <w:rsid w:val="00332B09"/>
    <w:rsid w:val="0033381E"/>
    <w:rsid w:val="00333D29"/>
    <w:rsid w:val="00334713"/>
    <w:rsid w:val="0033477B"/>
    <w:rsid w:val="00335309"/>
    <w:rsid w:val="0033557E"/>
    <w:rsid w:val="00335676"/>
    <w:rsid w:val="003357C3"/>
    <w:rsid w:val="00335EC9"/>
    <w:rsid w:val="003363E5"/>
    <w:rsid w:val="00336603"/>
    <w:rsid w:val="00336640"/>
    <w:rsid w:val="00336645"/>
    <w:rsid w:val="003367C5"/>
    <w:rsid w:val="00336970"/>
    <w:rsid w:val="00342402"/>
    <w:rsid w:val="00342EBF"/>
    <w:rsid w:val="0034473E"/>
    <w:rsid w:val="00344B27"/>
    <w:rsid w:val="00344BEA"/>
    <w:rsid w:val="00344E06"/>
    <w:rsid w:val="00344F5C"/>
    <w:rsid w:val="00344F95"/>
    <w:rsid w:val="003451E0"/>
    <w:rsid w:val="00345429"/>
    <w:rsid w:val="00345B2B"/>
    <w:rsid w:val="00345E7E"/>
    <w:rsid w:val="00346DE3"/>
    <w:rsid w:val="00347640"/>
    <w:rsid w:val="003503D7"/>
    <w:rsid w:val="00350C5F"/>
    <w:rsid w:val="00350E66"/>
    <w:rsid w:val="003511EB"/>
    <w:rsid w:val="00351223"/>
    <w:rsid w:val="003519F7"/>
    <w:rsid w:val="00352365"/>
    <w:rsid w:val="00352587"/>
    <w:rsid w:val="00352650"/>
    <w:rsid w:val="00352C36"/>
    <w:rsid w:val="00352C6B"/>
    <w:rsid w:val="003532E9"/>
    <w:rsid w:val="0035369B"/>
    <w:rsid w:val="00353EC1"/>
    <w:rsid w:val="00354028"/>
    <w:rsid w:val="003552BC"/>
    <w:rsid w:val="003552F9"/>
    <w:rsid w:val="0035571F"/>
    <w:rsid w:val="003557D9"/>
    <w:rsid w:val="00355C47"/>
    <w:rsid w:val="00355C48"/>
    <w:rsid w:val="00356AAF"/>
    <w:rsid w:val="00356FE8"/>
    <w:rsid w:val="003573D3"/>
    <w:rsid w:val="00357406"/>
    <w:rsid w:val="00357622"/>
    <w:rsid w:val="00357E76"/>
    <w:rsid w:val="00360644"/>
    <w:rsid w:val="00360888"/>
    <w:rsid w:val="00360891"/>
    <w:rsid w:val="0036108E"/>
    <w:rsid w:val="0036108F"/>
    <w:rsid w:val="00361215"/>
    <w:rsid w:val="00361AAC"/>
    <w:rsid w:val="00361DAD"/>
    <w:rsid w:val="00362096"/>
    <w:rsid w:val="0036234A"/>
    <w:rsid w:val="00362387"/>
    <w:rsid w:val="00362621"/>
    <w:rsid w:val="00362A8B"/>
    <w:rsid w:val="00362ECF"/>
    <w:rsid w:val="00363499"/>
    <w:rsid w:val="003639B1"/>
    <w:rsid w:val="00363A98"/>
    <w:rsid w:val="00363A9A"/>
    <w:rsid w:val="00363CBC"/>
    <w:rsid w:val="003645CE"/>
    <w:rsid w:val="0036461B"/>
    <w:rsid w:val="00364EFC"/>
    <w:rsid w:val="003650E3"/>
    <w:rsid w:val="00365421"/>
    <w:rsid w:val="00366079"/>
    <w:rsid w:val="00367502"/>
    <w:rsid w:val="00367639"/>
    <w:rsid w:val="00367A1F"/>
    <w:rsid w:val="00367D0A"/>
    <w:rsid w:val="00367DC9"/>
    <w:rsid w:val="00367DED"/>
    <w:rsid w:val="00370044"/>
    <w:rsid w:val="0037038E"/>
    <w:rsid w:val="003711D6"/>
    <w:rsid w:val="0037161D"/>
    <w:rsid w:val="0037203C"/>
    <w:rsid w:val="00372377"/>
    <w:rsid w:val="003725BF"/>
    <w:rsid w:val="00372717"/>
    <w:rsid w:val="00373166"/>
    <w:rsid w:val="003734A1"/>
    <w:rsid w:val="00373537"/>
    <w:rsid w:val="003747B9"/>
    <w:rsid w:val="00374829"/>
    <w:rsid w:val="00374954"/>
    <w:rsid w:val="00374D56"/>
    <w:rsid w:val="00374DEE"/>
    <w:rsid w:val="003756A4"/>
    <w:rsid w:val="00376026"/>
    <w:rsid w:val="003773EF"/>
    <w:rsid w:val="00377589"/>
    <w:rsid w:val="003776A0"/>
    <w:rsid w:val="00377E29"/>
    <w:rsid w:val="00377F9C"/>
    <w:rsid w:val="00380535"/>
    <w:rsid w:val="003818B1"/>
    <w:rsid w:val="00381A22"/>
    <w:rsid w:val="0038251D"/>
    <w:rsid w:val="003825A9"/>
    <w:rsid w:val="003831D8"/>
    <w:rsid w:val="003832A3"/>
    <w:rsid w:val="0038382E"/>
    <w:rsid w:val="0038488D"/>
    <w:rsid w:val="003851CF"/>
    <w:rsid w:val="0038560F"/>
    <w:rsid w:val="0038561E"/>
    <w:rsid w:val="00385717"/>
    <w:rsid w:val="00387206"/>
    <w:rsid w:val="0038730E"/>
    <w:rsid w:val="00387C0E"/>
    <w:rsid w:val="00390014"/>
    <w:rsid w:val="00390421"/>
    <w:rsid w:val="003906BE"/>
    <w:rsid w:val="00390A1B"/>
    <w:rsid w:val="00391919"/>
    <w:rsid w:val="003920DD"/>
    <w:rsid w:val="00392531"/>
    <w:rsid w:val="00392AED"/>
    <w:rsid w:val="00392FB1"/>
    <w:rsid w:val="0039300D"/>
    <w:rsid w:val="00393426"/>
    <w:rsid w:val="00393DAC"/>
    <w:rsid w:val="003940FF"/>
    <w:rsid w:val="0039490F"/>
    <w:rsid w:val="003949B4"/>
    <w:rsid w:val="00395961"/>
    <w:rsid w:val="00395BE5"/>
    <w:rsid w:val="00395BF7"/>
    <w:rsid w:val="00396FC6"/>
    <w:rsid w:val="00397D99"/>
    <w:rsid w:val="00397E75"/>
    <w:rsid w:val="003A02F5"/>
    <w:rsid w:val="003A0632"/>
    <w:rsid w:val="003A0C2D"/>
    <w:rsid w:val="003A100C"/>
    <w:rsid w:val="003A18D3"/>
    <w:rsid w:val="003A1968"/>
    <w:rsid w:val="003A1C89"/>
    <w:rsid w:val="003A2092"/>
    <w:rsid w:val="003A2B92"/>
    <w:rsid w:val="003A310E"/>
    <w:rsid w:val="003A3172"/>
    <w:rsid w:val="003A4272"/>
    <w:rsid w:val="003A4302"/>
    <w:rsid w:val="003A56EB"/>
    <w:rsid w:val="003A5828"/>
    <w:rsid w:val="003A5D83"/>
    <w:rsid w:val="003A5E1C"/>
    <w:rsid w:val="003A6038"/>
    <w:rsid w:val="003A6072"/>
    <w:rsid w:val="003A7340"/>
    <w:rsid w:val="003A736B"/>
    <w:rsid w:val="003A7E2D"/>
    <w:rsid w:val="003B049E"/>
    <w:rsid w:val="003B0DC2"/>
    <w:rsid w:val="003B1E28"/>
    <w:rsid w:val="003B2107"/>
    <w:rsid w:val="003B2140"/>
    <w:rsid w:val="003B2881"/>
    <w:rsid w:val="003B2A2E"/>
    <w:rsid w:val="003B2EB3"/>
    <w:rsid w:val="003B35C9"/>
    <w:rsid w:val="003B3A4E"/>
    <w:rsid w:val="003B3E02"/>
    <w:rsid w:val="003B3EB1"/>
    <w:rsid w:val="003B413D"/>
    <w:rsid w:val="003B50D5"/>
    <w:rsid w:val="003B5110"/>
    <w:rsid w:val="003B56AD"/>
    <w:rsid w:val="003B5B3C"/>
    <w:rsid w:val="003B6105"/>
    <w:rsid w:val="003B6348"/>
    <w:rsid w:val="003B7024"/>
    <w:rsid w:val="003B74FE"/>
    <w:rsid w:val="003B760E"/>
    <w:rsid w:val="003B785C"/>
    <w:rsid w:val="003B7915"/>
    <w:rsid w:val="003C0227"/>
    <w:rsid w:val="003C0C94"/>
    <w:rsid w:val="003C10EE"/>
    <w:rsid w:val="003C12AD"/>
    <w:rsid w:val="003C12E9"/>
    <w:rsid w:val="003C1C69"/>
    <w:rsid w:val="003C21BE"/>
    <w:rsid w:val="003C27C0"/>
    <w:rsid w:val="003C2F87"/>
    <w:rsid w:val="003C3B83"/>
    <w:rsid w:val="003C4818"/>
    <w:rsid w:val="003C4BB3"/>
    <w:rsid w:val="003C4DDE"/>
    <w:rsid w:val="003C5804"/>
    <w:rsid w:val="003C5C04"/>
    <w:rsid w:val="003C5C2F"/>
    <w:rsid w:val="003C61A4"/>
    <w:rsid w:val="003C68CE"/>
    <w:rsid w:val="003C68DB"/>
    <w:rsid w:val="003C6B8E"/>
    <w:rsid w:val="003C6D52"/>
    <w:rsid w:val="003C6F25"/>
    <w:rsid w:val="003C7C06"/>
    <w:rsid w:val="003D0290"/>
    <w:rsid w:val="003D147A"/>
    <w:rsid w:val="003D1656"/>
    <w:rsid w:val="003D1A87"/>
    <w:rsid w:val="003D28AB"/>
    <w:rsid w:val="003D3341"/>
    <w:rsid w:val="003D40BD"/>
    <w:rsid w:val="003D42D8"/>
    <w:rsid w:val="003D5BDC"/>
    <w:rsid w:val="003D5FE3"/>
    <w:rsid w:val="003D6108"/>
    <w:rsid w:val="003D61DC"/>
    <w:rsid w:val="003D6946"/>
    <w:rsid w:val="003D6E16"/>
    <w:rsid w:val="003D6E4C"/>
    <w:rsid w:val="003D7335"/>
    <w:rsid w:val="003D7782"/>
    <w:rsid w:val="003D7B99"/>
    <w:rsid w:val="003E068A"/>
    <w:rsid w:val="003E1906"/>
    <w:rsid w:val="003E2089"/>
    <w:rsid w:val="003E20E8"/>
    <w:rsid w:val="003E23C2"/>
    <w:rsid w:val="003E26A8"/>
    <w:rsid w:val="003E282A"/>
    <w:rsid w:val="003E2B04"/>
    <w:rsid w:val="003E2D4D"/>
    <w:rsid w:val="003E374C"/>
    <w:rsid w:val="003E3E09"/>
    <w:rsid w:val="003E4081"/>
    <w:rsid w:val="003E46C6"/>
    <w:rsid w:val="003E4B9B"/>
    <w:rsid w:val="003E5CFA"/>
    <w:rsid w:val="003E6143"/>
    <w:rsid w:val="003E622D"/>
    <w:rsid w:val="003E6402"/>
    <w:rsid w:val="003E7CC9"/>
    <w:rsid w:val="003E7E39"/>
    <w:rsid w:val="003F013D"/>
    <w:rsid w:val="003F0368"/>
    <w:rsid w:val="003F0745"/>
    <w:rsid w:val="003F0806"/>
    <w:rsid w:val="003F1EBB"/>
    <w:rsid w:val="003F2BF3"/>
    <w:rsid w:val="003F2FA2"/>
    <w:rsid w:val="003F338A"/>
    <w:rsid w:val="003F3D45"/>
    <w:rsid w:val="003F409E"/>
    <w:rsid w:val="003F42AF"/>
    <w:rsid w:val="003F478D"/>
    <w:rsid w:val="003F527F"/>
    <w:rsid w:val="003F6DBC"/>
    <w:rsid w:val="003F6F7E"/>
    <w:rsid w:val="003F70E7"/>
    <w:rsid w:val="003F7193"/>
    <w:rsid w:val="003F71E5"/>
    <w:rsid w:val="003F799C"/>
    <w:rsid w:val="004003A9"/>
    <w:rsid w:val="0040050D"/>
    <w:rsid w:val="00400CE1"/>
    <w:rsid w:val="00400ED5"/>
    <w:rsid w:val="00401E41"/>
    <w:rsid w:val="004020DF"/>
    <w:rsid w:val="00402646"/>
    <w:rsid w:val="004026E1"/>
    <w:rsid w:val="00402C3F"/>
    <w:rsid w:val="004032CF"/>
    <w:rsid w:val="0040389F"/>
    <w:rsid w:val="00404C3C"/>
    <w:rsid w:val="00404D52"/>
    <w:rsid w:val="004056EC"/>
    <w:rsid w:val="0040573B"/>
    <w:rsid w:val="00405DB3"/>
    <w:rsid w:val="004063F3"/>
    <w:rsid w:val="00406485"/>
    <w:rsid w:val="00406AE2"/>
    <w:rsid w:val="00406F32"/>
    <w:rsid w:val="00406FC3"/>
    <w:rsid w:val="004079E1"/>
    <w:rsid w:val="004101C9"/>
    <w:rsid w:val="004106C7"/>
    <w:rsid w:val="00410935"/>
    <w:rsid w:val="00410FAD"/>
    <w:rsid w:val="004111AD"/>
    <w:rsid w:val="004112EB"/>
    <w:rsid w:val="00412291"/>
    <w:rsid w:val="00412421"/>
    <w:rsid w:val="0041279D"/>
    <w:rsid w:val="00412B3D"/>
    <w:rsid w:val="00412D24"/>
    <w:rsid w:val="00412F3E"/>
    <w:rsid w:val="004131C1"/>
    <w:rsid w:val="004138B2"/>
    <w:rsid w:val="00413DC7"/>
    <w:rsid w:val="004145A0"/>
    <w:rsid w:val="00414D0F"/>
    <w:rsid w:val="004150CF"/>
    <w:rsid w:val="0041611A"/>
    <w:rsid w:val="00416501"/>
    <w:rsid w:val="004167DA"/>
    <w:rsid w:val="0041767F"/>
    <w:rsid w:val="00417A30"/>
    <w:rsid w:val="00420F40"/>
    <w:rsid w:val="00421714"/>
    <w:rsid w:val="00421850"/>
    <w:rsid w:val="00421AA4"/>
    <w:rsid w:val="00421D60"/>
    <w:rsid w:val="00422044"/>
    <w:rsid w:val="004223AB"/>
    <w:rsid w:val="00422500"/>
    <w:rsid w:val="00422E98"/>
    <w:rsid w:val="00423307"/>
    <w:rsid w:val="0042351B"/>
    <w:rsid w:val="004236AC"/>
    <w:rsid w:val="00423E70"/>
    <w:rsid w:val="004241E6"/>
    <w:rsid w:val="0042428B"/>
    <w:rsid w:val="00424BA2"/>
    <w:rsid w:val="0042535F"/>
    <w:rsid w:val="00425937"/>
    <w:rsid w:val="0042610A"/>
    <w:rsid w:val="004268B2"/>
    <w:rsid w:val="00426AE1"/>
    <w:rsid w:val="00427034"/>
    <w:rsid w:val="004274AC"/>
    <w:rsid w:val="00427BF2"/>
    <w:rsid w:val="00427D1D"/>
    <w:rsid w:val="00427E4C"/>
    <w:rsid w:val="0043189C"/>
    <w:rsid w:val="00431B45"/>
    <w:rsid w:val="0043242C"/>
    <w:rsid w:val="004327A6"/>
    <w:rsid w:val="004327D6"/>
    <w:rsid w:val="00432844"/>
    <w:rsid w:val="00432C75"/>
    <w:rsid w:val="004330D8"/>
    <w:rsid w:val="0043325C"/>
    <w:rsid w:val="00434764"/>
    <w:rsid w:val="00434997"/>
    <w:rsid w:val="0043564D"/>
    <w:rsid w:val="00435BEB"/>
    <w:rsid w:val="004367B1"/>
    <w:rsid w:val="0043707E"/>
    <w:rsid w:val="00437702"/>
    <w:rsid w:val="004404A7"/>
    <w:rsid w:val="0044183E"/>
    <w:rsid w:val="00441A64"/>
    <w:rsid w:val="00441CC9"/>
    <w:rsid w:val="0044208F"/>
    <w:rsid w:val="0044272B"/>
    <w:rsid w:val="0044325E"/>
    <w:rsid w:val="0044340C"/>
    <w:rsid w:val="00443F38"/>
    <w:rsid w:val="00444D90"/>
    <w:rsid w:val="00444F02"/>
    <w:rsid w:val="00444FAF"/>
    <w:rsid w:val="00445467"/>
    <w:rsid w:val="0044573D"/>
    <w:rsid w:val="00445B26"/>
    <w:rsid w:val="00445EFB"/>
    <w:rsid w:val="00446732"/>
    <w:rsid w:val="00446A9D"/>
    <w:rsid w:val="00447432"/>
    <w:rsid w:val="004475F3"/>
    <w:rsid w:val="0044772D"/>
    <w:rsid w:val="004477FC"/>
    <w:rsid w:val="004505D4"/>
    <w:rsid w:val="00450D98"/>
    <w:rsid w:val="0045246D"/>
    <w:rsid w:val="0045273B"/>
    <w:rsid w:val="00452DC7"/>
    <w:rsid w:val="004539D8"/>
    <w:rsid w:val="004541C8"/>
    <w:rsid w:val="004549B4"/>
    <w:rsid w:val="00454FFC"/>
    <w:rsid w:val="00455CCC"/>
    <w:rsid w:val="00455EF7"/>
    <w:rsid w:val="00456822"/>
    <w:rsid w:val="00456885"/>
    <w:rsid w:val="004569B0"/>
    <w:rsid w:val="00456A46"/>
    <w:rsid w:val="00457C0E"/>
    <w:rsid w:val="00457DB1"/>
    <w:rsid w:val="00457EE6"/>
    <w:rsid w:val="00460937"/>
    <w:rsid w:val="0046164E"/>
    <w:rsid w:val="00461A23"/>
    <w:rsid w:val="00461ED4"/>
    <w:rsid w:val="004622BA"/>
    <w:rsid w:val="00462390"/>
    <w:rsid w:val="0046255D"/>
    <w:rsid w:val="00462BB2"/>
    <w:rsid w:val="004631DD"/>
    <w:rsid w:val="004639EF"/>
    <w:rsid w:val="00464354"/>
    <w:rsid w:val="00465061"/>
    <w:rsid w:val="004650D0"/>
    <w:rsid w:val="004668B7"/>
    <w:rsid w:val="00467DF9"/>
    <w:rsid w:val="00471B38"/>
    <w:rsid w:val="004728C1"/>
    <w:rsid w:val="004735F2"/>
    <w:rsid w:val="00473923"/>
    <w:rsid w:val="00474100"/>
    <w:rsid w:val="00474468"/>
    <w:rsid w:val="0047518B"/>
    <w:rsid w:val="00475B44"/>
    <w:rsid w:val="004761C6"/>
    <w:rsid w:val="00476A7C"/>
    <w:rsid w:val="00476D25"/>
    <w:rsid w:val="00476F77"/>
    <w:rsid w:val="00480124"/>
    <w:rsid w:val="004807B8"/>
    <w:rsid w:val="004809D5"/>
    <w:rsid w:val="00481841"/>
    <w:rsid w:val="00481B17"/>
    <w:rsid w:val="00481EDA"/>
    <w:rsid w:val="00482857"/>
    <w:rsid w:val="00482D34"/>
    <w:rsid w:val="00484956"/>
    <w:rsid w:val="00484B1C"/>
    <w:rsid w:val="00484CB9"/>
    <w:rsid w:val="00485B6F"/>
    <w:rsid w:val="00485E20"/>
    <w:rsid w:val="004867A5"/>
    <w:rsid w:val="00486F96"/>
    <w:rsid w:val="004876EE"/>
    <w:rsid w:val="0048770D"/>
    <w:rsid w:val="00487ECB"/>
    <w:rsid w:val="004906C1"/>
    <w:rsid w:val="00490AD9"/>
    <w:rsid w:val="00490EDE"/>
    <w:rsid w:val="00491582"/>
    <w:rsid w:val="00492DC4"/>
    <w:rsid w:val="004955DD"/>
    <w:rsid w:val="00495B3F"/>
    <w:rsid w:val="00496EB3"/>
    <w:rsid w:val="00497E0C"/>
    <w:rsid w:val="004A00AB"/>
    <w:rsid w:val="004A05BB"/>
    <w:rsid w:val="004A1188"/>
    <w:rsid w:val="004A2039"/>
    <w:rsid w:val="004A2736"/>
    <w:rsid w:val="004A28C9"/>
    <w:rsid w:val="004A2936"/>
    <w:rsid w:val="004A356A"/>
    <w:rsid w:val="004A376C"/>
    <w:rsid w:val="004A3CCA"/>
    <w:rsid w:val="004A4235"/>
    <w:rsid w:val="004A629D"/>
    <w:rsid w:val="004A6C44"/>
    <w:rsid w:val="004A7814"/>
    <w:rsid w:val="004A7AD7"/>
    <w:rsid w:val="004A7DDB"/>
    <w:rsid w:val="004A7F48"/>
    <w:rsid w:val="004B02AA"/>
    <w:rsid w:val="004B07E4"/>
    <w:rsid w:val="004B0F42"/>
    <w:rsid w:val="004B1DC6"/>
    <w:rsid w:val="004B2C5B"/>
    <w:rsid w:val="004B31C1"/>
    <w:rsid w:val="004B353D"/>
    <w:rsid w:val="004B4114"/>
    <w:rsid w:val="004B424C"/>
    <w:rsid w:val="004B43AD"/>
    <w:rsid w:val="004B477A"/>
    <w:rsid w:val="004B4A7B"/>
    <w:rsid w:val="004B4DD9"/>
    <w:rsid w:val="004B55F0"/>
    <w:rsid w:val="004B6095"/>
    <w:rsid w:val="004B6A42"/>
    <w:rsid w:val="004C0CCF"/>
    <w:rsid w:val="004C1B0C"/>
    <w:rsid w:val="004C1E98"/>
    <w:rsid w:val="004C21C2"/>
    <w:rsid w:val="004C26B9"/>
    <w:rsid w:val="004C399B"/>
    <w:rsid w:val="004C4287"/>
    <w:rsid w:val="004C4869"/>
    <w:rsid w:val="004C486B"/>
    <w:rsid w:val="004C5608"/>
    <w:rsid w:val="004C63FD"/>
    <w:rsid w:val="004C6E54"/>
    <w:rsid w:val="004C754F"/>
    <w:rsid w:val="004C7D3A"/>
    <w:rsid w:val="004D0168"/>
    <w:rsid w:val="004D0949"/>
    <w:rsid w:val="004D15FA"/>
    <w:rsid w:val="004D1659"/>
    <w:rsid w:val="004D1743"/>
    <w:rsid w:val="004D1A11"/>
    <w:rsid w:val="004D1B2C"/>
    <w:rsid w:val="004D2C14"/>
    <w:rsid w:val="004D36B5"/>
    <w:rsid w:val="004D3701"/>
    <w:rsid w:val="004D38FE"/>
    <w:rsid w:val="004D3CDE"/>
    <w:rsid w:val="004D52FA"/>
    <w:rsid w:val="004D56D9"/>
    <w:rsid w:val="004D5832"/>
    <w:rsid w:val="004D5D68"/>
    <w:rsid w:val="004D6B57"/>
    <w:rsid w:val="004D77B9"/>
    <w:rsid w:val="004D78B3"/>
    <w:rsid w:val="004D7E89"/>
    <w:rsid w:val="004E01AC"/>
    <w:rsid w:val="004E0E02"/>
    <w:rsid w:val="004E0FF9"/>
    <w:rsid w:val="004E1924"/>
    <w:rsid w:val="004E1A3D"/>
    <w:rsid w:val="004E2870"/>
    <w:rsid w:val="004E2EC0"/>
    <w:rsid w:val="004E336A"/>
    <w:rsid w:val="004E34F3"/>
    <w:rsid w:val="004E37BB"/>
    <w:rsid w:val="004E37C5"/>
    <w:rsid w:val="004E3B72"/>
    <w:rsid w:val="004E4A5A"/>
    <w:rsid w:val="004E4DAA"/>
    <w:rsid w:val="004E511C"/>
    <w:rsid w:val="004E5260"/>
    <w:rsid w:val="004E529C"/>
    <w:rsid w:val="004E52E6"/>
    <w:rsid w:val="004E594D"/>
    <w:rsid w:val="004E5AFB"/>
    <w:rsid w:val="004E7166"/>
    <w:rsid w:val="004E7AF4"/>
    <w:rsid w:val="004F0521"/>
    <w:rsid w:val="004F0749"/>
    <w:rsid w:val="004F074D"/>
    <w:rsid w:val="004F0F90"/>
    <w:rsid w:val="004F278A"/>
    <w:rsid w:val="004F289C"/>
    <w:rsid w:val="004F296C"/>
    <w:rsid w:val="004F2B66"/>
    <w:rsid w:val="004F2C3C"/>
    <w:rsid w:val="004F2CBF"/>
    <w:rsid w:val="004F36D1"/>
    <w:rsid w:val="004F5234"/>
    <w:rsid w:val="004F54F9"/>
    <w:rsid w:val="004F5CF9"/>
    <w:rsid w:val="004F6CA1"/>
    <w:rsid w:val="004F76C2"/>
    <w:rsid w:val="004F78BC"/>
    <w:rsid w:val="0050005C"/>
    <w:rsid w:val="00500218"/>
    <w:rsid w:val="005009DE"/>
    <w:rsid w:val="00500FEB"/>
    <w:rsid w:val="0050110F"/>
    <w:rsid w:val="00501204"/>
    <w:rsid w:val="005012B3"/>
    <w:rsid w:val="0050133E"/>
    <w:rsid w:val="0050182C"/>
    <w:rsid w:val="00501A8D"/>
    <w:rsid w:val="00501CE6"/>
    <w:rsid w:val="00502341"/>
    <w:rsid w:val="00502A50"/>
    <w:rsid w:val="00503A2F"/>
    <w:rsid w:val="00504865"/>
    <w:rsid w:val="00505CF5"/>
    <w:rsid w:val="0050625C"/>
    <w:rsid w:val="00506427"/>
    <w:rsid w:val="00507603"/>
    <w:rsid w:val="00510CAA"/>
    <w:rsid w:val="00510D0A"/>
    <w:rsid w:val="0051103C"/>
    <w:rsid w:val="00511449"/>
    <w:rsid w:val="0051151D"/>
    <w:rsid w:val="00512B69"/>
    <w:rsid w:val="0051321B"/>
    <w:rsid w:val="00513409"/>
    <w:rsid w:val="005135F7"/>
    <w:rsid w:val="00513C3D"/>
    <w:rsid w:val="00513F05"/>
    <w:rsid w:val="00513F9D"/>
    <w:rsid w:val="00514777"/>
    <w:rsid w:val="00515011"/>
    <w:rsid w:val="00515038"/>
    <w:rsid w:val="005154AC"/>
    <w:rsid w:val="00515880"/>
    <w:rsid w:val="005159AB"/>
    <w:rsid w:val="00515ADC"/>
    <w:rsid w:val="00516369"/>
    <w:rsid w:val="005166F7"/>
    <w:rsid w:val="00516D9E"/>
    <w:rsid w:val="00516EC5"/>
    <w:rsid w:val="005173C3"/>
    <w:rsid w:val="005173D0"/>
    <w:rsid w:val="005201CA"/>
    <w:rsid w:val="005208B9"/>
    <w:rsid w:val="00520B18"/>
    <w:rsid w:val="00521D7B"/>
    <w:rsid w:val="00522EA8"/>
    <w:rsid w:val="005233B4"/>
    <w:rsid w:val="00523B4E"/>
    <w:rsid w:val="00523E80"/>
    <w:rsid w:val="00524185"/>
    <w:rsid w:val="00525003"/>
    <w:rsid w:val="005252DA"/>
    <w:rsid w:val="005253AC"/>
    <w:rsid w:val="005253E3"/>
    <w:rsid w:val="005256E9"/>
    <w:rsid w:val="00525B13"/>
    <w:rsid w:val="00525D0E"/>
    <w:rsid w:val="00525E3D"/>
    <w:rsid w:val="00525EC7"/>
    <w:rsid w:val="0052648B"/>
    <w:rsid w:val="00526797"/>
    <w:rsid w:val="0052691B"/>
    <w:rsid w:val="00526EBF"/>
    <w:rsid w:val="00527A5D"/>
    <w:rsid w:val="00527B6D"/>
    <w:rsid w:val="00530300"/>
    <w:rsid w:val="005304C7"/>
    <w:rsid w:val="0053270E"/>
    <w:rsid w:val="00532F1D"/>
    <w:rsid w:val="005337C6"/>
    <w:rsid w:val="00533AE9"/>
    <w:rsid w:val="00533BC0"/>
    <w:rsid w:val="005349CE"/>
    <w:rsid w:val="0053511F"/>
    <w:rsid w:val="0053520D"/>
    <w:rsid w:val="00535EF8"/>
    <w:rsid w:val="005364AB"/>
    <w:rsid w:val="00537266"/>
    <w:rsid w:val="00537DF1"/>
    <w:rsid w:val="00540035"/>
    <w:rsid w:val="00540F7B"/>
    <w:rsid w:val="00541026"/>
    <w:rsid w:val="0054267B"/>
    <w:rsid w:val="005426EE"/>
    <w:rsid w:val="005427EC"/>
    <w:rsid w:val="00542B30"/>
    <w:rsid w:val="005435EC"/>
    <w:rsid w:val="00544355"/>
    <w:rsid w:val="00544CDC"/>
    <w:rsid w:val="00545031"/>
    <w:rsid w:val="0054516A"/>
    <w:rsid w:val="00545CAB"/>
    <w:rsid w:val="00546012"/>
    <w:rsid w:val="00546056"/>
    <w:rsid w:val="00546121"/>
    <w:rsid w:val="00546361"/>
    <w:rsid w:val="00546754"/>
    <w:rsid w:val="00546783"/>
    <w:rsid w:val="00546C7A"/>
    <w:rsid w:val="00546CDD"/>
    <w:rsid w:val="00547A5E"/>
    <w:rsid w:val="00547A84"/>
    <w:rsid w:val="00547AD7"/>
    <w:rsid w:val="00547D7B"/>
    <w:rsid w:val="00547EFA"/>
    <w:rsid w:val="00547F2D"/>
    <w:rsid w:val="0055079F"/>
    <w:rsid w:val="00550C86"/>
    <w:rsid w:val="00550D98"/>
    <w:rsid w:val="00550DCF"/>
    <w:rsid w:val="00550E0E"/>
    <w:rsid w:val="00552AA3"/>
    <w:rsid w:val="00552D16"/>
    <w:rsid w:val="00553071"/>
    <w:rsid w:val="0055335B"/>
    <w:rsid w:val="00553436"/>
    <w:rsid w:val="005539F6"/>
    <w:rsid w:val="00554FCC"/>
    <w:rsid w:val="0055642B"/>
    <w:rsid w:val="005572B3"/>
    <w:rsid w:val="0055742A"/>
    <w:rsid w:val="00557621"/>
    <w:rsid w:val="00557B5D"/>
    <w:rsid w:val="00560B5A"/>
    <w:rsid w:val="00560C52"/>
    <w:rsid w:val="00560DD9"/>
    <w:rsid w:val="005612AC"/>
    <w:rsid w:val="005619C0"/>
    <w:rsid w:val="00561C11"/>
    <w:rsid w:val="005620C1"/>
    <w:rsid w:val="005622F1"/>
    <w:rsid w:val="00562315"/>
    <w:rsid w:val="00562513"/>
    <w:rsid w:val="0056336D"/>
    <w:rsid w:val="00563842"/>
    <w:rsid w:val="00563A08"/>
    <w:rsid w:val="00563EA2"/>
    <w:rsid w:val="005641C0"/>
    <w:rsid w:val="00564E09"/>
    <w:rsid w:val="00565DE0"/>
    <w:rsid w:val="00566154"/>
    <w:rsid w:val="005668C2"/>
    <w:rsid w:val="0056723E"/>
    <w:rsid w:val="00567643"/>
    <w:rsid w:val="00567C66"/>
    <w:rsid w:val="00567D63"/>
    <w:rsid w:val="00570603"/>
    <w:rsid w:val="005706AC"/>
    <w:rsid w:val="00570B92"/>
    <w:rsid w:val="00571AB7"/>
    <w:rsid w:val="0057286A"/>
    <w:rsid w:val="0057337E"/>
    <w:rsid w:val="00573C1F"/>
    <w:rsid w:val="00574291"/>
    <w:rsid w:val="005746B1"/>
    <w:rsid w:val="00574AA3"/>
    <w:rsid w:val="00575598"/>
    <w:rsid w:val="00575F32"/>
    <w:rsid w:val="00575F83"/>
    <w:rsid w:val="00576278"/>
    <w:rsid w:val="005777D0"/>
    <w:rsid w:val="00580B34"/>
    <w:rsid w:val="00581890"/>
    <w:rsid w:val="005818DD"/>
    <w:rsid w:val="005819EC"/>
    <w:rsid w:val="00582255"/>
    <w:rsid w:val="00582829"/>
    <w:rsid w:val="00582AD8"/>
    <w:rsid w:val="00583413"/>
    <w:rsid w:val="005839C5"/>
    <w:rsid w:val="00583DBC"/>
    <w:rsid w:val="00584551"/>
    <w:rsid w:val="00584590"/>
    <w:rsid w:val="005847C6"/>
    <w:rsid w:val="00584A97"/>
    <w:rsid w:val="00585144"/>
    <w:rsid w:val="0058538A"/>
    <w:rsid w:val="0058545E"/>
    <w:rsid w:val="005858D5"/>
    <w:rsid w:val="00585C75"/>
    <w:rsid w:val="005860D9"/>
    <w:rsid w:val="005861E5"/>
    <w:rsid w:val="00586653"/>
    <w:rsid w:val="005867C5"/>
    <w:rsid w:val="005867FF"/>
    <w:rsid w:val="00586945"/>
    <w:rsid w:val="00586C0C"/>
    <w:rsid w:val="0058709C"/>
    <w:rsid w:val="0059064D"/>
    <w:rsid w:val="0059126C"/>
    <w:rsid w:val="005915E4"/>
    <w:rsid w:val="00591B1D"/>
    <w:rsid w:val="0059224E"/>
    <w:rsid w:val="00593817"/>
    <w:rsid w:val="00593994"/>
    <w:rsid w:val="00595142"/>
    <w:rsid w:val="00595496"/>
    <w:rsid w:val="00595B2D"/>
    <w:rsid w:val="0059616C"/>
    <w:rsid w:val="005963B6"/>
    <w:rsid w:val="00596432"/>
    <w:rsid w:val="00596EA8"/>
    <w:rsid w:val="00597497"/>
    <w:rsid w:val="005977DB"/>
    <w:rsid w:val="00597944"/>
    <w:rsid w:val="00597C71"/>
    <w:rsid w:val="00597DA0"/>
    <w:rsid w:val="00597FA5"/>
    <w:rsid w:val="005A047F"/>
    <w:rsid w:val="005A0589"/>
    <w:rsid w:val="005A0DC2"/>
    <w:rsid w:val="005A0F2E"/>
    <w:rsid w:val="005A1436"/>
    <w:rsid w:val="005A1A31"/>
    <w:rsid w:val="005A1AB3"/>
    <w:rsid w:val="005A1C35"/>
    <w:rsid w:val="005A3009"/>
    <w:rsid w:val="005A32E7"/>
    <w:rsid w:val="005A353F"/>
    <w:rsid w:val="005A3670"/>
    <w:rsid w:val="005A385D"/>
    <w:rsid w:val="005A4047"/>
    <w:rsid w:val="005A41F7"/>
    <w:rsid w:val="005A44C0"/>
    <w:rsid w:val="005A4C64"/>
    <w:rsid w:val="005A5700"/>
    <w:rsid w:val="005A5A33"/>
    <w:rsid w:val="005A5DB9"/>
    <w:rsid w:val="005A5EC4"/>
    <w:rsid w:val="005A6B15"/>
    <w:rsid w:val="005A6BDA"/>
    <w:rsid w:val="005B0928"/>
    <w:rsid w:val="005B0AB9"/>
    <w:rsid w:val="005B11FA"/>
    <w:rsid w:val="005B14C2"/>
    <w:rsid w:val="005B3E91"/>
    <w:rsid w:val="005B48D5"/>
    <w:rsid w:val="005B4AED"/>
    <w:rsid w:val="005B54D5"/>
    <w:rsid w:val="005B7FEB"/>
    <w:rsid w:val="005C04A4"/>
    <w:rsid w:val="005C0C99"/>
    <w:rsid w:val="005C0ED2"/>
    <w:rsid w:val="005C1577"/>
    <w:rsid w:val="005C24D7"/>
    <w:rsid w:val="005C3927"/>
    <w:rsid w:val="005C39A1"/>
    <w:rsid w:val="005C3E22"/>
    <w:rsid w:val="005C431C"/>
    <w:rsid w:val="005C4545"/>
    <w:rsid w:val="005C470F"/>
    <w:rsid w:val="005C4B04"/>
    <w:rsid w:val="005C53DA"/>
    <w:rsid w:val="005C5714"/>
    <w:rsid w:val="005C58D1"/>
    <w:rsid w:val="005C5E29"/>
    <w:rsid w:val="005C7A09"/>
    <w:rsid w:val="005C7C85"/>
    <w:rsid w:val="005D03BA"/>
    <w:rsid w:val="005D044B"/>
    <w:rsid w:val="005D044C"/>
    <w:rsid w:val="005D0D1E"/>
    <w:rsid w:val="005D1E80"/>
    <w:rsid w:val="005D30B0"/>
    <w:rsid w:val="005D41FD"/>
    <w:rsid w:val="005D435B"/>
    <w:rsid w:val="005D45AB"/>
    <w:rsid w:val="005D488A"/>
    <w:rsid w:val="005D5130"/>
    <w:rsid w:val="005D5742"/>
    <w:rsid w:val="005D5746"/>
    <w:rsid w:val="005D5C48"/>
    <w:rsid w:val="005D61D1"/>
    <w:rsid w:val="005D6A5C"/>
    <w:rsid w:val="005D70B5"/>
    <w:rsid w:val="005D7251"/>
    <w:rsid w:val="005D7571"/>
    <w:rsid w:val="005D789F"/>
    <w:rsid w:val="005E01B7"/>
    <w:rsid w:val="005E0818"/>
    <w:rsid w:val="005E10F0"/>
    <w:rsid w:val="005E13F9"/>
    <w:rsid w:val="005E16E1"/>
    <w:rsid w:val="005E22D3"/>
    <w:rsid w:val="005E234F"/>
    <w:rsid w:val="005E2AB2"/>
    <w:rsid w:val="005E2B48"/>
    <w:rsid w:val="005E2B87"/>
    <w:rsid w:val="005E3205"/>
    <w:rsid w:val="005E3AE9"/>
    <w:rsid w:val="005E422A"/>
    <w:rsid w:val="005E44AF"/>
    <w:rsid w:val="005E4705"/>
    <w:rsid w:val="005E499A"/>
    <w:rsid w:val="005E4AEE"/>
    <w:rsid w:val="005E4C2C"/>
    <w:rsid w:val="005E4E1F"/>
    <w:rsid w:val="005E50FC"/>
    <w:rsid w:val="005E534F"/>
    <w:rsid w:val="005E546B"/>
    <w:rsid w:val="005E563C"/>
    <w:rsid w:val="005E5B79"/>
    <w:rsid w:val="005E655E"/>
    <w:rsid w:val="005E66F0"/>
    <w:rsid w:val="005E6AFC"/>
    <w:rsid w:val="005E7736"/>
    <w:rsid w:val="005E7E90"/>
    <w:rsid w:val="005F058E"/>
    <w:rsid w:val="005F07B4"/>
    <w:rsid w:val="005F2FDC"/>
    <w:rsid w:val="005F4268"/>
    <w:rsid w:val="005F4E90"/>
    <w:rsid w:val="005F5151"/>
    <w:rsid w:val="005F5537"/>
    <w:rsid w:val="005F5554"/>
    <w:rsid w:val="005F59EE"/>
    <w:rsid w:val="005F69FF"/>
    <w:rsid w:val="005F6A59"/>
    <w:rsid w:val="005F7D06"/>
    <w:rsid w:val="006000D1"/>
    <w:rsid w:val="00600221"/>
    <w:rsid w:val="00600363"/>
    <w:rsid w:val="00600435"/>
    <w:rsid w:val="00600A85"/>
    <w:rsid w:val="006014B7"/>
    <w:rsid w:val="00601624"/>
    <w:rsid w:val="00601B7C"/>
    <w:rsid w:val="00601D74"/>
    <w:rsid w:val="00601DF2"/>
    <w:rsid w:val="00601F28"/>
    <w:rsid w:val="0060220D"/>
    <w:rsid w:val="00602406"/>
    <w:rsid w:val="0060387E"/>
    <w:rsid w:val="006046F3"/>
    <w:rsid w:val="00605280"/>
    <w:rsid w:val="00605346"/>
    <w:rsid w:val="006055BA"/>
    <w:rsid w:val="00605803"/>
    <w:rsid w:val="00605D52"/>
    <w:rsid w:val="00606292"/>
    <w:rsid w:val="006069DE"/>
    <w:rsid w:val="00607F3F"/>
    <w:rsid w:val="00610BA8"/>
    <w:rsid w:val="00610D43"/>
    <w:rsid w:val="006119F6"/>
    <w:rsid w:val="00611A87"/>
    <w:rsid w:val="00611C9E"/>
    <w:rsid w:val="00612DE1"/>
    <w:rsid w:val="006132C1"/>
    <w:rsid w:val="00613B46"/>
    <w:rsid w:val="00613EDB"/>
    <w:rsid w:val="00614234"/>
    <w:rsid w:val="006149F9"/>
    <w:rsid w:val="00614BD2"/>
    <w:rsid w:val="00614CA8"/>
    <w:rsid w:val="0061503A"/>
    <w:rsid w:val="006151A1"/>
    <w:rsid w:val="006153B6"/>
    <w:rsid w:val="006160FB"/>
    <w:rsid w:val="00617245"/>
    <w:rsid w:val="006172F5"/>
    <w:rsid w:val="00617D63"/>
    <w:rsid w:val="00620D67"/>
    <w:rsid w:val="00620DB6"/>
    <w:rsid w:val="00620E16"/>
    <w:rsid w:val="00620E7C"/>
    <w:rsid w:val="00621A32"/>
    <w:rsid w:val="0062220F"/>
    <w:rsid w:val="00622665"/>
    <w:rsid w:val="00622943"/>
    <w:rsid w:val="00623F80"/>
    <w:rsid w:val="00623FC4"/>
    <w:rsid w:val="006242F0"/>
    <w:rsid w:val="00625B1A"/>
    <w:rsid w:val="00625F2C"/>
    <w:rsid w:val="00625FC4"/>
    <w:rsid w:val="0062678A"/>
    <w:rsid w:val="00626B0F"/>
    <w:rsid w:val="00627023"/>
    <w:rsid w:val="00627D25"/>
    <w:rsid w:val="006302CF"/>
    <w:rsid w:val="00630598"/>
    <w:rsid w:val="00630640"/>
    <w:rsid w:val="006314E7"/>
    <w:rsid w:val="0063174A"/>
    <w:rsid w:val="00632B13"/>
    <w:rsid w:val="00632DE7"/>
    <w:rsid w:val="00633CBB"/>
    <w:rsid w:val="00633EB9"/>
    <w:rsid w:val="00634DB8"/>
    <w:rsid w:val="006353DC"/>
    <w:rsid w:val="00635938"/>
    <w:rsid w:val="00635A8C"/>
    <w:rsid w:val="00635BEC"/>
    <w:rsid w:val="00635D06"/>
    <w:rsid w:val="0063655E"/>
    <w:rsid w:val="0063667D"/>
    <w:rsid w:val="00636A86"/>
    <w:rsid w:val="00636CA6"/>
    <w:rsid w:val="00636DC1"/>
    <w:rsid w:val="006400C0"/>
    <w:rsid w:val="00640153"/>
    <w:rsid w:val="006408E6"/>
    <w:rsid w:val="0064092E"/>
    <w:rsid w:val="00640A62"/>
    <w:rsid w:val="0064101B"/>
    <w:rsid w:val="0064105A"/>
    <w:rsid w:val="00641CC7"/>
    <w:rsid w:val="00641F19"/>
    <w:rsid w:val="0064243D"/>
    <w:rsid w:val="00642B2B"/>
    <w:rsid w:val="00642DAE"/>
    <w:rsid w:val="006432F8"/>
    <w:rsid w:val="006437A1"/>
    <w:rsid w:val="006440E1"/>
    <w:rsid w:val="0064489A"/>
    <w:rsid w:val="006448FC"/>
    <w:rsid w:val="00644D5E"/>
    <w:rsid w:val="00644F0A"/>
    <w:rsid w:val="006452E9"/>
    <w:rsid w:val="00645C60"/>
    <w:rsid w:val="00646439"/>
    <w:rsid w:val="00646474"/>
    <w:rsid w:val="0064652B"/>
    <w:rsid w:val="00646ADA"/>
    <w:rsid w:val="00646FAA"/>
    <w:rsid w:val="00647481"/>
    <w:rsid w:val="00647A95"/>
    <w:rsid w:val="00647D1E"/>
    <w:rsid w:val="00650973"/>
    <w:rsid w:val="00651617"/>
    <w:rsid w:val="00651A1A"/>
    <w:rsid w:val="0065265D"/>
    <w:rsid w:val="00653824"/>
    <w:rsid w:val="00654098"/>
    <w:rsid w:val="006542B4"/>
    <w:rsid w:val="00654450"/>
    <w:rsid w:val="006548F2"/>
    <w:rsid w:val="00654970"/>
    <w:rsid w:val="00654B63"/>
    <w:rsid w:val="00654EAC"/>
    <w:rsid w:val="00654F21"/>
    <w:rsid w:val="00655801"/>
    <w:rsid w:val="00656444"/>
    <w:rsid w:val="006571AB"/>
    <w:rsid w:val="0065775B"/>
    <w:rsid w:val="00657880"/>
    <w:rsid w:val="00657A68"/>
    <w:rsid w:val="006606A6"/>
    <w:rsid w:val="006606F5"/>
    <w:rsid w:val="00660E5A"/>
    <w:rsid w:val="00660E9D"/>
    <w:rsid w:val="006629F4"/>
    <w:rsid w:val="006637A5"/>
    <w:rsid w:val="00663D4E"/>
    <w:rsid w:val="00664485"/>
    <w:rsid w:val="00664751"/>
    <w:rsid w:val="006652DD"/>
    <w:rsid w:val="00665697"/>
    <w:rsid w:val="0066586A"/>
    <w:rsid w:val="0066596D"/>
    <w:rsid w:val="00665B0E"/>
    <w:rsid w:val="00665F1F"/>
    <w:rsid w:val="0066623E"/>
    <w:rsid w:val="00666467"/>
    <w:rsid w:val="0066706E"/>
    <w:rsid w:val="0066726C"/>
    <w:rsid w:val="00670C45"/>
    <w:rsid w:val="00671A36"/>
    <w:rsid w:val="00671B92"/>
    <w:rsid w:val="00672137"/>
    <w:rsid w:val="00672300"/>
    <w:rsid w:val="00672DA4"/>
    <w:rsid w:val="00672EBE"/>
    <w:rsid w:val="00673F57"/>
    <w:rsid w:val="00674392"/>
    <w:rsid w:val="00674814"/>
    <w:rsid w:val="00674BEE"/>
    <w:rsid w:val="00675CE5"/>
    <w:rsid w:val="00676321"/>
    <w:rsid w:val="0067678C"/>
    <w:rsid w:val="0067710F"/>
    <w:rsid w:val="0067730B"/>
    <w:rsid w:val="0068098C"/>
    <w:rsid w:val="00680A08"/>
    <w:rsid w:val="00680BE8"/>
    <w:rsid w:val="006815EA"/>
    <w:rsid w:val="00681B70"/>
    <w:rsid w:val="0068202F"/>
    <w:rsid w:val="00683139"/>
    <w:rsid w:val="0068546D"/>
    <w:rsid w:val="006862E5"/>
    <w:rsid w:val="006867BF"/>
    <w:rsid w:val="00686A94"/>
    <w:rsid w:val="00687019"/>
    <w:rsid w:val="00687122"/>
    <w:rsid w:val="00687A18"/>
    <w:rsid w:val="00690756"/>
    <w:rsid w:val="006907D2"/>
    <w:rsid w:val="00690D78"/>
    <w:rsid w:val="00690F71"/>
    <w:rsid w:val="00691298"/>
    <w:rsid w:val="006912DE"/>
    <w:rsid w:val="00691A5A"/>
    <w:rsid w:val="00691F04"/>
    <w:rsid w:val="00691F8D"/>
    <w:rsid w:val="006920F5"/>
    <w:rsid w:val="00692649"/>
    <w:rsid w:val="006926F8"/>
    <w:rsid w:val="00693282"/>
    <w:rsid w:val="00693989"/>
    <w:rsid w:val="00693A5E"/>
    <w:rsid w:val="00693E19"/>
    <w:rsid w:val="006942E5"/>
    <w:rsid w:val="006944D1"/>
    <w:rsid w:val="006953B0"/>
    <w:rsid w:val="00695A85"/>
    <w:rsid w:val="00695F28"/>
    <w:rsid w:val="00695F43"/>
    <w:rsid w:val="00697315"/>
    <w:rsid w:val="006A0192"/>
    <w:rsid w:val="006A02BF"/>
    <w:rsid w:val="006A201A"/>
    <w:rsid w:val="006A227B"/>
    <w:rsid w:val="006A2B48"/>
    <w:rsid w:val="006A336F"/>
    <w:rsid w:val="006A347D"/>
    <w:rsid w:val="006A42A3"/>
    <w:rsid w:val="006A43A7"/>
    <w:rsid w:val="006A4A04"/>
    <w:rsid w:val="006A4CCB"/>
    <w:rsid w:val="006A4D9B"/>
    <w:rsid w:val="006A52B0"/>
    <w:rsid w:val="006A5693"/>
    <w:rsid w:val="006A622F"/>
    <w:rsid w:val="006A666F"/>
    <w:rsid w:val="006A784D"/>
    <w:rsid w:val="006A7F57"/>
    <w:rsid w:val="006A7FBC"/>
    <w:rsid w:val="006B036E"/>
    <w:rsid w:val="006B05E8"/>
    <w:rsid w:val="006B0776"/>
    <w:rsid w:val="006B0F7D"/>
    <w:rsid w:val="006B123F"/>
    <w:rsid w:val="006B1BA7"/>
    <w:rsid w:val="006B2894"/>
    <w:rsid w:val="006B2A74"/>
    <w:rsid w:val="006B31C2"/>
    <w:rsid w:val="006B384F"/>
    <w:rsid w:val="006B39A2"/>
    <w:rsid w:val="006B3AA3"/>
    <w:rsid w:val="006B65F0"/>
    <w:rsid w:val="006B7801"/>
    <w:rsid w:val="006B7D1D"/>
    <w:rsid w:val="006C0A1C"/>
    <w:rsid w:val="006C0FE1"/>
    <w:rsid w:val="006C1C32"/>
    <w:rsid w:val="006C1EB0"/>
    <w:rsid w:val="006C3DD6"/>
    <w:rsid w:val="006C41D9"/>
    <w:rsid w:val="006C4634"/>
    <w:rsid w:val="006C4896"/>
    <w:rsid w:val="006C4E32"/>
    <w:rsid w:val="006C558F"/>
    <w:rsid w:val="006C56C0"/>
    <w:rsid w:val="006C57BD"/>
    <w:rsid w:val="006C5931"/>
    <w:rsid w:val="006C6196"/>
    <w:rsid w:val="006C649A"/>
    <w:rsid w:val="006C681F"/>
    <w:rsid w:val="006C6BCD"/>
    <w:rsid w:val="006C78A3"/>
    <w:rsid w:val="006D082A"/>
    <w:rsid w:val="006D190A"/>
    <w:rsid w:val="006D2259"/>
    <w:rsid w:val="006D22F1"/>
    <w:rsid w:val="006D2304"/>
    <w:rsid w:val="006D2F78"/>
    <w:rsid w:val="006D3400"/>
    <w:rsid w:val="006D35AB"/>
    <w:rsid w:val="006D3AF7"/>
    <w:rsid w:val="006D4B9B"/>
    <w:rsid w:val="006D505E"/>
    <w:rsid w:val="006D574B"/>
    <w:rsid w:val="006D580D"/>
    <w:rsid w:val="006D5843"/>
    <w:rsid w:val="006D5E51"/>
    <w:rsid w:val="006D6952"/>
    <w:rsid w:val="006D6D49"/>
    <w:rsid w:val="006D70FB"/>
    <w:rsid w:val="006D74BA"/>
    <w:rsid w:val="006D74FE"/>
    <w:rsid w:val="006D7D4C"/>
    <w:rsid w:val="006E026B"/>
    <w:rsid w:val="006E0E91"/>
    <w:rsid w:val="006E152A"/>
    <w:rsid w:val="006E1691"/>
    <w:rsid w:val="006E1A6B"/>
    <w:rsid w:val="006E2088"/>
    <w:rsid w:val="006E2296"/>
    <w:rsid w:val="006E28B2"/>
    <w:rsid w:val="006E3758"/>
    <w:rsid w:val="006E4878"/>
    <w:rsid w:val="006E4A7A"/>
    <w:rsid w:val="006E4B6A"/>
    <w:rsid w:val="006E501E"/>
    <w:rsid w:val="006E531E"/>
    <w:rsid w:val="006E56D2"/>
    <w:rsid w:val="006E5D59"/>
    <w:rsid w:val="006E5E28"/>
    <w:rsid w:val="006E6096"/>
    <w:rsid w:val="006E659C"/>
    <w:rsid w:val="006E65A8"/>
    <w:rsid w:val="006E697E"/>
    <w:rsid w:val="006E76B8"/>
    <w:rsid w:val="006E7DFE"/>
    <w:rsid w:val="006E7EBE"/>
    <w:rsid w:val="006F04C2"/>
    <w:rsid w:val="006F0CAF"/>
    <w:rsid w:val="006F170B"/>
    <w:rsid w:val="006F1FDA"/>
    <w:rsid w:val="006F241C"/>
    <w:rsid w:val="006F28B1"/>
    <w:rsid w:val="006F2B22"/>
    <w:rsid w:val="006F2E0D"/>
    <w:rsid w:val="006F3993"/>
    <w:rsid w:val="006F3B27"/>
    <w:rsid w:val="006F42F4"/>
    <w:rsid w:val="006F5242"/>
    <w:rsid w:val="006F55C0"/>
    <w:rsid w:val="006F5B75"/>
    <w:rsid w:val="006F601E"/>
    <w:rsid w:val="006F6229"/>
    <w:rsid w:val="006F6398"/>
    <w:rsid w:val="006F6B7D"/>
    <w:rsid w:val="006F6BB2"/>
    <w:rsid w:val="006F74C6"/>
    <w:rsid w:val="006F79EB"/>
    <w:rsid w:val="00701CFA"/>
    <w:rsid w:val="007021CF"/>
    <w:rsid w:val="007028A6"/>
    <w:rsid w:val="0070356A"/>
    <w:rsid w:val="0070396D"/>
    <w:rsid w:val="00703A3F"/>
    <w:rsid w:val="00703D1A"/>
    <w:rsid w:val="007045E0"/>
    <w:rsid w:val="007047CC"/>
    <w:rsid w:val="00704A52"/>
    <w:rsid w:val="00710DD1"/>
    <w:rsid w:val="00710E5D"/>
    <w:rsid w:val="00711261"/>
    <w:rsid w:val="007113CB"/>
    <w:rsid w:val="00711A74"/>
    <w:rsid w:val="00711DAD"/>
    <w:rsid w:val="0071209C"/>
    <w:rsid w:val="0071228F"/>
    <w:rsid w:val="007128D8"/>
    <w:rsid w:val="00712D6B"/>
    <w:rsid w:val="00713202"/>
    <w:rsid w:val="007134E2"/>
    <w:rsid w:val="0071377F"/>
    <w:rsid w:val="00713E25"/>
    <w:rsid w:val="00713F3F"/>
    <w:rsid w:val="00714898"/>
    <w:rsid w:val="00714B7C"/>
    <w:rsid w:val="00715724"/>
    <w:rsid w:val="0071599C"/>
    <w:rsid w:val="00715DD7"/>
    <w:rsid w:val="00716040"/>
    <w:rsid w:val="00716762"/>
    <w:rsid w:val="0071681C"/>
    <w:rsid w:val="00716862"/>
    <w:rsid w:val="00716FA9"/>
    <w:rsid w:val="007175FF"/>
    <w:rsid w:val="00717807"/>
    <w:rsid w:val="0072034D"/>
    <w:rsid w:val="007209B4"/>
    <w:rsid w:val="00721C2C"/>
    <w:rsid w:val="007224FB"/>
    <w:rsid w:val="0072251B"/>
    <w:rsid w:val="0072331F"/>
    <w:rsid w:val="00723549"/>
    <w:rsid w:val="0072354E"/>
    <w:rsid w:val="007241C9"/>
    <w:rsid w:val="00725A8F"/>
    <w:rsid w:val="0072677C"/>
    <w:rsid w:val="00726DE2"/>
    <w:rsid w:val="00727708"/>
    <w:rsid w:val="007277AF"/>
    <w:rsid w:val="00727950"/>
    <w:rsid w:val="00727B6E"/>
    <w:rsid w:val="00727BE2"/>
    <w:rsid w:val="00727D84"/>
    <w:rsid w:val="0073077E"/>
    <w:rsid w:val="00730B90"/>
    <w:rsid w:val="00732020"/>
    <w:rsid w:val="007328DC"/>
    <w:rsid w:val="007336B2"/>
    <w:rsid w:val="007337B9"/>
    <w:rsid w:val="00733A43"/>
    <w:rsid w:val="007340EF"/>
    <w:rsid w:val="0073415C"/>
    <w:rsid w:val="007346D1"/>
    <w:rsid w:val="007347D2"/>
    <w:rsid w:val="00734BF7"/>
    <w:rsid w:val="0073536E"/>
    <w:rsid w:val="00735560"/>
    <w:rsid w:val="00735DDA"/>
    <w:rsid w:val="00735EE0"/>
    <w:rsid w:val="0073612D"/>
    <w:rsid w:val="00736D4C"/>
    <w:rsid w:val="00737B06"/>
    <w:rsid w:val="00737C37"/>
    <w:rsid w:val="00737EF4"/>
    <w:rsid w:val="0074174E"/>
    <w:rsid w:val="00741CE4"/>
    <w:rsid w:val="00742678"/>
    <w:rsid w:val="00742BBA"/>
    <w:rsid w:val="00742BF9"/>
    <w:rsid w:val="007438F3"/>
    <w:rsid w:val="0074451C"/>
    <w:rsid w:val="007449AB"/>
    <w:rsid w:val="00744BAB"/>
    <w:rsid w:val="00744BD1"/>
    <w:rsid w:val="007450DD"/>
    <w:rsid w:val="00745321"/>
    <w:rsid w:val="00745E5C"/>
    <w:rsid w:val="00746454"/>
    <w:rsid w:val="0074655C"/>
    <w:rsid w:val="00746725"/>
    <w:rsid w:val="00746752"/>
    <w:rsid w:val="00746827"/>
    <w:rsid w:val="00746AF3"/>
    <w:rsid w:val="00746D45"/>
    <w:rsid w:val="0074769F"/>
    <w:rsid w:val="007479B1"/>
    <w:rsid w:val="00750149"/>
    <w:rsid w:val="0075072C"/>
    <w:rsid w:val="00751110"/>
    <w:rsid w:val="00751135"/>
    <w:rsid w:val="007513AA"/>
    <w:rsid w:val="0075174E"/>
    <w:rsid w:val="00752288"/>
    <w:rsid w:val="007522CB"/>
    <w:rsid w:val="0075238D"/>
    <w:rsid w:val="0075241F"/>
    <w:rsid w:val="00753478"/>
    <w:rsid w:val="00753F9D"/>
    <w:rsid w:val="0075404D"/>
    <w:rsid w:val="00754AB8"/>
    <w:rsid w:val="007559C6"/>
    <w:rsid w:val="00755AF9"/>
    <w:rsid w:val="00756A15"/>
    <w:rsid w:val="00757035"/>
    <w:rsid w:val="007572F0"/>
    <w:rsid w:val="00757705"/>
    <w:rsid w:val="00757DF4"/>
    <w:rsid w:val="00757ED0"/>
    <w:rsid w:val="007604B1"/>
    <w:rsid w:val="00760C2F"/>
    <w:rsid w:val="00760DB8"/>
    <w:rsid w:val="007619ED"/>
    <w:rsid w:val="00762AC6"/>
    <w:rsid w:val="00763C54"/>
    <w:rsid w:val="007649C1"/>
    <w:rsid w:val="0076582E"/>
    <w:rsid w:val="00765E0C"/>
    <w:rsid w:val="00766497"/>
    <w:rsid w:val="00766A5F"/>
    <w:rsid w:val="00766B40"/>
    <w:rsid w:val="00766E92"/>
    <w:rsid w:val="00766FD6"/>
    <w:rsid w:val="007674BF"/>
    <w:rsid w:val="00767BB0"/>
    <w:rsid w:val="00767C1C"/>
    <w:rsid w:val="00767E28"/>
    <w:rsid w:val="0077087A"/>
    <w:rsid w:val="00770C09"/>
    <w:rsid w:val="00771182"/>
    <w:rsid w:val="007719BC"/>
    <w:rsid w:val="00772D63"/>
    <w:rsid w:val="007739EB"/>
    <w:rsid w:val="00773BBD"/>
    <w:rsid w:val="007743C3"/>
    <w:rsid w:val="007743E8"/>
    <w:rsid w:val="00774481"/>
    <w:rsid w:val="007746D4"/>
    <w:rsid w:val="0077507D"/>
    <w:rsid w:val="0077533A"/>
    <w:rsid w:val="00775AB2"/>
    <w:rsid w:val="00775ADE"/>
    <w:rsid w:val="00775E22"/>
    <w:rsid w:val="007761BE"/>
    <w:rsid w:val="007765CF"/>
    <w:rsid w:val="00776773"/>
    <w:rsid w:val="0077717B"/>
    <w:rsid w:val="007777CA"/>
    <w:rsid w:val="00777F20"/>
    <w:rsid w:val="00777F5B"/>
    <w:rsid w:val="007801AE"/>
    <w:rsid w:val="00781674"/>
    <w:rsid w:val="0078193E"/>
    <w:rsid w:val="00782640"/>
    <w:rsid w:val="00783129"/>
    <w:rsid w:val="00783B86"/>
    <w:rsid w:val="00784574"/>
    <w:rsid w:val="0078463A"/>
    <w:rsid w:val="0078515E"/>
    <w:rsid w:val="0078596D"/>
    <w:rsid w:val="00786A44"/>
    <w:rsid w:val="00786F4C"/>
    <w:rsid w:val="00787457"/>
    <w:rsid w:val="007875F6"/>
    <w:rsid w:val="00787610"/>
    <w:rsid w:val="007876AE"/>
    <w:rsid w:val="00787BA1"/>
    <w:rsid w:val="00787CA3"/>
    <w:rsid w:val="00787D27"/>
    <w:rsid w:val="007911DB"/>
    <w:rsid w:val="007916C4"/>
    <w:rsid w:val="00791CAD"/>
    <w:rsid w:val="007920DE"/>
    <w:rsid w:val="00793E37"/>
    <w:rsid w:val="007941AC"/>
    <w:rsid w:val="007944C1"/>
    <w:rsid w:val="00794579"/>
    <w:rsid w:val="0079460B"/>
    <w:rsid w:val="0079477D"/>
    <w:rsid w:val="0079484A"/>
    <w:rsid w:val="00794A56"/>
    <w:rsid w:val="00794C8A"/>
    <w:rsid w:val="00795557"/>
    <w:rsid w:val="0079569D"/>
    <w:rsid w:val="007956E9"/>
    <w:rsid w:val="007961C2"/>
    <w:rsid w:val="00797064"/>
    <w:rsid w:val="00797D9A"/>
    <w:rsid w:val="007A01BF"/>
    <w:rsid w:val="007A0296"/>
    <w:rsid w:val="007A0343"/>
    <w:rsid w:val="007A050D"/>
    <w:rsid w:val="007A0791"/>
    <w:rsid w:val="007A0794"/>
    <w:rsid w:val="007A0965"/>
    <w:rsid w:val="007A1445"/>
    <w:rsid w:val="007A21AE"/>
    <w:rsid w:val="007A2AEB"/>
    <w:rsid w:val="007A3805"/>
    <w:rsid w:val="007A42F9"/>
    <w:rsid w:val="007A4ABA"/>
    <w:rsid w:val="007A4F7F"/>
    <w:rsid w:val="007A4FEF"/>
    <w:rsid w:val="007A5357"/>
    <w:rsid w:val="007A54C1"/>
    <w:rsid w:val="007A5507"/>
    <w:rsid w:val="007A557A"/>
    <w:rsid w:val="007A558C"/>
    <w:rsid w:val="007A573C"/>
    <w:rsid w:val="007A5E0E"/>
    <w:rsid w:val="007A61A6"/>
    <w:rsid w:val="007A66CE"/>
    <w:rsid w:val="007A695C"/>
    <w:rsid w:val="007A7061"/>
    <w:rsid w:val="007A7897"/>
    <w:rsid w:val="007B1056"/>
    <w:rsid w:val="007B1301"/>
    <w:rsid w:val="007B1F47"/>
    <w:rsid w:val="007B20AF"/>
    <w:rsid w:val="007B26F0"/>
    <w:rsid w:val="007B27C0"/>
    <w:rsid w:val="007B3D63"/>
    <w:rsid w:val="007B45F9"/>
    <w:rsid w:val="007B505C"/>
    <w:rsid w:val="007B520A"/>
    <w:rsid w:val="007B5739"/>
    <w:rsid w:val="007B5F58"/>
    <w:rsid w:val="007B602D"/>
    <w:rsid w:val="007B6033"/>
    <w:rsid w:val="007B6833"/>
    <w:rsid w:val="007B68E6"/>
    <w:rsid w:val="007B6AA9"/>
    <w:rsid w:val="007B6D97"/>
    <w:rsid w:val="007B7853"/>
    <w:rsid w:val="007B7BE7"/>
    <w:rsid w:val="007B7EE9"/>
    <w:rsid w:val="007C067A"/>
    <w:rsid w:val="007C12E3"/>
    <w:rsid w:val="007C1CD0"/>
    <w:rsid w:val="007C2497"/>
    <w:rsid w:val="007C3135"/>
    <w:rsid w:val="007C3228"/>
    <w:rsid w:val="007C3697"/>
    <w:rsid w:val="007C380D"/>
    <w:rsid w:val="007C3E74"/>
    <w:rsid w:val="007C43A1"/>
    <w:rsid w:val="007C4599"/>
    <w:rsid w:val="007C4A07"/>
    <w:rsid w:val="007C4A37"/>
    <w:rsid w:val="007C4D82"/>
    <w:rsid w:val="007C54D8"/>
    <w:rsid w:val="007C561D"/>
    <w:rsid w:val="007C5BDF"/>
    <w:rsid w:val="007C6519"/>
    <w:rsid w:val="007C6C59"/>
    <w:rsid w:val="007C756F"/>
    <w:rsid w:val="007C76D5"/>
    <w:rsid w:val="007C7CDD"/>
    <w:rsid w:val="007D019E"/>
    <w:rsid w:val="007D09E2"/>
    <w:rsid w:val="007D1005"/>
    <w:rsid w:val="007D3CB7"/>
    <w:rsid w:val="007D3CC9"/>
    <w:rsid w:val="007D41D4"/>
    <w:rsid w:val="007D4309"/>
    <w:rsid w:val="007D45B4"/>
    <w:rsid w:val="007D4BD6"/>
    <w:rsid w:val="007D5440"/>
    <w:rsid w:val="007D563F"/>
    <w:rsid w:val="007D5700"/>
    <w:rsid w:val="007D5965"/>
    <w:rsid w:val="007D5F72"/>
    <w:rsid w:val="007D64CF"/>
    <w:rsid w:val="007D6688"/>
    <w:rsid w:val="007D7814"/>
    <w:rsid w:val="007E0073"/>
    <w:rsid w:val="007E1EE6"/>
    <w:rsid w:val="007E257D"/>
    <w:rsid w:val="007E2817"/>
    <w:rsid w:val="007E2A7E"/>
    <w:rsid w:val="007E31C7"/>
    <w:rsid w:val="007E34E2"/>
    <w:rsid w:val="007E352C"/>
    <w:rsid w:val="007E3CE0"/>
    <w:rsid w:val="007E3EDC"/>
    <w:rsid w:val="007E4E51"/>
    <w:rsid w:val="007E58EE"/>
    <w:rsid w:val="007E5F25"/>
    <w:rsid w:val="007E67AA"/>
    <w:rsid w:val="007E68C5"/>
    <w:rsid w:val="007E69F7"/>
    <w:rsid w:val="007E76C6"/>
    <w:rsid w:val="007E7BD9"/>
    <w:rsid w:val="007E7C56"/>
    <w:rsid w:val="007F0346"/>
    <w:rsid w:val="007F053F"/>
    <w:rsid w:val="007F0F87"/>
    <w:rsid w:val="007F13A0"/>
    <w:rsid w:val="007F186B"/>
    <w:rsid w:val="007F2118"/>
    <w:rsid w:val="007F2159"/>
    <w:rsid w:val="007F2521"/>
    <w:rsid w:val="007F257F"/>
    <w:rsid w:val="007F27EE"/>
    <w:rsid w:val="007F369F"/>
    <w:rsid w:val="007F45F3"/>
    <w:rsid w:val="007F467A"/>
    <w:rsid w:val="007F4774"/>
    <w:rsid w:val="007F5015"/>
    <w:rsid w:val="007F5F5B"/>
    <w:rsid w:val="007F682A"/>
    <w:rsid w:val="007F6831"/>
    <w:rsid w:val="007F76D5"/>
    <w:rsid w:val="0080009A"/>
    <w:rsid w:val="00800506"/>
    <w:rsid w:val="00800D92"/>
    <w:rsid w:val="008018E5"/>
    <w:rsid w:val="00801993"/>
    <w:rsid w:val="00802219"/>
    <w:rsid w:val="008025A0"/>
    <w:rsid w:val="00802E65"/>
    <w:rsid w:val="00802EFB"/>
    <w:rsid w:val="00803258"/>
    <w:rsid w:val="008046C6"/>
    <w:rsid w:val="00804B8E"/>
    <w:rsid w:val="00804C98"/>
    <w:rsid w:val="00804D8A"/>
    <w:rsid w:val="00805095"/>
    <w:rsid w:val="00806580"/>
    <w:rsid w:val="008068DF"/>
    <w:rsid w:val="00806991"/>
    <w:rsid w:val="008070FC"/>
    <w:rsid w:val="008116D3"/>
    <w:rsid w:val="00812132"/>
    <w:rsid w:val="0081230D"/>
    <w:rsid w:val="008125D4"/>
    <w:rsid w:val="00813A36"/>
    <w:rsid w:val="00813CE5"/>
    <w:rsid w:val="0081409A"/>
    <w:rsid w:val="0081439A"/>
    <w:rsid w:val="008145AD"/>
    <w:rsid w:val="00814BE3"/>
    <w:rsid w:val="0081504E"/>
    <w:rsid w:val="00815E89"/>
    <w:rsid w:val="0081605C"/>
    <w:rsid w:val="0081641F"/>
    <w:rsid w:val="00816505"/>
    <w:rsid w:val="0081681A"/>
    <w:rsid w:val="00816C96"/>
    <w:rsid w:val="008174D0"/>
    <w:rsid w:val="00820274"/>
    <w:rsid w:val="008208C9"/>
    <w:rsid w:val="00821A41"/>
    <w:rsid w:val="00822528"/>
    <w:rsid w:val="00823B7D"/>
    <w:rsid w:val="0082400F"/>
    <w:rsid w:val="00824DEF"/>
    <w:rsid w:val="0082571C"/>
    <w:rsid w:val="008257F9"/>
    <w:rsid w:val="0082618E"/>
    <w:rsid w:val="0082636F"/>
    <w:rsid w:val="008263F7"/>
    <w:rsid w:val="0082667F"/>
    <w:rsid w:val="00826850"/>
    <w:rsid w:val="0082722E"/>
    <w:rsid w:val="0083075A"/>
    <w:rsid w:val="00830860"/>
    <w:rsid w:val="00831BD2"/>
    <w:rsid w:val="00831C1E"/>
    <w:rsid w:val="008324DB"/>
    <w:rsid w:val="0083283D"/>
    <w:rsid w:val="00832A19"/>
    <w:rsid w:val="00832E69"/>
    <w:rsid w:val="008332D6"/>
    <w:rsid w:val="008338A9"/>
    <w:rsid w:val="00833A92"/>
    <w:rsid w:val="00834BA5"/>
    <w:rsid w:val="00834C05"/>
    <w:rsid w:val="008357E9"/>
    <w:rsid w:val="00835F87"/>
    <w:rsid w:val="0083620C"/>
    <w:rsid w:val="00836A1E"/>
    <w:rsid w:val="0083701F"/>
    <w:rsid w:val="008378DC"/>
    <w:rsid w:val="008402C1"/>
    <w:rsid w:val="00840474"/>
    <w:rsid w:val="00840C7A"/>
    <w:rsid w:val="00841328"/>
    <w:rsid w:val="00841754"/>
    <w:rsid w:val="00841C77"/>
    <w:rsid w:val="00842536"/>
    <w:rsid w:val="00842B65"/>
    <w:rsid w:val="00842DC3"/>
    <w:rsid w:val="00843162"/>
    <w:rsid w:val="008433F8"/>
    <w:rsid w:val="00843AC3"/>
    <w:rsid w:val="008448C2"/>
    <w:rsid w:val="00844985"/>
    <w:rsid w:val="00844D42"/>
    <w:rsid w:val="008456D9"/>
    <w:rsid w:val="008458EF"/>
    <w:rsid w:val="00845F3E"/>
    <w:rsid w:val="00845F6B"/>
    <w:rsid w:val="0084663A"/>
    <w:rsid w:val="008466AE"/>
    <w:rsid w:val="0084676A"/>
    <w:rsid w:val="00846841"/>
    <w:rsid w:val="00846883"/>
    <w:rsid w:val="00847AFA"/>
    <w:rsid w:val="00847C7F"/>
    <w:rsid w:val="00847DB2"/>
    <w:rsid w:val="00850640"/>
    <w:rsid w:val="00850E01"/>
    <w:rsid w:val="00852FCC"/>
    <w:rsid w:val="0085310C"/>
    <w:rsid w:val="00853A87"/>
    <w:rsid w:val="00853B22"/>
    <w:rsid w:val="00853B5B"/>
    <w:rsid w:val="00854945"/>
    <w:rsid w:val="008558F7"/>
    <w:rsid w:val="00855A0A"/>
    <w:rsid w:val="00855C70"/>
    <w:rsid w:val="00856142"/>
    <w:rsid w:val="00856593"/>
    <w:rsid w:val="0085673A"/>
    <w:rsid w:val="008567B9"/>
    <w:rsid w:val="00856943"/>
    <w:rsid w:val="00856998"/>
    <w:rsid w:val="00856D4B"/>
    <w:rsid w:val="008577A7"/>
    <w:rsid w:val="00857ADE"/>
    <w:rsid w:val="008606C4"/>
    <w:rsid w:val="00860D51"/>
    <w:rsid w:val="008614D9"/>
    <w:rsid w:val="00861975"/>
    <w:rsid w:val="00861CA8"/>
    <w:rsid w:val="00862733"/>
    <w:rsid w:val="008630C0"/>
    <w:rsid w:val="0086322F"/>
    <w:rsid w:val="00863267"/>
    <w:rsid w:val="00863483"/>
    <w:rsid w:val="0086357D"/>
    <w:rsid w:val="0086362B"/>
    <w:rsid w:val="008636A8"/>
    <w:rsid w:val="00863773"/>
    <w:rsid w:val="00863B10"/>
    <w:rsid w:val="00863D72"/>
    <w:rsid w:val="00864677"/>
    <w:rsid w:val="008646A5"/>
    <w:rsid w:val="008646F9"/>
    <w:rsid w:val="00864A5E"/>
    <w:rsid w:val="00865184"/>
    <w:rsid w:val="00865299"/>
    <w:rsid w:val="0086546B"/>
    <w:rsid w:val="00866207"/>
    <w:rsid w:val="00866614"/>
    <w:rsid w:val="008666FC"/>
    <w:rsid w:val="0086685D"/>
    <w:rsid w:val="008669A8"/>
    <w:rsid w:val="00867096"/>
    <w:rsid w:val="00867C03"/>
    <w:rsid w:val="00870807"/>
    <w:rsid w:val="00870A44"/>
    <w:rsid w:val="00870C90"/>
    <w:rsid w:val="00870EF9"/>
    <w:rsid w:val="00870F2F"/>
    <w:rsid w:val="00870F8C"/>
    <w:rsid w:val="008712E6"/>
    <w:rsid w:val="008713FD"/>
    <w:rsid w:val="008718C8"/>
    <w:rsid w:val="0087248A"/>
    <w:rsid w:val="008725C0"/>
    <w:rsid w:val="008733C7"/>
    <w:rsid w:val="0087364B"/>
    <w:rsid w:val="00873A42"/>
    <w:rsid w:val="00873D5C"/>
    <w:rsid w:val="008741CA"/>
    <w:rsid w:val="00874BA7"/>
    <w:rsid w:val="00876D84"/>
    <w:rsid w:val="0087778D"/>
    <w:rsid w:val="008779A1"/>
    <w:rsid w:val="00877B8E"/>
    <w:rsid w:val="00880559"/>
    <w:rsid w:val="0088097D"/>
    <w:rsid w:val="008816D7"/>
    <w:rsid w:val="00881B18"/>
    <w:rsid w:val="00882641"/>
    <w:rsid w:val="0088269D"/>
    <w:rsid w:val="00882737"/>
    <w:rsid w:val="00882FFF"/>
    <w:rsid w:val="0088334E"/>
    <w:rsid w:val="008837A5"/>
    <w:rsid w:val="008838DE"/>
    <w:rsid w:val="008839B3"/>
    <w:rsid w:val="008845F1"/>
    <w:rsid w:val="00884CE0"/>
    <w:rsid w:val="00885130"/>
    <w:rsid w:val="008855D0"/>
    <w:rsid w:val="0088578D"/>
    <w:rsid w:val="00886070"/>
    <w:rsid w:val="008864FD"/>
    <w:rsid w:val="00886ED7"/>
    <w:rsid w:val="0088746D"/>
    <w:rsid w:val="00887B63"/>
    <w:rsid w:val="0089084E"/>
    <w:rsid w:val="00890B06"/>
    <w:rsid w:val="00891073"/>
    <w:rsid w:val="0089110C"/>
    <w:rsid w:val="00891345"/>
    <w:rsid w:val="00891471"/>
    <w:rsid w:val="00892391"/>
    <w:rsid w:val="008923AA"/>
    <w:rsid w:val="00892547"/>
    <w:rsid w:val="00894B4D"/>
    <w:rsid w:val="00895839"/>
    <w:rsid w:val="00895B88"/>
    <w:rsid w:val="00895EB9"/>
    <w:rsid w:val="0089625F"/>
    <w:rsid w:val="00896696"/>
    <w:rsid w:val="008967EB"/>
    <w:rsid w:val="00896AE0"/>
    <w:rsid w:val="00896CFD"/>
    <w:rsid w:val="00896DE6"/>
    <w:rsid w:val="00897499"/>
    <w:rsid w:val="00897AEE"/>
    <w:rsid w:val="008A0438"/>
    <w:rsid w:val="008A0840"/>
    <w:rsid w:val="008A1267"/>
    <w:rsid w:val="008A2110"/>
    <w:rsid w:val="008A2769"/>
    <w:rsid w:val="008A2C06"/>
    <w:rsid w:val="008A2E42"/>
    <w:rsid w:val="008A2F1A"/>
    <w:rsid w:val="008A3CC2"/>
    <w:rsid w:val="008A3D4E"/>
    <w:rsid w:val="008A3E9D"/>
    <w:rsid w:val="008A51C6"/>
    <w:rsid w:val="008A5809"/>
    <w:rsid w:val="008A5B15"/>
    <w:rsid w:val="008A5CE7"/>
    <w:rsid w:val="008A779A"/>
    <w:rsid w:val="008A7AFB"/>
    <w:rsid w:val="008B015D"/>
    <w:rsid w:val="008B08FF"/>
    <w:rsid w:val="008B0DD0"/>
    <w:rsid w:val="008B15A0"/>
    <w:rsid w:val="008B23FD"/>
    <w:rsid w:val="008B347B"/>
    <w:rsid w:val="008B3856"/>
    <w:rsid w:val="008B4023"/>
    <w:rsid w:val="008B4256"/>
    <w:rsid w:val="008B443D"/>
    <w:rsid w:val="008B4C59"/>
    <w:rsid w:val="008B4EEE"/>
    <w:rsid w:val="008B5846"/>
    <w:rsid w:val="008B60A2"/>
    <w:rsid w:val="008B6648"/>
    <w:rsid w:val="008B6678"/>
    <w:rsid w:val="008B66BF"/>
    <w:rsid w:val="008B6D41"/>
    <w:rsid w:val="008B73F2"/>
    <w:rsid w:val="008B7740"/>
    <w:rsid w:val="008B7C1C"/>
    <w:rsid w:val="008B7CF4"/>
    <w:rsid w:val="008C0026"/>
    <w:rsid w:val="008C1153"/>
    <w:rsid w:val="008C135A"/>
    <w:rsid w:val="008C1A7D"/>
    <w:rsid w:val="008C1E4B"/>
    <w:rsid w:val="008C261A"/>
    <w:rsid w:val="008C2BC8"/>
    <w:rsid w:val="008C365B"/>
    <w:rsid w:val="008C3C61"/>
    <w:rsid w:val="008C3E85"/>
    <w:rsid w:val="008C5B17"/>
    <w:rsid w:val="008C7930"/>
    <w:rsid w:val="008C7B98"/>
    <w:rsid w:val="008D02EF"/>
    <w:rsid w:val="008D041B"/>
    <w:rsid w:val="008D05B3"/>
    <w:rsid w:val="008D09EC"/>
    <w:rsid w:val="008D0BCC"/>
    <w:rsid w:val="008D145D"/>
    <w:rsid w:val="008D1535"/>
    <w:rsid w:val="008D1FA3"/>
    <w:rsid w:val="008D213C"/>
    <w:rsid w:val="008D2B54"/>
    <w:rsid w:val="008D2B8E"/>
    <w:rsid w:val="008D3AD7"/>
    <w:rsid w:val="008D3DE0"/>
    <w:rsid w:val="008D40B1"/>
    <w:rsid w:val="008D4607"/>
    <w:rsid w:val="008D534C"/>
    <w:rsid w:val="008D5C62"/>
    <w:rsid w:val="008D622A"/>
    <w:rsid w:val="008D6D5A"/>
    <w:rsid w:val="008D70DA"/>
    <w:rsid w:val="008D7752"/>
    <w:rsid w:val="008D77CF"/>
    <w:rsid w:val="008D77D3"/>
    <w:rsid w:val="008D79E5"/>
    <w:rsid w:val="008D7FE0"/>
    <w:rsid w:val="008D7FE5"/>
    <w:rsid w:val="008E028A"/>
    <w:rsid w:val="008E050A"/>
    <w:rsid w:val="008E088D"/>
    <w:rsid w:val="008E0990"/>
    <w:rsid w:val="008E0E3B"/>
    <w:rsid w:val="008E11A5"/>
    <w:rsid w:val="008E206B"/>
    <w:rsid w:val="008E259B"/>
    <w:rsid w:val="008E28B1"/>
    <w:rsid w:val="008E2E32"/>
    <w:rsid w:val="008E31D1"/>
    <w:rsid w:val="008E3747"/>
    <w:rsid w:val="008E3C4B"/>
    <w:rsid w:val="008E4201"/>
    <w:rsid w:val="008E447E"/>
    <w:rsid w:val="008E45F1"/>
    <w:rsid w:val="008E46EF"/>
    <w:rsid w:val="008E4C17"/>
    <w:rsid w:val="008E5A79"/>
    <w:rsid w:val="008E698B"/>
    <w:rsid w:val="008E7884"/>
    <w:rsid w:val="008E7F54"/>
    <w:rsid w:val="008F0034"/>
    <w:rsid w:val="008F0D62"/>
    <w:rsid w:val="008F14F5"/>
    <w:rsid w:val="008F39EB"/>
    <w:rsid w:val="008F4008"/>
    <w:rsid w:val="008F4109"/>
    <w:rsid w:val="008F42AA"/>
    <w:rsid w:val="008F47DA"/>
    <w:rsid w:val="008F5155"/>
    <w:rsid w:val="008F558F"/>
    <w:rsid w:val="008F60FD"/>
    <w:rsid w:val="008F73B3"/>
    <w:rsid w:val="008F7F94"/>
    <w:rsid w:val="009000E0"/>
    <w:rsid w:val="00900241"/>
    <w:rsid w:val="0090055D"/>
    <w:rsid w:val="00901444"/>
    <w:rsid w:val="00901773"/>
    <w:rsid w:val="00901A87"/>
    <w:rsid w:val="009021A4"/>
    <w:rsid w:val="00902700"/>
    <w:rsid w:val="009029C6"/>
    <w:rsid w:val="00903260"/>
    <w:rsid w:val="0090336E"/>
    <w:rsid w:val="0090337F"/>
    <w:rsid w:val="00903710"/>
    <w:rsid w:val="00903A13"/>
    <w:rsid w:val="009040C9"/>
    <w:rsid w:val="00904AD2"/>
    <w:rsid w:val="00905CA5"/>
    <w:rsid w:val="00905F9F"/>
    <w:rsid w:val="00906067"/>
    <w:rsid w:val="0090611E"/>
    <w:rsid w:val="00906250"/>
    <w:rsid w:val="00906765"/>
    <w:rsid w:val="00906AEF"/>
    <w:rsid w:val="00906FA4"/>
    <w:rsid w:val="00907212"/>
    <w:rsid w:val="009072B3"/>
    <w:rsid w:val="00907959"/>
    <w:rsid w:val="00907A8F"/>
    <w:rsid w:val="0091042A"/>
    <w:rsid w:val="0091077A"/>
    <w:rsid w:val="009107EE"/>
    <w:rsid w:val="00910EFC"/>
    <w:rsid w:val="00911532"/>
    <w:rsid w:val="00911788"/>
    <w:rsid w:val="009117FC"/>
    <w:rsid w:val="00911DEA"/>
    <w:rsid w:val="00912825"/>
    <w:rsid w:val="00912C42"/>
    <w:rsid w:val="009130C0"/>
    <w:rsid w:val="009133D9"/>
    <w:rsid w:val="009138A1"/>
    <w:rsid w:val="00914027"/>
    <w:rsid w:val="009142FF"/>
    <w:rsid w:val="0091439E"/>
    <w:rsid w:val="00915225"/>
    <w:rsid w:val="00915424"/>
    <w:rsid w:val="00915470"/>
    <w:rsid w:val="00915484"/>
    <w:rsid w:val="009157B7"/>
    <w:rsid w:val="00915AB7"/>
    <w:rsid w:val="00915F46"/>
    <w:rsid w:val="009165C9"/>
    <w:rsid w:val="00916AE2"/>
    <w:rsid w:val="009210AB"/>
    <w:rsid w:val="0092160D"/>
    <w:rsid w:val="00921AE6"/>
    <w:rsid w:val="00921FFA"/>
    <w:rsid w:val="009224A9"/>
    <w:rsid w:val="00922654"/>
    <w:rsid w:val="00922F35"/>
    <w:rsid w:val="00922FB4"/>
    <w:rsid w:val="009235CA"/>
    <w:rsid w:val="00923D10"/>
    <w:rsid w:val="009240CB"/>
    <w:rsid w:val="009251A5"/>
    <w:rsid w:val="00925750"/>
    <w:rsid w:val="00925B7B"/>
    <w:rsid w:val="00925E26"/>
    <w:rsid w:val="00926BF6"/>
    <w:rsid w:val="009273CB"/>
    <w:rsid w:val="00927609"/>
    <w:rsid w:val="009279B2"/>
    <w:rsid w:val="00927D9C"/>
    <w:rsid w:val="00930459"/>
    <w:rsid w:val="00930933"/>
    <w:rsid w:val="00930C11"/>
    <w:rsid w:val="00931316"/>
    <w:rsid w:val="009314EA"/>
    <w:rsid w:val="00931948"/>
    <w:rsid w:val="0093242A"/>
    <w:rsid w:val="00932520"/>
    <w:rsid w:val="009326F3"/>
    <w:rsid w:val="009329B0"/>
    <w:rsid w:val="00933025"/>
    <w:rsid w:val="00933542"/>
    <w:rsid w:val="00933AC2"/>
    <w:rsid w:val="00934950"/>
    <w:rsid w:val="009354F4"/>
    <w:rsid w:val="00935538"/>
    <w:rsid w:val="00935A21"/>
    <w:rsid w:val="00936665"/>
    <w:rsid w:val="00937007"/>
    <w:rsid w:val="009376A4"/>
    <w:rsid w:val="0093799B"/>
    <w:rsid w:val="009404AD"/>
    <w:rsid w:val="009408CB"/>
    <w:rsid w:val="00940AA7"/>
    <w:rsid w:val="00940E0A"/>
    <w:rsid w:val="00941457"/>
    <w:rsid w:val="0094216F"/>
    <w:rsid w:val="00942A60"/>
    <w:rsid w:val="00943B3E"/>
    <w:rsid w:val="00944248"/>
    <w:rsid w:val="0094457D"/>
    <w:rsid w:val="009449A3"/>
    <w:rsid w:val="00944A4F"/>
    <w:rsid w:val="00944BDE"/>
    <w:rsid w:val="00945E4B"/>
    <w:rsid w:val="00946229"/>
    <w:rsid w:val="00946D79"/>
    <w:rsid w:val="00946F5A"/>
    <w:rsid w:val="0094735F"/>
    <w:rsid w:val="009501E8"/>
    <w:rsid w:val="00950DC5"/>
    <w:rsid w:val="00951C47"/>
    <w:rsid w:val="0095214D"/>
    <w:rsid w:val="0095230E"/>
    <w:rsid w:val="00952578"/>
    <w:rsid w:val="00953A07"/>
    <w:rsid w:val="00953D0D"/>
    <w:rsid w:val="0095492F"/>
    <w:rsid w:val="009550DB"/>
    <w:rsid w:val="00955CC2"/>
    <w:rsid w:val="00957FD7"/>
    <w:rsid w:val="0096096B"/>
    <w:rsid w:val="00960F67"/>
    <w:rsid w:val="009616A8"/>
    <w:rsid w:val="009627CC"/>
    <w:rsid w:val="00962A2D"/>
    <w:rsid w:val="00962FD6"/>
    <w:rsid w:val="009641E1"/>
    <w:rsid w:val="00964575"/>
    <w:rsid w:val="00964BCA"/>
    <w:rsid w:val="00964CFB"/>
    <w:rsid w:val="00964F9B"/>
    <w:rsid w:val="009650A5"/>
    <w:rsid w:val="00965146"/>
    <w:rsid w:val="0096536B"/>
    <w:rsid w:val="009660B8"/>
    <w:rsid w:val="0096643C"/>
    <w:rsid w:val="009668E6"/>
    <w:rsid w:val="00966F43"/>
    <w:rsid w:val="00966F97"/>
    <w:rsid w:val="009671B3"/>
    <w:rsid w:val="009672C1"/>
    <w:rsid w:val="00967833"/>
    <w:rsid w:val="009678B7"/>
    <w:rsid w:val="009703D1"/>
    <w:rsid w:val="0097051F"/>
    <w:rsid w:val="009709D1"/>
    <w:rsid w:val="00970E32"/>
    <w:rsid w:val="009714CB"/>
    <w:rsid w:val="00971891"/>
    <w:rsid w:val="00971A5F"/>
    <w:rsid w:val="00971E49"/>
    <w:rsid w:val="00972536"/>
    <w:rsid w:val="00972B11"/>
    <w:rsid w:val="00972DF2"/>
    <w:rsid w:val="00973424"/>
    <w:rsid w:val="00973AB0"/>
    <w:rsid w:val="00973DE5"/>
    <w:rsid w:val="00973FA7"/>
    <w:rsid w:val="00973FB8"/>
    <w:rsid w:val="00974933"/>
    <w:rsid w:val="0097500E"/>
    <w:rsid w:val="009750AD"/>
    <w:rsid w:val="009753CD"/>
    <w:rsid w:val="00975933"/>
    <w:rsid w:val="00975D7E"/>
    <w:rsid w:val="00975F0F"/>
    <w:rsid w:val="009760F3"/>
    <w:rsid w:val="00976239"/>
    <w:rsid w:val="0097648A"/>
    <w:rsid w:val="00976543"/>
    <w:rsid w:val="00976683"/>
    <w:rsid w:val="0097672A"/>
    <w:rsid w:val="00976F7D"/>
    <w:rsid w:val="00977429"/>
    <w:rsid w:val="0097745D"/>
    <w:rsid w:val="009775E5"/>
    <w:rsid w:val="00977C3C"/>
    <w:rsid w:val="00977F59"/>
    <w:rsid w:val="009803A8"/>
    <w:rsid w:val="00980915"/>
    <w:rsid w:val="00980EC8"/>
    <w:rsid w:val="00980F06"/>
    <w:rsid w:val="00980F42"/>
    <w:rsid w:val="009812CB"/>
    <w:rsid w:val="00981CF9"/>
    <w:rsid w:val="00982373"/>
    <w:rsid w:val="009824D3"/>
    <w:rsid w:val="0098262E"/>
    <w:rsid w:val="00982AED"/>
    <w:rsid w:val="00982D14"/>
    <w:rsid w:val="00982D55"/>
    <w:rsid w:val="00982FB3"/>
    <w:rsid w:val="00983650"/>
    <w:rsid w:val="00983A0F"/>
    <w:rsid w:val="00984047"/>
    <w:rsid w:val="0098527D"/>
    <w:rsid w:val="009853EC"/>
    <w:rsid w:val="0098554F"/>
    <w:rsid w:val="00985993"/>
    <w:rsid w:val="0098641C"/>
    <w:rsid w:val="009867B0"/>
    <w:rsid w:val="009868FC"/>
    <w:rsid w:val="009870C8"/>
    <w:rsid w:val="00987422"/>
    <w:rsid w:val="009874AC"/>
    <w:rsid w:val="00987663"/>
    <w:rsid w:val="0098772A"/>
    <w:rsid w:val="00987738"/>
    <w:rsid w:val="009877ED"/>
    <w:rsid w:val="00990164"/>
    <w:rsid w:val="0099054F"/>
    <w:rsid w:val="009905BD"/>
    <w:rsid w:val="009905E1"/>
    <w:rsid w:val="009917F9"/>
    <w:rsid w:val="009921E7"/>
    <w:rsid w:val="0099518A"/>
    <w:rsid w:val="009951B6"/>
    <w:rsid w:val="00996059"/>
    <w:rsid w:val="0099762B"/>
    <w:rsid w:val="009A0AA2"/>
    <w:rsid w:val="009A0BAC"/>
    <w:rsid w:val="009A10C3"/>
    <w:rsid w:val="009A1318"/>
    <w:rsid w:val="009A25AE"/>
    <w:rsid w:val="009A2B2E"/>
    <w:rsid w:val="009A31EC"/>
    <w:rsid w:val="009A3C43"/>
    <w:rsid w:val="009A47CE"/>
    <w:rsid w:val="009A5081"/>
    <w:rsid w:val="009A6471"/>
    <w:rsid w:val="009A6AEE"/>
    <w:rsid w:val="009A6B46"/>
    <w:rsid w:val="009A6BE9"/>
    <w:rsid w:val="009B09E3"/>
    <w:rsid w:val="009B0E88"/>
    <w:rsid w:val="009B1712"/>
    <w:rsid w:val="009B1872"/>
    <w:rsid w:val="009B1C3C"/>
    <w:rsid w:val="009B233F"/>
    <w:rsid w:val="009B25AE"/>
    <w:rsid w:val="009B26E3"/>
    <w:rsid w:val="009B2781"/>
    <w:rsid w:val="009B30C9"/>
    <w:rsid w:val="009B37A5"/>
    <w:rsid w:val="009B3893"/>
    <w:rsid w:val="009B3979"/>
    <w:rsid w:val="009B3FAC"/>
    <w:rsid w:val="009B4260"/>
    <w:rsid w:val="009B4489"/>
    <w:rsid w:val="009B4CEA"/>
    <w:rsid w:val="009B5C02"/>
    <w:rsid w:val="009B6AF2"/>
    <w:rsid w:val="009B6D55"/>
    <w:rsid w:val="009B7119"/>
    <w:rsid w:val="009B71BB"/>
    <w:rsid w:val="009B763D"/>
    <w:rsid w:val="009B7D9B"/>
    <w:rsid w:val="009C0313"/>
    <w:rsid w:val="009C093B"/>
    <w:rsid w:val="009C1161"/>
    <w:rsid w:val="009C2DAD"/>
    <w:rsid w:val="009C2F1C"/>
    <w:rsid w:val="009C3199"/>
    <w:rsid w:val="009C3509"/>
    <w:rsid w:val="009C3598"/>
    <w:rsid w:val="009C38E4"/>
    <w:rsid w:val="009C41BD"/>
    <w:rsid w:val="009C4940"/>
    <w:rsid w:val="009C51F3"/>
    <w:rsid w:val="009C5A66"/>
    <w:rsid w:val="009C5C08"/>
    <w:rsid w:val="009C6048"/>
    <w:rsid w:val="009C6645"/>
    <w:rsid w:val="009C70D4"/>
    <w:rsid w:val="009C724D"/>
    <w:rsid w:val="009C7294"/>
    <w:rsid w:val="009C72D9"/>
    <w:rsid w:val="009C7E88"/>
    <w:rsid w:val="009D024F"/>
    <w:rsid w:val="009D1084"/>
    <w:rsid w:val="009D1B74"/>
    <w:rsid w:val="009D1F96"/>
    <w:rsid w:val="009D24E2"/>
    <w:rsid w:val="009D30D9"/>
    <w:rsid w:val="009D314B"/>
    <w:rsid w:val="009D3435"/>
    <w:rsid w:val="009D3472"/>
    <w:rsid w:val="009D39B2"/>
    <w:rsid w:val="009D3EB6"/>
    <w:rsid w:val="009D4294"/>
    <w:rsid w:val="009D4392"/>
    <w:rsid w:val="009D4C34"/>
    <w:rsid w:val="009D5327"/>
    <w:rsid w:val="009D5E2F"/>
    <w:rsid w:val="009D5F21"/>
    <w:rsid w:val="009D6E03"/>
    <w:rsid w:val="009D75ED"/>
    <w:rsid w:val="009E040C"/>
    <w:rsid w:val="009E0A65"/>
    <w:rsid w:val="009E0D9A"/>
    <w:rsid w:val="009E1058"/>
    <w:rsid w:val="009E1CEE"/>
    <w:rsid w:val="009E1F5E"/>
    <w:rsid w:val="009E2078"/>
    <w:rsid w:val="009E226B"/>
    <w:rsid w:val="009E2B8C"/>
    <w:rsid w:val="009E410E"/>
    <w:rsid w:val="009E42ED"/>
    <w:rsid w:val="009E4577"/>
    <w:rsid w:val="009E4D16"/>
    <w:rsid w:val="009E5AEA"/>
    <w:rsid w:val="009E5B30"/>
    <w:rsid w:val="009E6069"/>
    <w:rsid w:val="009E6618"/>
    <w:rsid w:val="009E67F5"/>
    <w:rsid w:val="009E7309"/>
    <w:rsid w:val="009F01C6"/>
    <w:rsid w:val="009F06B9"/>
    <w:rsid w:val="009F0839"/>
    <w:rsid w:val="009F1155"/>
    <w:rsid w:val="009F17C9"/>
    <w:rsid w:val="009F18AF"/>
    <w:rsid w:val="009F1A54"/>
    <w:rsid w:val="009F1F65"/>
    <w:rsid w:val="009F24C0"/>
    <w:rsid w:val="009F2690"/>
    <w:rsid w:val="009F26EA"/>
    <w:rsid w:val="009F28E5"/>
    <w:rsid w:val="009F30A7"/>
    <w:rsid w:val="009F32BF"/>
    <w:rsid w:val="009F34F2"/>
    <w:rsid w:val="009F3932"/>
    <w:rsid w:val="009F3B9F"/>
    <w:rsid w:val="009F3FA8"/>
    <w:rsid w:val="009F45D6"/>
    <w:rsid w:val="009F4EEE"/>
    <w:rsid w:val="009F5577"/>
    <w:rsid w:val="009F5933"/>
    <w:rsid w:val="009F5E32"/>
    <w:rsid w:val="009F6FE0"/>
    <w:rsid w:val="009F7616"/>
    <w:rsid w:val="00A005C1"/>
    <w:rsid w:val="00A006E9"/>
    <w:rsid w:val="00A01144"/>
    <w:rsid w:val="00A01280"/>
    <w:rsid w:val="00A01739"/>
    <w:rsid w:val="00A025FD"/>
    <w:rsid w:val="00A02B05"/>
    <w:rsid w:val="00A02C45"/>
    <w:rsid w:val="00A02FBB"/>
    <w:rsid w:val="00A03AA7"/>
    <w:rsid w:val="00A03B6A"/>
    <w:rsid w:val="00A03CCA"/>
    <w:rsid w:val="00A044C3"/>
    <w:rsid w:val="00A04EDA"/>
    <w:rsid w:val="00A05811"/>
    <w:rsid w:val="00A05876"/>
    <w:rsid w:val="00A063E9"/>
    <w:rsid w:val="00A064B0"/>
    <w:rsid w:val="00A065C2"/>
    <w:rsid w:val="00A069D1"/>
    <w:rsid w:val="00A06BF6"/>
    <w:rsid w:val="00A072D6"/>
    <w:rsid w:val="00A078C6"/>
    <w:rsid w:val="00A07B6F"/>
    <w:rsid w:val="00A07E87"/>
    <w:rsid w:val="00A102AF"/>
    <w:rsid w:val="00A10795"/>
    <w:rsid w:val="00A11018"/>
    <w:rsid w:val="00A11348"/>
    <w:rsid w:val="00A11581"/>
    <w:rsid w:val="00A115F0"/>
    <w:rsid w:val="00A11B46"/>
    <w:rsid w:val="00A11D77"/>
    <w:rsid w:val="00A120AD"/>
    <w:rsid w:val="00A1248A"/>
    <w:rsid w:val="00A12750"/>
    <w:rsid w:val="00A12B16"/>
    <w:rsid w:val="00A1320B"/>
    <w:rsid w:val="00A14096"/>
    <w:rsid w:val="00A144C4"/>
    <w:rsid w:val="00A14901"/>
    <w:rsid w:val="00A154D4"/>
    <w:rsid w:val="00A157C8"/>
    <w:rsid w:val="00A15FBE"/>
    <w:rsid w:val="00A16417"/>
    <w:rsid w:val="00A165B0"/>
    <w:rsid w:val="00A17038"/>
    <w:rsid w:val="00A17EAB"/>
    <w:rsid w:val="00A208B7"/>
    <w:rsid w:val="00A213A1"/>
    <w:rsid w:val="00A21589"/>
    <w:rsid w:val="00A21950"/>
    <w:rsid w:val="00A222A4"/>
    <w:rsid w:val="00A224CD"/>
    <w:rsid w:val="00A22A5F"/>
    <w:rsid w:val="00A22CCC"/>
    <w:rsid w:val="00A22F2A"/>
    <w:rsid w:val="00A22F71"/>
    <w:rsid w:val="00A23CB1"/>
    <w:rsid w:val="00A2402F"/>
    <w:rsid w:val="00A2421E"/>
    <w:rsid w:val="00A24A84"/>
    <w:rsid w:val="00A24BB8"/>
    <w:rsid w:val="00A24CF1"/>
    <w:rsid w:val="00A25666"/>
    <w:rsid w:val="00A25DC8"/>
    <w:rsid w:val="00A26535"/>
    <w:rsid w:val="00A273F9"/>
    <w:rsid w:val="00A27831"/>
    <w:rsid w:val="00A279D7"/>
    <w:rsid w:val="00A27B41"/>
    <w:rsid w:val="00A27D1C"/>
    <w:rsid w:val="00A27FAB"/>
    <w:rsid w:val="00A302B9"/>
    <w:rsid w:val="00A30A08"/>
    <w:rsid w:val="00A30B0C"/>
    <w:rsid w:val="00A317CE"/>
    <w:rsid w:val="00A31877"/>
    <w:rsid w:val="00A321F5"/>
    <w:rsid w:val="00A32A5E"/>
    <w:rsid w:val="00A32D4D"/>
    <w:rsid w:val="00A3352F"/>
    <w:rsid w:val="00A33876"/>
    <w:rsid w:val="00A338FB"/>
    <w:rsid w:val="00A33E30"/>
    <w:rsid w:val="00A33FCB"/>
    <w:rsid w:val="00A34B9B"/>
    <w:rsid w:val="00A34CA4"/>
    <w:rsid w:val="00A35809"/>
    <w:rsid w:val="00A35925"/>
    <w:rsid w:val="00A3607C"/>
    <w:rsid w:val="00A36364"/>
    <w:rsid w:val="00A36370"/>
    <w:rsid w:val="00A36FD3"/>
    <w:rsid w:val="00A371A9"/>
    <w:rsid w:val="00A37559"/>
    <w:rsid w:val="00A41F28"/>
    <w:rsid w:val="00A423E3"/>
    <w:rsid w:val="00A4240F"/>
    <w:rsid w:val="00A425EF"/>
    <w:rsid w:val="00A4286A"/>
    <w:rsid w:val="00A43601"/>
    <w:rsid w:val="00A43C01"/>
    <w:rsid w:val="00A43D60"/>
    <w:rsid w:val="00A43E4F"/>
    <w:rsid w:val="00A440D3"/>
    <w:rsid w:val="00A44A5A"/>
    <w:rsid w:val="00A44D7D"/>
    <w:rsid w:val="00A4507D"/>
    <w:rsid w:val="00A45457"/>
    <w:rsid w:val="00A45EAD"/>
    <w:rsid w:val="00A46109"/>
    <w:rsid w:val="00A46B3B"/>
    <w:rsid w:val="00A46FA4"/>
    <w:rsid w:val="00A473A8"/>
    <w:rsid w:val="00A4784C"/>
    <w:rsid w:val="00A47ACF"/>
    <w:rsid w:val="00A47D63"/>
    <w:rsid w:val="00A50535"/>
    <w:rsid w:val="00A507A9"/>
    <w:rsid w:val="00A50F5F"/>
    <w:rsid w:val="00A50F9E"/>
    <w:rsid w:val="00A51043"/>
    <w:rsid w:val="00A51C58"/>
    <w:rsid w:val="00A51E76"/>
    <w:rsid w:val="00A529D2"/>
    <w:rsid w:val="00A53138"/>
    <w:rsid w:val="00A53636"/>
    <w:rsid w:val="00A53AC4"/>
    <w:rsid w:val="00A53E19"/>
    <w:rsid w:val="00A54296"/>
    <w:rsid w:val="00A54ADC"/>
    <w:rsid w:val="00A54C88"/>
    <w:rsid w:val="00A5501B"/>
    <w:rsid w:val="00A555A1"/>
    <w:rsid w:val="00A55763"/>
    <w:rsid w:val="00A55799"/>
    <w:rsid w:val="00A55938"/>
    <w:rsid w:val="00A56297"/>
    <w:rsid w:val="00A56483"/>
    <w:rsid w:val="00A566B8"/>
    <w:rsid w:val="00A567F5"/>
    <w:rsid w:val="00A56D11"/>
    <w:rsid w:val="00A56D52"/>
    <w:rsid w:val="00A60255"/>
    <w:rsid w:val="00A608A5"/>
    <w:rsid w:val="00A60909"/>
    <w:rsid w:val="00A618DD"/>
    <w:rsid w:val="00A61C16"/>
    <w:rsid w:val="00A61E2D"/>
    <w:rsid w:val="00A63128"/>
    <w:rsid w:val="00A631AB"/>
    <w:rsid w:val="00A64625"/>
    <w:rsid w:val="00A64779"/>
    <w:rsid w:val="00A64E83"/>
    <w:rsid w:val="00A657C0"/>
    <w:rsid w:val="00A663B7"/>
    <w:rsid w:val="00A67006"/>
    <w:rsid w:val="00A67333"/>
    <w:rsid w:val="00A675D5"/>
    <w:rsid w:val="00A67637"/>
    <w:rsid w:val="00A67695"/>
    <w:rsid w:val="00A67706"/>
    <w:rsid w:val="00A70042"/>
    <w:rsid w:val="00A701E7"/>
    <w:rsid w:val="00A7088E"/>
    <w:rsid w:val="00A71598"/>
    <w:rsid w:val="00A71AE6"/>
    <w:rsid w:val="00A71D20"/>
    <w:rsid w:val="00A71F40"/>
    <w:rsid w:val="00A724DB"/>
    <w:rsid w:val="00A72E70"/>
    <w:rsid w:val="00A72F5C"/>
    <w:rsid w:val="00A7365E"/>
    <w:rsid w:val="00A73C82"/>
    <w:rsid w:val="00A747E6"/>
    <w:rsid w:val="00A7588E"/>
    <w:rsid w:val="00A75D49"/>
    <w:rsid w:val="00A7617B"/>
    <w:rsid w:val="00A76281"/>
    <w:rsid w:val="00A7633D"/>
    <w:rsid w:val="00A76925"/>
    <w:rsid w:val="00A77148"/>
    <w:rsid w:val="00A77350"/>
    <w:rsid w:val="00A77650"/>
    <w:rsid w:val="00A77DB2"/>
    <w:rsid w:val="00A80B31"/>
    <w:rsid w:val="00A80EEB"/>
    <w:rsid w:val="00A81369"/>
    <w:rsid w:val="00A819B4"/>
    <w:rsid w:val="00A821D2"/>
    <w:rsid w:val="00A823AB"/>
    <w:rsid w:val="00A82ABF"/>
    <w:rsid w:val="00A83D2B"/>
    <w:rsid w:val="00A8421A"/>
    <w:rsid w:val="00A852FE"/>
    <w:rsid w:val="00A85860"/>
    <w:rsid w:val="00A85916"/>
    <w:rsid w:val="00A85AD8"/>
    <w:rsid w:val="00A85EBE"/>
    <w:rsid w:val="00A86375"/>
    <w:rsid w:val="00A863BE"/>
    <w:rsid w:val="00A86654"/>
    <w:rsid w:val="00A86F7F"/>
    <w:rsid w:val="00A87493"/>
    <w:rsid w:val="00A87497"/>
    <w:rsid w:val="00A87A92"/>
    <w:rsid w:val="00A904B0"/>
    <w:rsid w:val="00A90D2A"/>
    <w:rsid w:val="00A91E33"/>
    <w:rsid w:val="00A92238"/>
    <w:rsid w:val="00A92624"/>
    <w:rsid w:val="00A92966"/>
    <w:rsid w:val="00A92A39"/>
    <w:rsid w:val="00A92E47"/>
    <w:rsid w:val="00A92E84"/>
    <w:rsid w:val="00A93142"/>
    <w:rsid w:val="00A9359F"/>
    <w:rsid w:val="00A935B2"/>
    <w:rsid w:val="00A936DA"/>
    <w:rsid w:val="00A93DBA"/>
    <w:rsid w:val="00A93F30"/>
    <w:rsid w:val="00A94290"/>
    <w:rsid w:val="00A9525E"/>
    <w:rsid w:val="00A953A8"/>
    <w:rsid w:val="00A95734"/>
    <w:rsid w:val="00A95943"/>
    <w:rsid w:val="00A95BB7"/>
    <w:rsid w:val="00A95EF1"/>
    <w:rsid w:val="00A96458"/>
    <w:rsid w:val="00A96DE9"/>
    <w:rsid w:val="00A97854"/>
    <w:rsid w:val="00AA09C5"/>
    <w:rsid w:val="00AA0ADB"/>
    <w:rsid w:val="00AA1781"/>
    <w:rsid w:val="00AA2213"/>
    <w:rsid w:val="00AA2B86"/>
    <w:rsid w:val="00AA3049"/>
    <w:rsid w:val="00AA339B"/>
    <w:rsid w:val="00AA3733"/>
    <w:rsid w:val="00AA39BC"/>
    <w:rsid w:val="00AA3F11"/>
    <w:rsid w:val="00AA4958"/>
    <w:rsid w:val="00AA4B28"/>
    <w:rsid w:val="00AA509B"/>
    <w:rsid w:val="00AA5298"/>
    <w:rsid w:val="00AA5945"/>
    <w:rsid w:val="00AA5A95"/>
    <w:rsid w:val="00AA6168"/>
    <w:rsid w:val="00AA739E"/>
    <w:rsid w:val="00AA74CB"/>
    <w:rsid w:val="00AA79B8"/>
    <w:rsid w:val="00AA7A2D"/>
    <w:rsid w:val="00AB0449"/>
    <w:rsid w:val="00AB04F2"/>
    <w:rsid w:val="00AB060B"/>
    <w:rsid w:val="00AB083F"/>
    <w:rsid w:val="00AB0AFD"/>
    <w:rsid w:val="00AB2C89"/>
    <w:rsid w:val="00AB2D2A"/>
    <w:rsid w:val="00AB32E1"/>
    <w:rsid w:val="00AB41F9"/>
    <w:rsid w:val="00AB467B"/>
    <w:rsid w:val="00AB485C"/>
    <w:rsid w:val="00AB49AE"/>
    <w:rsid w:val="00AB4BA3"/>
    <w:rsid w:val="00AB4E85"/>
    <w:rsid w:val="00AB4EC6"/>
    <w:rsid w:val="00AB5128"/>
    <w:rsid w:val="00AB5AA0"/>
    <w:rsid w:val="00AB63AA"/>
    <w:rsid w:val="00AB6448"/>
    <w:rsid w:val="00AB6E91"/>
    <w:rsid w:val="00AB6F20"/>
    <w:rsid w:val="00AB70CE"/>
    <w:rsid w:val="00AB729B"/>
    <w:rsid w:val="00AB72BD"/>
    <w:rsid w:val="00AC02F9"/>
    <w:rsid w:val="00AC0A10"/>
    <w:rsid w:val="00AC0EE9"/>
    <w:rsid w:val="00AC12A8"/>
    <w:rsid w:val="00AC1B6B"/>
    <w:rsid w:val="00AC21AC"/>
    <w:rsid w:val="00AC2B78"/>
    <w:rsid w:val="00AC37B5"/>
    <w:rsid w:val="00AC3821"/>
    <w:rsid w:val="00AC3B2C"/>
    <w:rsid w:val="00AC4118"/>
    <w:rsid w:val="00AC49D9"/>
    <w:rsid w:val="00AC533D"/>
    <w:rsid w:val="00AC5541"/>
    <w:rsid w:val="00AC57E4"/>
    <w:rsid w:val="00AC5D5E"/>
    <w:rsid w:val="00AC60D6"/>
    <w:rsid w:val="00AC61DE"/>
    <w:rsid w:val="00AC6AE7"/>
    <w:rsid w:val="00AC6E84"/>
    <w:rsid w:val="00AC6EEE"/>
    <w:rsid w:val="00AC7612"/>
    <w:rsid w:val="00AC795B"/>
    <w:rsid w:val="00AD00D0"/>
    <w:rsid w:val="00AD0233"/>
    <w:rsid w:val="00AD0369"/>
    <w:rsid w:val="00AD0ABD"/>
    <w:rsid w:val="00AD0C76"/>
    <w:rsid w:val="00AD0DF2"/>
    <w:rsid w:val="00AD13E6"/>
    <w:rsid w:val="00AD1858"/>
    <w:rsid w:val="00AD2170"/>
    <w:rsid w:val="00AD283F"/>
    <w:rsid w:val="00AD2A9F"/>
    <w:rsid w:val="00AD2B82"/>
    <w:rsid w:val="00AD37AA"/>
    <w:rsid w:val="00AD3866"/>
    <w:rsid w:val="00AD3C90"/>
    <w:rsid w:val="00AD3ED3"/>
    <w:rsid w:val="00AD423E"/>
    <w:rsid w:val="00AD4796"/>
    <w:rsid w:val="00AD4D24"/>
    <w:rsid w:val="00AD5EBB"/>
    <w:rsid w:val="00AD655B"/>
    <w:rsid w:val="00AD6685"/>
    <w:rsid w:val="00AD66D1"/>
    <w:rsid w:val="00AD79B0"/>
    <w:rsid w:val="00AD7FE4"/>
    <w:rsid w:val="00AE16A8"/>
    <w:rsid w:val="00AE201F"/>
    <w:rsid w:val="00AE218F"/>
    <w:rsid w:val="00AE2DEE"/>
    <w:rsid w:val="00AE306E"/>
    <w:rsid w:val="00AE373B"/>
    <w:rsid w:val="00AE3AFA"/>
    <w:rsid w:val="00AE3F61"/>
    <w:rsid w:val="00AE41E9"/>
    <w:rsid w:val="00AE480D"/>
    <w:rsid w:val="00AE49E2"/>
    <w:rsid w:val="00AE53F8"/>
    <w:rsid w:val="00AE5874"/>
    <w:rsid w:val="00AE5FB5"/>
    <w:rsid w:val="00AE6767"/>
    <w:rsid w:val="00AE6803"/>
    <w:rsid w:val="00AE6E75"/>
    <w:rsid w:val="00AE734A"/>
    <w:rsid w:val="00AE73DE"/>
    <w:rsid w:val="00AE77E3"/>
    <w:rsid w:val="00AE7C2D"/>
    <w:rsid w:val="00AE7FFA"/>
    <w:rsid w:val="00AF0429"/>
    <w:rsid w:val="00AF0502"/>
    <w:rsid w:val="00AF0BA3"/>
    <w:rsid w:val="00AF10D8"/>
    <w:rsid w:val="00AF10E9"/>
    <w:rsid w:val="00AF1382"/>
    <w:rsid w:val="00AF16B1"/>
    <w:rsid w:val="00AF218B"/>
    <w:rsid w:val="00AF2252"/>
    <w:rsid w:val="00AF2A5F"/>
    <w:rsid w:val="00AF34E2"/>
    <w:rsid w:val="00AF42B6"/>
    <w:rsid w:val="00AF58D9"/>
    <w:rsid w:val="00AF59DF"/>
    <w:rsid w:val="00AF5C86"/>
    <w:rsid w:val="00AF5FD7"/>
    <w:rsid w:val="00AF667B"/>
    <w:rsid w:val="00AF6732"/>
    <w:rsid w:val="00AF7638"/>
    <w:rsid w:val="00AF7F7C"/>
    <w:rsid w:val="00B002CB"/>
    <w:rsid w:val="00B004B6"/>
    <w:rsid w:val="00B01E15"/>
    <w:rsid w:val="00B02001"/>
    <w:rsid w:val="00B0267D"/>
    <w:rsid w:val="00B0295F"/>
    <w:rsid w:val="00B02CEA"/>
    <w:rsid w:val="00B03A13"/>
    <w:rsid w:val="00B03A94"/>
    <w:rsid w:val="00B03E8C"/>
    <w:rsid w:val="00B04ADA"/>
    <w:rsid w:val="00B04F74"/>
    <w:rsid w:val="00B06207"/>
    <w:rsid w:val="00B06492"/>
    <w:rsid w:val="00B07679"/>
    <w:rsid w:val="00B10D78"/>
    <w:rsid w:val="00B11B2C"/>
    <w:rsid w:val="00B11D4F"/>
    <w:rsid w:val="00B126FD"/>
    <w:rsid w:val="00B12DAA"/>
    <w:rsid w:val="00B14382"/>
    <w:rsid w:val="00B143C6"/>
    <w:rsid w:val="00B14540"/>
    <w:rsid w:val="00B146D2"/>
    <w:rsid w:val="00B158A3"/>
    <w:rsid w:val="00B15A10"/>
    <w:rsid w:val="00B15B1D"/>
    <w:rsid w:val="00B168B1"/>
    <w:rsid w:val="00B17701"/>
    <w:rsid w:val="00B206D7"/>
    <w:rsid w:val="00B20A0B"/>
    <w:rsid w:val="00B21037"/>
    <w:rsid w:val="00B21253"/>
    <w:rsid w:val="00B21443"/>
    <w:rsid w:val="00B214E4"/>
    <w:rsid w:val="00B215C2"/>
    <w:rsid w:val="00B2199D"/>
    <w:rsid w:val="00B21F7F"/>
    <w:rsid w:val="00B221F2"/>
    <w:rsid w:val="00B22BD5"/>
    <w:rsid w:val="00B23467"/>
    <w:rsid w:val="00B23BD7"/>
    <w:rsid w:val="00B23CF4"/>
    <w:rsid w:val="00B24954"/>
    <w:rsid w:val="00B24B40"/>
    <w:rsid w:val="00B25DE0"/>
    <w:rsid w:val="00B25FC6"/>
    <w:rsid w:val="00B264AE"/>
    <w:rsid w:val="00B2689C"/>
    <w:rsid w:val="00B26A5F"/>
    <w:rsid w:val="00B27111"/>
    <w:rsid w:val="00B27DA7"/>
    <w:rsid w:val="00B30978"/>
    <w:rsid w:val="00B30A99"/>
    <w:rsid w:val="00B316B4"/>
    <w:rsid w:val="00B3178D"/>
    <w:rsid w:val="00B31A54"/>
    <w:rsid w:val="00B3218A"/>
    <w:rsid w:val="00B32261"/>
    <w:rsid w:val="00B32495"/>
    <w:rsid w:val="00B326DE"/>
    <w:rsid w:val="00B32CD8"/>
    <w:rsid w:val="00B33119"/>
    <w:rsid w:val="00B3365D"/>
    <w:rsid w:val="00B33893"/>
    <w:rsid w:val="00B34883"/>
    <w:rsid w:val="00B3490E"/>
    <w:rsid w:val="00B34FC6"/>
    <w:rsid w:val="00B35B2C"/>
    <w:rsid w:val="00B36E80"/>
    <w:rsid w:val="00B379C4"/>
    <w:rsid w:val="00B379E2"/>
    <w:rsid w:val="00B37FFA"/>
    <w:rsid w:val="00B4022B"/>
    <w:rsid w:val="00B40DF0"/>
    <w:rsid w:val="00B41878"/>
    <w:rsid w:val="00B41C93"/>
    <w:rsid w:val="00B41F21"/>
    <w:rsid w:val="00B41FDF"/>
    <w:rsid w:val="00B4215B"/>
    <w:rsid w:val="00B42703"/>
    <w:rsid w:val="00B429F5"/>
    <w:rsid w:val="00B438F5"/>
    <w:rsid w:val="00B443EF"/>
    <w:rsid w:val="00B44EC1"/>
    <w:rsid w:val="00B44F10"/>
    <w:rsid w:val="00B452D8"/>
    <w:rsid w:val="00B46465"/>
    <w:rsid w:val="00B46B11"/>
    <w:rsid w:val="00B474B1"/>
    <w:rsid w:val="00B47E16"/>
    <w:rsid w:val="00B5056D"/>
    <w:rsid w:val="00B50D00"/>
    <w:rsid w:val="00B510F0"/>
    <w:rsid w:val="00B51EBD"/>
    <w:rsid w:val="00B51FAE"/>
    <w:rsid w:val="00B51FDB"/>
    <w:rsid w:val="00B525A4"/>
    <w:rsid w:val="00B525F7"/>
    <w:rsid w:val="00B52644"/>
    <w:rsid w:val="00B5271C"/>
    <w:rsid w:val="00B528AD"/>
    <w:rsid w:val="00B52E0D"/>
    <w:rsid w:val="00B530D6"/>
    <w:rsid w:val="00B53C86"/>
    <w:rsid w:val="00B53FD3"/>
    <w:rsid w:val="00B5483D"/>
    <w:rsid w:val="00B54D1C"/>
    <w:rsid w:val="00B55233"/>
    <w:rsid w:val="00B55345"/>
    <w:rsid w:val="00B55389"/>
    <w:rsid w:val="00B55D9E"/>
    <w:rsid w:val="00B56937"/>
    <w:rsid w:val="00B56B88"/>
    <w:rsid w:val="00B56CA0"/>
    <w:rsid w:val="00B56E5F"/>
    <w:rsid w:val="00B56FFB"/>
    <w:rsid w:val="00B57070"/>
    <w:rsid w:val="00B57520"/>
    <w:rsid w:val="00B578E5"/>
    <w:rsid w:val="00B5796C"/>
    <w:rsid w:val="00B6061E"/>
    <w:rsid w:val="00B608C9"/>
    <w:rsid w:val="00B6127A"/>
    <w:rsid w:val="00B6154B"/>
    <w:rsid w:val="00B616AB"/>
    <w:rsid w:val="00B62749"/>
    <w:rsid w:val="00B63CCD"/>
    <w:rsid w:val="00B63FB9"/>
    <w:rsid w:val="00B643FD"/>
    <w:rsid w:val="00B64424"/>
    <w:rsid w:val="00B6447E"/>
    <w:rsid w:val="00B64BB4"/>
    <w:rsid w:val="00B64DE7"/>
    <w:rsid w:val="00B65D65"/>
    <w:rsid w:val="00B65EB8"/>
    <w:rsid w:val="00B66061"/>
    <w:rsid w:val="00B66527"/>
    <w:rsid w:val="00B671E5"/>
    <w:rsid w:val="00B67BCE"/>
    <w:rsid w:val="00B70727"/>
    <w:rsid w:val="00B70A8F"/>
    <w:rsid w:val="00B70FF9"/>
    <w:rsid w:val="00B710B9"/>
    <w:rsid w:val="00B71A1D"/>
    <w:rsid w:val="00B71C93"/>
    <w:rsid w:val="00B7222C"/>
    <w:rsid w:val="00B741D3"/>
    <w:rsid w:val="00B747E4"/>
    <w:rsid w:val="00B74C83"/>
    <w:rsid w:val="00B75E3F"/>
    <w:rsid w:val="00B76056"/>
    <w:rsid w:val="00B76843"/>
    <w:rsid w:val="00B7754A"/>
    <w:rsid w:val="00B8084F"/>
    <w:rsid w:val="00B81730"/>
    <w:rsid w:val="00B819D2"/>
    <w:rsid w:val="00B81B37"/>
    <w:rsid w:val="00B81B56"/>
    <w:rsid w:val="00B82031"/>
    <w:rsid w:val="00B837C6"/>
    <w:rsid w:val="00B838F9"/>
    <w:rsid w:val="00B83972"/>
    <w:rsid w:val="00B84571"/>
    <w:rsid w:val="00B8476B"/>
    <w:rsid w:val="00B84C54"/>
    <w:rsid w:val="00B858F8"/>
    <w:rsid w:val="00B85A58"/>
    <w:rsid w:val="00B861F6"/>
    <w:rsid w:val="00B869C4"/>
    <w:rsid w:val="00B86C87"/>
    <w:rsid w:val="00B875CC"/>
    <w:rsid w:val="00B90163"/>
    <w:rsid w:val="00B91CE6"/>
    <w:rsid w:val="00B91D28"/>
    <w:rsid w:val="00B92409"/>
    <w:rsid w:val="00B92782"/>
    <w:rsid w:val="00B92915"/>
    <w:rsid w:val="00B92BB4"/>
    <w:rsid w:val="00B92C5D"/>
    <w:rsid w:val="00B92CF2"/>
    <w:rsid w:val="00B93192"/>
    <w:rsid w:val="00B93355"/>
    <w:rsid w:val="00B93743"/>
    <w:rsid w:val="00B938E4"/>
    <w:rsid w:val="00B93DA7"/>
    <w:rsid w:val="00B93FE1"/>
    <w:rsid w:val="00B9417F"/>
    <w:rsid w:val="00B9491A"/>
    <w:rsid w:val="00B95A31"/>
    <w:rsid w:val="00B95E00"/>
    <w:rsid w:val="00B95E78"/>
    <w:rsid w:val="00B97434"/>
    <w:rsid w:val="00B97471"/>
    <w:rsid w:val="00B974CC"/>
    <w:rsid w:val="00B97829"/>
    <w:rsid w:val="00B97A27"/>
    <w:rsid w:val="00BA0635"/>
    <w:rsid w:val="00BA0670"/>
    <w:rsid w:val="00BA10BD"/>
    <w:rsid w:val="00BA1456"/>
    <w:rsid w:val="00BA1533"/>
    <w:rsid w:val="00BA1A1B"/>
    <w:rsid w:val="00BA25AB"/>
    <w:rsid w:val="00BA290C"/>
    <w:rsid w:val="00BA2B04"/>
    <w:rsid w:val="00BA3734"/>
    <w:rsid w:val="00BA388B"/>
    <w:rsid w:val="00BA3F6A"/>
    <w:rsid w:val="00BA3FA5"/>
    <w:rsid w:val="00BA41EA"/>
    <w:rsid w:val="00BA447A"/>
    <w:rsid w:val="00BA488D"/>
    <w:rsid w:val="00BA5533"/>
    <w:rsid w:val="00BA55CB"/>
    <w:rsid w:val="00BA5B95"/>
    <w:rsid w:val="00BA5FBF"/>
    <w:rsid w:val="00BA7073"/>
    <w:rsid w:val="00BA770F"/>
    <w:rsid w:val="00BA7A30"/>
    <w:rsid w:val="00BB12A0"/>
    <w:rsid w:val="00BB1838"/>
    <w:rsid w:val="00BB1B9A"/>
    <w:rsid w:val="00BB24DC"/>
    <w:rsid w:val="00BB3F4F"/>
    <w:rsid w:val="00BB4097"/>
    <w:rsid w:val="00BB4B58"/>
    <w:rsid w:val="00BB5469"/>
    <w:rsid w:val="00BB57E0"/>
    <w:rsid w:val="00BB6939"/>
    <w:rsid w:val="00BB6AB1"/>
    <w:rsid w:val="00BB71D5"/>
    <w:rsid w:val="00BB71E4"/>
    <w:rsid w:val="00BB7E9B"/>
    <w:rsid w:val="00BC05F0"/>
    <w:rsid w:val="00BC0843"/>
    <w:rsid w:val="00BC1083"/>
    <w:rsid w:val="00BC1830"/>
    <w:rsid w:val="00BC1893"/>
    <w:rsid w:val="00BC199C"/>
    <w:rsid w:val="00BC212D"/>
    <w:rsid w:val="00BC238B"/>
    <w:rsid w:val="00BC2A58"/>
    <w:rsid w:val="00BC30E2"/>
    <w:rsid w:val="00BC37D8"/>
    <w:rsid w:val="00BC3CB7"/>
    <w:rsid w:val="00BC3F47"/>
    <w:rsid w:val="00BC4E07"/>
    <w:rsid w:val="00BC5369"/>
    <w:rsid w:val="00BC588C"/>
    <w:rsid w:val="00BC5907"/>
    <w:rsid w:val="00BC5E9F"/>
    <w:rsid w:val="00BC7A69"/>
    <w:rsid w:val="00BC7A7C"/>
    <w:rsid w:val="00BC7A7D"/>
    <w:rsid w:val="00BC7F87"/>
    <w:rsid w:val="00BD1E28"/>
    <w:rsid w:val="00BD3274"/>
    <w:rsid w:val="00BD4476"/>
    <w:rsid w:val="00BD45C4"/>
    <w:rsid w:val="00BD4750"/>
    <w:rsid w:val="00BD47A2"/>
    <w:rsid w:val="00BD4A0E"/>
    <w:rsid w:val="00BD4A40"/>
    <w:rsid w:val="00BD5D01"/>
    <w:rsid w:val="00BD6210"/>
    <w:rsid w:val="00BD63F0"/>
    <w:rsid w:val="00BD6D2E"/>
    <w:rsid w:val="00BD6FA4"/>
    <w:rsid w:val="00BD7150"/>
    <w:rsid w:val="00BD7390"/>
    <w:rsid w:val="00BD7449"/>
    <w:rsid w:val="00BD745A"/>
    <w:rsid w:val="00BD7552"/>
    <w:rsid w:val="00BE0420"/>
    <w:rsid w:val="00BE06DA"/>
    <w:rsid w:val="00BE094F"/>
    <w:rsid w:val="00BE0FC1"/>
    <w:rsid w:val="00BE105D"/>
    <w:rsid w:val="00BE16DB"/>
    <w:rsid w:val="00BE1A1D"/>
    <w:rsid w:val="00BE2582"/>
    <w:rsid w:val="00BE2885"/>
    <w:rsid w:val="00BE2A21"/>
    <w:rsid w:val="00BE32F7"/>
    <w:rsid w:val="00BE3351"/>
    <w:rsid w:val="00BE420E"/>
    <w:rsid w:val="00BE4FC6"/>
    <w:rsid w:val="00BE6A2C"/>
    <w:rsid w:val="00BE7375"/>
    <w:rsid w:val="00BE7423"/>
    <w:rsid w:val="00BF055F"/>
    <w:rsid w:val="00BF0D9C"/>
    <w:rsid w:val="00BF1CEC"/>
    <w:rsid w:val="00BF294F"/>
    <w:rsid w:val="00BF2ED7"/>
    <w:rsid w:val="00BF2F12"/>
    <w:rsid w:val="00BF31AD"/>
    <w:rsid w:val="00BF31C9"/>
    <w:rsid w:val="00BF3BA7"/>
    <w:rsid w:val="00BF4359"/>
    <w:rsid w:val="00BF4AA0"/>
    <w:rsid w:val="00BF4D99"/>
    <w:rsid w:val="00BF688C"/>
    <w:rsid w:val="00BF6C33"/>
    <w:rsid w:val="00BF6C9D"/>
    <w:rsid w:val="00BF7B3B"/>
    <w:rsid w:val="00C00181"/>
    <w:rsid w:val="00C01266"/>
    <w:rsid w:val="00C012AF"/>
    <w:rsid w:val="00C01836"/>
    <w:rsid w:val="00C01C8A"/>
    <w:rsid w:val="00C0358C"/>
    <w:rsid w:val="00C0359F"/>
    <w:rsid w:val="00C038E9"/>
    <w:rsid w:val="00C04446"/>
    <w:rsid w:val="00C05124"/>
    <w:rsid w:val="00C05388"/>
    <w:rsid w:val="00C0642F"/>
    <w:rsid w:val="00C069DD"/>
    <w:rsid w:val="00C06A32"/>
    <w:rsid w:val="00C06EBF"/>
    <w:rsid w:val="00C07DFA"/>
    <w:rsid w:val="00C1004C"/>
    <w:rsid w:val="00C10160"/>
    <w:rsid w:val="00C11FAC"/>
    <w:rsid w:val="00C1267F"/>
    <w:rsid w:val="00C12951"/>
    <w:rsid w:val="00C1312C"/>
    <w:rsid w:val="00C14133"/>
    <w:rsid w:val="00C14418"/>
    <w:rsid w:val="00C152EE"/>
    <w:rsid w:val="00C153DD"/>
    <w:rsid w:val="00C1586E"/>
    <w:rsid w:val="00C166CC"/>
    <w:rsid w:val="00C16939"/>
    <w:rsid w:val="00C16F25"/>
    <w:rsid w:val="00C20620"/>
    <w:rsid w:val="00C20787"/>
    <w:rsid w:val="00C21383"/>
    <w:rsid w:val="00C22A81"/>
    <w:rsid w:val="00C23405"/>
    <w:rsid w:val="00C239F1"/>
    <w:rsid w:val="00C23D4D"/>
    <w:rsid w:val="00C24841"/>
    <w:rsid w:val="00C248EC"/>
    <w:rsid w:val="00C24B53"/>
    <w:rsid w:val="00C257AE"/>
    <w:rsid w:val="00C25F13"/>
    <w:rsid w:val="00C260D2"/>
    <w:rsid w:val="00C26A65"/>
    <w:rsid w:val="00C26C3D"/>
    <w:rsid w:val="00C27011"/>
    <w:rsid w:val="00C27478"/>
    <w:rsid w:val="00C2756A"/>
    <w:rsid w:val="00C27AB2"/>
    <w:rsid w:val="00C27D68"/>
    <w:rsid w:val="00C27FCE"/>
    <w:rsid w:val="00C30818"/>
    <w:rsid w:val="00C30C86"/>
    <w:rsid w:val="00C314D4"/>
    <w:rsid w:val="00C31697"/>
    <w:rsid w:val="00C31879"/>
    <w:rsid w:val="00C31899"/>
    <w:rsid w:val="00C31969"/>
    <w:rsid w:val="00C322E5"/>
    <w:rsid w:val="00C32699"/>
    <w:rsid w:val="00C336DE"/>
    <w:rsid w:val="00C339FA"/>
    <w:rsid w:val="00C35189"/>
    <w:rsid w:val="00C35335"/>
    <w:rsid w:val="00C359B3"/>
    <w:rsid w:val="00C35F89"/>
    <w:rsid w:val="00C36A0A"/>
    <w:rsid w:val="00C37C36"/>
    <w:rsid w:val="00C4017A"/>
    <w:rsid w:val="00C406DF"/>
    <w:rsid w:val="00C40973"/>
    <w:rsid w:val="00C40BA0"/>
    <w:rsid w:val="00C420FF"/>
    <w:rsid w:val="00C42DCE"/>
    <w:rsid w:val="00C432E2"/>
    <w:rsid w:val="00C43CEF"/>
    <w:rsid w:val="00C444F5"/>
    <w:rsid w:val="00C452E8"/>
    <w:rsid w:val="00C45FB0"/>
    <w:rsid w:val="00C4639B"/>
    <w:rsid w:val="00C46CE7"/>
    <w:rsid w:val="00C4725D"/>
    <w:rsid w:val="00C4751A"/>
    <w:rsid w:val="00C50BD4"/>
    <w:rsid w:val="00C50C6E"/>
    <w:rsid w:val="00C50C7D"/>
    <w:rsid w:val="00C51094"/>
    <w:rsid w:val="00C513D6"/>
    <w:rsid w:val="00C51D20"/>
    <w:rsid w:val="00C5272B"/>
    <w:rsid w:val="00C529B1"/>
    <w:rsid w:val="00C53304"/>
    <w:rsid w:val="00C54132"/>
    <w:rsid w:val="00C54D83"/>
    <w:rsid w:val="00C54FBC"/>
    <w:rsid w:val="00C56789"/>
    <w:rsid w:val="00C56A95"/>
    <w:rsid w:val="00C56CB9"/>
    <w:rsid w:val="00C57220"/>
    <w:rsid w:val="00C57F89"/>
    <w:rsid w:val="00C603C2"/>
    <w:rsid w:val="00C60C9C"/>
    <w:rsid w:val="00C61334"/>
    <w:rsid w:val="00C6144E"/>
    <w:rsid w:val="00C615C3"/>
    <w:rsid w:val="00C617EC"/>
    <w:rsid w:val="00C620E0"/>
    <w:rsid w:val="00C6214A"/>
    <w:rsid w:val="00C62E1F"/>
    <w:rsid w:val="00C63511"/>
    <w:rsid w:val="00C63AD6"/>
    <w:rsid w:val="00C641B7"/>
    <w:rsid w:val="00C64C20"/>
    <w:rsid w:val="00C64FFF"/>
    <w:rsid w:val="00C655F7"/>
    <w:rsid w:val="00C66F54"/>
    <w:rsid w:val="00C67BD7"/>
    <w:rsid w:val="00C67FE5"/>
    <w:rsid w:val="00C700FA"/>
    <w:rsid w:val="00C706F3"/>
    <w:rsid w:val="00C710FF"/>
    <w:rsid w:val="00C714E3"/>
    <w:rsid w:val="00C722B4"/>
    <w:rsid w:val="00C724B9"/>
    <w:rsid w:val="00C7315B"/>
    <w:rsid w:val="00C7336E"/>
    <w:rsid w:val="00C73CAD"/>
    <w:rsid w:val="00C74F6A"/>
    <w:rsid w:val="00C74FA5"/>
    <w:rsid w:val="00C75105"/>
    <w:rsid w:val="00C75234"/>
    <w:rsid w:val="00C7537F"/>
    <w:rsid w:val="00C75488"/>
    <w:rsid w:val="00C7586E"/>
    <w:rsid w:val="00C759DD"/>
    <w:rsid w:val="00C75BB2"/>
    <w:rsid w:val="00C75E7B"/>
    <w:rsid w:val="00C76695"/>
    <w:rsid w:val="00C766B5"/>
    <w:rsid w:val="00C76C76"/>
    <w:rsid w:val="00C76F06"/>
    <w:rsid w:val="00C770DD"/>
    <w:rsid w:val="00C7791E"/>
    <w:rsid w:val="00C77BD2"/>
    <w:rsid w:val="00C77F6E"/>
    <w:rsid w:val="00C800F2"/>
    <w:rsid w:val="00C80769"/>
    <w:rsid w:val="00C8268F"/>
    <w:rsid w:val="00C82FAA"/>
    <w:rsid w:val="00C83464"/>
    <w:rsid w:val="00C8347C"/>
    <w:rsid w:val="00C84EA7"/>
    <w:rsid w:val="00C850A1"/>
    <w:rsid w:val="00C85428"/>
    <w:rsid w:val="00C85987"/>
    <w:rsid w:val="00C85E7E"/>
    <w:rsid w:val="00C860C9"/>
    <w:rsid w:val="00C8613A"/>
    <w:rsid w:val="00C86578"/>
    <w:rsid w:val="00C86D13"/>
    <w:rsid w:val="00C871D1"/>
    <w:rsid w:val="00C8797D"/>
    <w:rsid w:val="00C87DDD"/>
    <w:rsid w:val="00C904CC"/>
    <w:rsid w:val="00C90845"/>
    <w:rsid w:val="00C90E2B"/>
    <w:rsid w:val="00C91558"/>
    <w:rsid w:val="00C916A1"/>
    <w:rsid w:val="00C91C10"/>
    <w:rsid w:val="00C922DF"/>
    <w:rsid w:val="00C92535"/>
    <w:rsid w:val="00C93970"/>
    <w:rsid w:val="00C93DFF"/>
    <w:rsid w:val="00C94423"/>
    <w:rsid w:val="00C94735"/>
    <w:rsid w:val="00C95616"/>
    <w:rsid w:val="00C96433"/>
    <w:rsid w:val="00C96A9A"/>
    <w:rsid w:val="00C970CB"/>
    <w:rsid w:val="00C97909"/>
    <w:rsid w:val="00CA0043"/>
    <w:rsid w:val="00CA0324"/>
    <w:rsid w:val="00CA0684"/>
    <w:rsid w:val="00CA0AC7"/>
    <w:rsid w:val="00CA0D36"/>
    <w:rsid w:val="00CA1100"/>
    <w:rsid w:val="00CA13A8"/>
    <w:rsid w:val="00CA1559"/>
    <w:rsid w:val="00CA1E6A"/>
    <w:rsid w:val="00CA1E92"/>
    <w:rsid w:val="00CA2739"/>
    <w:rsid w:val="00CA29FF"/>
    <w:rsid w:val="00CA2FCC"/>
    <w:rsid w:val="00CA3269"/>
    <w:rsid w:val="00CA38DD"/>
    <w:rsid w:val="00CA3930"/>
    <w:rsid w:val="00CA4874"/>
    <w:rsid w:val="00CA4A60"/>
    <w:rsid w:val="00CA5753"/>
    <w:rsid w:val="00CA5AAD"/>
    <w:rsid w:val="00CA762B"/>
    <w:rsid w:val="00CA76B5"/>
    <w:rsid w:val="00CA77E7"/>
    <w:rsid w:val="00CA7AD5"/>
    <w:rsid w:val="00CB0814"/>
    <w:rsid w:val="00CB1814"/>
    <w:rsid w:val="00CB1914"/>
    <w:rsid w:val="00CB1D8D"/>
    <w:rsid w:val="00CB1E99"/>
    <w:rsid w:val="00CB28B8"/>
    <w:rsid w:val="00CB2AA3"/>
    <w:rsid w:val="00CB2D48"/>
    <w:rsid w:val="00CB3549"/>
    <w:rsid w:val="00CB43B4"/>
    <w:rsid w:val="00CB4D6D"/>
    <w:rsid w:val="00CB563B"/>
    <w:rsid w:val="00CB5BD5"/>
    <w:rsid w:val="00CB6544"/>
    <w:rsid w:val="00CB6745"/>
    <w:rsid w:val="00CB70C3"/>
    <w:rsid w:val="00CC02A2"/>
    <w:rsid w:val="00CC0B6B"/>
    <w:rsid w:val="00CC0B7E"/>
    <w:rsid w:val="00CC0BE2"/>
    <w:rsid w:val="00CC17BC"/>
    <w:rsid w:val="00CC1AA1"/>
    <w:rsid w:val="00CC1C0C"/>
    <w:rsid w:val="00CC277B"/>
    <w:rsid w:val="00CC2CB4"/>
    <w:rsid w:val="00CC2F9B"/>
    <w:rsid w:val="00CC3272"/>
    <w:rsid w:val="00CC3E88"/>
    <w:rsid w:val="00CC4155"/>
    <w:rsid w:val="00CC49A5"/>
    <w:rsid w:val="00CC4E2B"/>
    <w:rsid w:val="00CC5249"/>
    <w:rsid w:val="00CC5EF9"/>
    <w:rsid w:val="00CC5FA3"/>
    <w:rsid w:val="00CC6B68"/>
    <w:rsid w:val="00CC6EFE"/>
    <w:rsid w:val="00CD0832"/>
    <w:rsid w:val="00CD0CF0"/>
    <w:rsid w:val="00CD11C0"/>
    <w:rsid w:val="00CD178E"/>
    <w:rsid w:val="00CD1F63"/>
    <w:rsid w:val="00CD42A9"/>
    <w:rsid w:val="00CD4E4F"/>
    <w:rsid w:val="00CD51CF"/>
    <w:rsid w:val="00CD51E7"/>
    <w:rsid w:val="00CD5209"/>
    <w:rsid w:val="00CD5576"/>
    <w:rsid w:val="00CD6C54"/>
    <w:rsid w:val="00CD7199"/>
    <w:rsid w:val="00CD71F1"/>
    <w:rsid w:val="00CD75BF"/>
    <w:rsid w:val="00CD7748"/>
    <w:rsid w:val="00CD7777"/>
    <w:rsid w:val="00CE0061"/>
    <w:rsid w:val="00CE0097"/>
    <w:rsid w:val="00CE05A8"/>
    <w:rsid w:val="00CE0BE7"/>
    <w:rsid w:val="00CE10F4"/>
    <w:rsid w:val="00CE216E"/>
    <w:rsid w:val="00CE2382"/>
    <w:rsid w:val="00CE36D3"/>
    <w:rsid w:val="00CE3702"/>
    <w:rsid w:val="00CE3F9D"/>
    <w:rsid w:val="00CE4899"/>
    <w:rsid w:val="00CE5DDB"/>
    <w:rsid w:val="00CE5FBA"/>
    <w:rsid w:val="00CE6324"/>
    <w:rsid w:val="00CE6759"/>
    <w:rsid w:val="00CE675C"/>
    <w:rsid w:val="00CE7032"/>
    <w:rsid w:val="00CE7277"/>
    <w:rsid w:val="00CE7299"/>
    <w:rsid w:val="00CE77EF"/>
    <w:rsid w:val="00CE7961"/>
    <w:rsid w:val="00CE7E07"/>
    <w:rsid w:val="00CF1A7B"/>
    <w:rsid w:val="00CF1EBA"/>
    <w:rsid w:val="00CF25DD"/>
    <w:rsid w:val="00CF2A3B"/>
    <w:rsid w:val="00CF2AAE"/>
    <w:rsid w:val="00CF2B36"/>
    <w:rsid w:val="00CF30D8"/>
    <w:rsid w:val="00CF322F"/>
    <w:rsid w:val="00CF35D9"/>
    <w:rsid w:val="00CF3CEE"/>
    <w:rsid w:val="00CF3D2C"/>
    <w:rsid w:val="00CF40F5"/>
    <w:rsid w:val="00CF45D6"/>
    <w:rsid w:val="00CF4F53"/>
    <w:rsid w:val="00CF4FA0"/>
    <w:rsid w:val="00CF5C13"/>
    <w:rsid w:val="00CF5C6A"/>
    <w:rsid w:val="00CF6264"/>
    <w:rsid w:val="00CF65AD"/>
    <w:rsid w:val="00CF665F"/>
    <w:rsid w:val="00CF6675"/>
    <w:rsid w:val="00CF6834"/>
    <w:rsid w:val="00CF6941"/>
    <w:rsid w:val="00CF7557"/>
    <w:rsid w:val="00CF7650"/>
    <w:rsid w:val="00CF7D9A"/>
    <w:rsid w:val="00CF7F9E"/>
    <w:rsid w:val="00D00082"/>
    <w:rsid w:val="00D007E3"/>
    <w:rsid w:val="00D00C7D"/>
    <w:rsid w:val="00D0104F"/>
    <w:rsid w:val="00D02225"/>
    <w:rsid w:val="00D024F4"/>
    <w:rsid w:val="00D02698"/>
    <w:rsid w:val="00D02867"/>
    <w:rsid w:val="00D02D3D"/>
    <w:rsid w:val="00D033D5"/>
    <w:rsid w:val="00D03941"/>
    <w:rsid w:val="00D0408D"/>
    <w:rsid w:val="00D04440"/>
    <w:rsid w:val="00D047CA"/>
    <w:rsid w:val="00D05B1A"/>
    <w:rsid w:val="00D06885"/>
    <w:rsid w:val="00D06E49"/>
    <w:rsid w:val="00D0710B"/>
    <w:rsid w:val="00D0718A"/>
    <w:rsid w:val="00D07242"/>
    <w:rsid w:val="00D07A72"/>
    <w:rsid w:val="00D07FF0"/>
    <w:rsid w:val="00D10412"/>
    <w:rsid w:val="00D104AB"/>
    <w:rsid w:val="00D11A25"/>
    <w:rsid w:val="00D12460"/>
    <w:rsid w:val="00D125E3"/>
    <w:rsid w:val="00D14344"/>
    <w:rsid w:val="00D1437B"/>
    <w:rsid w:val="00D149EF"/>
    <w:rsid w:val="00D15350"/>
    <w:rsid w:val="00D15E16"/>
    <w:rsid w:val="00D16774"/>
    <w:rsid w:val="00D16E66"/>
    <w:rsid w:val="00D20830"/>
    <w:rsid w:val="00D21402"/>
    <w:rsid w:val="00D219B6"/>
    <w:rsid w:val="00D2238A"/>
    <w:rsid w:val="00D22618"/>
    <w:rsid w:val="00D22A80"/>
    <w:rsid w:val="00D2443F"/>
    <w:rsid w:val="00D24A22"/>
    <w:rsid w:val="00D24EA1"/>
    <w:rsid w:val="00D250E3"/>
    <w:rsid w:val="00D258A7"/>
    <w:rsid w:val="00D258FE"/>
    <w:rsid w:val="00D25F0E"/>
    <w:rsid w:val="00D2685A"/>
    <w:rsid w:val="00D26D8D"/>
    <w:rsid w:val="00D277A4"/>
    <w:rsid w:val="00D27C3E"/>
    <w:rsid w:val="00D27EE6"/>
    <w:rsid w:val="00D30C16"/>
    <w:rsid w:val="00D31700"/>
    <w:rsid w:val="00D318B5"/>
    <w:rsid w:val="00D31C90"/>
    <w:rsid w:val="00D32AB2"/>
    <w:rsid w:val="00D32C7D"/>
    <w:rsid w:val="00D34A0B"/>
    <w:rsid w:val="00D352CE"/>
    <w:rsid w:val="00D358FF"/>
    <w:rsid w:val="00D36CAC"/>
    <w:rsid w:val="00D376F7"/>
    <w:rsid w:val="00D40A15"/>
    <w:rsid w:val="00D40A44"/>
    <w:rsid w:val="00D41AAC"/>
    <w:rsid w:val="00D41E89"/>
    <w:rsid w:val="00D42C18"/>
    <w:rsid w:val="00D43188"/>
    <w:rsid w:val="00D4335E"/>
    <w:rsid w:val="00D43809"/>
    <w:rsid w:val="00D43F60"/>
    <w:rsid w:val="00D44C58"/>
    <w:rsid w:val="00D45186"/>
    <w:rsid w:val="00D47866"/>
    <w:rsid w:val="00D507A6"/>
    <w:rsid w:val="00D50B7D"/>
    <w:rsid w:val="00D51442"/>
    <w:rsid w:val="00D514C2"/>
    <w:rsid w:val="00D51B4C"/>
    <w:rsid w:val="00D52F26"/>
    <w:rsid w:val="00D533B6"/>
    <w:rsid w:val="00D53A77"/>
    <w:rsid w:val="00D53DC2"/>
    <w:rsid w:val="00D53DED"/>
    <w:rsid w:val="00D54554"/>
    <w:rsid w:val="00D54B55"/>
    <w:rsid w:val="00D54D7E"/>
    <w:rsid w:val="00D5502E"/>
    <w:rsid w:val="00D555A0"/>
    <w:rsid w:val="00D567B0"/>
    <w:rsid w:val="00D56D84"/>
    <w:rsid w:val="00D57131"/>
    <w:rsid w:val="00D5736A"/>
    <w:rsid w:val="00D578E3"/>
    <w:rsid w:val="00D57AF9"/>
    <w:rsid w:val="00D60851"/>
    <w:rsid w:val="00D60B67"/>
    <w:rsid w:val="00D60B8A"/>
    <w:rsid w:val="00D6131B"/>
    <w:rsid w:val="00D61525"/>
    <w:rsid w:val="00D61AD8"/>
    <w:rsid w:val="00D62199"/>
    <w:rsid w:val="00D62886"/>
    <w:rsid w:val="00D62926"/>
    <w:rsid w:val="00D630C9"/>
    <w:rsid w:val="00D64138"/>
    <w:rsid w:val="00D64463"/>
    <w:rsid w:val="00D6482C"/>
    <w:rsid w:val="00D64D49"/>
    <w:rsid w:val="00D6555C"/>
    <w:rsid w:val="00D667BF"/>
    <w:rsid w:val="00D674C4"/>
    <w:rsid w:val="00D676F3"/>
    <w:rsid w:val="00D67FF9"/>
    <w:rsid w:val="00D70066"/>
    <w:rsid w:val="00D7163D"/>
    <w:rsid w:val="00D72255"/>
    <w:rsid w:val="00D7277F"/>
    <w:rsid w:val="00D73062"/>
    <w:rsid w:val="00D7308F"/>
    <w:rsid w:val="00D733A7"/>
    <w:rsid w:val="00D74192"/>
    <w:rsid w:val="00D7434F"/>
    <w:rsid w:val="00D75B09"/>
    <w:rsid w:val="00D761DD"/>
    <w:rsid w:val="00D76419"/>
    <w:rsid w:val="00D77160"/>
    <w:rsid w:val="00D80766"/>
    <w:rsid w:val="00D80FE8"/>
    <w:rsid w:val="00D810A3"/>
    <w:rsid w:val="00D8132F"/>
    <w:rsid w:val="00D813E1"/>
    <w:rsid w:val="00D81406"/>
    <w:rsid w:val="00D819C9"/>
    <w:rsid w:val="00D81C5E"/>
    <w:rsid w:val="00D82B68"/>
    <w:rsid w:val="00D83212"/>
    <w:rsid w:val="00D832C6"/>
    <w:rsid w:val="00D83855"/>
    <w:rsid w:val="00D83A7C"/>
    <w:rsid w:val="00D84F51"/>
    <w:rsid w:val="00D850A2"/>
    <w:rsid w:val="00D850DB"/>
    <w:rsid w:val="00D8537C"/>
    <w:rsid w:val="00D86577"/>
    <w:rsid w:val="00D86A60"/>
    <w:rsid w:val="00D87596"/>
    <w:rsid w:val="00D8761B"/>
    <w:rsid w:val="00D87662"/>
    <w:rsid w:val="00D876A7"/>
    <w:rsid w:val="00D905C6"/>
    <w:rsid w:val="00D909C4"/>
    <w:rsid w:val="00D913E1"/>
    <w:rsid w:val="00D923BA"/>
    <w:rsid w:val="00D926BE"/>
    <w:rsid w:val="00D93108"/>
    <w:rsid w:val="00D93838"/>
    <w:rsid w:val="00D938EC"/>
    <w:rsid w:val="00D93C74"/>
    <w:rsid w:val="00D9541C"/>
    <w:rsid w:val="00D95D14"/>
    <w:rsid w:val="00D9601F"/>
    <w:rsid w:val="00D964A4"/>
    <w:rsid w:val="00D96C6D"/>
    <w:rsid w:val="00D97122"/>
    <w:rsid w:val="00D97490"/>
    <w:rsid w:val="00D975F8"/>
    <w:rsid w:val="00D97D52"/>
    <w:rsid w:val="00DA038D"/>
    <w:rsid w:val="00DA0612"/>
    <w:rsid w:val="00DA1131"/>
    <w:rsid w:val="00DA1186"/>
    <w:rsid w:val="00DA1B3E"/>
    <w:rsid w:val="00DA2AD2"/>
    <w:rsid w:val="00DA2E06"/>
    <w:rsid w:val="00DA376C"/>
    <w:rsid w:val="00DA38F0"/>
    <w:rsid w:val="00DA3FA0"/>
    <w:rsid w:val="00DA4041"/>
    <w:rsid w:val="00DA473F"/>
    <w:rsid w:val="00DA47C4"/>
    <w:rsid w:val="00DA51DF"/>
    <w:rsid w:val="00DA548E"/>
    <w:rsid w:val="00DA5D9D"/>
    <w:rsid w:val="00DA63BB"/>
    <w:rsid w:val="00DA684A"/>
    <w:rsid w:val="00DA6FC5"/>
    <w:rsid w:val="00DA7BED"/>
    <w:rsid w:val="00DA7F70"/>
    <w:rsid w:val="00DB0B64"/>
    <w:rsid w:val="00DB1681"/>
    <w:rsid w:val="00DB1A9E"/>
    <w:rsid w:val="00DB259D"/>
    <w:rsid w:val="00DB2921"/>
    <w:rsid w:val="00DB2D68"/>
    <w:rsid w:val="00DB3856"/>
    <w:rsid w:val="00DB3B3E"/>
    <w:rsid w:val="00DB4242"/>
    <w:rsid w:val="00DB458C"/>
    <w:rsid w:val="00DB5149"/>
    <w:rsid w:val="00DB526C"/>
    <w:rsid w:val="00DB54F6"/>
    <w:rsid w:val="00DB570B"/>
    <w:rsid w:val="00DB63D3"/>
    <w:rsid w:val="00DB6F08"/>
    <w:rsid w:val="00DB71A5"/>
    <w:rsid w:val="00DB7EF1"/>
    <w:rsid w:val="00DC0463"/>
    <w:rsid w:val="00DC1463"/>
    <w:rsid w:val="00DC4C3E"/>
    <w:rsid w:val="00DC4C69"/>
    <w:rsid w:val="00DC533D"/>
    <w:rsid w:val="00DC5447"/>
    <w:rsid w:val="00DD016A"/>
    <w:rsid w:val="00DD0DF0"/>
    <w:rsid w:val="00DD1AA0"/>
    <w:rsid w:val="00DD1C16"/>
    <w:rsid w:val="00DD2352"/>
    <w:rsid w:val="00DD2989"/>
    <w:rsid w:val="00DD2D24"/>
    <w:rsid w:val="00DD4169"/>
    <w:rsid w:val="00DD487B"/>
    <w:rsid w:val="00DD54D8"/>
    <w:rsid w:val="00DD5D81"/>
    <w:rsid w:val="00DD6C40"/>
    <w:rsid w:val="00DD72C1"/>
    <w:rsid w:val="00DE03C7"/>
    <w:rsid w:val="00DE08D7"/>
    <w:rsid w:val="00DE0A41"/>
    <w:rsid w:val="00DE0CD5"/>
    <w:rsid w:val="00DE1763"/>
    <w:rsid w:val="00DE17D9"/>
    <w:rsid w:val="00DE1FAC"/>
    <w:rsid w:val="00DE251B"/>
    <w:rsid w:val="00DE2782"/>
    <w:rsid w:val="00DE286C"/>
    <w:rsid w:val="00DE2CD3"/>
    <w:rsid w:val="00DE371B"/>
    <w:rsid w:val="00DE408E"/>
    <w:rsid w:val="00DE4311"/>
    <w:rsid w:val="00DE4324"/>
    <w:rsid w:val="00DE4791"/>
    <w:rsid w:val="00DE4DBB"/>
    <w:rsid w:val="00DE5895"/>
    <w:rsid w:val="00DE6304"/>
    <w:rsid w:val="00DE720E"/>
    <w:rsid w:val="00DE7633"/>
    <w:rsid w:val="00DE79BA"/>
    <w:rsid w:val="00DF095C"/>
    <w:rsid w:val="00DF0B56"/>
    <w:rsid w:val="00DF1001"/>
    <w:rsid w:val="00DF15E2"/>
    <w:rsid w:val="00DF1D23"/>
    <w:rsid w:val="00DF29E9"/>
    <w:rsid w:val="00DF3674"/>
    <w:rsid w:val="00DF3926"/>
    <w:rsid w:val="00DF5862"/>
    <w:rsid w:val="00DF5992"/>
    <w:rsid w:val="00DF5A19"/>
    <w:rsid w:val="00DF6065"/>
    <w:rsid w:val="00DF6942"/>
    <w:rsid w:val="00DF6A91"/>
    <w:rsid w:val="00DF6E77"/>
    <w:rsid w:val="00DF708F"/>
    <w:rsid w:val="00DF77A2"/>
    <w:rsid w:val="00DF79CA"/>
    <w:rsid w:val="00DF79F6"/>
    <w:rsid w:val="00E00653"/>
    <w:rsid w:val="00E0129B"/>
    <w:rsid w:val="00E01314"/>
    <w:rsid w:val="00E017A0"/>
    <w:rsid w:val="00E01881"/>
    <w:rsid w:val="00E01EDD"/>
    <w:rsid w:val="00E029C3"/>
    <w:rsid w:val="00E02A6E"/>
    <w:rsid w:val="00E02DC6"/>
    <w:rsid w:val="00E03B7A"/>
    <w:rsid w:val="00E041B8"/>
    <w:rsid w:val="00E058F8"/>
    <w:rsid w:val="00E06364"/>
    <w:rsid w:val="00E07489"/>
    <w:rsid w:val="00E0786E"/>
    <w:rsid w:val="00E079C8"/>
    <w:rsid w:val="00E1077F"/>
    <w:rsid w:val="00E109A3"/>
    <w:rsid w:val="00E11FE1"/>
    <w:rsid w:val="00E12950"/>
    <w:rsid w:val="00E12B25"/>
    <w:rsid w:val="00E12F0F"/>
    <w:rsid w:val="00E13430"/>
    <w:rsid w:val="00E1373F"/>
    <w:rsid w:val="00E13C99"/>
    <w:rsid w:val="00E13FD7"/>
    <w:rsid w:val="00E15B82"/>
    <w:rsid w:val="00E15DB7"/>
    <w:rsid w:val="00E16659"/>
    <w:rsid w:val="00E1668A"/>
    <w:rsid w:val="00E168E9"/>
    <w:rsid w:val="00E16DF2"/>
    <w:rsid w:val="00E16EE4"/>
    <w:rsid w:val="00E1729B"/>
    <w:rsid w:val="00E201A7"/>
    <w:rsid w:val="00E20838"/>
    <w:rsid w:val="00E20BAF"/>
    <w:rsid w:val="00E20D16"/>
    <w:rsid w:val="00E2112F"/>
    <w:rsid w:val="00E21249"/>
    <w:rsid w:val="00E21B6A"/>
    <w:rsid w:val="00E21D6E"/>
    <w:rsid w:val="00E21E5A"/>
    <w:rsid w:val="00E229AC"/>
    <w:rsid w:val="00E229B1"/>
    <w:rsid w:val="00E22DC6"/>
    <w:rsid w:val="00E23004"/>
    <w:rsid w:val="00E230CC"/>
    <w:rsid w:val="00E2350A"/>
    <w:rsid w:val="00E239AF"/>
    <w:rsid w:val="00E24A53"/>
    <w:rsid w:val="00E24D86"/>
    <w:rsid w:val="00E250FE"/>
    <w:rsid w:val="00E25397"/>
    <w:rsid w:val="00E25457"/>
    <w:rsid w:val="00E265D7"/>
    <w:rsid w:val="00E26C71"/>
    <w:rsid w:val="00E27A81"/>
    <w:rsid w:val="00E30222"/>
    <w:rsid w:val="00E30246"/>
    <w:rsid w:val="00E30891"/>
    <w:rsid w:val="00E3098A"/>
    <w:rsid w:val="00E30AE5"/>
    <w:rsid w:val="00E3185C"/>
    <w:rsid w:val="00E31A83"/>
    <w:rsid w:val="00E320CB"/>
    <w:rsid w:val="00E33C69"/>
    <w:rsid w:val="00E34543"/>
    <w:rsid w:val="00E34DB9"/>
    <w:rsid w:val="00E3595D"/>
    <w:rsid w:val="00E359C9"/>
    <w:rsid w:val="00E362F2"/>
    <w:rsid w:val="00E369E1"/>
    <w:rsid w:val="00E36AC2"/>
    <w:rsid w:val="00E3717D"/>
    <w:rsid w:val="00E37B26"/>
    <w:rsid w:val="00E37E7A"/>
    <w:rsid w:val="00E40C2F"/>
    <w:rsid w:val="00E40DA4"/>
    <w:rsid w:val="00E40E90"/>
    <w:rsid w:val="00E40F64"/>
    <w:rsid w:val="00E411ED"/>
    <w:rsid w:val="00E41305"/>
    <w:rsid w:val="00E429D5"/>
    <w:rsid w:val="00E42E59"/>
    <w:rsid w:val="00E44109"/>
    <w:rsid w:val="00E44196"/>
    <w:rsid w:val="00E44382"/>
    <w:rsid w:val="00E4484C"/>
    <w:rsid w:val="00E44F2F"/>
    <w:rsid w:val="00E45626"/>
    <w:rsid w:val="00E45795"/>
    <w:rsid w:val="00E462B5"/>
    <w:rsid w:val="00E46433"/>
    <w:rsid w:val="00E46954"/>
    <w:rsid w:val="00E46B00"/>
    <w:rsid w:val="00E46BE7"/>
    <w:rsid w:val="00E46D63"/>
    <w:rsid w:val="00E47779"/>
    <w:rsid w:val="00E47F30"/>
    <w:rsid w:val="00E50105"/>
    <w:rsid w:val="00E505C7"/>
    <w:rsid w:val="00E505EC"/>
    <w:rsid w:val="00E50D16"/>
    <w:rsid w:val="00E5126B"/>
    <w:rsid w:val="00E516E2"/>
    <w:rsid w:val="00E52303"/>
    <w:rsid w:val="00E524A4"/>
    <w:rsid w:val="00E53170"/>
    <w:rsid w:val="00E533B1"/>
    <w:rsid w:val="00E53CCE"/>
    <w:rsid w:val="00E54294"/>
    <w:rsid w:val="00E54651"/>
    <w:rsid w:val="00E54A90"/>
    <w:rsid w:val="00E54B37"/>
    <w:rsid w:val="00E54C72"/>
    <w:rsid w:val="00E5537B"/>
    <w:rsid w:val="00E5576A"/>
    <w:rsid w:val="00E55CCA"/>
    <w:rsid w:val="00E56B37"/>
    <w:rsid w:val="00E57A69"/>
    <w:rsid w:val="00E6076B"/>
    <w:rsid w:val="00E614B6"/>
    <w:rsid w:val="00E6151D"/>
    <w:rsid w:val="00E615A8"/>
    <w:rsid w:val="00E617D9"/>
    <w:rsid w:val="00E61BBF"/>
    <w:rsid w:val="00E62CDD"/>
    <w:rsid w:val="00E62D88"/>
    <w:rsid w:val="00E63005"/>
    <w:rsid w:val="00E630D3"/>
    <w:rsid w:val="00E63CC3"/>
    <w:rsid w:val="00E63EAB"/>
    <w:rsid w:val="00E642E6"/>
    <w:rsid w:val="00E64A41"/>
    <w:rsid w:val="00E65237"/>
    <w:rsid w:val="00E6590E"/>
    <w:rsid w:val="00E66A46"/>
    <w:rsid w:val="00E66FB8"/>
    <w:rsid w:val="00E6701B"/>
    <w:rsid w:val="00E67B6D"/>
    <w:rsid w:val="00E67F48"/>
    <w:rsid w:val="00E70957"/>
    <w:rsid w:val="00E70FDF"/>
    <w:rsid w:val="00E711B6"/>
    <w:rsid w:val="00E711DF"/>
    <w:rsid w:val="00E71636"/>
    <w:rsid w:val="00E71E42"/>
    <w:rsid w:val="00E7268A"/>
    <w:rsid w:val="00E739F0"/>
    <w:rsid w:val="00E73CAB"/>
    <w:rsid w:val="00E744A7"/>
    <w:rsid w:val="00E746BF"/>
    <w:rsid w:val="00E74BA2"/>
    <w:rsid w:val="00E74DAA"/>
    <w:rsid w:val="00E74E74"/>
    <w:rsid w:val="00E75388"/>
    <w:rsid w:val="00E763C2"/>
    <w:rsid w:val="00E775E3"/>
    <w:rsid w:val="00E77696"/>
    <w:rsid w:val="00E7781A"/>
    <w:rsid w:val="00E77E74"/>
    <w:rsid w:val="00E803F1"/>
    <w:rsid w:val="00E80EFB"/>
    <w:rsid w:val="00E8158C"/>
    <w:rsid w:val="00E8168B"/>
    <w:rsid w:val="00E81816"/>
    <w:rsid w:val="00E81CE9"/>
    <w:rsid w:val="00E81FBF"/>
    <w:rsid w:val="00E83556"/>
    <w:rsid w:val="00E8392B"/>
    <w:rsid w:val="00E83C9A"/>
    <w:rsid w:val="00E83CCA"/>
    <w:rsid w:val="00E84175"/>
    <w:rsid w:val="00E84A41"/>
    <w:rsid w:val="00E85116"/>
    <w:rsid w:val="00E85548"/>
    <w:rsid w:val="00E85CD3"/>
    <w:rsid w:val="00E8631B"/>
    <w:rsid w:val="00E8640B"/>
    <w:rsid w:val="00E86688"/>
    <w:rsid w:val="00E86926"/>
    <w:rsid w:val="00E86EB3"/>
    <w:rsid w:val="00E86FF6"/>
    <w:rsid w:val="00E87283"/>
    <w:rsid w:val="00E8728E"/>
    <w:rsid w:val="00E8745E"/>
    <w:rsid w:val="00E902B8"/>
    <w:rsid w:val="00E91060"/>
    <w:rsid w:val="00E91F34"/>
    <w:rsid w:val="00E93AF5"/>
    <w:rsid w:val="00E93D49"/>
    <w:rsid w:val="00E93D95"/>
    <w:rsid w:val="00E941A9"/>
    <w:rsid w:val="00E942AA"/>
    <w:rsid w:val="00E95189"/>
    <w:rsid w:val="00E95C8C"/>
    <w:rsid w:val="00E95D64"/>
    <w:rsid w:val="00E968C3"/>
    <w:rsid w:val="00E96F2F"/>
    <w:rsid w:val="00E97C9C"/>
    <w:rsid w:val="00E97F21"/>
    <w:rsid w:val="00EA021D"/>
    <w:rsid w:val="00EA03E7"/>
    <w:rsid w:val="00EA0811"/>
    <w:rsid w:val="00EA085B"/>
    <w:rsid w:val="00EA08BA"/>
    <w:rsid w:val="00EA0D1F"/>
    <w:rsid w:val="00EA2382"/>
    <w:rsid w:val="00EA2A13"/>
    <w:rsid w:val="00EA32EF"/>
    <w:rsid w:val="00EA4884"/>
    <w:rsid w:val="00EA5A68"/>
    <w:rsid w:val="00EA5F2B"/>
    <w:rsid w:val="00EA6811"/>
    <w:rsid w:val="00EA6ADC"/>
    <w:rsid w:val="00EA6D08"/>
    <w:rsid w:val="00EA7320"/>
    <w:rsid w:val="00EB01E0"/>
    <w:rsid w:val="00EB0672"/>
    <w:rsid w:val="00EB0C8F"/>
    <w:rsid w:val="00EB19F9"/>
    <w:rsid w:val="00EB2081"/>
    <w:rsid w:val="00EB23FE"/>
    <w:rsid w:val="00EB2C6F"/>
    <w:rsid w:val="00EB415D"/>
    <w:rsid w:val="00EB41DC"/>
    <w:rsid w:val="00EB4899"/>
    <w:rsid w:val="00EB4EC9"/>
    <w:rsid w:val="00EB4FF7"/>
    <w:rsid w:val="00EB5E05"/>
    <w:rsid w:val="00EB61A7"/>
    <w:rsid w:val="00EB688B"/>
    <w:rsid w:val="00EB6926"/>
    <w:rsid w:val="00EB6F07"/>
    <w:rsid w:val="00EB70AF"/>
    <w:rsid w:val="00EB744E"/>
    <w:rsid w:val="00EB7A8E"/>
    <w:rsid w:val="00EB7B15"/>
    <w:rsid w:val="00EB7B8D"/>
    <w:rsid w:val="00EC0678"/>
    <w:rsid w:val="00EC0A2A"/>
    <w:rsid w:val="00EC0C30"/>
    <w:rsid w:val="00EC0E51"/>
    <w:rsid w:val="00EC0EA3"/>
    <w:rsid w:val="00EC1225"/>
    <w:rsid w:val="00EC2D9E"/>
    <w:rsid w:val="00EC4788"/>
    <w:rsid w:val="00EC4DC2"/>
    <w:rsid w:val="00EC4F1E"/>
    <w:rsid w:val="00EC5011"/>
    <w:rsid w:val="00EC52DE"/>
    <w:rsid w:val="00EC5ADF"/>
    <w:rsid w:val="00EC5C6C"/>
    <w:rsid w:val="00EC627A"/>
    <w:rsid w:val="00EC6A42"/>
    <w:rsid w:val="00EC6A7A"/>
    <w:rsid w:val="00EC7024"/>
    <w:rsid w:val="00EC7913"/>
    <w:rsid w:val="00ED0932"/>
    <w:rsid w:val="00ED155C"/>
    <w:rsid w:val="00ED1DBC"/>
    <w:rsid w:val="00ED2864"/>
    <w:rsid w:val="00ED2D58"/>
    <w:rsid w:val="00ED2F49"/>
    <w:rsid w:val="00ED301C"/>
    <w:rsid w:val="00ED303E"/>
    <w:rsid w:val="00ED33EC"/>
    <w:rsid w:val="00ED3478"/>
    <w:rsid w:val="00ED44ED"/>
    <w:rsid w:val="00ED466B"/>
    <w:rsid w:val="00ED4C6D"/>
    <w:rsid w:val="00ED500A"/>
    <w:rsid w:val="00ED51AD"/>
    <w:rsid w:val="00ED624D"/>
    <w:rsid w:val="00ED6406"/>
    <w:rsid w:val="00ED6A75"/>
    <w:rsid w:val="00ED6ED7"/>
    <w:rsid w:val="00ED720C"/>
    <w:rsid w:val="00ED752C"/>
    <w:rsid w:val="00EE0261"/>
    <w:rsid w:val="00EE098B"/>
    <w:rsid w:val="00EE0B00"/>
    <w:rsid w:val="00EE0FCA"/>
    <w:rsid w:val="00EE13B7"/>
    <w:rsid w:val="00EE222E"/>
    <w:rsid w:val="00EE2C65"/>
    <w:rsid w:val="00EE399D"/>
    <w:rsid w:val="00EE458B"/>
    <w:rsid w:val="00EE4A81"/>
    <w:rsid w:val="00EE4C47"/>
    <w:rsid w:val="00EE5F21"/>
    <w:rsid w:val="00EE6C12"/>
    <w:rsid w:val="00EE6D87"/>
    <w:rsid w:val="00EE7110"/>
    <w:rsid w:val="00EF0B1A"/>
    <w:rsid w:val="00EF0FF5"/>
    <w:rsid w:val="00EF1DBD"/>
    <w:rsid w:val="00EF20EA"/>
    <w:rsid w:val="00EF223F"/>
    <w:rsid w:val="00EF2900"/>
    <w:rsid w:val="00EF374A"/>
    <w:rsid w:val="00EF3F1F"/>
    <w:rsid w:val="00EF4311"/>
    <w:rsid w:val="00EF432F"/>
    <w:rsid w:val="00EF4D35"/>
    <w:rsid w:val="00EF4E83"/>
    <w:rsid w:val="00EF52A8"/>
    <w:rsid w:val="00EF553D"/>
    <w:rsid w:val="00EF5BE0"/>
    <w:rsid w:val="00EF6054"/>
    <w:rsid w:val="00EF73A3"/>
    <w:rsid w:val="00EF7D70"/>
    <w:rsid w:val="00EF7F8F"/>
    <w:rsid w:val="00F00258"/>
    <w:rsid w:val="00F00B90"/>
    <w:rsid w:val="00F012D6"/>
    <w:rsid w:val="00F0173A"/>
    <w:rsid w:val="00F017BA"/>
    <w:rsid w:val="00F01FB2"/>
    <w:rsid w:val="00F02865"/>
    <w:rsid w:val="00F037FF"/>
    <w:rsid w:val="00F03EDB"/>
    <w:rsid w:val="00F046F1"/>
    <w:rsid w:val="00F04D7F"/>
    <w:rsid w:val="00F05B81"/>
    <w:rsid w:val="00F05E60"/>
    <w:rsid w:val="00F06235"/>
    <w:rsid w:val="00F073F5"/>
    <w:rsid w:val="00F07C2E"/>
    <w:rsid w:val="00F10CAC"/>
    <w:rsid w:val="00F11008"/>
    <w:rsid w:val="00F11084"/>
    <w:rsid w:val="00F1210E"/>
    <w:rsid w:val="00F12BF9"/>
    <w:rsid w:val="00F12C44"/>
    <w:rsid w:val="00F13921"/>
    <w:rsid w:val="00F13D5A"/>
    <w:rsid w:val="00F145D1"/>
    <w:rsid w:val="00F146AC"/>
    <w:rsid w:val="00F14CB6"/>
    <w:rsid w:val="00F154C4"/>
    <w:rsid w:val="00F155F4"/>
    <w:rsid w:val="00F1594E"/>
    <w:rsid w:val="00F15B95"/>
    <w:rsid w:val="00F15E07"/>
    <w:rsid w:val="00F15E7D"/>
    <w:rsid w:val="00F16429"/>
    <w:rsid w:val="00F16887"/>
    <w:rsid w:val="00F16AE7"/>
    <w:rsid w:val="00F16CA5"/>
    <w:rsid w:val="00F16F15"/>
    <w:rsid w:val="00F17CDD"/>
    <w:rsid w:val="00F21237"/>
    <w:rsid w:val="00F21606"/>
    <w:rsid w:val="00F21C18"/>
    <w:rsid w:val="00F220F1"/>
    <w:rsid w:val="00F223A2"/>
    <w:rsid w:val="00F22B98"/>
    <w:rsid w:val="00F22E2E"/>
    <w:rsid w:val="00F23BA6"/>
    <w:rsid w:val="00F23DBA"/>
    <w:rsid w:val="00F2441B"/>
    <w:rsid w:val="00F24C51"/>
    <w:rsid w:val="00F25544"/>
    <w:rsid w:val="00F25D98"/>
    <w:rsid w:val="00F26647"/>
    <w:rsid w:val="00F26F88"/>
    <w:rsid w:val="00F271A0"/>
    <w:rsid w:val="00F27769"/>
    <w:rsid w:val="00F27ABA"/>
    <w:rsid w:val="00F27B05"/>
    <w:rsid w:val="00F30BB0"/>
    <w:rsid w:val="00F31E5E"/>
    <w:rsid w:val="00F32902"/>
    <w:rsid w:val="00F32D31"/>
    <w:rsid w:val="00F32EDB"/>
    <w:rsid w:val="00F34634"/>
    <w:rsid w:val="00F351CA"/>
    <w:rsid w:val="00F35809"/>
    <w:rsid w:val="00F35B0F"/>
    <w:rsid w:val="00F3621C"/>
    <w:rsid w:val="00F369BE"/>
    <w:rsid w:val="00F37374"/>
    <w:rsid w:val="00F37C93"/>
    <w:rsid w:val="00F37F98"/>
    <w:rsid w:val="00F40767"/>
    <w:rsid w:val="00F40C2A"/>
    <w:rsid w:val="00F40D2E"/>
    <w:rsid w:val="00F410F8"/>
    <w:rsid w:val="00F4220A"/>
    <w:rsid w:val="00F422F7"/>
    <w:rsid w:val="00F42466"/>
    <w:rsid w:val="00F42FE8"/>
    <w:rsid w:val="00F4379D"/>
    <w:rsid w:val="00F43F3E"/>
    <w:rsid w:val="00F44D5A"/>
    <w:rsid w:val="00F44FAF"/>
    <w:rsid w:val="00F45D56"/>
    <w:rsid w:val="00F46904"/>
    <w:rsid w:val="00F46CBF"/>
    <w:rsid w:val="00F47BBC"/>
    <w:rsid w:val="00F5031E"/>
    <w:rsid w:val="00F508C1"/>
    <w:rsid w:val="00F50F4C"/>
    <w:rsid w:val="00F50FEC"/>
    <w:rsid w:val="00F5118D"/>
    <w:rsid w:val="00F51C39"/>
    <w:rsid w:val="00F5232F"/>
    <w:rsid w:val="00F5276B"/>
    <w:rsid w:val="00F52F90"/>
    <w:rsid w:val="00F531F3"/>
    <w:rsid w:val="00F540A3"/>
    <w:rsid w:val="00F54651"/>
    <w:rsid w:val="00F54BEE"/>
    <w:rsid w:val="00F551DE"/>
    <w:rsid w:val="00F552B0"/>
    <w:rsid w:val="00F5615F"/>
    <w:rsid w:val="00F56B4B"/>
    <w:rsid w:val="00F5788E"/>
    <w:rsid w:val="00F60669"/>
    <w:rsid w:val="00F62582"/>
    <w:rsid w:val="00F632F6"/>
    <w:rsid w:val="00F63CB6"/>
    <w:rsid w:val="00F63DB9"/>
    <w:rsid w:val="00F64057"/>
    <w:rsid w:val="00F65F75"/>
    <w:rsid w:val="00F6606C"/>
    <w:rsid w:val="00F671A0"/>
    <w:rsid w:val="00F6768D"/>
    <w:rsid w:val="00F70847"/>
    <w:rsid w:val="00F708BE"/>
    <w:rsid w:val="00F70BA0"/>
    <w:rsid w:val="00F70C3C"/>
    <w:rsid w:val="00F71388"/>
    <w:rsid w:val="00F7174E"/>
    <w:rsid w:val="00F71A39"/>
    <w:rsid w:val="00F72434"/>
    <w:rsid w:val="00F7310F"/>
    <w:rsid w:val="00F732F0"/>
    <w:rsid w:val="00F73351"/>
    <w:rsid w:val="00F73CE6"/>
    <w:rsid w:val="00F73FCF"/>
    <w:rsid w:val="00F74777"/>
    <w:rsid w:val="00F750ED"/>
    <w:rsid w:val="00F7717B"/>
    <w:rsid w:val="00F774BB"/>
    <w:rsid w:val="00F8014F"/>
    <w:rsid w:val="00F80195"/>
    <w:rsid w:val="00F806FA"/>
    <w:rsid w:val="00F80B08"/>
    <w:rsid w:val="00F80B74"/>
    <w:rsid w:val="00F81551"/>
    <w:rsid w:val="00F81626"/>
    <w:rsid w:val="00F81E38"/>
    <w:rsid w:val="00F8216D"/>
    <w:rsid w:val="00F82290"/>
    <w:rsid w:val="00F82892"/>
    <w:rsid w:val="00F828CA"/>
    <w:rsid w:val="00F82F58"/>
    <w:rsid w:val="00F8370E"/>
    <w:rsid w:val="00F83810"/>
    <w:rsid w:val="00F83F35"/>
    <w:rsid w:val="00F83F5F"/>
    <w:rsid w:val="00F84606"/>
    <w:rsid w:val="00F84A6E"/>
    <w:rsid w:val="00F84C18"/>
    <w:rsid w:val="00F84EEA"/>
    <w:rsid w:val="00F852E7"/>
    <w:rsid w:val="00F8553E"/>
    <w:rsid w:val="00F85626"/>
    <w:rsid w:val="00F8569F"/>
    <w:rsid w:val="00F85959"/>
    <w:rsid w:val="00F85A22"/>
    <w:rsid w:val="00F86271"/>
    <w:rsid w:val="00F86D3F"/>
    <w:rsid w:val="00F90D0E"/>
    <w:rsid w:val="00F90D16"/>
    <w:rsid w:val="00F912A3"/>
    <w:rsid w:val="00F92190"/>
    <w:rsid w:val="00F92543"/>
    <w:rsid w:val="00F925A5"/>
    <w:rsid w:val="00F92A7B"/>
    <w:rsid w:val="00F92B53"/>
    <w:rsid w:val="00F93CAA"/>
    <w:rsid w:val="00F93E27"/>
    <w:rsid w:val="00F9426D"/>
    <w:rsid w:val="00F946A9"/>
    <w:rsid w:val="00F95E72"/>
    <w:rsid w:val="00F967DC"/>
    <w:rsid w:val="00F96C47"/>
    <w:rsid w:val="00F973BD"/>
    <w:rsid w:val="00F975BF"/>
    <w:rsid w:val="00FA0469"/>
    <w:rsid w:val="00FA1939"/>
    <w:rsid w:val="00FA1A70"/>
    <w:rsid w:val="00FA2779"/>
    <w:rsid w:val="00FA3030"/>
    <w:rsid w:val="00FA399C"/>
    <w:rsid w:val="00FA3D57"/>
    <w:rsid w:val="00FA4917"/>
    <w:rsid w:val="00FA537D"/>
    <w:rsid w:val="00FA5529"/>
    <w:rsid w:val="00FA55F5"/>
    <w:rsid w:val="00FA57DC"/>
    <w:rsid w:val="00FA5895"/>
    <w:rsid w:val="00FA6315"/>
    <w:rsid w:val="00FA6DE1"/>
    <w:rsid w:val="00FB0DE9"/>
    <w:rsid w:val="00FB0EA3"/>
    <w:rsid w:val="00FB1571"/>
    <w:rsid w:val="00FB1726"/>
    <w:rsid w:val="00FB2095"/>
    <w:rsid w:val="00FB24A3"/>
    <w:rsid w:val="00FB30E8"/>
    <w:rsid w:val="00FB359B"/>
    <w:rsid w:val="00FB378A"/>
    <w:rsid w:val="00FB3B52"/>
    <w:rsid w:val="00FB3D8C"/>
    <w:rsid w:val="00FB3DA5"/>
    <w:rsid w:val="00FB4614"/>
    <w:rsid w:val="00FB47BC"/>
    <w:rsid w:val="00FB4DE2"/>
    <w:rsid w:val="00FB5664"/>
    <w:rsid w:val="00FB57D6"/>
    <w:rsid w:val="00FB599B"/>
    <w:rsid w:val="00FB748D"/>
    <w:rsid w:val="00FB79D2"/>
    <w:rsid w:val="00FB7C29"/>
    <w:rsid w:val="00FB7D25"/>
    <w:rsid w:val="00FC051B"/>
    <w:rsid w:val="00FC089A"/>
    <w:rsid w:val="00FC16F2"/>
    <w:rsid w:val="00FC21F8"/>
    <w:rsid w:val="00FC253B"/>
    <w:rsid w:val="00FC25C2"/>
    <w:rsid w:val="00FC2C15"/>
    <w:rsid w:val="00FC34BB"/>
    <w:rsid w:val="00FC37B7"/>
    <w:rsid w:val="00FC3AE6"/>
    <w:rsid w:val="00FC40FD"/>
    <w:rsid w:val="00FC4188"/>
    <w:rsid w:val="00FC4A41"/>
    <w:rsid w:val="00FC54D6"/>
    <w:rsid w:val="00FC57DC"/>
    <w:rsid w:val="00FC5F75"/>
    <w:rsid w:val="00FC693C"/>
    <w:rsid w:val="00FC6C2C"/>
    <w:rsid w:val="00FC6CD1"/>
    <w:rsid w:val="00FC7075"/>
    <w:rsid w:val="00FC731A"/>
    <w:rsid w:val="00FC7AAD"/>
    <w:rsid w:val="00FC7D0F"/>
    <w:rsid w:val="00FD07ED"/>
    <w:rsid w:val="00FD088D"/>
    <w:rsid w:val="00FD09BA"/>
    <w:rsid w:val="00FD0A2C"/>
    <w:rsid w:val="00FD100F"/>
    <w:rsid w:val="00FD154E"/>
    <w:rsid w:val="00FD256D"/>
    <w:rsid w:val="00FD28AC"/>
    <w:rsid w:val="00FD3168"/>
    <w:rsid w:val="00FD39D4"/>
    <w:rsid w:val="00FD459B"/>
    <w:rsid w:val="00FD57E9"/>
    <w:rsid w:val="00FD5A41"/>
    <w:rsid w:val="00FD5D94"/>
    <w:rsid w:val="00FD6138"/>
    <w:rsid w:val="00FD657B"/>
    <w:rsid w:val="00FD66B3"/>
    <w:rsid w:val="00FD6D09"/>
    <w:rsid w:val="00FD7582"/>
    <w:rsid w:val="00FE050D"/>
    <w:rsid w:val="00FE05BF"/>
    <w:rsid w:val="00FE08AF"/>
    <w:rsid w:val="00FE165D"/>
    <w:rsid w:val="00FE16A7"/>
    <w:rsid w:val="00FE1825"/>
    <w:rsid w:val="00FE1A6A"/>
    <w:rsid w:val="00FE26E3"/>
    <w:rsid w:val="00FE2BF6"/>
    <w:rsid w:val="00FE410D"/>
    <w:rsid w:val="00FE4775"/>
    <w:rsid w:val="00FE4CAB"/>
    <w:rsid w:val="00FE4CF5"/>
    <w:rsid w:val="00FE51AC"/>
    <w:rsid w:val="00FE57F8"/>
    <w:rsid w:val="00FE5E6D"/>
    <w:rsid w:val="00FE6517"/>
    <w:rsid w:val="00FE7A6C"/>
    <w:rsid w:val="00FF048D"/>
    <w:rsid w:val="00FF057E"/>
    <w:rsid w:val="00FF0E75"/>
    <w:rsid w:val="00FF179B"/>
    <w:rsid w:val="00FF27F3"/>
    <w:rsid w:val="00FF2B81"/>
    <w:rsid w:val="00FF2E87"/>
    <w:rsid w:val="00FF3B54"/>
    <w:rsid w:val="00FF3C01"/>
    <w:rsid w:val="00FF3C21"/>
    <w:rsid w:val="00FF456C"/>
    <w:rsid w:val="00FF480D"/>
    <w:rsid w:val="00FF52D3"/>
    <w:rsid w:val="00FF53DF"/>
    <w:rsid w:val="00FF6207"/>
    <w:rsid w:val="00FF6B87"/>
    <w:rsid w:val="00FF6EC3"/>
    <w:rsid w:val="00FF7024"/>
    <w:rsid w:val="00FF7031"/>
    <w:rsid w:val="00FF790F"/>
    <w:rsid w:val="00FF7CA0"/>
    <w:rsid w:val="00FF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B3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155"/>
    <w:pPr>
      <w:ind w:left="720"/>
      <w:contextualSpacing/>
    </w:pPr>
  </w:style>
  <w:style w:type="paragraph" w:customStyle="1" w:styleId="a4">
    <w:name w:val="."/>
    <w:uiPriority w:val="99"/>
    <w:rsid w:val="00284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FORMATTEXT">
    <w:name w:val=".FORMATTEXT"/>
    <w:uiPriority w:val="99"/>
    <w:rsid w:val="00284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4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волггму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Шевченко</dc:creator>
  <cp:keywords/>
  <dc:description/>
  <cp:lastModifiedBy>Алексей Шевченко</cp:lastModifiedBy>
  <cp:revision>1</cp:revision>
  <dcterms:created xsi:type="dcterms:W3CDTF">2023-06-29T05:21:00Z</dcterms:created>
  <dcterms:modified xsi:type="dcterms:W3CDTF">2023-06-29T06:34:00Z</dcterms:modified>
</cp:coreProperties>
</file>